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6FE5" w14:textId="77777777" w:rsidR="004336F1" w:rsidRDefault="004336F1" w:rsidP="004336F1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4  do zapytania ofertowego</w:t>
      </w:r>
    </w:p>
    <w:p w14:paraId="13457963" w14:textId="00D406DC" w:rsidR="004336F1" w:rsidRDefault="004336F1" w:rsidP="004336F1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</w:t>
      </w:r>
      <w:r w:rsidR="00352547">
        <w:rPr>
          <w:rFonts w:ascii="Tahoma" w:hAnsi="Tahoma" w:cs="Tahoma"/>
          <w:bCs/>
          <w:lang w:eastAsia="ar-SA"/>
        </w:rPr>
        <w:t>2</w:t>
      </w:r>
      <w:r w:rsidR="00675FC8">
        <w:rPr>
          <w:rFonts w:ascii="Tahoma" w:hAnsi="Tahoma" w:cs="Tahoma"/>
          <w:bCs/>
          <w:lang w:eastAsia="ar-SA"/>
        </w:rPr>
        <w:t>74</w:t>
      </w:r>
      <w:r>
        <w:rPr>
          <w:rFonts w:ascii="Tahoma" w:hAnsi="Tahoma" w:cs="Tahoma"/>
          <w:bCs/>
          <w:lang w:eastAsia="ar-SA"/>
        </w:rPr>
        <w:t>.</w:t>
      </w:r>
      <w:r w:rsidR="008601A1">
        <w:rPr>
          <w:rFonts w:ascii="Tahoma" w:hAnsi="Tahoma" w:cs="Tahoma"/>
          <w:bCs/>
          <w:lang w:eastAsia="ar-SA"/>
        </w:rPr>
        <w:t>30</w:t>
      </w:r>
      <w:r>
        <w:rPr>
          <w:rFonts w:ascii="Tahoma" w:hAnsi="Tahoma" w:cs="Tahoma"/>
          <w:bCs/>
          <w:lang w:eastAsia="ar-SA"/>
        </w:rPr>
        <w:t>.20</w:t>
      </w:r>
      <w:r w:rsidR="007E23B5">
        <w:rPr>
          <w:rFonts w:ascii="Tahoma" w:hAnsi="Tahoma" w:cs="Tahoma"/>
          <w:bCs/>
          <w:lang w:eastAsia="ar-SA"/>
        </w:rPr>
        <w:t>2</w:t>
      </w:r>
      <w:r w:rsidR="00675FC8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.JS</w:t>
      </w:r>
    </w:p>
    <w:p w14:paraId="6756FDC1" w14:textId="77777777" w:rsidR="00DE03EC" w:rsidRDefault="00DE03EC" w:rsidP="00DE03EC">
      <w:pPr>
        <w:keepNext/>
        <w:jc w:val="center"/>
        <w:outlineLvl w:val="0"/>
        <w:rPr>
          <w:rFonts w:ascii="Tahoma" w:eastAsia="MS Mincho" w:hAnsi="Tahoma" w:cs="Tahoma"/>
          <w:b/>
          <w:lang w:eastAsia="x-none"/>
        </w:rPr>
      </w:pPr>
      <w:r>
        <w:rPr>
          <w:rFonts w:ascii="Tahoma" w:eastAsia="MS Mincho" w:hAnsi="Tahoma" w:cs="Tahoma"/>
          <w:b/>
          <w:lang w:val="x-none" w:eastAsia="x-none"/>
        </w:rPr>
        <w:t xml:space="preserve">WYKAZ </w:t>
      </w:r>
      <w:r>
        <w:rPr>
          <w:rFonts w:ascii="Tahoma" w:eastAsia="MS Mincho" w:hAnsi="Tahoma" w:cs="Tahoma"/>
          <w:b/>
          <w:lang w:eastAsia="x-none"/>
        </w:rPr>
        <w:t>USŁUG</w:t>
      </w:r>
    </w:p>
    <w:p w14:paraId="0F51D565" w14:textId="77777777" w:rsidR="00DE03EC" w:rsidRDefault="00DE03EC" w:rsidP="00DE03EC">
      <w:pPr>
        <w:rPr>
          <w:rFonts w:ascii="Times New Roman" w:eastAsia="MS Mincho" w:hAnsi="Times New Roman" w:cs="Times New Roman"/>
          <w:lang w:eastAsia="pl-PL"/>
        </w:rPr>
      </w:pPr>
    </w:p>
    <w:p w14:paraId="517435F8" w14:textId="77777777" w:rsidR="00DE03EC" w:rsidRDefault="00DE03EC" w:rsidP="00DE03EC">
      <w:pPr>
        <w:widowControl w:val="0"/>
        <w:autoSpaceDE w:val="0"/>
        <w:jc w:val="center"/>
        <w:rPr>
          <w:rFonts w:ascii="Tahoma" w:eastAsia="MS Mincho" w:hAnsi="Tahoma" w:cs="Tahoma"/>
          <w:b/>
          <w:bCs/>
          <w:color w:val="000000"/>
        </w:rPr>
      </w:pPr>
    </w:p>
    <w:p w14:paraId="0E51A47A" w14:textId="77777777" w:rsidR="00DE03EC" w:rsidRDefault="00DE03EC" w:rsidP="00DE03EC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ahoma" w:hAnsi="Tahoma" w:cs="Tahoma"/>
          <w:b/>
        </w:rPr>
      </w:pPr>
      <w:r w:rsidRPr="00DE03EC">
        <w:rPr>
          <w:rFonts w:ascii="Tahoma" w:hAnsi="Tahoma" w:cs="Tahoma"/>
          <w:b/>
        </w:rPr>
        <w:t xml:space="preserve">Usługa przygotowania i przeprowadzenia technicznego konferencji międzynarodowej, podsumowującej projekt „Restart BSR” w ramach programu </w:t>
      </w:r>
      <w:proofErr w:type="spellStart"/>
      <w:r w:rsidRPr="00DE03EC">
        <w:rPr>
          <w:rFonts w:ascii="Tahoma" w:hAnsi="Tahoma" w:cs="Tahoma"/>
          <w:b/>
        </w:rPr>
        <w:t>Interreg</w:t>
      </w:r>
      <w:proofErr w:type="spellEnd"/>
      <w:r w:rsidRPr="00DE03EC">
        <w:rPr>
          <w:rFonts w:ascii="Tahoma" w:hAnsi="Tahoma" w:cs="Tahoma"/>
          <w:b/>
        </w:rPr>
        <w:t xml:space="preserve"> </w:t>
      </w:r>
      <w:proofErr w:type="spellStart"/>
      <w:r w:rsidRPr="00DE03EC">
        <w:rPr>
          <w:rFonts w:ascii="Tahoma" w:hAnsi="Tahoma" w:cs="Tahoma"/>
          <w:b/>
        </w:rPr>
        <w:t>Baltic</w:t>
      </w:r>
      <w:proofErr w:type="spellEnd"/>
      <w:r w:rsidRPr="00DE03EC">
        <w:rPr>
          <w:rFonts w:ascii="Tahoma" w:hAnsi="Tahoma" w:cs="Tahoma"/>
          <w:b/>
        </w:rPr>
        <w:t xml:space="preserve"> Sea Region, wraz z usługami towarzyszącymi.</w:t>
      </w:r>
    </w:p>
    <w:p w14:paraId="4C56B7A3" w14:textId="793200B2" w:rsidR="00DE03EC" w:rsidRPr="00DE03EC" w:rsidRDefault="00DE03EC" w:rsidP="00DE03EC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ahoma" w:hAnsi="Tahoma" w:cs="Tahoma"/>
          <w:b/>
        </w:rPr>
      </w:pPr>
      <w:r>
        <w:rPr>
          <w:rFonts w:ascii="Tahoma" w:hAnsi="Tahoma" w:cs="Tahoma"/>
          <w:color w:val="000000"/>
        </w:rPr>
        <w:t>CPV</w:t>
      </w:r>
      <w:r>
        <w:rPr>
          <w:rFonts w:ascii="Tahoma" w:hAnsi="Tahoma" w:cs="Tahoma"/>
        </w:rPr>
        <w:t xml:space="preserve"> 70220000-9, 55000000-0, 79822500-7, 39294100-0, 79800000-2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813"/>
        <w:gridCol w:w="1734"/>
        <w:gridCol w:w="4536"/>
      </w:tblGrid>
      <w:tr w:rsidR="00DE03EC" w14:paraId="0612468C" w14:textId="77777777" w:rsidTr="00DE03E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C8A6" w14:textId="77777777" w:rsidR="00DE03EC" w:rsidRDefault="00DE03EC">
            <w:pPr>
              <w:spacing w:line="25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5960" w14:textId="77777777" w:rsidR="00DE03EC" w:rsidRDefault="00DE03EC">
            <w:pPr>
              <w:spacing w:line="25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Opis przedmiotu zamówienia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A63E" w14:textId="77777777" w:rsidR="00DE03EC" w:rsidRDefault="00DE03EC">
            <w:pPr>
              <w:spacing w:line="25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 wykonania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87CA" w14:textId="77777777" w:rsidR="00DE03EC" w:rsidRDefault="00DE03EC">
            <w:pPr>
              <w:spacing w:line="25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Odbiorca usługi (nazwa, adres, )</w:t>
            </w:r>
          </w:p>
        </w:tc>
      </w:tr>
      <w:tr w:rsidR="00DE03EC" w14:paraId="73C4EA35" w14:textId="77777777" w:rsidTr="00DE03E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2D93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32B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  <w:p w14:paraId="6B746D3F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  <w:p w14:paraId="6C9007FD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9B9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EF0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</w:tr>
      <w:tr w:rsidR="00DE03EC" w14:paraId="7C374946" w14:textId="77777777" w:rsidTr="00DE03E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B365" w14:textId="006BE1DD" w:rsidR="00DE03EC" w:rsidRDefault="00DE03EC">
            <w:pPr>
              <w:spacing w:line="25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9B7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3CC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A4A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</w:tr>
      <w:tr w:rsidR="00DE03EC" w14:paraId="7476C92E" w14:textId="77777777" w:rsidTr="00DE03E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B34" w14:textId="2188B64C" w:rsidR="00DE03EC" w:rsidRDefault="00DE03EC">
            <w:pPr>
              <w:spacing w:line="25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260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9B7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6FC" w14:textId="77777777" w:rsidR="00DE03EC" w:rsidRDefault="00DE03EC">
            <w:pPr>
              <w:spacing w:line="256" w:lineRule="auto"/>
              <w:rPr>
                <w:rFonts w:ascii="Tahoma" w:hAnsi="Tahoma" w:cs="Tahoma"/>
              </w:rPr>
            </w:pPr>
          </w:p>
        </w:tc>
      </w:tr>
    </w:tbl>
    <w:p w14:paraId="4F5D66E5" w14:textId="77777777" w:rsidR="00DE03EC" w:rsidRDefault="00DE03EC" w:rsidP="00DE03EC">
      <w:pPr>
        <w:rPr>
          <w:rFonts w:ascii="Tahoma" w:eastAsia="Times New Roman" w:hAnsi="Tahoma" w:cs="Tahoma"/>
          <w:i/>
          <w:iCs/>
          <w:u w:val="single"/>
          <w:lang w:eastAsia="pl-PL"/>
        </w:rPr>
      </w:pPr>
      <w:r>
        <w:rPr>
          <w:rFonts w:ascii="Tahoma" w:hAnsi="Tahoma" w:cs="Tahoma"/>
        </w:rPr>
        <w:br w:type="textWrapping" w:clear="all"/>
      </w:r>
      <w:r>
        <w:rPr>
          <w:rFonts w:ascii="Tahoma" w:hAnsi="Tahoma" w:cs="Tahoma"/>
          <w:i/>
          <w:iCs/>
          <w:u w:val="single"/>
        </w:rPr>
        <w:t>Uwaga:</w:t>
      </w:r>
    </w:p>
    <w:p w14:paraId="4D413030" w14:textId="77777777" w:rsidR="00DE03EC" w:rsidRDefault="00DE03EC" w:rsidP="00DE03EC">
      <w:pPr>
        <w:widowControl w:val="0"/>
        <w:autoSpaceDE w:val="0"/>
        <w:ind w:left="644"/>
        <w:rPr>
          <w:rFonts w:ascii="Tahoma" w:hAnsi="Tahoma" w:cs="Tahoma"/>
        </w:rPr>
      </w:pPr>
    </w:p>
    <w:p w14:paraId="58E288D6" w14:textId="77777777" w:rsidR="00DE03EC" w:rsidRDefault="00DE03EC" w:rsidP="00DE03EC">
      <w:pPr>
        <w:widowControl w:val="0"/>
        <w:autoSpaceDE w:val="0"/>
        <w:rPr>
          <w:rFonts w:ascii="Tahoma" w:eastAsia="Arial Unicode MS" w:hAnsi="Tahoma" w:cs="Tahoma"/>
          <w:bCs/>
          <w:color w:val="000000"/>
        </w:rPr>
      </w:pPr>
      <w:r>
        <w:rPr>
          <w:rFonts w:ascii="Tahoma" w:hAnsi="Tahoma" w:cs="Tahoma"/>
        </w:rPr>
        <w:t xml:space="preserve">Do wykazu należy dołączyć dowody od poprzednich zamawiających potwierdzające, że wykazane </w:t>
      </w:r>
      <w:r>
        <w:rPr>
          <w:rFonts w:ascii="Tahoma" w:hAnsi="Tahoma" w:cs="Tahoma"/>
        </w:rPr>
        <w:br/>
        <w:t>w załączniku Nr 4 zamówienia, zostały wykonane lub są wykonywane należycie.</w:t>
      </w:r>
    </w:p>
    <w:p w14:paraId="6B4E9298" w14:textId="77777777" w:rsidR="004336F1" w:rsidRDefault="004336F1" w:rsidP="004336F1">
      <w:pPr>
        <w:spacing w:after="0" w:line="240" w:lineRule="auto"/>
        <w:textAlignment w:val="top"/>
        <w:rPr>
          <w:rFonts w:ascii="Tahoma" w:hAnsi="Tahoma" w:cs="Tahoma"/>
          <w:iCs/>
        </w:rPr>
      </w:pPr>
    </w:p>
    <w:sectPr w:rsidR="004336F1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AB6C" w14:textId="77777777" w:rsidR="002B1CFE" w:rsidRDefault="002B1CFE" w:rsidP="005100FF">
      <w:pPr>
        <w:spacing w:after="0" w:line="240" w:lineRule="auto"/>
      </w:pPr>
      <w:r>
        <w:separator/>
      </w:r>
    </w:p>
  </w:endnote>
  <w:endnote w:type="continuationSeparator" w:id="0">
    <w:p w14:paraId="6447D03F" w14:textId="77777777" w:rsidR="002B1CFE" w:rsidRDefault="002B1CFE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67BF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3F70" w14:textId="77777777" w:rsidR="002B1CFE" w:rsidRDefault="002B1CFE" w:rsidP="005100FF">
      <w:pPr>
        <w:spacing w:after="0" w:line="240" w:lineRule="auto"/>
      </w:pPr>
      <w:r>
        <w:separator/>
      </w:r>
    </w:p>
  </w:footnote>
  <w:footnote w:type="continuationSeparator" w:id="0">
    <w:p w14:paraId="4F9A8C46" w14:textId="77777777" w:rsidR="002B1CFE" w:rsidRDefault="002B1CFE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BA54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7945EB" wp14:editId="067C1434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11FBB79" wp14:editId="1967EDB9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84891"/>
    <w:rsid w:val="0013333C"/>
    <w:rsid w:val="0015030A"/>
    <w:rsid w:val="001C5DD2"/>
    <w:rsid w:val="00293F1D"/>
    <w:rsid w:val="002B1CFE"/>
    <w:rsid w:val="00352547"/>
    <w:rsid w:val="00396C6F"/>
    <w:rsid w:val="00397733"/>
    <w:rsid w:val="0042704D"/>
    <w:rsid w:val="004336F1"/>
    <w:rsid w:val="00443B30"/>
    <w:rsid w:val="004A68C3"/>
    <w:rsid w:val="005100FF"/>
    <w:rsid w:val="00532191"/>
    <w:rsid w:val="00562CFE"/>
    <w:rsid w:val="005B5CB4"/>
    <w:rsid w:val="005D01B1"/>
    <w:rsid w:val="00621FE7"/>
    <w:rsid w:val="00637990"/>
    <w:rsid w:val="00675FC8"/>
    <w:rsid w:val="006E7FDC"/>
    <w:rsid w:val="007278E1"/>
    <w:rsid w:val="007D4F43"/>
    <w:rsid w:val="007D549F"/>
    <w:rsid w:val="007E23B5"/>
    <w:rsid w:val="007E7186"/>
    <w:rsid w:val="008601A1"/>
    <w:rsid w:val="008666F3"/>
    <w:rsid w:val="0087793D"/>
    <w:rsid w:val="00890FE3"/>
    <w:rsid w:val="00900C16"/>
    <w:rsid w:val="00AD5BB9"/>
    <w:rsid w:val="00AF6717"/>
    <w:rsid w:val="00B11745"/>
    <w:rsid w:val="00B41803"/>
    <w:rsid w:val="00C75BFA"/>
    <w:rsid w:val="00C85923"/>
    <w:rsid w:val="00CB77CE"/>
    <w:rsid w:val="00CE1190"/>
    <w:rsid w:val="00CF6C30"/>
    <w:rsid w:val="00D27806"/>
    <w:rsid w:val="00D507D4"/>
    <w:rsid w:val="00D96642"/>
    <w:rsid w:val="00DE03EC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3D3517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6F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6F1"/>
  </w:style>
  <w:style w:type="character" w:styleId="Odwoanieprzypisukocowego">
    <w:name w:val="endnote reference"/>
    <w:basedOn w:val="Domylnaczcionkaakapitu"/>
    <w:uiPriority w:val="99"/>
    <w:semiHidden/>
    <w:unhideWhenUsed/>
    <w:rsid w:val="0043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C34C-A0E3-40C0-8A05-81C8404B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21</cp:revision>
  <cp:lastPrinted>2021-08-02T09:56:00Z</cp:lastPrinted>
  <dcterms:created xsi:type="dcterms:W3CDTF">2019-04-12T12:13:00Z</dcterms:created>
  <dcterms:modified xsi:type="dcterms:W3CDTF">2021-09-14T08:21:00Z</dcterms:modified>
</cp:coreProperties>
</file>