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2CA7" w:rsidRDefault="00002CA7" w:rsidP="00A43C63">
      <w:permStart w:id="714893219" w:edGrp="everyone"/>
    </w:p>
    <w:p w:rsidR="00A35571" w:rsidRPr="00A21D9F" w:rsidRDefault="00A35571" w:rsidP="00A35571">
      <w:pPr>
        <w:jc w:val="right"/>
        <w:textAlignment w:val="top"/>
        <w:rPr>
          <w:rFonts w:ascii="Tahoma" w:hAnsi="Tahoma" w:cs="Tahoma"/>
          <w:sz w:val="20"/>
          <w:szCs w:val="20"/>
          <w:lang w:eastAsia="ar-SA"/>
        </w:rPr>
      </w:pPr>
      <w:r w:rsidRPr="00A21D9F">
        <w:rPr>
          <w:rFonts w:ascii="Tahoma" w:hAnsi="Tahoma" w:cs="Tahoma"/>
          <w:sz w:val="20"/>
          <w:szCs w:val="20"/>
          <w:lang w:eastAsia="ar-SA"/>
        </w:rPr>
        <w:t>Zał</w:t>
      </w:r>
      <w:r w:rsidRPr="00A21D9F">
        <w:rPr>
          <w:rFonts w:ascii="Tahoma" w:eastAsia="TimesNewRoman" w:hAnsi="Tahoma" w:cs="Tahoma"/>
          <w:sz w:val="20"/>
          <w:szCs w:val="20"/>
          <w:lang w:eastAsia="ar-SA"/>
        </w:rPr>
        <w:t>ą</w:t>
      </w:r>
      <w:r w:rsidRPr="00A21D9F">
        <w:rPr>
          <w:rFonts w:ascii="Tahoma" w:hAnsi="Tahoma" w:cs="Tahoma"/>
          <w:sz w:val="20"/>
          <w:szCs w:val="20"/>
          <w:lang w:eastAsia="ar-SA"/>
        </w:rPr>
        <w:t xml:space="preserve">cznik nr </w:t>
      </w:r>
      <w:r w:rsidR="00B32ED2">
        <w:rPr>
          <w:rFonts w:ascii="Tahoma" w:hAnsi="Tahoma" w:cs="Tahoma"/>
          <w:sz w:val="20"/>
          <w:szCs w:val="20"/>
          <w:lang w:eastAsia="ar-SA"/>
        </w:rPr>
        <w:t>3</w:t>
      </w:r>
      <w:r w:rsidR="00A25546" w:rsidRPr="00A21D9F">
        <w:rPr>
          <w:rFonts w:ascii="Tahoma" w:hAnsi="Tahoma" w:cs="Tahoma"/>
          <w:sz w:val="20"/>
          <w:szCs w:val="20"/>
          <w:lang w:eastAsia="ar-SA"/>
        </w:rPr>
        <w:t xml:space="preserve"> </w:t>
      </w:r>
      <w:r w:rsidRPr="00A21D9F">
        <w:rPr>
          <w:rFonts w:ascii="Tahoma" w:hAnsi="Tahoma" w:cs="Tahoma"/>
          <w:sz w:val="20"/>
          <w:szCs w:val="20"/>
          <w:lang w:eastAsia="ar-SA"/>
        </w:rPr>
        <w:t xml:space="preserve"> do zapytania ofertowego</w:t>
      </w:r>
    </w:p>
    <w:p w:rsidR="00A35571" w:rsidRPr="00A21D9F" w:rsidRDefault="00A35571" w:rsidP="00A35571">
      <w:pPr>
        <w:suppressAutoHyphens/>
        <w:autoSpaceDE w:val="0"/>
        <w:jc w:val="right"/>
        <w:rPr>
          <w:rFonts w:ascii="Tahoma" w:hAnsi="Tahoma" w:cs="Tahoma"/>
          <w:sz w:val="20"/>
          <w:szCs w:val="20"/>
          <w:lang w:eastAsia="ar-SA"/>
        </w:rPr>
      </w:pPr>
    </w:p>
    <w:p w:rsidR="00A35571" w:rsidRPr="00A21D9F" w:rsidRDefault="00A35571" w:rsidP="00A35571">
      <w:pPr>
        <w:suppressAutoHyphens/>
        <w:autoSpaceDE w:val="0"/>
        <w:jc w:val="both"/>
        <w:rPr>
          <w:rFonts w:ascii="Tahoma" w:hAnsi="Tahoma" w:cs="Tahoma"/>
          <w:bCs/>
          <w:sz w:val="20"/>
          <w:szCs w:val="20"/>
          <w:lang w:eastAsia="ar-SA"/>
        </w:rPr>
      </w:pPr>
      <w:r w:rsidRPr="00A21D9F">
        <w:rPr>
          <w:rFonts w:ascii="Tahoma" w:hAnsi="Tahoma" w:cs="Tahoma"/>
          <w:bCs/>
          <w:sz w:val="20"/>
          <w:szCs w:val="20"/>
          <w:lang w:eastAsia="ar-SA"/>
        </w:rPr>
        <w:t>Numer sprawy: WA.371</w:t>
      </w:r>
      <w:r w:rsidR="00FD1FA4" w:rsidRPr="00A21D9F">
        <w:rPr>
          <w:rFonts w:ascii="Tahoma" w:hAnsi="Tahoma" w:cs="Tahoma"/>
          <w:bCs/>
          <w:sz w:val="20"/>
          <w:szCs w:val="20"/>
          <w:lang w:eastAsia="ar-SA"/>
        </w:rPr>
        <w:t>.</w:t>
      </w:r>
      <w:r w:rsidR="007D0D68">
        <w:rPr>
          <w:rFonts w:ascii="Tahoma" w:hAnsi="Tahoma" w:cs="Tahoma"/>
          <w:bCs/>
          <w:sz w:val="20"/>
          <w:szCs w:val="20"/>
          <w:lang w:eastAsia="ar-SA"/>
        </w:rPr>
        <w:t>6</w:t>
      </w:r>
      <w:r w:rsidR="00232F1A">
        <w:rPr>
          <w:rFonts w:ascii="Tahoma" w:hAnsi="Tahoma" w:cs="Tahoma"/>
          <w:bCs/>
          <w:sz w:val="20"/>
          <w:szCs w:val="20"/>
          <w:lang w:eastAsia="ar-SA"/>
        </w:rPr>
        <w:t>5</w:t>
      </w:r>
      <w:bookmarkStart w:id="0" w:name="_GoBack"/>
      <w:bookmarkEnd w:id="0"/>
      <w:r w:rsidRPr="00A21D9F">
        <w:rPr>
          <w:rFonts w:ascii="Tahoma" w:hAnsi="Tahoma" w:cs="Tahoma"/>
          <w:bCs/>
          <w:sz w:val="20"/>
          <w:szCs w:val="20"/>
          <w:lang w:eastAsia="ar-SA"/>
        </w:rPr>
        <w:t>.2018.</w:t>
      </w:r>
      <w:r w:rsidR="00FD1FA4" w:rsidRPr="00A21D9F">
        <w:rPr>
          <w:rFonts w:ascii="Tahoma" w:hAnsi="Tahoma" w:cs="Tahoma"/>
          <w:bCs/>
          <w:sz w:val="20"/>
          <w:szCs w:val="20"/>
          <w:lang w:eastAsia="ar-SA"/>
        </w:rPr>
        <w:t>JS</w:t>
      </w:r>
    </w:p>
    <w:p w:rsidR="00A35571" w:rsidRPr="00A21D9F" w:rsidRDefault="00A35571" w:rsidP="00A35571">
      <w:pPr>
        <w:textAlignment w:val="top"/>
        <w:rPr>
          <w:rFonts w:ascii="Tahoma" w:hAnsi="Tahoma" w:cs="Tahoma"/>
          <w:iCs/>
          <w:sz w:val="20"/>
          <w:szCs w:val="20"/>
        </w:rPr>
      </w:pPr>
    </w:p>
    <w:p w:rsidR="00A35571" w:rsidRPr="00A21D9F" w:rsidRDefault="00A35571" w:rsidP="00A35571">
      <w:pPr>
        <w:textAlignment w:val="top"/>
        <w:rPr>
          <w:rFonts w:ascii="Tahoma" w:hAnsi="Tahoma" w:cs="Tahoma"/>
          <w:iCs/>
          <w:sz w:val="20"/>
          <w:szCs w:val="20"/>
        </w:rPr>
      </w:pPr>
    </w:p>
    <w:p w:rsidR="00A35571" w:rsidRPr="00A21D9F" w:rsidRDefault="00A35571" w:rsidP="00A35571">
      <w:pPr>
        <w:jc w:val="center"/>
        <w:textAlignment w:val="top"/>
        <w:rPr>
          <w:rFonts w:ascii="Tahoma" w:hAnsi="Tahoma" w:cs="Tahoma"/>
          <w:iCs/>
          <w:sz w:val="20"/>
          <w:szCs w:val="20"/>
        </w:rPr>
      </w:pPr>
    </w:p>
    <w:p w:rsidR="00A35571" w:rsidRPr="00FD1FA4" w:rsidRDefault="00A35571" w:rsidP="00A35571">
      <w:pPr>
        <w:jc w:val="center"/>
        <w:textAlignment w:val="top"/>
        <w:rPr>
          <w:rFonts w:ascii="Tahoma" w:hAnsi="Tahoma" w:cs="Tahoma"/>
          <w:b/>
          <w:iCs/>
          <w:sz w:val="20"/>
          <w:szCs w:val="20"/>
        </w:rPr>
      </w:pPr>
    </w:p>
    <w:p w:rsidR="00A35571" w:rsidRPr="00FD1FA4" w:rsidRDefault="00A35571" w:rsidP="00A35571">
      <w:pPr>
        <w:jc w:val="center"/>
        <w:textAlignment w:val="top"/>
        <w:rPr>
          <w:rFonts w:ascii="Tahoma" w:hAnsi="Tahoma" w:cs="Tahoma"/>
          <w:b/>
          <w:iCs/>
          <w:sz w:val="20"/>
          <w:szCs w:val="20"/>
        </w:rPr>
      </w:pPr>
      <w:r w:rsidRPr="00FD1FA4">
        <w:rPr>
          <w:rFonts w:ascii="Tahoma" w:hAnsi="Tahoma" w:cs="Tahoma"/>
          <w:b/>
          <w:iCs/>
          <w:sz w:val="20"/>
          <w:szCs w:val="20"/>
        </w:rPr>
        <w:t>Oświadczenie</w:t>
      </w:r>
    </w:p>
    <w:p w:rsidR="00A35571" w:rsidRPr="00FD1FA4" w:rsidRDefault="00A35571" w:rsidP="00A35571">
      <w:pPr>
        <w:textAlignment w:val="top"/>
        <w:rPr>
          <w:rFonts w:ascii="Tahoma" w:hAnsi="Tahoma" w:cs="Tahoma"/>
          <w:b/>
          <w:iCs/>
          <w:sz w:val="20"/>
          <w:szCs w:val="20"/>
        </w:rPr>
      </w:pPr>
    </w:p>
    <w:p w:rsidR="00A35571" w:rsidRPr="00FD1FA4" w:rsidRDefault="00A35571" w:rsidP="00A35571">
      <w:pPr>
        <w:jc w:val="center"/>
        <w:textAlignment w:val="top"/>
        <w:rPr>
          <w:rFonts w:ascii="Tahoma" w:hAnsi="Tahoma" w:cs="Tahoma"/>
          <w:iCs/>
          <w:sz w:val="20"/>
          <w:szCs w:val="20"/>
        </w:rPr>
      </w:pPr>
      <w:r w:rsidRPr="00FD1FA4">
        <w:rPr>
          <w:rFonts w:ascii="Tahoma" w:hAnsi="Tahoma" w:cs="Tahoma"/>
          <w:iCs/>
          <w:sz w:val="20"/>
          <w:szCs w:val="20"/>
        </w:rPr>
        <w:t>Niniejszym oświadczamy, że jesteśmy /nie jesteśmy</w:t>
      </w:r>
      <w:r w:rsidR="00FD1FA4">
        <w:rPr>
          <w:rStyle w:val="Odwoanieprzypisukocowego"/>
          <w:rFonts w:ascii="Tahoma" w:hAnsi="Tahoma" w:cs="Tahoma"/>
          <w:iCs/>
          <w:sz w:val="20"/>
          <w:szCs w:val="20"/>
        </w:rPr>
        <w:endnoteReference w:id="1"/>
      </w:r>
      <w:r w:rsidRPr="00FD1FA4">
        <w:rPr>
          <w:rFonts w:ascii="Tahoma" w:hAnsi="Tahoma" w:cs="Tahoma"/>
          <w:iCs/>
          <w:sz w:val="20"/>
          <w:szCs w:val="20"/>
        </w:rPr>
        <w:t xml:space="preserve"> powiązani z Zamawiającym </w:t>
      </w:r>
    </w:p>
    <w:p w:rsidR="00A35571" w:rsidRPr="00FD1FA4" w:rsidRDefault="00A35571" w:rsidP="00A35571">
      <w:pPr>
        <w:jc w:val="center"/>
        <w:textAlignment w:val="top"/>
        <w:rPr>
          <w:rFonts w:ascii="Tahoma" w:hAnsi="Tahoma" w:cs="Tahoma"/>
          <w:iCs/>
          <w:sz w:val="20"/>
          <w:szCs w:val="20"/>
        </w:rPr>
      </w:pPr>
      <w:r w:rsidRPr="00FD1FA4">
        <w:rPr>
          <w:rFonts w:ascii="Tahoma" w:hAnsi="Tahoma" w:cs="Tahoma"/>
          <w:iCs/>
          <w:sz w:val="20"/>
          <w:szCs w:val="20"/>
        </w:rPr>
        <w:t>osobowo lub kapitałowo.</w:t>
      </w:r>
    </w:p>
    <w:p w:rsidR="00A35571" w:rsidRPr="00FD1FA4" w:rsidRDefault="00A35571" w:rsidP="00A35571">
      <w:pPr>
        <w:jc w:val="center"/>
        <w:textAlignment w:val="top"/>
        <w:rPr>
          <w:rFonts w:ascii="Tahoma" w:hAnsi="Tahoma" w:cs="Tahoma"/>
          <w:iCs/>
          <w:sz w:val="20"/>
          <w:szCs w:val="20"/>
        </w:rPr>
      </w:pPr>
    </w:p>
    <w:p w:rsidR="00A35571" w:rsidRPr="00FD1FA4" w:rsidRDefault="00A35571" w:rsidP="00A35571">
      <w:pPr>
        <w:jc w:val="center"/>
        <w:textAlignment w:val="top"/>
        <w:rPr>
          <w:rFonts w:ascii="Tahoma" w:hAnsi="Tahoma" w:cs="Tahoma"/>
          <w:b/>
          <w:iCs/>
          <w:sz w:val="20"/>
          <w:szCs w:val="20"/>
        </w:rPr>
      </w:pPr>
    </w:p>
    <w:p w:rsidR="00A35571" w:rsidRPr="00FD1FA4" w:rsidRDefault="00A35571" w:rsidP="00A35571">
      <w:pPr>
        <w:jc w:val="both"/>
        <w:rPr>
          <w:rFonts w:ascii="Tahoma" w:hAnsi="Tahoma" w:cs="Tahoma"/>
          <w:b/>
          <w:sz w:val="20"/>
          <w:szCs w:val="20"/>
        </w:rPr>
      </w:pPr>
    </w:p>
    <w:p w:rsidR="00A35571" w:rsidRPr="00FD1FA4" w:rsidRDefault="00A35571" w:rsidP="00A35571">
      <w:pPr>
        <w:jc w:val="both"/>
        <w:rPr>
          <w:rFonts w:ascii="Tahoma" w:hAnsi="Tahoma" w:cs="Tahoma"/>
          <w:sz w:val="20"/>
          <w:szCs w:val="20"/>
        </w:rPr>
      </w:pPr>
      <w:r w:rsidRPr="00FD1FA4">
        <w:rPr>
          <w:rFonts w:ascii="Tahoma" w:hAnsi="Tahoma" w:cs="Tahoma"/>
          <w:sz w:val="20"/>
          <w:szCs w:val="20"/>
        </w:rPr>
        <w:t>Przez powiązania kapitałowe lub osobowe rozumie się wzajemne powiązania między Zamawiającym lub osobami upoważnionymi do zaciągania zobowiązań w imieniu Zamawiającego lub osobami wykonującymi w imieniu Zamawiającego czynności związane z przygotowaniem i przeprowadzeniem procedury wyboru Wykonawcy a</w:t>
      </w:r>
      <w:r w:rsidR="00FD1FA4">
        <w:rPr>
          <w:rFonts w:ascii="Tahoma" w:hAnsi="Tahoma" w:cs="Tahoma"/>
          <w:sz w:val="20"/>
          <w:szCs w:val="20"/>
        </w:rPr>
        <w:t> </w:t>
      </w:r>
      <w:r w:rsidRPr="00FD1FA4">
        <w:rPr>
          <w:rFonts w:ascii="Tahoma" w:hAnsi="Tahoma" w:cs="Tahoma"/>
          <w:sz w:val="20"/>
          <w:szCs w:val="20"/>
        </w:rPr>
        <w:t xml:space="preserve">Wykonawcą, polegające w szczególności na: </w:t>
      </w:r>
    </w:p>
    <w:p w:rsidR="00A35571" w:rsidRPr="00FD1FA4" w:rsidRDefault="00A35571" w:rsidP="00A35571">
      <w:pPr>
        <w:jc w:val="both"/>
        <w:rPr>
          <w:rFonts w:ascii="Tahoma" w:hAnsi="Tahoma" w:cs="Tahoma"/>
          <w:sz w:val="20"/>
          <w:szCs w:val="20"/>
        </w:rPr>
      </w:pPr>
    </w:p>
    <w:p w:rsidR="00A35571" w:rsidRPr="00FD1FA4" w:rsidRDefault="00A35571" w:rsidP="00FD1FA4">
      <w:pPr>
        <w:pStyle w:val="Akapitzlis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FD1FA4">
        <w:rPr>
          <w:rFonts w:ascii="Tahoma" w:hAnsi="Tahoma" w:cs="Tahoma"/>
          <w:sz w:val="20"/>
          <w:szCs w:val="20"/>
        </w:rPr>
        <w:t xml:space="preserve">uczestniczeniu w spółce jako wspólnik spółki cywilnej lub spółki osobowej, </w:t>
      </w:r>
    </w:p>
    <w:p w:rsidR="00A35571" w:rsidRDefault="00A35571" w:rsidP="00A35571">
      <w:pPr>
        <w:pStyle w:val="Akapitzlis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FD1FA4">
        <w:rPr>
          <w:rFonts w:ascii="Tahoma" w:hAnsi="Tahoma" w:cs="Tahoma"/>
          <w:sz w:val="20"/>
          <w:szCs w:val="20"/>
        </w:rPr>
        <w:t xml:space="preserve">posiadaniu co najmniej 10 % udziałów lub akcji, </w:t>
      </w:r>
    </w:p>
    <w:p w:rsidR="00FD1FA4" w:rsidRDefault="00A35571" w:rsidP="00A35571">
      <w:pPr>
        <w:pStyle w:val="Akapitzlis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FD1FA4">
        <w:rPr>
          <w:rFonts w:ascii="Tahoma" w:hAnsi="Tahoma" w:cs="Tahoma"/>
          <w:sz w:val="20"/>
          <w:szCs w:val="20"/>
        </w:rPr>
        <w:t>pełnieniu funkcji członka organu nadzorczego lub zarządzającego, prokurenta, pełnomocnika,</w:t>
      </w:r>
    </w:p>
    <w:p w:rsidR="00A35571" w:rsidRPr="00FD1FA4" w:rsidRDefault="00A35571" w:rsidP="00A35571">
      <w:pPr>
        <w:pStyle w:val="Akapitzlis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FD1FA4">
        <w:rPr>
          <w:rFonts w:ascii="Tahoma" w:hAnsi="Tahoma" w:cs="Tahoma"/>
          <w:sz w:val="20"/>
          <w:szCs w:val="20"/>
        </w:rPr>
        <w:t xml:space="preserve"> pozostawaniu w związku małżeńskim, w stosunku pokrewieństwa lub powinowactwa w linii prostej, pokrewieństwa drugiego stopnia lub powinowactwa drugiego stopnia w linii bocznej lub w stosunku przysposobienia, opieki lub kurateli. </w:t>
      </w:r>
    </w:p>
    <w:p w:rsidR="00FD1FA4" w:rsidRPr="00FD1FA4" w:rsidRDefault="00FD1FA4" w:rsidP="00A35571">
      <w:pPr>
        <w:jc w:val="both"/>
        <w:rPr>
          <w:rFonts w:ascii="Tahoma" w:hAnsi="Tahoma" w:cs="Tahoma"/>
          <w:sz w:val="20"/>
          <w:szCs w:val="20"/>
        </w:rPr>
      </w:pPr>
    </w:p>
    <w:p w:rsidR="00A35571" w:rsidRPr="00FD1FA4" w:rsidRDefault="00A35571" w:rsidP="00A35571">
      <w:pPr>
        <w:rPr>
          <w:rFonts w:ascii="Tahoma" w:hAnsi="Tahoma" w:cs="Tahoma"/>
          <w:sz w:val="20"/>
          <w:szCs w:val="20"/>
        </w:rPr>
      </w:pPr>
    </w:p>
    <w:p w:rsidR="00A35571" w:rsidRPr="00FD1FA4" w:rsidRDefault="00A35571" w:rsidP="00A35571">
      <w:pPr>
        <w:rPr>
          <w:rFonts w:ascii="Tahoma" w:hAnsi="Tahoma" w:cs="Tahoma"/>
          <w:sz w:val="20"/>
          <w:szCs w:val="20"/>
        </w:rPr>
      </w:pPr>
      <w:r w:rsidRPr="00FD1FA4">
        <w:rPr>
          <w:rFonts w:ascii="Tahoma" w:hAnsi="Tahoma" w:cs="Tahoma"/>
          <w:sz w:val="20"/>
          <w:szCs w:val="20"/>
        </w:rPr>
        <w:t xml:space="preserve">Nie istnieje inne powiązanie, które powodowałoby faktyczne naruszenie zasady konkurencyjności. </w:t>
      </w:r>
    </w:p>
    <w:p w:rsidR="00A35571" w:rsidRPr="00FD1FA4" w:rsidRDefault="00A35571" w:rsidP="00A35571">
      <w:pPr>
        <w:jc w:val="both"/>
        <w:rPr>
          <w:rFonts w:ascii="Tahoma" w:hAnsi="Tahoma" w:cs="Tahoma"/>
          <w:b/>
          <w:sz w:val="20"/>
          <w:szCs w:val="20"/>
        </w:rPr>
      </w:pPr>
    </w:p>
    <w:p w:rsidR="00A35571" w:rsidRPr="00FD1FA4" w:rsidRDefault="00A35571" w:rsidP="00A35571">
      <w:pPr>
        <w:jc w:val="both"/>
        <w:rPr>
          <w:rFonts w:ascii="Tahoma" w:hAnsi="Tahoma" w:cs="Tahoma"/>
          <w:sz w:val="20"/>
          <w:szCs w:val="20"/>
        </w:rPr>
      </w:pPr>
    </w:p>
    <w:p w:rsidR="00A35571" w:rsidRPr="00FD1FA4" w:rsidRDefault="00A35571" w:rsidP="00A35571">
      <w:pPr>
        <w:jc w:val="both"/>
        <w:rPr>
          <w:rFonts w:ascii="Tahoma" w:hAnsi="Tahoma" w:cs="Tahoma"/>
          <w:sz w:val="20"/>
          <w:szCs w:val="20"/>
        </w:rPr>
      </w:pPr>
    </w:p>
    <w:p w:rsidR="00A35571" w:rsidRPr="00FD1FA4" w:rsidRDefault="00A35571" w:rsidP="00A35571">
      <w:pPr>
        <w:jc w:val="both"/>
        <w:rPr>
          <w:rFonts w:ascii="Tahoma" w:hAnsi="Tahoma" w:cs="Tahoma"/>
          <w:sz w:val="20"/>
          <w:szCs w:val="20"/>
        </w:rPr>
      </w:pPr>
      <w:r w:rsidRPr="00FD1FA4">
        <w:rPr>
          <w:rFonts w:ascii="Tahoma" w:hAnsi="Tahoma" w:cs="Tahoma"/>
          <w:sz w:val="20"/>
          <w:szCs w:val="20"/>
        </w:rPr>
        <w:t>Data i podpis:</w:t>
      </w:r>
    </w:p>
    <w:permEnd w:id="714893219"/>
    <w:p w:rsidR="00A35571" w:rsidRPr="00FD1FA4" w:rsidRDefault="00A35571" w:rsidP="00A43C63">
      <w:pPr>
        <w:rPr>
          <w:rFonts w:ascii="Tahoma" w:hAnsi="Tahoma" w:cs="Tahoma"/>
          <w:sz w:val="20"/>
          <w:szCs w:val="20"/>
        </w:rPr>
      </w:pPr>
    </w:p>
    <w:sectPr w:rsidR="00A35571" w:rsidRPr="00FD1FA4" w:rsidSect="00650A3D">
      <w:headerReference w:type="default" r:id="rId8"/>
      <w:footerReference w:type="default" r:id="rId9"/>
      <w:endnotePr>
        <w:numFmt w:val="decimal"/>
      </w:endnotePr>
      <w:pgSz w:w="11906" w:h="16838"/>
      <w:pgMar w:top="720" w:right="720" w:bottom="720" w:left="720" w:header="14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2E38" w:rsidRDefault="006E2E38" w:rsidP="00F63CD8">
      <w:r>
        <w:separator/>
      </w:r>
    </w:p>
  </w:endnote>
  <w:endnote w:type="continuationSeparator" w:id="0">
    <w:p w:rsidR="006E2E38" w:rsidRDefault="006E2E38" w:rsidP="00F63CD8">
      <w:r>
        <w:continuationSeparator/>
      </w:r>
    </w:p>
  </w:endnote>
  <w:endnote w:id="1">
    <w:p w:rsidR="00FD1FA4" w:rsidRDefault="00FD1FA4">
      <w:pPr>
        <w:pStyle w:val="Tekstprzypisukocowego"/>
      </w:pPr>
      <w:r>
        <w:rPr>
          <w:rStyle w:val="Odwoanieprzypisukocowego"/>
        </w:rPr>
        <w:endnoteRef/>
      </w:r>
      <w:r>
        <w:t xml:space="preserve"> niepotrzebne skreślić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charset w:val="80"/>
    <w:family w:val="auto"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5B27" w:rsidRPr="00BA3175" w:rsidRDefault="00215B27" w:rsidP="00BA3175">
    <w:pPr>
      <w:rPr>
        <w:sz w:val="16"/>
        <w:szCs w:val="16"/>
      </w:rPr>
    </w:pPr>
  </w:p>
  <w:p w:rsidR="00BA3175" w:rsidRDefault="00232F1A" w:rsidP="00BA3175">
    <w:pPr>
      <w:jc w:val="center"/>
      <w:rPr>
        <w:noProof/>
        <w:sz w:val="16"/>
        <w:szCs w:val="16"/>
      </w:rPr>
    </w:pPr>
    <w:r>
      <w:rPr>
        <w:noProof/>
        <w:sz w:val="16"/>
        <w:szCs w:val="16"/>
      </w:rPr>
      <w:pict>
        <v:rect id="_x0000_i1026" style="width:523.3pt;height:1.5pt" o:hralign="center" o:hrstd="t" o:hr="t" fillcolor="#a0a0a0" stroked="f"/>
      </w:pict>
    </w:r>
  </w:p>
  <w:p w:rsidR="00075EA3" w:rsidRDefault="00650A3D" w:rsidP="00075EA3">
    <w:pPr>
      <w:jc w:val="center"/>
      <w:rPr>
        <w:b/>
        <w:i/>
        <w:sz w:val="16"/>
        <w:szCs w:val="16"/>
      </w:rPr>
    </w:pPr>
    <w:r w:rsidRPr="00650A3D">
      <w:rPr>
        <w:b/>
        <w:i/>
        <w:noProof/>
        <w:sz w:val="16"/>
        <w:szCs w:val="16"/>
      </w:rPr>
      <w:drawing>
        <wp:inline distT="0" distB="0" distL="0" distR="0" wp14:anchorId="4840C1DA" wp14:editId="7759A088">
          <wp:extent cx="5972810" cy="817245"/>
          <wp:effectExtent l="0" t="0" r="8890" b="1905"/>
          <wp:docPr id="9" name="Obraz 8" descr="C:\Users\sstasiak\Desktop\FE_PR-DS-UE_EFS-poziom-PL-kolor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8" descr="C:\Users\sstasiak\Desktop\FE_PR-DS-UE_EFS-poziom-PL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810" cy="817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10F88" w:rsidRDefault="00D7643B" w:rsidP="00075EA3">
    <w:pPr>
      <w:jc w:val="center"/>
      <w:rPr>
        <w:b/>
        <w:i/>
        <w:sz w:val="16"/>
        <w:szCs w:val="16"/>
      </w:rPr>
    </w:pPr>
    <w:r>
      <w:rPr>
        <w:b/>
        <w:i/>
        <w:sz w:val="16"/>
        <w:szCs w:val="16"/>
      </w:rPr>
      <w:t xml:space="preserve">Projekt </w:t>
    </w:r>
    <w:r w:rsidR="00075EA3" w:rsidRPr="00075EA3">
      <w:rPr>
        <w:b/>
        <w:i/>
        <w:sz w:val="16"/>
        <w:szCs w:val="16"/>
      </w:rPr>
      <w:t xml:space="preserve">współfinansowany przez Unię Europejską ze środków Pomocy Technicznej Regionalnego Programu Operacyjnego Województwa Dolnośląskiego </w:t>
    </w:r>
  </w:p>
  <w:p w:rsidR="00075EA3" w:rsidRPr="00075EA3" w:rsidRDefault="00075EA3" w:rsidP="00075EA3">
    <w:pPr>
      <w:jc w:val="center"/>
      <w:rPr>
        <w:b/>
        <w:i/>
        <w:sz w:val="16"/>
        <w:szCs w:val="16"/>
      </w:rPr>
    </w:pPr>
    <w:r w:rsidRPr="00075EA3">
      <w:rPr>
        <w:b/>
        <w:i/>
        <w:sz w:val="16"/>
        <w:szCs w:val="16"/>
      </w:rPr>
      <w:t xml:space="preserve">2014-2020 oraz z budżetu Samorządu Województwa Dolnośląskiego. </w:t>
    </w:r>
  </w:p>
  <w:p w:rsidR="00215B27" w:rsidRPr="00BA3175" w:rsidRDefault="00215B27" w:rsidP="00BA3175">
    <w:pPr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2E38" w:rsidRDefault="006E2E38" w:rsidP="00F63CD8">
      <w:r>
        <w:separator/>
      </w:r>
    </w:p>
  </w:footnote>
  <w:footnote w:type="continuationSeparator" w:id="0">
    <w:p w:rsidR="006E2E38" w:rsidRDefault="006E2E38" w:rsidP="00F63C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1E0E" w:rsidRDefault="00BA3175" w:rsidP="00A43C63">
    <w:pPr>
      <w:pStyle w:val="Nagwek"/>
      <w:jc w:val="right"/>
    </w:pPr>
    <w:r>
      <w:rPr>
        <w:noProof/>
      </w:rPr>
      <w:drawing>
        <wp:inline distT="0" distB="0" distL="0" distR="0" wp14:anchorId="69DF1B83" wp14:editId="2F2F64F4">
          <wp:extent cx="1485900" cy="427037"/>
          <wp:effectExtent l="0" t="0" r="0" b="0"/>
          <wp:docPr id="102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427037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909E8E84-426E-40DD-AFC4-6F175D3DCCD1}">
                      <a14:hiddenFill xmlns:a14="http://schemas.microsoft.com/office/drawing/2010/main">
                        <a:solidFill>
                          <a:schemeClr val="accent1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14:hiddenLine>
                    </a:ext>
                    <a:ext uri="{AF507438-7753-43E0-B8FC-AC1667EBCBE1}">
                      <a14:hiddenEffects xmlns:a14="http://schemas.microsoft.com/office/drawing/2010/main">
                        <a:effectLst>
                          <a:outerShdw dist="35921" dir="2700000" algn="ctr" rotWithShape="0">
                            <a:schemeClr val="bg2"/>
                          </a:outerShdw>
                        </a:effectLst>
                      </a14:hiddenEffects>
                    </a:ext>
                  </a:extLst>
                </pic:spPr>
              </pic:pic>
            </a:graphicData>
          </a:graphic>
        </wp:inline>
      </w:drawing>
    </w:r>
  </w:p>
  <w:p w:rsidR="00921E0E" w:rsidRPr="00215B27" w:rsidRDefault="00921E0E" w:rsidP="00A43C63">
    <w:pPr>
      <w:pStyle w:val="NormalnyWeb"/>
      <w:shd w:val="clear" w:color="auto" w:fill="FFFFFF"/>
      <w:spacing w:before="0" w:beforeAutospacing="0" w:after="0" w:afterAutospacing="0"/>
      <w:jc w:val="right"/>
      <w:rPr>
        <w:rFonts w:asciiTheme="minorHAnsi" w:eastAsia="Calibri" w:hAnsiTheme="minorHAnsi"/>
        <w:noProof/>
        <w:color w:val="000000"/>
        <w:sz w:val="16"/>
        <w:szCs w:val="16"/>
      </w:rPr>
    </w:pPr>
    <w:r w:rsidRPr="00215B27">
      <w:rPr>
        <w:rFonts w:asciiTheme="minorHAnsi" w:eastAsia="Calibri" w:hAnsiTheme="minorHAnsi"/>
        <w:noProof/>
        <w:color w:val="000000"/>
        <w:sz w:val="16"/>
        <w:szCs w:val="16"/>
      </w:rPr>
      <w:t>Ul. Strzegomska 2-4, 53-611 Wrocław, tel.</w:t>
    </w:r>
    <w:r w:rsidR="0007643A" w:rsidRPr="00215B27">
      <w:rPr>
        <w:rFonts w:asciiTheme="minorHAnsi" w:eastAsia="Calibri" w:hAnsiTheme="minorHAnsi"/>
        <w:noProof/>
        <w:color w:val="000000"/>
        <w:sz w:val="16"/>
        <w:szCs w:val="16"/>
      </w:rPr>
      <w:t xml:space="preserve"> +48 71</w:t>
    </w:r>
    <w:r w:rsidR="00F7626E">
      <w:rPr>
        <w:rFonts w:asciiTheme="minorHAnsi" w:eastAsia="Calibri" w:hAnsiTheme="minorHAnsi"/>
        <w:noProof/>
        <w:color w:val="000000"/>
        <w:sz w:val="16"/>
        <w:szCs w:val="16"/>
      </w:rPr>
      <w:t> 776 58 00,</w:t>
    </w:r>
  </w:p>
  <w:p w:rsidR="0007643A" w:rsidRDefault="00232F1A" w:rsidP="00A43C63">
    <w:pPr>
      <w:pStyle w:val="Stopka"/>
      <w:jc w:val="right"/>
      <w:rPr>
        <w:sz w:val="16"/>
        <w:szCs w:val="16"/>
      </w:rPr>
    </w:pPr>
    <w:hyperlink r:id="rId2" w:history="1">
      <w:r w:rsidR="00B566B5" w:rsidRPr="008A418B">
        <w:rPr>
          <w:rStyle w:val="Hipercze"/>
          <w:sz w:val="16"/>
          <w:szCs w:val="16"/>
        </w:rPr>
        <w:t>sekretariat@dip.dolnyslask.pl</w:t>
      </w:r>
    </w:hyperlink>
    <w:r w:rsidR="00B566B5">
      <w:rPr>
        <w:sz w:val="16"/>
        <w:szCs w:val="16"/>
      </w:rPr>
      <w:t xml:space="preserve"> ,  </w:t>
    </w:r>
    <w:hyperlink r:id="rId3" w:history="1">
      <w:r w:rsidR="00B566B5" w:rsidRPr="008A418B">
        <w:rPr>
          <w:rStyle w:val="Hipercze"/>
          <w:sz w:val="16"/>
          <w:szCs w:val="16"/>
        </w:rPr>
        <w:t>www.dip.dolnyslask.pl</w:t>
      </w:r>
    </w:hyperlink>
    <w:r w:rsidR="00B566B5">
      <w:rPr>
        <w:rStyle w:val="Hipercze"/>
        <w:sz w:val="16"/>
        <w:szCs w:val="16"/>
      </w:rPr>
      <w:t xml:space="preserve"> </w:t>
    </w:r>
    <w:r w:rsidR="00F7626E">
      <w:rPr>
        <w:rStyle w:val="Hipercze"/>
        <w:sz w:val="16"/>
        <w:szCs w:val="16"/>
      </w:rPr>
      <w:t xml:space="preserve"> </w:t>
    </w:r>
  </w:p>
  <w:p w:rsidR="00BA3175" w:rsidRPr="00215B27" w:rsidRDefault="00232F1A" w:rsidP="00CE0270">
    <w:pPr>
      <w:pStyle w:val="Stopka"/>
      <w:jc w:val="center"/>
      <w:rPr>
        <w:sz w:val="16"/>
        <w:szCs w:val="16"/>
      </w:rPr>
    </w:pPr>
    <w:r>
      <w:rPr>
        <w:noProof/>
        <w:sz w:val="16"/>
        <w:szCs w:val="16"/>
      </w:rPr>
      <w:pict>
        <v:rect id="_x0000_i1025" style="width:523.3pt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A45AE5"/>
    <w:multiLevelType w:val="hybridMultilevel"/>
    <w:tmpl w:val="4F6A01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readOnly" w:enforcement="1" w:cryptProviderType="rsaFull" w:cryptAlgorithmClass="hash" w:cryptAlgorithmType="typeAny" w:cryptAlgorithmSid="4" w:cryptSpinCount="100000" w:hash="d08+BeTpXjf2D85e3RwFlPzgqjk=" w:salt="UxR0hR8Mx/GnGmXnJGEdTw=="/>
  <w:defaultTabStop w:val="708"/>
  <w:hyphenationZone w:val="425"/>
  <w:characterSpacingControl w:val="doNotCompress"/>
  <w:hdrShapeDefaults>
    <o:shapedefaults v:ext="edit" spidmax="4505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3CD8"/>
    <w:rsid w:val="00002CA7"/>
    <w:rsid w:val="00075EA3"/>
    <w:rsid w:val="0007643A"/>
    <w:rsid w:val="00103E61"/>
    <w:rsid w:val="00122785"/>
    <w:rsid w:val="001A024E"/>
    <w:rsid w:val="001A4D36"/>
    <w:rsid w:val="001A5FD2"/>
    <w:rsid w:val="001B56BF"/>
    <w:rsid w:val="001E4CC2"/>
    <w:rsid w:val="00200582"/>
    <w:rsid w:val="00210F88"/>
    <w:rsid w:val="00215B27"/>
    <w:rsid w:val="00232F1A"/>
    <w:rsid w:val="00286F52"/>
    <w:rsid w:val="002D3C07"/>
    <w:rsid w:val="002D74CF"/>
    <w:rsid w:val="002E3E09"/>
    <w:rsid w:val="002F1829"/>
    <w:rsid w:val="002F3FF7"/>
    <w:rsid w:val="00344441"/>
    <w:rsid w:val="0042539D"/>
    <w:rsid w:val="00445CC7"/>
    <w:rsid w:val="00545CEE"/>
    <w:rsid w:val="00554C79"/>
    <w:rsid w:val="00650A3D"/>
    <w:rsid w:val="006E2E38"/>
    <w:rsid w:val="006F2C0B"/>
    <w:rsid w:val="00706697"/>
    <w:rsid w:val="007329A0"/>
    <w:rsid w:val="00772672"/>
    <w:rsid w:val="00784C19"/>
    <w:rsid w:val="007C206D"/>
    <w:rsid w:val="007D0D68"/>
    <w:rsid w:val="00801C74"/>
    <w:rsid w:val="00874ED5"/>
    <w:rsid w:val="008C04D6"/>
    <w:rsid w:val="00921E0E"/>
    <w:rsid w:val="009566EF"/>
    <w:rsid w:val="00A21D9F"/>
    <w:rsid w:val="00A25546"/>
    <w:rsid w:val="00A35571"/>
    <w:rsid w:val="00A43C63"/>
    <w:rsid w:val="00AD465B"/>
    <w:rsid w:val="00AF37D9"/>
    <w:rsid w:val="00B17941"/>
    <w:rsid w:val="00B32ED2"/>
    <w:rsid w:val="00B566B5"/>
    <w:rsid w:val="00BA3175"/>
    <w:rsid w:val="00CE0270"/>
    <w:rsid w:val="00D7050A"/>
    <w:rsid w:val="00D7643B"/>
    <w:rsid w:val="00D947EF"/>
    <w:rsid w:val="00DD550A"/>
    <w:rsid w:val="00E27E5D"/>
    <w:rsid w:val="00F07241"/>
    <w:rsid w:val="00F63CD8"/>
    <w:rsid w:val="00F7626E"/>
    <w:rsid w:val="00F97DE4"/>
    <w:rsid w:val="00FD1FA4"/>
    <w:rsid w:val="00FD767F"/>
    <w:rsid w:val="00FE6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9"/>
    <o:shapelayout v:ext="edit">
      <o:idmap v:ext="edit" data="1"/>
    </o:shapelayout>
  </w:shapeDefaults>
  <w:decimalSymbol w:val=","/>
  <w:listSeparator w:val=";"/>
  <w14:docId w14:val="3AE47774"/>
  <w15:docId w15:val="{2330F480-F70F-4F1A-A972-5D9161D56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355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63CD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63CD8"/>
  </w:style>
  <w:style w:type="paragraph" w:styleId="Stopka">
    <w:name w:val="footer"/>
    <w:basedOn w:val="Normalny"/>
    <w:link w:val="StopkaZnak"/>
    <w:uiPriority w:val="99"/>
    <w:unhideWhenUsed/>
    <w:rsid w:val="00F63C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63CD8"/>
  </w:style>
  <w:style w:type="table" w:styleId="Tabela-Siatka">
    <w:name w:val="Table Grid"/>
    <w:basedOn w:val="Standardowy"/>
    <w:uiPriority w:val="39"/>
    <w:rsid w:val="007329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566E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66E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7643A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07643A"/>
    <w:rPr>
      <w:b/>
      <w:bCs/>
    </w:rPr>
  </w:style>
  <w:style w:type="character" w:styleId="Hipercze">
    <w:name w:val="Hyperlink"/>
    <w:basedOn w:val="Domylnaczcionkaakapitu"/>
    <w:uiPriority w:val="99"/>
    <w:unhideWhenUsed/>
    <w:rsid w:val="00BA3175"/>
    <w:rPr>
      <w:color w:val="0563C1" w:themeColor="hyperlink"/>
      <w:u w:val="single"/>
    </w:rPr>
  </w:style>
  <w:style w:type="character" w:styleId="Odwoanieprzypisudolnego">
    <w:name w:val="footnote reference"/>
    <w:aliases w:val="Footnote Reference Number"/>
    <w:uiPriority w:val="99"/>
    <w:semiHidden/>
    <w:unhideWhenUsed/>
    <w:rsid w:val="00A35571"/>
    <w:rPr>
      <w:vertAlign w:val="superscript"/>
    </w:rPr>
  </w:style>
  <w:style w:type="paragraph" w:styleId="Akapitzlist">
    <w:name w:val="List Paragraph"/>
    <w:basedOn w:val="Normalny"/>
    <w:uiPriority w:val="34"/>
    <w:qFormat/>
    <w:rsid w:val="00FD1FA4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D1FA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D1FA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D1FA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94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p.dolnyslask.pl" TargetMode="External"/><Relationship Id="rId2" Type="http://schemas.openxmlformats.org/officeDocument/2006/relationships/hyperlink" Target="mailto:sekretariat@dip.dolnyslask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BD1AFE-4989-468E-AE9A-E63AD81F7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157</Words>
  <Characters>946</Characters>
  <Application>Microsoft Office Word</Application>
  <DocSecurity>8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Ankudowicz</dc:creator>
  <cp:lastModifiedBy>Joanna Sznel</cp:lastModifiedBy>
  <cp:revision>19</cp:revision>
  <cp:lastPrinted>2018-11-19T09:04:00Z</cp:lastPrinted>
  <dcterms:created xsi:type="dcterms:W3CDTF">2018-02-22T08:13:00Z</dcterms:created>
  <dcterms:modified xsi:type="dcterms:W3CDTF">2018-12-12T11:36:00Z</dcterms:modified>
</cp:coreProperties>
</file>