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364359044" w:edGrp="everyone"/>
    </w:p>
    <w:p w:rsidR="00A35571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>cznik nr</w:t>
      </w:r>
      <w:r w:rsidR="00EB2A69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D11807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940964" w:rsidRPr="00014859" w:rsidRDefault="00940964" w:rsidP="00940964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014859">
        <w:rPr>
          <w:rFonts w:ascii="Tahoma" w:hAnsi="Tahoma" w:cs="Tahoma"/>
          <w:sz w:val="20"/>
          <w:szCs w:val="20"/>
          <w:lang w:eastAsia="ar-SA"/>
        </w:rPr>
        <w:t>Zał</w:t>
      </w:r>
      <w:r w:rsidRPr="00014859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014859">
        <w:rPr>
          <w:rFonts w:ascii="Tahoma" w:hAnsi="Tahoma" w:cs="Tahoma"/>
          <w:sz w:val="20"/>
          <w:szCs w:val="20"/>
          <w:lang w:eastAsia="ar-SA"/>
        </w:rPr>
        <w:t xml:space="preserve">cznik nr 1  do </w:t>
      </w:r>
      <w:r>
        <w:rPr>
          <w:rFonts w:ascii="Tahoma" w:hAnsi="Tahoma" w:cs="Tahoma"/>
          <w:sz w:val="20"/>
          <w:szCs w:val="20"/>
          <w:lang w:eastAsia="ar-SA"/>
        </w:rPr>
        <w:t>umowy</w:t>
      </w:r>
    </w:p>
    <w:p w:rsidR="00940964" w:rsidRPr="00A21D9F" w:rsidRDefault="00940964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bookmarkStart w:id="0" w:name="_GoBack"/>
      <w:bookmarkEnd w:id="0"/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33F76">
        <w:rPr>
          <w:rFonts w:ascii="Tahoma" w:hAnsi="Tahoma" w:cs="Tahoma"/>
          <w:bCs/>
          <w:sz w:val="20"/>
          <w:szCs w:val="20"/>
          <w:lang w:eastAsia="ar-SA"/>
        </w:rPr>
        <w:t>5</w:t>
      </w:r>
      <w:r w:rsidR="00EB2A69">
        <w:rPr>
          <w:rFonts w:ascii="Tahoma" w:hAnsi="Tahoma" w:cs="Tahoma"/>
          <w:bCs/>
          <w:sz w:val="20"/>
          <w:szCs w:val="20"/>
          <w:lang w:eastAsia="ar-SA"/>
        </w:rPr>
        <w:t>5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1D6773" w:rsidRDefault="001D6773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:rsidR="001D6773" w:rsidRDefault="00D11807" w:rsidP="00D11807">
      <w:pPr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D11807">
        <w:rPr>
          <w:rFonts w:ascii="Tahoma" w:hAnsi="Tahoma" w:cs="Tahoma"/>
          <w:b/>
          <w:sz w:val="20"/>
          <w:szCs w:val="20"/>
        </w:rPr>
        <w:t>Formularz cenowy</w:t>
      </w:r>
    </w:p>
    <w:p w:rsidR="00C0054F" w:rsidRPr="00D11807" w:rsidRDefault="00C0054F" w:rsidP="00D11807">
      <w:pPr>
        <w:ind w:left="426"/>
        <w:jc w:val="center"/>
        <w:rPr>
          <w:rFonts w:ascii="Tahoma" w:hAnsi="Tahoma" w:cs="Tahoma"/>
          <w:b/>
          <w:sz w:val="20"/>
          <w:szCs w:val="20"/>
        </w:rPr>
      </w:pPr>
    </w:p>
    <w:p w:rsidR="00C0054F" w:rsidRDefault="00C0054F" w:rsidP="00C0054F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</w:rPr>
        <w:t>Zakup i dostawa materiałów biurowych oraz papieru do drukarek i urządzeń wielofunkcyjnych dla DIP w 2018r.</w:t>
      </w:r>
    </w:p>
    <w:p w:rsidR="001D6773" w:rsidRPr="00A21D9F" w:rsidRDefault="001D6773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tbl>
      <w:tblPr>
        <w:tblW w:w="993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1593"/>
        <w:gridCol w:w="708"/>
        <w:gridCol w:w="993"/>
        <w:gridCol w:w="2126"/>
        <w:gridCol w:w="1134"/>
        <w:gridCol w:w="1417"/>
        <w:gridCol w:w="1417"/>
      </w:tblGrid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vAlign w:val="center"/>
            <w:hideMark/>
          </w:tcPr>
          <w:p w:rsidR="00D11807" w:rsidRPr="00C0054F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1" w:name="RANGE!A1:H59"/>
            <w:r w:rsidRPr="00C0054F">
              <w:rPr>
                <w:rFonts w:ascii="Tahoma" w:hAnsi="Tahoma" w:cs="Tahoma"/>
                <w:color w:val="000000"/>
                <w:sz w:val="18"/>
                <w:szCs w:val="18"/>
              </w:rPr>
              <w:t>L.P.</w:t>
            </w:r>
            <w:bookmarkEnd w:id="1"/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vAlign w:val="center"/>
            <w:hideMark/>
          </w:tcPr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wykaz materiałów biurowych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vAlign w:val="center"/>
            <w:hideMark/>
          </w:tcPr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vAlign w:val="center"/>
            <w:hideMark/>
          </w:tcPr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miara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  <w:noWrap/>
            <w:vAlign w:val="center"/>
            <w:hideMark/>
          </w:tcPr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</w:tcPr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Cena netto za szt./ </w:t>
            </w:r>
            <w:proofErr w:type="spellStart"/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</w:tcPr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D11807" w:rsidRPr="00C0054F" w:rsidRDefault="00C33C24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Cena brutto za </w:t>
            </w:r>
            <w:proofErr w:type="spellStart"/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szt</w:t>
            </w:r>
            <w:proofErr w:type="spellEnd"/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9900" w:fill="E46C0A"/>
          </w:tcPr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D11807" w:rsidRPr="00C0054F" w:rsidRDefault="00D11807" w:rsidP="00EB2A6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00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Biuwar z listwą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Biuwar z listwą uniwersalny z czas pracy dwu letni kalendarz wymiary ok.500x350mm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Długopis na sprężynce niebieski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Długopis połączony rozciągalną do ok. 1m sprężynką z samoprzylepną podstawką (stojący)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Długopis żelowy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niebieski długopis żelowy bezkwasowy automatyczny długość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lini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pisania  ok 700 m grubość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lini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pisania ok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ok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3,5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Długopisy automatyczne czerwone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Jednoczęściowy, z wymiennym wkładem, linia pisania ok.  0,3 mm, automatyczny, tusz wodoodporny, nieblaknący, wygodny gumowy uchwyt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Długopisy automatyczne niebieskie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Jednoczęściowy, z wymiennym wkładem, linia pisania ok.  0,3 mm, automatyczny, tusz wodoodporny, nieblaknący, wygodny gumowy uchwyt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Dziurkacz biurowy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Metalowy mechanizm umożliwiający przedziurkowanie 30 kartek (80gr/m2)plastikowa obudowa z antypoślizgową nakładką, ogranicznik formatu A4 A5 A6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Dziurkacz biurowy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Solidny metalowy mechanizm umożliwiający przedziurkowanie min 60 kartek (80gr/m2)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Folia </w:t>
            </w: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laminacyjna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Opak.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Folia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laminacyjna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100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mic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 rozmiar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Foliopis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kpl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Foliopis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odporny na wysychanie tusz, grubość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lini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pisania 1mm pakowany w etui 4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Gumki do mazania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guma chlebowa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Kalkulatory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12 pozycyjny, duży wyświetlacz o regulowanym koncie nachylenia, plastikowe klawisze, klawisz podwójnego zera, klawisz cofania, zaokrąglanie wyników, obliczanie marży, sumy końcowej, wymiary ok. 200x150x27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Karteczki samoprzylepne duże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 o wymiarach 76x76 mm, kolor żółty (liczba kartek w bloczku 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Karteczki samoprzylepne małe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 o wymiarach ok. 38x50 mm, kolor żółty (liczba kartek w bloczku 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Karteczki samoprzylepne małe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 o wymiarach ok. 76x76 mm, kolor żółty (liczba kartek w bloczku 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Karteczki samoprzylepne małe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 o wymiarach ok. 50x76 mm, kolor żółty (liczba kartek w bloczku 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Klej uniwersalny w sztyfcie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Bezbarwny o dobrych właściwościach klejących przeznaczony do papieru i tektury ok.35gr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Klips archiwizacyjny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Trzyczęściowy klips archiwizacyjny umożliwiający szybkie wkładanie i wyciąganie dokumentów długość wąsa 100mm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Klipy biurowe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Opak.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Klip biurowy 15mm ilość w opakowaniu 12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Kołonotatnik A5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laminowana okładka 100 kartek białych kratka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C4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koperty z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rozszeżane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229x324x38 białe bez okienka, samoklejące z paskiem HK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8D391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C4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koperty białe bez okienka, samoklejące z paskiem HK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C5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koperty białe bez okienka, samoklejące z paskiem HK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C-6SP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koperty białe bez okienka, samoklejące z paskiem HK 114x162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Koperty E-4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koperty białe bez okienka, samoklejące z paskiem rozszerzane boki i dno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Korektor w płynie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Szybkoschnący na bazie rozpuszczalnika nakrętka z pędzelkiem pojemność ok. 20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Korektor w taśmie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Uniwersalny korektor w taśmie typu „myszka” z ruchomą końcówką za pomocą której można korygować pod każdym kątem.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Kostki biurowe nieklejone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Wkłady do przyborników biurowych w kolorze białym o wymiarach ok. 83x83x75mm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Linijka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Wykonana z przezroczystego polistyrenu skala w mm o dł. ok. 40cm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Marker permanentny gruby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szybkoschnący, wodoodporny, kolor czarny końcówka ścięta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Marker permanentny gruby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szybkoschnący, wodoodporny, kolor czarny końcówka okrągła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Markery do płyt CD/DVD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wodoodporne, szybkoschnące, czarne, grubość linii 0,5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Markery </w:t>
            </w: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suchościeralny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sucho ścierne, do pisania na tablicach magnetycznych kolor: czarny,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Mechanizm ściągający do </w:t>
            </w: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Holderów</w:t>
            </w:r>
            <w:proofErr w:type="spellEnd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plastikowych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Mechanizm przeznaczony do wszystkich identyfikatorów  z otworem na klips ,długość ok. 80 cm, uchwyt zakończony klipsem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Nożyczki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Nożyczki ze stali nierdzewnej ergonomiczny uchwyt długość ostrza ok.15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Nożyki do papieru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plastikowa obudowa, grubość ostrza ok 10 mm z blokadą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Nóż do kopert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stal nierdzewna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długośc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ok.20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Ołówek </w:t>
            </w: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automatczny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ergonomiczny gumowy uchwyt gumka do mazania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Ołówki automatyczne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wkład grafitowy 0,5 mm, przyciskowy mechanizm wysuwania grafitu, antypoślizgowa strefa uchwytu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Ołówki zwykłe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z gumką do ścierania, miękkie (HB)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Papier do drukarek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ryza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Uniwersalny biały papier do drukarek i ksera A4 a'500 o parametrach: Gramatura g/m2 80 ±2, Grubość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μm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106 ±3,Białość CIE  153 ±3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Papier do drukarek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ryza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Uniwersalny papier biały do drukarek i ksera A4 gramatura 200g a'250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Papier do drukarek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ryza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Uniwersalny papier do drukarek i ksera A4 gramatura 80g mix pastelowy pakowany po 250 arkuszy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Podkładka na biurko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Podkładka na biurko jednostronnie przeźroczysta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Rozszywacz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Uniwersalny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rozszywacz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 metalową konstrukcją i obudową z trwałego tworzywa sztucznego wyposażony w blokadę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Spinacze biurowe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opak.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spinacz kolorowy ok 26/28 mm w opakowaniach po 100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Szuflada na dokumentu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Szuflada wykonana z tworzywa sztucznego na dokumenty formatu A4 o wymiarach ok. 253x63x340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Taśma biurowa brązowa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uniwersalna taśma pakowa 48 mm x 66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yd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brązowa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Taśma biurowa przezroczysta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uniwersalna taśma pakowa 48 mm x 66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yd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przeźroczysta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Taśma biurowa przezroczysta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Przezroczysta taśma samoprzylepna o szerokości 12mm x 30m odporna na działanie światła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Taśma biurowa przezroczysta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Przezroczysta taśma samoprzylepna o szerokości 24mm x 30m  odporna na działanie światła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Teczka A4 archiwizacyjna wiązana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Teczka wiązana klejona z ekologicznej biało-szarej bezkwasowej tektury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pH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7-9,5 posiadająca trzy wewnętrzne klapki zabezpieczające dokumenty przed wypadaniem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Teczka A4 z gumką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Teczka z gumką klejona z ekologicznej biało-szarej bezkwasowej tektury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pH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7-9,5 posiadająca trzy wewnętrzne klapki zabezpieczające dokumenty przed wypadaniem gumka wzdłuż długiego boku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Temperówki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temperówki z przykryciem na standardową grubość ołówka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Tusz do pieczątek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Uniwersalny tusz wodny do stempli ręcznych i automatyczny w kolorze czerwonym  30ml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Zakładki indeksujące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kpl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zestaw papierowych znaczników o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rozm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 20x50mm, w zestawie 4 kolory po 50 karteczek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Zakładki indeksujące (strzałki)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kpl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samoprzylepne zakładki, kształt strzałki, wyciągane z podajnika, w zestawie 5 kol po 20 </w:t>
            </w:r>
            <w:proofErr w:type="spellStart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</w:t>
            </w:r>
            <w:proofErr w:type="spellEnd"/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, rozmiar 12x44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1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Zakreślacze</w:t>
            </w:r>
            <w:proofErr w:type="spellEnd"/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kolorowe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Opak.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wodoodporne, szybkoschnące, 4 kolory w opakowaniu, do wszystkich rodzajów papieru, szerokość linii od 2 do 5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12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Zszywacz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Trwały zszywacz metalowy z obudowy z trwałego tworzywa ,antypoślizgowe ramię umożliwiający zszycie 30 kartek  magazynek zszywek 100szt rozmiar 24/6 i 26/6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D3914">
        <w:trPr>
          <w:trHeight w:val="585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B9CDE5"/>
            <w:vAlign w:val="bottom"/>
            <w:hideMark/>
          </w:tcPr>
          <w:p w:rsidR="00D11807" w:rsidRPr="00EB2A69" w:rsidRDefault="00D11807" w:rsidP="00EB2A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Zszywacz duży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  <w:vAlign w:val="center"/>
            <w:hideMark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B2A69">
              <w:rPr>
                <w:rFonts w:ascii="Tahoma" w:hAnsi="Tahoma" w:cs="Tahoma"/>
                <w:color w:val="000000"/>
                <w:sz w:val="18"/>
                <w:szCs w:val="18"/>
              </w:rPr>
              <w:t>Mocny zszywacz metalowy na zszywki od 23/6 do 23/15 lub 17  ilość zszywanych kartek min.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11807" w:rsidRPr="00EB2A69" w:rsidTr="00867E1C">
        <w:trPr>
          <w:trHeight w:val="585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B9CDE5"/>
            <w:vAlign w:val="bottom"/>
          </w:tcPr>
          <w:p w:rsidR="00D11807" w:rsidRPr="00EB2A69" w:rsidRDefault="00D11807" w:rsidP="00EB2A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bottom"/>
          </w:tcPr>
          <w:p w:rsidR="00D11807" w:rsidRPr="00EB2A69" w:rsidRDefault="00D11807" w:rsidP="00C33C2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D391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Wartość brutto</w:t>
            </w:r>
            <w:r w:rsidR="00C33C2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poz. 1-59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F2DCDB"/>
          </w:tcPr>
          <w:p w:rsidR="00D11807" w:rsidRPr="00EB2A69" w:rsidRDefault="00D11807" w:rsidP="00EB2A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A35571" w:rsidRPr="00EB2A69" w:rsidRDefault="00A35571" w:rsidP="00EB2A69">
      <w:pPr>
        <w:jc w:val="center"/>
        <w:textAlignment w:val="top"/>
        <w:rPr>
          <w:rFonts w:ascii="Tahoma" w:hAnsi="Tahoma" w:cs="Tahoma"/>
          <w:iCs/>
          <w:sz w:val="18"/>
          <w:szCs w:val="18"/>
        </w:rPr>
      </w:pPr>
    </w:p>
    <w:p w:rsidR="00A35571" w:rsidRPr="00EB2A69" w:rsidRDefault="00A35571" w:rsidP="00EB2A69">
      <w:pPr>
        <w:jc w:val="center"/>
        <w:textAlignment w:val="top"/>
        <w:rPr>
          <w:rFonts w:ascii="Tahoma" w:hAnsi="Tahoma" w:cs="Tahoma"/>
          <w:iCs/>
          <w:sz w:val="18"/>
          <w:szCs w:val="18"/>
        </w:rPr>
      </w:pPr>
    </w:p>
    <w:p w:rsidR="00C33C24" w:rsidRPr="00C0054F" w:rsidRDefault="00C33C24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  <w:r w:rsidRPr="00C0054F">
        <w:rPr>
          <w:rFonts w:ascii="Tahoma" w:hAnsi="Tahoma" w:cs="Tahoma"/>
          <w:sz w:val="20"/>
          <w:szCs w:val="20"/>
        </w:rPr>
        <w:t xml:space="preserve">W celu wybrania najkorzystniejszej oferty pod uwagę będzie brana </w:t>
      </w:r>
      <w:r w:rsidR="008D3914">
        <w:rPr>
          <w:rFonts w:ascii="Tahoma" w:hAnsi="Tahoma" w:cs="Tahoma"/>
          <w:sz w:val="20"/>
          <w:szCs w:val="20"/>
        </w:rPr>
        <w:t>wartość</w:t>
      </w:r>
      <w:r w:rsidRPr="00C0054F">
        <w:rPr>
          <w:rFonts w:ascii="Tahoma" w:hAnsi="Tahoma" w:cs="Tahoma"/>
          <w:sz w:val="20"/>
          <w:szCs w:val="20"/>
        </w:rPr>
        <w:t xml:space="preserve"> z pozycji: „</w:t>
      </w:r>
      <w:r w:rsidR="008D3914">
        <w:rPr>
          <w:rFonts w:ascii="Tahoma" w:hAnsi="Tahoma" w:cs="Tahoma"/>
          <w:sz w:val="20"/>
          <w:szCs w:val="20"/>
        </w:rPr>
        <w:t>Wartość</w:t>
      </w:r>
      <w:r w:rsidRPr="00C0054F">
        <w:rPr>
          <w:rFonts w:ascii="Tahoma" w:hAnsi="Tahoma" w:cs="Tahoma"/>
          <w:sz w:val="20"/>
          <w:szCs w:val="20"/>
        </w:rPr>
        <w:t xml:space="preserve"> brutto</w:t>
      </w:r>
      <w:r w:rsidR="008D3914">
        <w:rPr>
          <w:rFonts w:ascii="Tahoma" w:hAnsi="Tahoma" w:cs="Tahoma"/>
          <w:sz w:val="20"/>
          <w:szCs w:val="20"/>
        </w:rPr>
        <w:t xml:space="preserve"> poz. 1-59</w:t>
      </w:r>
      <w:r w:rsidRPr="00C0054F">
        <w:rPr>
          <w:rFonts w:ascii="Tahoma" w:hAnsi="Tahoma" w:cs="Tahoma"/>
          <w:sz w:val="20"/>
          <w:szCs w:val="20"/>
        </w:rPr>
        <w:t>”.</w:t>
      </w:r>
    </w:p>
    <w:p w:rsidR="00C33C24" w:rsidRPr="00C0054F" w:rsidRDefault="00C33C24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C0054F" w:rsidRDefault="00C0054F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</w:p>
    <w:p w:rsidR="00C33C24" w:rsidRPr="00C0054F" w:rsidRDefault="00C33C24" w:rsidP="00C33C24">
      <w:pPr>
        <w:autoSpaceDE w:val="0"/>
        <w:ind w:left="142"/>
        <w:jc w:val="both"/>
        <w:rPr>
          <w:rFonts w:ascii="Tahoma" w:hAnsi="Tahoma" w:cs="Tahoma"/>
          <w:sz w:val="20"/>
          <w:szCs w:val="20"/>
        </w:rPr>
      </w:pPr>
      <w:r w:rsidRPr="00C0054F">
        <w:rPr>
          <w:rFonts w:ascii="Tahoma" w:hAnsi="Tahoma" w:cs="Tahoma"/>
          <w:sz w:val="20"/>
          <w:szCs w:val="20"/>
        </w:rPr>
        <w:t>Data i podpis wykonawcy:</w:t>
      </w:r>
    </w:p>
    <w:permEnd w:id="1364359044"/>
    <w:p w:rsidR="00A35571" w:rsidRPr="00EB2A69" w:rsidRDefault="00A35571" w:rsidP="00EB2A69">
      <w:pPr>
        <w:jc w:val="center"/>
        <w:textAlignment w:val="top"/>
        <w:rPr>
          <w:rFonts w:ascii="Tahoma" w:hAnsi="Tahoma" w:cs="Tahoma"/>
          <w:b/>
          <w:iCs/>
          <w:sz w:val="18"/>
          <w:szCs w:val="18"/>
        </w:rPr>
      </w:pPr>
    </w:p>
    <w:sectPr w:rsidR="00A35571" w:rsidRPr="00EB2A69" w:rsidSect="001D6773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940964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940964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940964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3399F"/>
    <w:multiLevelType w:val="hybridMultilevel"/>
    <w:tmpl w:val="18F4C258"/>
    <w:lvl w:ilvl="0" w:tplc="46D27D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32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D6773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8D3914"/>
    <w:rsid w:val="00921E0E"/>
    <w:rsid w:val="00940964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0054F"/>
    <w:rsid w:val="00C33C24"/>
    <w:rsid w:val="00CE0270"/>
    <w:rsid w:val="00D11807"/>
    <w:rsid w:val="00D664C4"/>
    <w:rsid w:val="00D7050A"/>
    <w:rsid w:val="00D7643B"/>
    <w:rsid w:val="00D947EF"/>
    <w:rsid w:val="00DD550A"/>
    <w:rsid w:val="00E27E5D"/>
    <w:rsid w:val="00E86AE3"/>
    <w:rsid w:val="00EB2A69"/>
    <w:rsid w:val="00F07241"/>
    <w:rsid w:val="00F33F76"/>
    <w:rsid w:val="00F63CD8"/>
    <w:rsid w:val="00F7626E"/>
    <w:rsid w:val="00F97DE4"/>
    <w:rsid w:val="00FD1FA4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1"/>
    <o:shapelayout v:ext="edit">
      <o:idmap v:ext="edit" data="1"/>
    </o:shapelayout>
  </w:shapeDefaults>
  <w:decimalSymbol w:val=","/>
  <w:listSeparator w:val=";"/>
  <w14:docId w14:val="6DE5BBC0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D6773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1D6773"/>
    <w:rPr>
      <w:rFonts w:ascii="Arial" w:eastAsia="Times New Roman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3426-C681-4B0E-A36A-36D9549B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1081</Words>
  <Characters>6487</Characters>
  <Application>Microsoft Office Word</Application>
  <DocSecurity>8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24</cp:revision>
  <cp:lastPrinted>2018-11-13T11:15:00Z</cp:lastPrinted>
  <dcterms:created xsi:type="dcterms:W3CDTF">2018-02-22T08:13:00Z</dcterms:created>
  <dcterms:modified xsi:type="dcterms:W3CDTF">2018-11-21T07:57:00Z</dcterms:modified>
</cp:coreProperties>
</file>