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permStart w:id="659190682" w:edGrp="everyone"/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47A18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524F54">
        <w:rPr>
          <w:rFonts w:ascii="Tahoma" w:hAnsi="Tahoma" w:cs="Tahoma"/>
          <w:bCs/>
          <w:sz w:val="20"/>
          <w:szCs w:val="20"/>
          <w:lang w:eastAsia="ar-SA"/>
        </w:rPr>
        <w:t>4</w:t>
      </w:r>
      <w:r w:rsidR="000B26C0"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524F54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247A18" w:rsidRDefault="00247A18" w:rsidP="00A35571">
      <w:pPr>
        <w:jc w:val="center"/>
        <w:textAlignment w:val="top"/>
        <w:rPr>
          <w:rFonts w:ascii="Tahoma" w:hAnsi="Tahoma" w:cs="Tahoma"/>
          <w:b/>
          <w:bCs/>
          <w:iCs/>
          <w:sz w:val="20"/>
          <w:szCs w:val="20"/>
        </w:rPr>
      </w:pPr>
      <w:r w:rsidRPr="00247A18">
        <w:rPr>
          <w:rFonts w:ascii="Tahoma" w:hAnsi="Tahoma" w:cs="Tahoma"/>
          <w:b/>
          <w:bCs/>
          <w:iCs/>
          <w:sz w:val="20"/>
          <w:szCs w:val="20"/>
        </w:rPr>
        <w:t>Szczegółowy opis przedmiotu zamówienia</w:t>
      </w:r>
    </w:p>
    <w:p w:rsidR="00A35571" w:rsidRPr="00247A18" w:rsidRDefault="00A35571" w:rsidP="00247A18">
      <w:pPr>
        <w:jc w:val="center"/>
        <w:textAlignment w:val="top"/>
        <w:rPr>
          <w:rFonts w:ascii="Tahoma" w:hAnsi="Tahoma" w:cs="Tahoma"/>
          <w:b/>
          <w:bCs/>
          <w:iCs/>
          <w:sz w:val="20"/>
          <w:szCs w:val="20"/>
        </w:rPr>
      </w:pPr>
    </w:p>
    <w:p w:rsidR="00247A18" w:rsidRPr="00247A18" w:rsidRDefault="00247A18" w:rsidP="00247A18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  <w:bookmarkStart w:id="0" w:name="_Toc137817881"/>
      <w:bookmarkStart w:id="1" w:name="_Toc137818772"/>
      <w:bookmarkStart w:id="2" w:name="_Toc137830871"/>
      <w:bookmarkStart w:id="3" w:name="_Toc137831210"/>
      <w:bookmarkStart w:id="4" w:name="_Toc137831889"/>
      <w:bookmarkStart w:id="5" w:name="_Toc137866014"/>
      <w:r>
        <w:rPr>
          <w:rFonts w:ascii="Tahoma" w:hAnsi="Tahoma" w:cs="Tahoma"/>
          <w:b/>
          <w:sz w:val="20"/>
          <w:szCs w:val="20"/>
        </w:rPr>
        <w:t>Zakup i d</w:t>
      </w:r>
      <w:r w:rsidRPr="00247A18">
        <w:rPr>
          <w:rFonts w:ascii="Tahoma" w:hAnsi="Tahoma" w:cs="Tahoma"/>
          <w:b/>
          <w:sz w:val="20"/>
          <w:szCs w:val="20"/>
        </w:rPr>
        <w:t xml:space="preserve">ostawa </w:t>
      </w:r>
      <w:r>
        <w:rPr>
          <w:rFonts w:ascii="Tahoma" w:hAnsi="Tahoma" w:cs="Tahoma"/>
          <w:b/>
          <w:sz w:val="20"/>
          <w:szCs w:val="20"/>
        </w:rPr>
        <w:t>oraz</w:t>
      </w:r>
      <w:r w:rsidRPr="00247A18">
        <w:rPr>
          <w:rFonts w:ascii="Tahoma" w:hAnsi="Tahoma" w:cs="Tahoma"/>
          <w:b/>
          <w:sz w:val="20"/>
          <w:szCs w:val="20"/>
        </w:rPr>
        <w:t xml:space="preserve"> wymiana wyposażenia komputerowego </w:t>
      </w:r>
      <w:r w:rsidRPr="00247A18">
        <w:rPr>
          <w:rFonts w:ascii="Tahoma" w:hAnsi="Tahoma" w:cs="Tahoma"/>
          <w:b/>
          <w:bCs/>
          <w:sz w:val="20"/>
          <w:szCs w:val="20"/>
        </w:rPr>
        <w:t>dla Dolnośląskiej Instytucji Pośredniczącej z siedzibą we Wrocławiu.</w:t>
      </w:r>
      <w:bookmarkStart w:id="6" w:name="_Toc522473821"/>
      <w:bookmarkStart w:id="7" w:name="_Toc522521911"/>
      <w:bookmarkStart w:id="8" w:name="_Toc40554972"/>
      <w:bookmarkStart w:id="9" w:name="_Toc207878662"/>
    </w:p>
    <w:p w:rsidR="00247A18" w:rsidRPr="00247A18" w:rsidRDefault="00247A18" w:rsidP="00247A18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47A18" w:rsidRPr="00247A18" w:rsidRDefault="00247A18" w:rsidP="00247A18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47A18" w:rsidRPr="00247A18" w:rsidRDefault="00247A18" w:rsidP="00247A18">
      <w:pPr>
        <w:numPr>
          <w:ilvl w:val="0"/>
          <w:numId w:val="2"/>
        </w:numPr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247A18">
        <w:rPr>
          <w:rStyle w:val="Pogrubienie"/>
          <w:rFonts w:ascii="Tahoma" w:hAnsi="Tahoma" w:cs="Tahoma"/>
          <w:sz w:val="20"/>
          <w:szCs w:val="20"/>
        </w:rPr>
        <w:t>Przedmiot zamówienia:</w:t>
      </w:r>
    </w:p>
    <w:p w:rsidR="00247A18" w:rsidRPr="00247A18" w:rsidRDefault="00247A18" w:rsidP="00247A18">
      <w:pPr>
        <w:snapToGrid w:val="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247A18">
        <w:rPr>
          <w:rFonts w:ascii="Tahoma" w:hAnsi="Tahoma" w:cs="Tahoma"/>
          <w:sz w:val="20"/>
          <w:szCs w:val="20"/>
        </w:rPr>
        <w:t xml:space="preserve">Przedmiotem niniejszego zamówienia jest </w:t>
      </w:r>
      <w:r>
        <w:rPr>
          <w:rFonts w:ascii="Tahoma" w:hAnsi="Tahoma" w:cs="Tahoma"/>
          <w:sz w:val="20"/>
          <w:szCs w:val="20"/>
        </w:rPr>
        <w:t xml:space="preserve">zakup, </w:t>
      </w:r>
      <w:r w:rsidRPr="00247A18">
        <w:rPr>
          <w:rFonts w:ascii="Tahoma" w:hAnsi="Tahoma" w:cs="Tahoma"/>
          <w:sz w:val="20"/>
          <w:szCs w:val="20"/>
        </w:rPr>
        <w:t xml:space="preserve">dostawa i wymiana </w:t>
      </w:r>
      <w:r w:rsidRPr="00247A18">
        <w:rPr>
          <w:rFonts w:ascii="Tahoma" w:hAnsi="Tahoma" w:cs="Tahoma"/>
          <w:bCs/>
          <w:sz w:val="20"/>
          <w:szCs w:val="20"/>
        </w:rPr>
        <w:t>wyposażenia komputerowego dla Dolnośląskiej Instytucji Pośredniczącej z siedzibą we Wrocławiu. Przedmiot zamówienia obejmuje:</w:t>
      </w:r>
    </w:p>
    <w:p w:rsidR="00247A18" w:rsidRPr="00247A18" w:rsidRDefault="00247A18" w:rsidP="00247A18">
      <w:pPr>
        <w:pStyle w:val="Akapitzlist"/>
        <w:numPr>
          <w:ilvl w:val="0"/>
          <w:numId w:val="6"/>
        </w:numPr>
        <w:snapToGrid w:val="0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247A18">
        <w:rPr>
          <w:rFonts w:ascii="Tahoma" w:hAnsi="Tahoma" w:cs="Tahoma"/>
          <w:bCs/>
          <w:sz w:val="20"/>
          <w:szCs w:val="20"/>
        </w:rPr>
        <w:t xml:space="preserve">wymianę dwóch dysków 3,5" 600GB SAS 15k w posiadanej przez Zamawiającego macierzy Fujitsu DX80S2, </w:t>
      </w:r>
    </w:p>
    <w:p w:rsidR="00247A18" w:rsidRPr="00247A18" w:rsidRDefault="00247A18" w:rsidP="00247A18">
      <w:pPr>
        <w:numPr>
          <w:ilvl w:val="0"/>
          <w:numId w:val="6"/>
        </w:numPr>
        <w:snapToGrid w:val="0"/>
        <w:ind w:left="993" w:hanging="284"/>
        <w:jc w:val="both"/>
        <w:rPr>
          <w:rFonts w:ascii="Tahoma" w:hAnsi="Tahoma" w:cs="Tahoma"/>
          <w:bCs/>
          <w:sz w:val="20"/>
          <w:szCs w:val="20"/>
        </w:rPr>
      </w:pPr>
      <w:r w:rsidRPr="00247A18">
        <w:rPr>
          <w:rFonts w:ascii="Tahoma" w:hAnsi="Tahoma" w:cs="Tahoma"/>
          <w:bCs/>
          <w:sz w:val="20"/>
          <w:szCs w:val="20"/>
        </w:rPr>
        <w:t xml:space="preserve">wymianę dwóch zestawów akumulatorów w posiadanym przez Zamawiającego zasilaczu awaryjnym APC 3000XL. </w:t>
      </w:r>
    </w:p>
    <w:p w:rsidR="00247A18" w:rsidRPr="00247A18" w:rsidRDefault="00247A18" w:rsidP="00247A18">
      <w:pPr>
        <w:snapToGrid w:val="0"/>
        <w:ind w:left="1440"/>
        <w:jc w:val="both"/>
        <w:rPr>
          <w:rFonts w:ascii="Tahoma" w:hAnsi="Tahoma" w:cs="Tahoma"/>
          <w:bCs/>
          <w:sz w:val="20"/>
          <w:szCs w:val="20"/>
        </w:rPr>
      </w:pPr>
    </w:p>
    <w:p w:rsidR="00247A18" w:rsidRPr="00247A18" w:rsidRDefault="00247A18" w:rsidP="00247A18">
      <w:pPr>
        <w:pStyle w:val="Akapitzlist1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247A18">
        <w:rPr>
          <w:rFonts w:ascii="Tahoma" w:hAnsi="Tahoma" w:cs="Tahoma"/>
          <w:b/>
          <w:bCs/>
          <w:sz w:val="20"/>
          <w:szCs w:val="20"/>
        </w:rPr>
        <w:t>Dodatkowe wymogi dotyczące realizacji przedmiotu zamówienia.</w:t>
      </w:r>
    </w:p>
    <w:bookmarkEnd w:id="6"/>
    <w:bookmarkEnd w:id="7"/>
    <w:bookmarkEnd w:id="8"/>
    <w:bookmarkEnd w:id="9"/>
    <w:p w:rsidR="00247A18" w:rsidRDefault="00247A18" w:rsidP="00247A18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247A18">
        <w:rPr>
          <w:rFonts w:ascii="Tahoma" w:hAnsi="Tahoma" w:cs="Tahoma"/>
          <w:sz w:val="20"/>
          <w:szCs w:val="20"/>
        </w:rPr>
        <w:t>Prowadzone prace nie mogą powodować przerw w dostępie do zasobów informatycznych Zamawiającego, w szczególności usług pocztowych i plikowych oraz dostępu do sieci Internet;</w:t>
      </w:r>
    </w:p>
    <w:p w:rsidR="00247A18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sz w:val="20"/>
          <w:szCs w:val="20"/>
        </w:rPr>
        <w:t>Wymiana wyposażenia nastąpi w godzinach od 8.00 do 15.00 w siedzibie Zamawiającego, przy ul. Strzegomskiej 2-4;</w:t>
      </w:r>
    </w:p>
    <w:p w:rsidR="00247A18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sz w:val="20"/>
          <w:szCs w:val="20"/>
        </w:rPr>
        <w:t>wymaga, aby zaoferowane urządzenia były fabrycznie nowe;</w:t>
      </w:r>
    </w:p>
    <w:p w:rsidR="00247A18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sz w:val="20"/>
          <w:szCs w:val="20"/>
        </w:rPr>
        <w:t>Zamawiający wymaga, aby urządzenia przekazane były w oryginalnych opakowaniach producenta;</w:t>
      </w:r>
    </w:p>
    <w:p w:rsidR="00247A18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sz w:val="20"/>
          <w:szCs w:val="20"/>
        </w:rPr>
        <w:t>Zamawiający wymaga, aby zaoferowane urządzenia posiadały oznaczenie CE;</w:t>
      </w:r>
    </w:p>
    <w:p w:rsidR="00247A18" w:rsidRPr="00027CB0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bCs/>
          <w:sz w:val="20"/>
          <w:szCs w:val="20"/>
        </w:rPr>
        <w:t>Zakończenie prac zostanie potwierdzone podpisaniem protokołu odbioru końcowego;</w:t>
      </w:r>
    </w:p>
    <w:p w:rsidR="00247A18" w:rsidRPr="00027CB0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bCs/>
          <w:sz w:val="20"/>
          <w:szCs w:val="20"/>
        </w:rPr>
        <w:t>Wykonawca realizujący wymianę baterii akumulatorów, rozumiany jako wytwórca (właściciel) odpadów, ponosi pełną odpowiedzialność za zagospodarowanie odpadów pozostających po wykonaniu robót i zobowiązany jest do ich zagospodarowania zgodnie z obowiązującymi przepisami na swój koszt;</w:t>
      </w:r>
    </w:p>
    <w:p w:rsidR="00247A18" w:rsidRPr="00027CB0" w:rsidRDefault="00247A18" w:rsidP="00027CB0">
      <w:pPr>
        <w:pStyle w:val="Akapitzlist1"/>
        <w:numPr>
          <w:ilvl w:val="0"/>
          <w:numId w:val="3"/>
        </w:numPr>
        <w:autoSpaceDE w:val="0"/>
        <w:autoSpaceDN w:val="0"/>
        <w:adjustRightInd w:val="0"/>
        <w:ind w:left="993" w:hanging="284"/>
        <w:contextualSpacing/>
        <w:jc w:val="both"/>
        <w:rPr>
          <w:rFonts w:ascii="Tahoma" w:hAnsi="Tahoma" w:cs="Tahoma"/>
          <w:sz w:val="20"/>
          <w:szCs w:val="20"/>
        </w:rPr>
      </w:pPr>
      <w:r w:rsidRPr="00027CB0">
        <w:rPr>
          <w:rFonts w:ascii="Tahoma" w:hAnsi="Tahoma" w:cs="Tahoma"/>
          <w:sz w:val="20"/>
          <w:szCs w:val="20"/>
        </w:rPr>
        <w:t>Wykonawca albo Producent udzieli Zamawiającemu gwarancji na prawidłowe działanie sprzedawanych urządzeń.</w:t>
      </w:r>
    </w:p>
    <w:p w:rsidR="00247A18" w:rsidRPr="00247A18" w:rsidRDefault="00247A18" w:rsidP="00247A18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7A18">
        <w:rPr>
          <w:rFonts w:ascii="Tahoma" w:hAnsi="Tahoma" w:cs="Tahoma"/>
          <w:sz w:val="20"/>
          <w:szCs w:val="20"/>
        </w:rPr>
        <w:t xml:space="preserve"> </w:t>
      </w:r>
    </w:p>
    <w:p w:rsidR="00247A18" w:rsidRPr="00247A18" w:rsidRDefault="00247A18" w:rsidP="00247A18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247A18" w:rsidRPr="00247A18" w:rsidRDefault="00247A18" w:rsidP="00247A18">
      <w:pPr>
        <w:numPr>
          <w:ilvl w:val="0"/>
          <w:numId w:val="2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247A18">
        <w:rPr>
          <w:rFonts w:ascii="Tahoma" w:hAnsi="Tahoma" w:cs="Tahoma"/>
          <w:b/>
          <w:bCs/>
          <w:sz w:val="20"/>
          <w:szCs w:val="20"/>
        </w:rPr>
        <w:t>Szczegółowy opis przedmiotu zamówienia.</w:t>
      </w:r>
    </w:p>
    <w:bookmarkEnd w:id="0"/>
    <w:bookmarkEnd w:id="1"/>
    <w:bookmarkEnd w:id="2"/>
    <w:bookmarkEnd w:id="3"/>
    <w:bookmarkEnd w:id="4"/>
    <w:bookmarkEnd w:id="5"/>
    <w:p w:rsidR="00247A18" w:rsidRPr="00247A18" w:rsidRDefault="00247A18" w:rsidP="00247A18">
      <w:pPr>
        <w:rPr>
          <w:rFonts w:ascii="Tahoma" w:hAnsi="Tahoma" w:cs="Tahoma"/>
          <w:sz w:val="20"/>
          <w:szCs w:val="20"/>
        </w:rPr>
      </w:pPr>
    </w:p>
    <w:p w:rsidR="00247A18" w:rsidRPr="00247A18" w:rsidRDefault="00247A18" w:rsidP="00247A18">
      <w:pPr>
        <w:numPr>
          <w:ilvl w:val="0"/>
          <w:numId w:val="5"/>
        </w:numPr>
        <w:ind w:left="709" w:firstLine="0"/>
        <w:rPr>
          <w:rFonts w:ascii="Tahoma" w:hAnsi="Tahoma" w:cs="Tahoma"/>
          <w:b/>
          <w:bCs/>
          <w:sz w:val="20"/>
          <w:szCs w:val="20"/>
        </w:rPr>
      </w:pPr>
      <w:r w:rsidRPr="00247A18">
        <w:rPr>
          <w:rFonts w:ascii="Tahoma" w:hAnsi="Tahoma" w:cs="Tahoma"/>
          <w:b/>
          <w:bCs/>
          <w:sz w:val="20"/>
          <w:szCs w:val="20"/>
        </w:rPr>
        <w:t>Wyposażenie komputerowe do wymiany:</w:t>
      </w:r>
    </w:p>
    <w:p w:rsidR="00247A18" w:rsidRPr="00247A18" w:rsidRDefault="00247A18" w:rsidP="00247A18">
      <w:pPr>
        <w:ind w:left="709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"/>
        <w:gridCol w:w="3121"/>
        <w:gridCol w:w="5811"/>
      </w:tblGrid>
      <w:tr w:rsidR="00247A18" w:rsidRPr="00247A18" w:rsidTr="00CD1004">
        <w:trPr>
          <w:trHeight w:val="52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247A18">
            <w:pPr>
              <w:numPr>
                <w:ilvl w:val="0"/>
                <w:numId w:val="4"/>
              </w:numPr>
              <w:ind w:left="923" w:hanging="567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Dysk do macierzy </w:t>
            </w:r>
          </w:p>
        </w:tc>
      </w:tr>
      <w:tr w:rsidR="00247A18" w:rsidRPr="00247A18" w:rsidTr="00CD1004">
        <w:trPr>
          <w:trHeight w:val="5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Nazwa parametru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Wymagana wielkość parametru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2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c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Dysk SAS  do macierzy Fujitsu DX80 S2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2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Wymagania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 xml:space="preserve">Dysk do posiadanej przez Zamawiającego 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t>macierzy Fujitsu DX80 S2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Interfejs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color w:val="000000"/>
                <w:spacing w:val="-1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 xml:space="preserve"> SAS 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1.3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Format nośnika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>3,5 cala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1.4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 xml:space="preserve">Pojemność nośnika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>min. 600 GB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Prędkość obrotowa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 xml:space="preserve">min.  15 000 </w:t>
            </w:r>
            <w:proofErr w:type="spellStart"/>
            <w:r w:rsidRPr="00247A18">
              <w:rPr>
                <w:rFonts w:ascii="Tahoma" w:hAnsi="Tahoma" w:cs="Tahoma"/>
                <w:sz w:val="20"/>
                <w:szCs w:val="20"/>
              </w:rPr>
              <w:t>obr</w:t>
            </w:r>
            <w:proofErr w:type="spellEnd"/>
            <w:r w:rsidRPr="00247A18">
              <w:rPr>
                <w:rFonts w:ascii="Tahoma" w:hAnsi="Tahoma" w:cs="Tahoma"/>
                <w:sz w:val="20"/>
                <w:szCs w:val="20"/>
              </w:rPr>
              <w:t>/min.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7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Dodatkowe wymagania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 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Gwarancja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47A1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t>min. 3 lata w systemie On-Site (na miejscu u Zamawiającego).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Ilość dysków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47A18">
              <w:rPr>
                <w:rFonts w:ascii="Tahoma" w:hAnsi="Tahoma" w:cs="Tahoma"/>
                <w:color w:val="000000"/>
                <w:sz w:val="20"/>
                <w:szCs w:val="20"/>
              </w:rPr>
              <w:t>2 szt.</w:t>
            </w:r>
          </w:p>
        </w:tc>
      </w:tr>
      <w:tr w:rsidR="00247A18" w:rsidRPr="00247A18" w:rsidTr="00CD1004">
        <w:trPr>
          <w:trHeight w:val="52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247A18">
            <w:pPr>
              <w:numPr>
                <w:ilvl w:val="0"/>
                <w:numId w:val="4"/>
              </w:numPr>
              <w:ind w:left="781" w:hanging="425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 xml:space="preserve">Zestaw baterii do zasilacza awaryjnego </w:t>
            </w:r>
          </w:p>
        </w:tc>
      </w:tr>
      <w:tr w:rsidR="00247A18" w:rsidRPr="00247A18" w:rsidTr="00CD1004">
        <w:trPr>
          <w:trHeight w:val="5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Nazwa parametru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snapToGrid w:val="0"/>
              <w:ind w:firstLine="4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Wymagana wielkość parametru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2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jc w:val="center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20"/>
              <w:jc w:val="center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c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Zestaw baterii do zasilacza awaryjnego APC 3000XL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br/>
              <w:t xml:space="preserve">Zestaw baterii do posiadanego przez Zamawiającego zasilacza awaryjnego 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t>APC 3000XL (model: SURTD3000XL) plus Battery Pack (model: SURT192XLBP)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7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iCs/>
                <w:sz w:val="20"/>
                <w:szCs w:val="20"/>
              </w:rPr>
              <w:t>Dodatkowe wymagania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 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2.1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Gwarancja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47A1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t>min. 2 lata</w:t>
            </w:r>
          </w:p>
        </w:tc>
      </w:tr>
      <w:tr w:rsidR="00247A18" w:rsidRPr="00247A18" w:rsidTr="00CD1004">
        <w:trPr>
          <w:trHeight w:val="2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CD1004">
            <w:pPr>
              <w:snapToGrid w:val="0"/>
              <w:ind w:firstLine="31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sz w:val="20"/>
                <w:szCs w:val="20"/>
              </w:rPr>
              <w:t>2.2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ind w:firstLine="14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Ilość zestawów baterii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A18" w:rsidRPr="00247A18" w:rsidRDefault="00247A18" w:rsidP="00027CB0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47A18">
              <w:rPr>
                <w:rFonts w:ascii="Tahoma" w:hAnsi="Tahoma" w:cs="Tahoma"/>
                <w:color w:val="000000"/>
                <w:sz w:val="20"/>
                <w:szCs w:val="20"/>
              </w:rPr>
              <w:t>2 szt.</w:t>
            </w:r>
          </w:p>
        </w:tc>
      </w:tr>
    </w:tbl>
    <w:p w:rsidR="00247A18" w:rsidRPr="00247A18" w:rsidRDefault="00247A18" w:rsidP="00247A18">
      <w:pPr>
        <w:rPr>
          <w:rFonts w:ascii="Tahoma" w:hAnsi="Tahoma" w:cs="Tahoma"/>
          <w:sz w:val="20"/>
          <w:szCs w:val="20"/>
        </w:rPr>
      </w:pPr>
    </w:p>
    <w:p w:rsidR="00247A18" w:rsidRPr="00247A18" w:rsidRDefault="00247A18" w:rsidP="00247A18">
      <w:pPr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247A18" w:rsidRPr="00247A18" w:rsidRDefault="00247A18" w:rsidP="00247A18">
      <w:pPr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247A18" w:rsidRPr="00247A18" w:rsidRDefault="00247A18" w:rsidP="00247A18">
      <w:pPr>
        <w:numPr>
          <w:ilvl w:val="0"/>
          <w:numId w:val="2"/>
        </w:numPr>
        <w:jc w:val="both"/>
        <w:rPr>
          <w:rFonts w:ascii="Tahoma" w:hAnsi="Tahoma" w:cs="Tahoma"/>
          <w:b/>
          <w:sz w:val="20"/>
          <w:szCs w:val="20"/>
        </w:rPr>
      </w:pPr>
      <w:r w:rsidRPr="00247A18">
        <w:rPr>
          <w:rFonts w:ascii="Tahoma" w:hAnsi="Tahoma" w:cs="Tahoma"/>
          <w:b/>
          <w:sz w:val="20"/>
          <w:szCs w:val="20"/>
        </w:rPr>
        <w:t>Wymagania dotyczące czasu trwania gwarancji przedstawiono w poniższej tabeli:</w:t>
      </w:r>
    </w:p>
    <w:p w:rsidR="00247A18" w:rsidRPr="00247A18" w:rsidRDefault="00247A18" w:rsidP="00247A18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1163"/>
        <w:gridCol w:w="2551"/>
        <w:gridCol w:w="2552"/>
        <w:gridCol w:w="2835"/>
      </w:tblGrid>
      <w:tr w:rsidR="00247A18" w:rsidRPr="00247A18" w:rsidTr="00EE1B42">
        <w:trPr>
          <w:trHeight w:val="182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E1B42">
              <w:rPr>
                <w:rFonts w:ascii="Tahoma" w:hAnsi="Tahoma" w:cs="Tahoma"/>
                <w:b/>
                <w:bCs/>
                <w:sz w:val="16"/>
                <w:szCs w:val="16"/>
              </w:rPr>
              <w:t>lp</w:t>
            </w:r>
            <w:r w:rsidRPr="00247A18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47A18" w:rsidRPr="00EE1B42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E1B4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Nr z załącznika nr </w:t>
            </w:r>
            <w:r w:rsidR="00EE1B42" w:rsidRPr="00EE1B4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EE1B4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do </w:t>
            </w:r>
            <w:r w:rsidR="00EE1B42" w:rsidRPr="00EE1B42">
              <w:rPr>
                <w:rFonts w:ascii="Tahoma" w:hAnsi="Tahoma" w:cs="Tahoma"/>
                <w:b/>
                <w:bCs/>
                <w:sz w:val="16"/>
                <w:szCs w:val="16"/>
              </w:rPr>
              <w:t>zapytania ofertowego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47A18" w:rsidRPr="00EE1B42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Określenie przedmiotu zamówienia (numeracja zgodna z załącznikiem nr </w:t>
            </w:r>
            <w:r w:rsidR="00EE1B42"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do </w:t>
            </w:r>
            <w:r w:rsidR="00EE1B42"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zapytania ofertowego</w:t>
            </w:r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47A18" w:rsidRPr="00EE1B42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Gwarancja</w:t>
            </w:r>
          </w:p>
          <w:p w:rsidR="00247A18" w:rsidRPr="00EE1B42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door</w:t>
            </w:r>
            <w:proofErr w:type="spellEnd"/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EE1B42">
              <w:rPr>
                <w:rFonts w:ascii="Tahoma" w:hAnsi="Tahoma" w:cs="Tahoma"/>
                <w:b/>
                <w:bCs/>
                <w:sz w:val="18"/>
                <w:szCs w:val="18"/>
              </w:rPr>
              <w:t>door</w:t>
            </w:r>
            <w:proofErr w:type="spellEnd"/>
          </w:p>
        </w:tc>
      </w:tr>
      <w:tr w:rsidR="00247A18" w:rsidRPr="00247A18" w:rsidTr="00CD1004">
        <w:trPr>
          <w:trHeight w:val="45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i/>
                <w:sz w:val="20"/>
                <w:szCs w:val="20"/>
              </w:rPr>
              <w:t>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i/>
                <w:sz w:val="20"/>
                <w:szCs w:val="20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i/>
                <w:sz w:val="20"/>
                <w:szCs w:val="20"/>
              </w:rPr>
              <w:t>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i/>
                <w:sz w:val="20"/>
                <w:szCs w:val="20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i/>
                <w:sz w:val="20"/>
                <w:szCs w:val="20"/>
              </w:rPr>
              <w:t>e</w:t>
            </w:r>
          </w:p>
        </w:tc>
      </w:tr>
      <w:tr w:rsidR="00247A18" w:rsidRPr="00247A18" w:rsidTr="00CD1004">
        <w:trPr>
          <w:trHeight w:val="45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>3.A.I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A.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br/>
              <w:t>Wyposażenie komputerowe</w:t>
            </w:r>
          </w:p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pStyle w:val="Akapitzlist1"/>
              <w:tabs>
                <w:tab w:val="left" w:pos="0"/>
              </w:tabs>
              <w:suppressAutoHyphens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 xml:space="preserve">Dysk do macierzy </w:t>
            </w:r>
            <w:r w:rsidRPr="00247A18">
              <w:rPr>
                <w:rFonts w:ascii="Tahoma" w:hAnsi="Tahoma" w:cs="Tahoma"/>
                <w:bCs/>
                <w:sz w:val="20"/>
                <w:szCs w:val="20"/>
              </w:rPr>
              <w:t>Fujitsu DX80S2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A18" w:rsidRPr="00247A18" w:rsidRDefault="00247A18" w:rsidP="00CD1004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Minimalnie 36 m-</w:t>
            </w:r>
            <w:proofErr w:type="spellStart"/>
            <w:r w:rsidRPr="00247A18">
              <w:rPr>
                <w:rFonts w:ascii="Tahoma" w:hAnsi="Tahoma" w:cs="Tahoma"/>
                <w:bCs/>
                <w:sz w:val="20"/>
                <w:szCs w:val="20"/>
              </w:rPr>
              <w:t>cy</w:t>
            </w:r>
            <w:proofErr w:type="spellEnd"/>
            <w:r w:rsidRPr="00247A18">
              <w:rPr>
                <w:rFonts w:ascii="Tahoma" w:hAnsi="Tahoma" w:cs="Tahoma"/>
                <w:bCs/>
                <w:sz w:val="20"/>
                <w:szCs w:val="20"/>
              </w:rPr>
              <w:t>, nie mniej niż producenta</w:t>
            </w:r>
          </w:p>
        </w:tc>
      </w:tr>
      <w:tr w:rsidR="00247A18" w:rsidRPr="00247A18" w:rsidTr="00CD1004">
        <w:trPr>
          <w:trHeight w:val="45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7A18">
              <w:rPr>
                <w:rFonts w:ascii="Tahoma" w:hAnsi="Tahoma" w:cs="Tahoma"/>
                <w:sz w:val="20"/>
                <w:szCs w:val="20"/>
              </w:rPr>
              <w:t>3.A.II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247A18" w:rsidRPr="00247A18" w:rsidRDefault="00247A18" w:rsidP="00CD1004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Zestaw baterii do zasilacza awaryjnego APC 3000XL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A18" w:rsidRPr="00247A18" w:rsidRDefault="00247A18" w:rsidP="00CD1004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247A18">
              <w:rPr>
                <w:rFonts w:ascii="Tahoma" w:hAnsi="Tahoma" w:cs="Tahoma"/>
                <w:bCs/>
                <w:sz w:val="20"/>
                <w:szCs w:val="20"/>
              </w:rPr>
              <w:t>Minimalnie 24 m-</w:t>
            </w:r>
            <w:proofErr w:type="spellStart"/>
            <w:r w:rsidRPr="00247A18">
              <w:rPr>
                <w:rFonts w:ascii="Tahoma" w:hAnsi="Tahoma" w:cs="Tahoma"/>
                <w:bCs/>
                <w:sz w:val="20"/>
                <w:szCs w:val="20"/>
              </w:rPr>
              <w:t>cy</w:t>
            </w:r>
            <w:proofErr w:type="spellEnd"/>
            <w:r w:rsidRPr="00247A18">
              <w:rPr>
                <w:rFonts w:ascii="Tahoma" w:hAnsi="Tahoma" w:cs="Tahoma"/>
                <w:bCs/>
                <w:sz w:val="20"/>
                <w:szCs w:val="20"/>
              </w:rPr>
              <w:t>, nie mniej niż producenta</w:t>
            </w:r>
          </w:p>
        </w:tc>
      </w:tr>
    </w:tbl>
    <w:p w:rsidR="00247A18" w:rsidRPr="00247A18" w:rsidRDefault="00247A18" w:rsidP="00247A18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bookmarkStart w:id="10" w:name="_GoBack"/>
      <w:bookmarkEnd w:id="10"/>
      <w:permEnd w:id="659190682"/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03F" w:rsidRDefault="00C8503F" w:rsidP="00F63CD8">
      <w:r>
        <w:separator/>
      </w:r>
    </w:p>
  </w:endnote>
  <w:endnote w:type="continuationSeparator" w:id="0">
    <w:p w:rsidR="00C8503F" w:rsidRDefault="00C8503F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E1B42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03F" w:rsidRDefault="00C8503F" w:rsidP="00F63CD8">
      <w:r>
        <w:separator/>
      </w:r>
    </w:p>
  </w:footnote>
  <w:footnote w:type="continuationSeparator" w:id="0">
    <w:p w:rsidR="00C8503F" w:rsidRDefault="00C8503F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E1B42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E1B42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1F45"/>
    <w:multiLevelType w:val="hybridMultilevel"/>
    <w:tmpl w:val="2E780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2084"/>
    <w:multiLevelType w:val="hybridMultilevel"/>
    <w:tmpl w:val="3AC2A8D0"/>
    <w:lvl w:ilvl="0" w:tplc="D554A658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AB74A7D"/>
    <w:multiLevelType w:val="hybridMultilevel"/>
    <w:tmpl w:val="8C7CDB36"/>
    <w:lvl w:ilvl="0" w:tplc="04150013">
      <w:start w:val="1"/>
      <w:numFmt w:val="upp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D672D"/>
    <w:multiLevelType w:val="hybridMultilevel"/>
    <w:tmpl w:val="3650F532"/>
    <w:lvl w:ilvl="0" w:tplc="8912081E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7F07DD3"/>
    <w:multiLevelType w:val="hybridMultilevel"/>
    <w:tmpl w:val="4D2AC2D6"/>
    <w:lvl w:ilvl="0" w:tplc="2166AE62">
      <w:start w:val="1"/>
      <w:numFmt w:val="decimal"/>
      <w:lvlText w:val="%1)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27CB0"/>
    <w:rsid w:val="00075EA3"/>
    <w:rsid w:val="0007643A"/>
    <w:rsid w:val="000B26C0"/>
    <w:rsid w:val="00103E61"/>
    <w:rsid w:val="001472EA"/>
    <w:rsid w:val="001A024E"/>
    <w:rsid w:val="001A4D36"/>
    <w:rsid w:val="001A5FD2"/>
    <w:rsid w:val="001B56BF"/>
    <w:rsid w:val="001E4CC2"/>
    <w:rsid w:val="00200582"/>
    <w:rsid w:val="00210F88"/>
    <w:rsid w:val="00215B27"/>
    <w:rsid w:val="00247A18"/>
    <w:rsid w:val="002932B3"/>
    <w:rsid w:val="002D74CF"/>
    <w:rsid w:val="002E3E09"/>
    <w:rsid w:val="002F1829"/>
    <w:rsid w:val="00344441"/>
    <w:rsid w:val="0042539D"/>
    <w:rsid w:val="00445CC7"/>
    <w:rsid w:val="004A1604"/>
    <w:rsid w:val="00524F54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8503F"/>
    <w:rsid w:val="00CE0270"/>
    <w:rsid w:val="00D7050A"/>
    <w:rsid w:val="00D7643B"/>
    <w:rsid w:val="00D947EF"/>
    <w:rsid w:val="00DD550A"/>
    <w:rsid w:val="00E27E5D"/>
    <w:rsid w:val="00EE0FEE"/>
    <w:rsid w:val="00EE1B42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0977A048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Akapitzlist1">
    <w:name w:val="Akapit z listą1"/>
    <w:basedOn w:val="Normalny"/>
    <w:rsid w:val="00247A1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0C117-C21E-40AF-A033-BF9EFFBF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2649</Characters>
  <Application>Microsoft Office Word</Application>
  <DocSecurity>8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16</cp:revision>
  <cp:lastPrinted>2019-05-28T10:10:00Z</cp:lastPrinted>
  <dcterms:created xsi:type="dcterms:W3CDTF">2018-02-22T08:13:00Z</dcterms:created>
  <dcterms:modified xsi:type="dcterms:W3CDTF">2019-07-01T09:03:00Z</dcterms:modified>
</cp:coreProperties>
</file>