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DE531A">
        <w:rPr>
          <w:rFonts w:ascii="Tahoma" w:hAnsi="Tahoma" w:cs="Tahoma"/>
          <w:bCs/>
          <w:sz w:val="20"/>
          <w:szCs w:val="20"/>
        </w:rPr>
        <w:t>5</w:t>
      </w:r>
      <w:r w:rsidR="00942DE5">
        <w:rPr>
          <w:rFonts w:ascii="Tahoma" w:hAnsi="Tahoma" w:cs="Tahoma"/>
          <w:bCs/>
          <w:sz w:val="20"/>
          <w:szCs w:val="20"/>
        </w:rPr>
        <w:t>4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491084" w:rsidRPr="00884C5F">
        <w:rPr>
          <w:rFonts w:ascii="Tahoma" w:hAnsi="Tahoma" w:cs="Tahoma"/>
          <w:bCs/>
          <w:sz w:val="20"/>
          <w:szCs w:val="20"/>
        </w:rPr>
        <w:t>8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81025" w:rsidRDefault="00781025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5C06BE" w:rsidRPr="007A2F82" w:rsidRDefault="005C06BE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Pr="005C06BE" w:rsidRDefault="005C06BE" w:rsidP="00202CD9">
      <w:pPr>
        <w:jc w:val="center"/>
        <w:rPr>
          <w:rFonts w:ascii="Tahoma" w:hAnsi="Tahoma" w:cs="Tahoma"/>
          <w:b/>
          <w:sz w:val="20"/>
        </w:rPr>
      </w:pPr>
      <w:r w:rsidRPr="005C06BE">
        <w:rPr>
          <w:rFonts w:ascii="Tahoma" w:hAnsi="Tahoma" w:cs="Tahoma"/>
          <w:b/>
          <w:iCs/>
          <w:sz w:val="20"/>
        </w:rPr>
        <w:t>Usługa ochrony pomieszczeń Dolnośląskiej Instytucji Pośredniczącej</w:t>
      </w:r>
      <w:r w:rsidR="00202CD9" w:rsidRPr="005C06BE">
        <w:rPr>
          <w:rFonts w:ascii="Tahoma" w:hAnsi="Tahoma" w:cs="Tahoma"/>
          <w:b/>
          <w:sz w:val="20"/>
        </w:rPr>
        <w:t>.</w:t>
      </w:r>
    </w:p>
    <w:p w:rsidR="00202CD9" w:rsidRPr="007A2F82" w:rsidRDefault="00202CD9" w:rsidP="00202CD9">
      <w:pPr>
        <w:jc w:val="center"/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7A2F82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7A2F82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7A2F82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ul. Strzegomska 2-4</w:t>
      </w:r>
    </w:p>
    <w:p w:rsidR="00397146" w:rsidRPr="007A2F82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53-611 Wrocław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WYKONAWCA: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397146" w:rsidRDefault="007A2F82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3F32EB" w:rsidRPr="00356AC0" w:rsidRDefault="003F32EB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</w:p>
    <w:p w:rsidR="007A2F82" w:rsidRPr="00781025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E22E0C" w:rsidRPr="005C06BE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 xml:space="preserve">Oferujemy wykonanie zamówienia objętego </w:t>
      </w:r>
      <w:r w:rsidR="00356AC0" w:rsidRPr="00781025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81025">
        <w:rPr>
          <w:rFonts w:ascii="Tahoma" w:hAnsi="Tahoma" w:cs="Tahoma"/>
          <w:bCs/>
          <w:sz w:val="20"/>
          <w:szCs w:val="20"/>
        </w:rPr>
        <w:t xml:space="preserve">za </w:t>
      </w:r>
      <w:r w:rsidR="00202CD9">
        <w:rPr>
          <w:rFonts w:ascii="Tahoma" w:hAnsi="Tahoma" w:cs="Tahoma"/>
          <w:bCs/>
          <w:sz w:val="20"/>
          <w:szCs w:val="20"/>
        </w:rPr>
        <w:t xml:space="preserve">następujące </w:t>
      </w:r>
      <w:r w:rsidRPr="00781025">
        <w:rPr>
          <w:rFonts w:ascii="Tahoma" w:hAnsi="Tahoma" w:cs="Tahoma"/>
          <w:bCs/>
          <w:sz w:val="20"/>
          <w:szCs w:val="20"/>
        </w:rPr>
        <w:t>cen</w:t>
      </w:r>
      <w:r w:rsidR="00202CD9">
        <w:rPr>
          <w:rFonts w:ascii="Tahoma" w:hAnsi="Tahoma" w:cs="Tahoma"/>
          <w:bCs/>
          <w:sz w:val="20"/>
          <w:szCs w:val="20"/>
        </w:rPr>
        <w:t>y</w:t>
      </w:r>
      <w:r w:rsidR="00ED13C6">
        <w:rPr>
          <w:rStyle w:val="Odwoanieprzypisudolnego"/>
          <w:rFonts w:ascii="Tahoma" w:hAnsi="Tahoma" w:cs="Tahoma"/>
          <w:bCs/>
          <w:sz w:val="20"/>
          <w:szCs w:val="20"/>
        </w:rPr>
        <w:footnoteReference w:id="1"/>
      </w:r>
      <w:r w:rsidR="00E22E0C">
        <w:rPr>
          <w:rFonts w:ascii="Tahoma" w:hAnsi="Tahoma" w:cs="Tahoma"/>
          <w:bCs/>
          <w:sz w:val="20"/>
          <w:szCs w:val="20"/>
        </w:rPr>
        <w:t>:</w:t>
      </w:r>
    </w:p>
    <w:p w:rsidR="005C06BE" w:rsidRPr="00202CD9" w:rsidRDefault="005C06BE" w:rsidP="005C06BE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</w:p>
    <w:tbl>
      <w:tblPr>
        <w:tblW w:w="910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4329"/>
        <w:gridCol w:w="2050"/>
        <w:gridCol w:w="2268"/>
      </w:tblGrid>
      <w:tr w:rsidR="005C06BE" w:rsidRPr="00EA28BA" w:rsidTr="009D2644">
        <w:tc>
          <w:tcPr>
            <w:tcW w:w="9104" w:type="dxa"/>
            <w:gridSpan w:val="4"/>
            <w:shd w:val="clear" w:color="auto" w:fill="BFBFBF"/>
          </w:tcPr>
          <w:p w:rsidR="005C06BE" w:rsidRPr="005C06BE" w:rsidRDefault="005C06BE" w:rsidP="009D2644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06BE">
              <w:rPr>
                <w:rFonts w:ascii="Tahoma" w:hAnsi="Tahoma" w:cs="Tahoma"/>
                <w:b/>
                <w:sz w:val="20"/>
                <w:szCs w:val="20"/>
              </w:rPr>
              <w:t xml:space="preserve">Wypełnia Wykonawca </w:t>
            </w:r>
          </w:p>
        </w:tc>
      </w:tr>
      <w:tr w:rsidR="005C06BE" w:rsidRPr="00EA28BA" w:rsidTr="009D2644">
        <w:tc>
          <w:tcPr>
            <w:tcW w:w="457" w:type="dxa"/>
            <w:shd w:val="clear" w:color="auto" w:fill="BFBFBF"/>
            <w:vAlign w:val="center"/>
          </w:tcPr>
          <w:p w:rsidR="005C06BE" w:rsidRDefault="005C06BE" w:rsidP="009D2644">
            <w:pPr>
              <w:autoSpaceDE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4329" w:type="dxa"/>
            <w:shd w:val="clear" w:color="auto" w:fill="BFBFBF"/>
            <w:vAlign w:val="center"/>
          </w:tcPr>
          <w:p w:rsidR="005C06BE" w:rsidRPr="005C06BE" w:rsidRDefault="005C06BE" w:rsidP="009D2644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C06BE">
              <w:rPr>
                <w:rFonts w:ascii="Tahoma" w:hAnsi="Tahoma" w:cs="Tahoma"/>
                <w:sz w:val="20"/>
                <w:szCs w:val="20"/>
              </w:rPr>
              <w:t xml:space="preserve">Opis </w:t>
            </w:r>
          </w:p>
        </w:tc>
        <w:tc>
          <w:tcPr>
            <w:tcW w:w="2050" w:type="dxa"/>
            <w:shd w:val="clear" w:color="auto" w:fill="BFBFBF"/>
          </w:tcPr>
          <w:p w:rsidR="005C06BE" w:rsidRPr="005C06BE" w:rsidRDefault="005C06BE" w:rsidP="009D2644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C06BE">
              <w:rPr>
                <w:rFonts w:ascii="Tahoma" w:hAnsi="Tahoma" w:cs="Tahoma"/>
                <w:sz w:val="20"/>
                <w:szCs w:val="20"/>
              </w:rPr>
              <w:t xml:space="preserve">Cena netto w PLN </w:t>
            </w:r>
          </w:p>
        </w:tc>
        <w:tc>
          <w:tcPr>
            <w:tcW w:w="2268" w:type="dxa"/>
            <w:shd w:val="clear" w:color="auto" w:fill="BFBFBF"/>
          </w:tcPr>
          <w:p w:rsidR="005C06BE" w:rsidRPr="00EA28BA" w:rsidRDefault="005C06BE" w:rsidP="009D2644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EA28BA">
              <w:rPr>
                <w:rFonts w:ascii="Calibri" w:hAnsi="Calibri"/>
                <w:sz w:val="20"/>
                <w:szCs w:val="20"/>
              </w:rPr>
              <w:t>Cena brutto w PLN</w:t>
            </w:r>
          </w:p>
        </w:tc>
      </w:tr>
      <w:tr w:rsidR="005C06BE" w:rsidRPr="00E52068" w:rsidTr="009D2644">
        <w:trPr>
          <w:trHeight w:val="651"/>
        </w:trPr>
        <w:tc>
          <w:tcPr>
            <w:tcW w:w="457" w:type="dxa"/>
            <w:vAlign w:val="center"/>
          </w:tcPr>
          <w:p w:rsidR="005C06BE" w:rsidRPr="00EA28BA" w:rsidRDefault="005C06BE" w:rsidP="009D2644">
            <w:pPr>
              <w:autoSpaceDE w:val="0"/>
              <w:ind w:left="-76" w:right="-108"/>
              <w:jc w:val="center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1</w:t>
            </w:r>
          </w:p>
        </w:tc>
        <w:tc>
          <w:tcPr>
            <w:tcW w:w="4329" w:type="dxa"/>
            <w:vAlign w:val="center"/>
          </w:tcPr>
          <w:p w:rsidR="005C06BE" w:rsidRPr="005C06BE" w:rsidRDefault="005C06BE" w:rsidP="009D2644">
            <w:pPr>
              <w:autoSpaceDE w:val="0"/>
              <w:ind w:left="284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C06BE">
              <w:rPr>
                <w:rFonts w:ascii="Tahoma" w:hAnsi="Tahoma" w:cs="Tahoma"/>
                <w:iCs/>
                <w:sz w:val="20"/>
                <w:szCs w:val="20"/>
              </w:rPr>
              <w:t>Cena za abonament miesięczny za monitoring</w:t>
            </w:r>
          </w:p>
        </w:tc>
        <w:tc>
          <w:tcPr>
            <w:tcW w:w="2050" w:type="dxa"/>
          </w:tcPr>
          <w:p w:rsidR="005C06BE" w:rsidRPr="005C06BE" w:rsidRDefault="005C06BE" w:rsidP="009D2644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06BE" w:rsidRPr="00E52068" w:rsidRDefault="005C06BE" w:rsidP="009D2644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C06BE" w:rsidRPr="00D404F7" w:rsidTr="009D2644">
        <w:trPr>
          <w:trHeight w:val="703"/>
        </w:trPr>
        <w:tc>
          <w:tcPr>
            <w:tcW w:w="457" w:type="dxa"/>
            <w:vAlign w:val="center"/>
          </w:tcPr>
          <w:p w:rsidR="005C06BE" w:rsidRPr="00EA28BA" w:rsidRDefault="005C06BE" w:rsidP="009D2644">
            <w:pPr>
              <w:autoSpaceDE w:val="0"/>
              <w:ind w:left="-76" w:right="-108"/>
              <w:jc w:val="center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2</w:t>
            </w:r>
          </w:p>
        </w:tc>
        <w:tc>
          <w:tcPr>
            <w:tcW w:w="4329" w:type="dxa"/>
            <w:vAlign w:val="center"/>
          </w:tcPr>
          <w:p w:rsidR="005C06BE" w:rsidRPr="005C06BE" w:rsidRDefault="005C06BE" w:rsidP="009D2644">
            <w:pPr>
              <w:autoSpaceDE w:val="0"/>
              <w:ind w:left="284"/>
              <w:rPr>
                <w:rFonts w:ascii="Tahoma" w:hAnsi="Tahoma" w:cs="Tahoma"/>
                <w:iCs/>
                <w:sz w:val="20"/>
                <w:szCs w:val="20"/>
              </w:rPr>
            </w:pPr>
            <w:r w:rsidRPr="005C06BE">
              <w:rPr>
                <w:rFonts w:ascii="Tahoma" w:hAnsi="Tahoma" w:cs="Tahoma"/>
                <w:iCs/>
                <w:sz w:val="20"/>
                <w:szCs w:val="20"/>
              </w:rPr>
              <w:t>Cena za jednorazowy przyjazd grupy interwencyjnej w wyniku fałszywego alarmu</w:t>
            </w:r>
          </w:p>
        </w:tc>
        <w:tc>
          <w:tcPr>
            <w:tcW w:w="2050" w:type="dxa"/>
          </w:tcPr>
          <w:p w:rsidR="005C06BE" w:rsidRPr="005C06BE" w:rsidRDefault="005C06BE" w:rsidP="009D2644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06BE" w:rsidRPr="00D404F7" w:rsidRDefault="005C06BE" w:rsidP="009D2644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02CD9" w:rsidRPr="00202CD9" w:rsidRDefault="00202CD9" w:rsidP="00202CD9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</w:p>
    <w:p w:rsidR="00ED13C6" w:rsidRPr="00ED13C6" w:rsidRDefault="00ED13C6" w:rsidP="00ED13C6">
      <w:pPr>
        <w:autoSpaceDE w:val="0"/>
        <w:ind w:left="720"/>
        <w:rPr>
          <w:rFonts w:ascii="Tahoma" w:hAnsi="Tahoma" w:cs="Tahoma"/>
          <w:sz w:val="20"/>
          <w:szCs w:val="20"/>
        </w:rPr>
      </w:pPr>
      <w:r w:rsidRPr="00ED13C6">
        <w:rPr>
          <w:rFonts w:ascii="Tahoma" w:hAnsi="Tahoma" w:cs="Tahoma"/>
          <w:sz w:val="20"/>
          <w:szCs w:val="20"/>
        </w:rPr>
        <w:t>Oferowany czas przyjazdu grupy interwencyjnej: …………………………………. min.</w:t>
      </w:r>
    </w:p>
    <w:p w:rsidR="00202CD9" w:rsidRPr="00E22E0C" w:rsidRDefault="00202CD9" w:rsidP="00202CD9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</w:p>
    <w:p w:rsidR="005C06BE" w:rsidRPr="00ED13C6" w:rsidRDefault="005C06BE" w:rsidP="00214C59">
      <w:pPr>
        <w:pStyle w:val="Akapitzlist"/>
        <w:numPr>
          <w:ilvl w:val="0"/>
          <w:numId w:val="1"/>
        </w:numPr>
        <w:tabs>
          <w:tab w:val="clear" w:pos="107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C06BE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202CD9" w:rsidRDefault="007325FE" w:rsidP="00202CD9">
      <w:pPr>
        <w:pStyle w:val="Akapitzlist"/>
        <w:numPr>
          <w:ilvl w:val="0"/>
          <w:numId w:val="1"/>
        </w:numPr>
        <w:tabs>
          <w:tab w:val="clear" w:pos="1070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02CD9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202CD9" w:rsidRPr="00C97763" w:rsidRDefault="00202CD9" w:rsidP="00202CD9">
      <w:pPr>
        <w:pStyle w:val="Akapitzlist"/>
        <w:numPr>
          <w:ilvl w:val="0"/>
          <w:numId w:val="1"/>
        </w:numPr>
        <w:tabs>
          <w:tab w:val="clear" w:pos="1070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02CD9">
        <w:rPr>
          <w:rFonts w:ascii="Tahoma" w:hAnsi="Tahoma" w:cs="Tahoma"/>
          <w:bCs/>
          <w:sz w:val="20"/>
          <w:szCs w:val="20"/>
        </w:rPr>
        <w:t>Przyst</w:t>
      </w:r>
      <w:r w:rsidRPr="00202CD9">
        <w:rPr>
          <w:rFonts w:ascii="Tahoma" w:eastAsia="TimesNewRoman" w:hAnsi="Tahoma" w:cs="Tahoma"/>
          <w:sz w:val="20"/>
          <w:szCs w:val="20"/>
        </w:rPr>
        <w:t>ę</w:t>
      </w:r>
      <w:r w:rsidRPr="00202CD9">
        <w:rPr>
          <w:rFonts w:ascii="Tahoma" w:hAnsi="Tahoma" w:cs="Tahoma"/>
          <w:bCs/>
          <w:sz w:val="20"/>
          <w:szCs w:val="20"/>
        </w:rPr>
        <w:t>puj</w:t>
      </w:r>
      <w:r w:rsidRPr="00202CD9">
        <w:rPr>
          <w:rFonts w:ascii="Tahoma" w:eastAsia="TimesNewRoman" w:hAnsi="Tahoma" w:cs="Tahoma"/>
          <w:sz w:val="20"/>
          <w:szCs w:val="20"/>
        </w:rPr>
        <w:t>ą</w:t>
      </w:r>
      <w:r w:rsidRPr="00202CD9">
        <w:rPr>
          <w:rFonts w:ascii="Tahoma" w:hAnsi="Tahoma" w:cs="Tahoma"/>
          <w:bCs/>
          <w:sz w:val="20"/>
          <w:szCs w:val="20"/>
        </w:rPr>
        <w:t>c do udziału w post</w:t>
      </w:r>
      <w:r w:rsidRPr="00202CD9">
        <w:rPr>
          <w:rFonts w:ascii="Tahoma" w:eastAsia="TimesNewRoman" w:hAnsi="Tahoma" w:cs="Tahoma"/>
          <w:sz w:val="20"/>
          <w:szCs w:val="20"/>
        </w:rPr>
        <w:t>ę</w:t>
      </w:r>
      <w:r w:rsidRPr="00202CD9">
        <w:rPr>
          <w:rFonts w:ascii="Tahoma" w:hAnsi="Tahoma" w:cs="Tahoma"/>
          <w:bCs/>
          <w:sz w:val="20"/>
          <w:szCs w:val="20"/>
        </w:rPr>
        <w:t xml:space="preserve">powaniu </w:t>
      </w:r>
      <w:r w:rsidRPr="00202CD9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202CD9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202CD9">
        <w:rPr>
          <w:rFonts w:ascii="Tahoma" w:hAnsi="Tahoma" w:cs="Tahoma"/>
          <w:i/>
          <w:sz w:val="20"/>
          <w:szCs w:val="20"/>
        </w:rPr>
        <w:t>, że:</w:t>
      </w:r>
    </w:p>
    <w:p w:rsidR="005C06BE" w:rsidRPr="00C97763" w:rsidRDefault="005C06BE" w:rsidP="00C97763">
      <w:pPr>
        <w:pStyle w:val="Akapitzlist"/>
        <w:numPr>
          <w:ilvl w:val="0"/>
          <w:numId w:val="20"/>
        </w:numPr>
        <w:autoSpaceDE w:val="0"/>
        <w:jc w:val="both"/>
        <w:rPr>
          <w:rFonts w:ascii="Tahoma" w:hAnsi="Tahoma" w:cs="Tahoma"/>
          <w:sz w:val="20"/>
          <w:szCs w:val="20"/>
        </w:rPr>
      </w:pPr>
      <w:r w:rsidRPr="00C97763">
        <w:rPr>
          <w:rFonts w:ascii="Tahoma" w:hAnsi="Tahoma" w:cs="Tahoma"/>
          <w:sz w:val="20"/>
          <w:szCs w:val="20"/>
        </w:rPr>
        <w:t>Posiadam / -y koncesję na prowadzenie działalności gospodarczej w zakresie ochrony osób i mienia wydaną zgodnie z ustawą z dnia 22 sierpnia 1997 r. o ochronie osób i mienia (tekst jedn. Dz. U. z 201</w:t>
      </w:r>
      <w:r w:rsidR="00C97763" w:rsidRPr="00C97763">
        <w:rPr>
          <w:rFonts w:ascii="Tahoma" w:hAnsi="Tahoma" w:cs="Tahoma"/>
          <w:sz w:val="20"/>
          <w:szCs w:val="20"/>
        </w:rPr>
        <w:t>8</w:t>
      </w:r>
      <w:r w:rsidRPr="00C97763">
        <w:rPr>
          <w:rFonts w:ascii="Tahoma" w:hAnsi="Tahoma" w:cs="Tahoma"/>
          <w:sz w:val="20"/>
          <w:szCs w:val="20"/>
        </w:rPr>
        <w:t xml:space="preserve"> r. poz. </w:t>
      </w:r>
      <w:r w:rsidR="00C97763" w:rsidRPr="00C97763">
        <w:rPr>
          <w:rFonts w:ascii="Tahoma" w:hAnsi="Tahoma" w:cs="Tahoma"/>
          <w:sz w:val="20"/>
          <w:szCs w:val="20"/>
        </w:rPr>
        <w:t>2142 tj</w:t>
      </w:r>
      <w:r w:rsidRPr="00C97763">
        <w:rPr>
          <w:rFonts w:ascii="Tahoma" w:hAnsi="Tahoma" w:cs="Tahoma"/>
          <w:sz w:val="20"/>
          <w:szCs w:val="20"/>
        </w:rPr>
        <w:t>.);</w:t>
      </w:r>
    </w:p>
    <w:p w:rsidR="00202CD9" w:rsidRPr="005C06BE" w:rsidRDefault="00202CD9" w:rsidP="005C06BE">
      <w:pPr>
        <w:pStyle w:val="Style5"/>
        <w:widowControl/>
        <w:numPr>
          <w:ilvl w:val="0"/>
          <w:numId w:val="20"/>
        </w:numPr>
        <w:spacing w:line="240" w:lineRule="auto"/>
        <w:rPr>
          <w:rFonts w:ascii="Calibri" w:hAnsi="Calibri"/>
          <w:sz w:val="20"/>
          <w:szCs w:val="20"/>
        </w:rPr>
      </w:pPr>
      <w:r w:rsidRPr="005C06BE">
        <w:rPr>
          <w:rFonts w:ascii="Tahoma" w:hAnsi="Tahoma" w:cs="Tahoma"/>
          <w:sz w:val="20"/>
          <w:szCs w:val="20"/>
        </w:rPr>
        <w:t xml:space="preserve">Posiadamy / -y </w:t>
      </w:r>
      <w:r w:rsidRPr="005C06BE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5C06BE">
        <w:rPr>
          <w:rFonts w:ascii="Tahoma" w:hAnsi="Tahoma" w:cs="Tahoma"/>
          <w:sz w:val="20"/>
          <w:szCs w:val="20"/>
        </w:rPr>
        <w:t xml:space="preserve">; </w:t>
      </w:r>
    </w:p>
    <w:p w:rsidR="00202CD9" w:rsidRPr="0006677A" w:rsidRDefault="00202CD9" w:rsidP="00202CD9">
      <w:pPr>
        <w:numPr>
          <w:ilvl w:val="0"/>
          <w:numId w:val="20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Dysponuję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202CD9" w:rsidRPr="0006677A" w:rsidRDefault="00512BB0" w:rsidP="00202CD9">
      <w:pPr>
        <w:pStyle w:val="Akapitzlist"/>
        <w:numPr>
          <w:ilvl w:val="0"/>
          <w:numId w:val="20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Posiadamy a</w:t>
      </w:r>
      <w:r>
        <w:rPr>
          <w:rFonts w:ascii="Tahoma" w:hAnsi="Tahoma" w:cs="Tahoma"/>
          <w:sz w:val="20"/>
          <w:szCs w:val="20"/>
        </w:rPr>
        <w:t>ktualn</w:t>
      </w:r>
      <w:r>
        <w:rPr>
          <w:rFonts w:ascii="Tahoma" w:hAnsi="Tahoma" w:cs="Tahoma"/>
          <w:sz w:val="20"/>
          <w:szCs w:val="20"/>
        </w:rPr>
        <w:t>ą</w:t>
      </w:r>
      <w:r>
        <w:rPr>
          <w:rFonts w:ascii="Tahoma" w:hAnsi="Tahoma" w:cs="Tahoma"/>
          <w:sz w:val="20"/>
          <w:szCs w:val="20"/>
        </w:rPr>
        <w:t xml:space="preserve"> polis</w:t>
      </w:r>
      <w:r>
        <w:rPr>
          <w:rFonts w:ascii="Tahoma" w:hAnsi="Tahoma" w:cs="Tahoma"/>
          <w:sz w:val="20"/>
          <w:szCs w:val="20"/>
        </w:rPr>
        <w:t>ę</w:t>
      </w:r>
      <w:r>
        <w:rPr>
          <w:rFonts w:ascii="Tahoma" w:hAnsi="Tahoma" w:cs="Tahoma"/>
          <w:sz w:val="20"/>
          <w:szCs w:val="20"/>
        </w:rPr>
        <w:t xml:space="preserve"> ubezpieczeniow</w:t>
      </w:r>
      <w:r>
        <w:rPr>
          <w:rFonts w:ascii="Tahoma" w:hAnsi="Tahoma" w:cs="Tahoma"/>
          <w:sz w:val="20"/>
          <w:szCs w:val="20"/>
        </w:rPr>
        <w:t>ą</w:t>
      </w:r>
      <w:r>
        <w:rPr>
          <w:rFonts w:ascii="Tahoma" w:hAnsi="Tahoma" w:cs="Tahoma"/>
          <w:sz w:val="20"/>
          <w:szCs w:val="20"/>
        </w:rPr>
        <w:t xml:space="preserve"> OC na świadczone usługi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325FE" w:rsidRPr="00202CD9" w:rsidRDefault="007325FE" w:rsidP="00202CD9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202CD9">
        <w:rPr>
          <w:rFonts w:ascii="Tahoma" w:hAnsi="Tahoma" w:cs="Tahoma"/>
          <w:sz w:val="20"/>
          <w:szCs w:val="20"/>
        </w:rPr>
        <w:t>O</w:t>
      </w:r>
      <w:r w:rsidRPr="00202CD9">
        <w:rPr>
          <w:rFonts w:ascii="Tahoma" w:eastAsia="TimesNewRoman" w:hAnsi="Tahoma" w:cs="Tahoma"/>
          <w:sz w:val="20"/>
          <w:szCs w:val="20"/>
        </w:rPr>
        <w:t>ś</w:t>
      </w:r>
      <w:r w:rsidRPr="00202CD9">
        <w:rPr>
          <w:rFonts w:ascii="Tahoma" w:hAnsi="Tahoma" w:cs="Tahoma"/>
          <w:sz w:val="20"/>
          <w:szCs w:val="20"/>
        </w:rPr>
        <w:t xml:space="preserve">wiadczam / -y, </w:t>
      </w:r>
      <w:r w:rsidRPr="00202CD9">
        <w:rPr>
          <w:rFonts w:ascii="Tahoma" w:eastAsia="TimesNewRoman" w:hAnsi="Tahoma" w:cs="Tahoma"/>
          <w:sz w:val="20"/>
          <w:szCs w:val="20"/>
        </w:rPr>
        <w:t>że</w:t>
      </w:r>
      <w:r w:rsidRPr="00202CD9">
        <w:rPr>
          <w:rFonts w:ascii="Tahoma" w:hAnsi="Tahoma" w:cs="Tahoma"/>
          <w:sz w:val="20"/>
          <w:szCs w:val="20"/>
        </w:rPr>
        <w:t xml:space="preserve"> zapoznałem / -li</w:t>
      </w:r>
      <w:r w:rsidRPr="00202CD9">
        <w:rPr>
          <w:rFonts w:ascii="Tahoma" w:eastAsia="TimesNewRoman" w:hAnsi="Tahoma" w:cs="Tahoma"/>
          <w:sz w:val="20"/>
          <w:szCs w:val="20"/>
        </w:rPr>
        <w:t>ś</w:t>
      </w:r>
      <w:r w:rsidRPr="00202CD9">
        <w:rPr>
          <w:rFonts w:ascii="Tahoma" w:hAnsi="Tahoma" w:cs="Tahoma"/>
          <w:sz w:val="20"/>
          <w:szCs w:val="20"/>
        </w:rPr>
        <w:t>my si</w:t>
      </w:r>
      <w:r w:rsidRPr="00202CD9">
        <w:rPr>
          <w:rFonts w:ascii="Tahoma" w:eastAsia="TimesNewRoman" w:hAnsi="Tahoma" w:cs="Tahoma"/>
          <w:sz w:val="20"/>
          <w:szCs w:val="20"/>
        </w:rPr>
        <w:t xml:space="preserve">ę </w:t>
      </w:r>
      <w:r w:rsidRPr="00202CD9">
        <w:rPr>
          <w:rFonts w:ascii="Tahoma" w:hAnsi="Tahoma" w:cs="Tahoma"/>
          <w:sz w:val="20"/>
          <w:szCs w:val="20"/>
        </w:rPr>
        <w:t>z zapytaniem ofertowym Zamawiaj</w:t>
      </w:r>
      <w:r w:rsidRPr="00202CD9">
        <w:rPr>
          <w:rFonts w:ascii="Tahoma" w:eastAsia="TimesNewRoman" w:hAnsi="Tahoma" w:cs="Tahoma"/>
          <w:sz w:val="20"/>
          <w:szCs w:val="20"/>
        </w:rPr>
        <w:t>ą</w:t>
      </w:r>
      <w:r w:rsidRPr="00202CD9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202CD9">
        <w:rPr>
          <w:rFonts w:ascii="Tahoma" w:hAnsi="Tahoma" w:cs="Tahoma"/>
          <w:sz w:val="20"/>
          <w:szCs w:val="20"/>
        </w:rPr>
        <w:t>emy</w:t>
      </w:r>
      <w:proofErr w:type="spellEnd"/>
      <w:r w:rsidRPr="00202CD9">
        <w:rPr>
          <w:rFonts w:ascii="Tahoma" w:hAnsi="Tahoma" w:cs="Tahoma"/>
          <w:sz w:val="20"/>
          <w:szCs w:val="20"/>
        </w:rPr>
        <w:t xml:space="preserve"> si</w:t>
      </w:r>
      <w:r w:rsidRPr="00202CD9">
        <w:rPr>
          <w:rFonts w:ascii="Tahoma" w:eastAsia="TimesNewRoman" w:hAnsi="Tahoma" w:cs="Tahoma"/>
          <w:sz w:val="20"/>
          <w:szCs w:val="20"/>
        </w:rPr>
        <w:t xml:space="preserve">ę </w:t>
      </w:r>
      <w:r w:rsidRPr="00202CD9">
        <w:rPr>
          <w:rFonts w:ascii="Tahoma" w:hAnsi="Tahoma" w:cs="Tahoma"/>
          <w:sz w:val="20"/>
          <w:szCs w:val="20"/>
        </w:rPr>
        <w:t>za zwi</w:t>
      </w:r>
      <w:r w:rsidRPr="00202CD9">
        <w:rPr>
          <w:rFonts w:ascii="Tahoma" w:eastAsia="TimesNewRoman" w:hAnsi="Tahoma" w:cs="Tahoma"/>
          <w:sz w:val="20"/>
          <w:szCs w:val="20"/>
        </w:rPr>
        <w:t>ą</w:t>
      </w:r>
      <w:r w:rsidRPr="00202CD9">
        <w:rPr>
          <w:rFonts w:ascii="Tahoma" w:hAnsi="Tahoma" w:cs="Tahoma"/>
          <w:sz w:val="20"/>
          <w:szCs w:val="20"/>
        </w:rPr>
        <w:t>zanych określonymi w nim zasadami post</w:t>
      </w:r>
      <w:r w:rsidRPr="00202CD9">
        <w:rPr>
          <w:rFonts w:ascii="Tahoma" w:eastAsia="TimesNewRoman" w:hAnsi="Tahoma" w:cs="Tahoma"/>
          <w:sz w:val="20"/>
          <w:szCs w:val="20"/>
        </w:rPr>
        <w:t>ę</w:t>
      </w:r>
      <w:r w:rsidRPr="00202CD9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lastRenderedPageBreak/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 w:rsidR="00150DA8"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512BB0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  <w:footnote w:id="1">
    <w:p w:rsidR="00ED13C6" w:rsidRDefault="00ED13C6" w:rsidP="00ED13C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679AE">
        <w:rPr>
          <w:rFonts w:ascii="Calibri" w:hAnsi="Calibri" w:cs="Calibri"/>
          <w:sz w:val="18"/>
          <w:szCs w:val="18"/>
        </w:rPr>
        <w:t>W przypadku zaoferowania przez Wykonawcę stawki 0 zł w którymkolwiek kryterium cenowym, Wykonawca ten otrzyma maksymalną liczbę punktów – pozostali Wykonawcy otrzymają punkty obliczone wg wzoru dla danego kryterium z</w:t>
      </w:r>
      <w:r>
        <w:rPr>
          <w:rFonts w:ascii="Calibri" w:hAnsi="Calibri" w:cs="Calibri"/>
          <w:sz w:val="18"/>
          <w:szCs w:val="18"/>
        </w:rPr>
        <w:t> </w:t>
      </w:r>
      <w:r w:rsidRPr="00C679AE">
        <w:rPr>
          <w:rFonts w:ascii="Calibri" w:hAnsi="Calibri" w:cs="Calibri"/>
          <w:sz w:val="18"/>
          <w:szCs w:val="18"/>
        </w:rPr>
        <w:t>zastosowaniem najniższej ceny, którą jest 0,1 zł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512BB0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512BB0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512BB0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4B069920"/>
    <w:lvl w:ilvl="0" w:tplc="E9D07ADE">
      <w:start w:val="1"/>
      <w:numFmt w:val="decimal"/>
      <w:lvlText w:val="%1)"/>
      <w:lvlJc w:val="left"/>
      <w:pPr>
        <w:ind w:left="928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3F1126A"/>
    <w:multiLevelType w:val="hybridMultilevel"/>
    <w:tmpl w:val="965016CC"/>
    <w:lvl w:ilvl="0" w:tplc="43544A08">
      <w:start w:val="1"/>
      <w:numFmt w:val="decimal"/>
      <w:lvlText w:val="%1."/>
      <w:lvlJc w:val="left"/>
      <w:pPr>
        <w:ind w:left="3053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268" w:hanging="360"/>
      </w:pPr>
    </w:lvl>
    <w:lvl w:ilvl="2" w:tplc="0415001B">
      <w:start w:val="1"/>
      <w:numFmt w:val="lowerRoman"/>
      <w:lvlText w:val="%3."/>
      <w:lvlJc w:val="right"/>
      <w:pPr>
        <w:ind w:left="1988" w:hanging="180"/>
      </w:pPr>
    </w:lvl>
    <w:lvl w:ilvl="3" w:tplc="0415000F">
      <w:start w:val="1"/>
      <w:numFmt w:val="decimal"/>
      <w:lvlText w:val="%4."/>
      <w:lvlJc w:val="left"/>
      <w:pPr>
        <w:ind w:left="2708" w:hanging="360"/>
      </w:pPr>
    </w:lvl>
    <w:lvl w:ilvl="4" w:tplc="04150019">
      <w:start w:val="1"/>
      <w:numFmt w:val="lowerLetter"/>
      <w:lvlText w:val="%5."/>
      <w:lvlJc w:val="left"/>
      <w:pPr>
        <w:ind w:left="3428" w:hanging="360"/>
      </w:pPr>
    </w:lvl>
    <w:lvl w:ilvl="5" w:tplc="0415001B">
      <w:start w:val="1"/>
      <w:numFmt w:val="lowerRoman"/>
      <w:lvlText w:val="%6."/>
      <w:lvlJc w:val="right"/>
      <w:pPr>
        <w:ind w:left="4148" w:hanging="180"/>
      </w:pPr>
    </w:lvl>
    <w:lvl w:ilvl="6" w:tplc="0415000F">
      <w:start w:val="1"/>
      <w:numFmt w:val="decimal"/>
      <w:lvlText w:val="%7."/>
      <w:lvlJc w:val="left"/>
      <w:pPr>
        <w:ind w:left="4868" w:hanging="360"/>
      </w:pPr>
    </w:lvl>
    <w:lvl w:ilvl="7" w:tplc="04150019">
      <w:start w:val="1"/>
      <w:numFmt w:val="lowerLetter"/>
      <w:lvlText w:val="%8."/>
      <w:lvlJc w:val="left"/>
      <w:pPr>
        <w:ind w:left="5588" w:hanging="360"/>
      </w:pPr>
    </w:lvl>
    <w:lvl w:ilvl="8" w:tplc="0415001B">
      <w:start w:val="1"/>
      <w:numFmt w:val="lowerRoman"/>
      <w:lvlText w:val="%9."/>
      <w:lvlJc w:val="right"/>
      <w:pPr>
        <w:ind w:left="6308" w:hanging="180"/>
      </w:pPr>
    </w:lvl>
  </w:abstractNum>
  <w:abstractNum w:abstractNumId="9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16"/>
  </w:num>
  <w:num w:numId="12">
    <w:abstractNumId w:val="3"/>
  </w:num>
  <w:num w:numId="13">
    <w:abstractNumId w:val="9"/>
  </w:num>
  <w:num w:numId="14">
    <w:abstractNumId w:val="17"/>
  </w:num>
  <w:num w:numId="15">
    <w:abstractNumId w:val="12"/>
  </w:num>
  <w:num w:numId="16">
    <w:abstractNumId w:val="6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593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50DA8"/>
    <w:rsid w:val="001C06D6"/>
    <w:rsid w:val="001E4F91"/>
    <w:rsid w:val="001E71FF"/>
    <w:rsid w:val="001F41F1"/>
    <w:rsid w:val="00202CD9"/>
    <w:rsid w:val="00214C59"/>
    <w:rsid w:val="002B5AB5"/>
    <w:rsid w:val="002E6D6F"/>
    <w:rsid w:val="00356753"/>
    <w:rsid w:val="00356AC0"/>
    <w:rsid w:val="00397146"/>
    <w:rsid w:val="003F32EB"/>
    <w:rsid w:val="003F3F3D"/>
    <w:rsid w:val="00424184"/>
    <w:rsid w:val="004361AE"/>
    <w:rsid w:val="00491084"/>
    <w:rsid w:val="004E100B"/>
    <w:rsid w:val="00512BB0"/>
    <w:rsid w:val="005565BB"/>
    <w:rsid w:val="00561A79"/>
    <w:rsid w:val="005C06BE"/>
    <w:rsid w:val="005E18DB"/>
    <w:rsid w:val="00643C6F"/>
    <w:rsid w:val="00645D3B"/>
    <w:rsid w:val="006D4D0A"/>
    <w:rsid w:val="006E3586"/>
    <w:rsid w:val="007159F7"/>
    <w:rsid w:val="007325FE"/>
    <w:rsid w:val="00767967"/>
    <w:rsid w:val="00781025"/>
    <w:rsid w:val="007A2F82"/>
    <w:rsid w:val="00854EA5"/>
    <w:rsid w:val="00873487"/>
    <w:rsid w:val="00883C37"/>
    <w:rsid w:val="00884C5F"/>
    <w:rsid w:val="00892953"/>
    <w:rsid w:val="008A0991"/>
    <w:rsid w:val="008C6DB8"/>
    <w:rsid w:val="00930547"/>
    <w:rsid w:val="00942DE5"/>
    <w:rsid w:val="00953F8E"/>
    <w:rsid w:val="00992C33"/>
    <w:rsid w:val="009F46B7"/>
    <w:rsid w:val="00A97974"/>
    <w:rsid w:val="00AC231F"/>
    <w:rsid w:val="00B50BB9"/>
    <w:rsid w:val="00C23EBB"/>
    <w:rsid w:val="00C33D6D"/>
    <w:rsid w:val="00C77F87"/>
    <w:rsid w:val="00C80B8D"/>
    <w:rsid w:val="00C822F7"/>
    <w:rsid w:val="00C874E1"/>
    <w:rsid w:val="00C94673"/>
    <w:rsid w:val="00C97763"/>
    <w:rsid w:val="00CC349C"/>
    <w:rsid w:val="00CD6296"/>
    <w:rsid w:val="00CE034F"/>
    <w:rsid w:val="00D00852"/>
    <w:rsid w:val="00D25AEF"/>
    <w:rsid w:val="00D46FB6"/>
    <w:rsid w:val="00D74E02"/>
    <w:rsid w:val="00DA5EF0"/>
    <w:rsid w:val="00DE531A"/>
    <w:rsid w:val="00DE55DF"/>
    <w:rsid w:val="00DF7B0B"/>
    <w:rsid w:val="00E22E0C"/>
    <w:rsid w:val="00EA15CF"/>
    <w:rsid w:val="00ED13C6"/>
    <w:rsid w:val="00F005CB"/>
    <w:rsid w:val="00F56FBC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5"/>
    <o:shapelayout v:ext="edit">
      <o:idmap v:ext="edit" data="1"/>
    </o:shapelayout>
  </w:shapeDefaults>
  <w:decimalSymbol w:val=","/>
  <w:listSeparator w:val=";"/>
  <w14:docId w14:val="3160BFDA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1E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C141F-F01E-47B8-94D6-253896F3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34</cp:revision>
  <cp:lastPrinted>2018-11-20T10:31:00Z</cp:lastPrinted>
  <dcterms:created xsi:type="dcterms:W3CDTF">2018-02-05T09:10:00Z</dcterms:created>
  <dcterms:modified xsi:type="dcterms:W3CDTF">2018-11-20T10:31:00Z</dcterms:modified>
</cp:coreProperties>
</file>