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F1E8F" w14:textId="77777777" w:rsidR="00272620" w:rsidRDefault="00272620" w:rsidP="002159D4">
      <w:pPr>
        <w:autoSpaceDE w:val="0"/>
        <w:spacing w:after="0" w:line="240" w:lineRule="auto"/>
        <w:rPr>
          <w:rFonts w:ascii="Tahoma" w:hAnsi="Tahoma" w:cs="Tahoma"/>
          <w:b/>
        </w:rPr>
      </w:pPr>
    </w:p>
    <w:p w14:paraId="6B2F2767" w14:textId="229FDD66" w:rsidR="00272620" w:rsidRPr="002159D4" w:rsidRDefault="00644C72" w:rsidP="002159D4">
      <w:pPr>
        <w:autoSpaceDE w:val="0"/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</w:t>
      </w:r>
      <w:r w:rsidR="00AD7BE9" w:rsidRPr="00AD7BE9">
        <w:rPr>
          <w:rFonts w:ascii="Tahoma" w:hAnsi="Tahoma" w:cs="Tahoma"/>
        </w:rPr>
        <w:t>Zał</w:t>
      </w:r>
      <w:r w:rsidR="00AD7BE9" w:rsidRPr="00AD7BE9">
        <w:rPr>
          <w:rFonts w:ascii="Tahoma" w:eastAsia="TimesNewRoman" w:hAnsi="Tahoma" w:cs="Tahoma"/>
        </w:rPr>
        <w:t>ą</w:t>
      </w:r>
      <w:r w:rsidR="00AD7BE9" w:rsidRPr="00AD7BE9">
        <w:rPr>
          <w:rFonts w:ascii="Tahoma" w:hAnsi="Tahoma" w:cs="Tahoma"/>
        </w:rPr>
        <w:t xml:space="preserve">cznik nr 1 do zapytania ofertowego </w:t>
      </w:r>
    </w:p>
    <w:p w14:paraId="65250191" w14:textId="3CAF44B3" w:rsidR="00AD7BE9" w:rsidRPr="00AD7BE9" w:rsidRDefault="00AD7BE9" w:rsidP="00AD7BE9">
      <w:pPr>
        <w:autoSpaceDE w:val="0"/>
        <w:spacing w:after="0" w:line="240" w:lineRule="auto"/>
        <w:rPr>
          <w:rFonts w:ascii="Tahoma" w:hAnsi="Tahoma" w:cs="Tahoma"/>
          <w:bCs/>
        </w:rPr>
      </w:pPr>
      <w:r w:rsidRPr="00AD7BE9">
        <w:rPr>
          <w:rFonts w:ascii="Tahoma" w:hAnsi="Tahoma" w:cs="Tahoma"/>
          <w:bCs/>
        </w:rPr>
        <w:t>Numer sprawy: WA.</w:t>
      </w:r>
      <w:r w:rsidR="00D24E0B">
        <w:rPr>
          <w:rFonts w:ascii="Tahoma" w:hAnsi="Tahoma" w:cs="Tahoma"/>
          <w:bCs/>
        </w:rPr>
        <w:t>2</w:t>
      </w:r>
      <w:r w:rsidR="00272620">
        <w:rPr>
          <w:rFonts w:ascii="Tahoma" w:hAnsi="Tahoma" w:cs="Tahoma"/>
          <w:bCs/>
        </w:rPr>
        <w:t>74</w:t>
      </w:r>
      <w:r w:rsidRPr="00AD7BE9">
        <w:rPr>
          <w:rFonts w:ascii="Tahoma" w:hAnsi="Tahoma" w:cs="Tahoma"/>
          <w:bCs/>
        </w:rPr>
        <w:t>.</w:t>
      </w:r>
      <w:r w:rsidR="00616D6A">
        <w:rPr>
          <w:rFonts w:ascii="Tahoma" w:hAnsi="Tahoma" w:cs="Tahoma"/>
          <w:bCs/>
        </w:rPr>
        <w:t>30</w:t>
      </w:r>
      <w:r w:rsidRPr="00AD7BE9">
        <w:rPr>
          <w:rFonts w:ascii="Tahoma" w:hAnsi="Tahoma" w:cs="Tahoma"/>
          <w:bCs/>
        </w:rPr>
        <w:t>.20</w:t>
      </w:r>
      <w:r w:rsidR="009F1F30">
        <w:rPr>
          <w:rFonts w:ascii="Tahoma" w:hAnsi="Tahoma" w:cs="Tahoma"/>
          <w:bCs/>
        </w:rPr>
        <w:t>2</w:t>
      </w:r>
      <w:r w:rsidR="00272620">
        <w:rPr>
          <w:rFonts w:ascii="Tahoma" w:hAnsi="Tahoma" w:cs="Tahoma"/>
          <w:bCs/>
        </w:rPr>
        <w:t>1</w:t>
      </w:r>
      <w:r w:rsidRPr="00AD7BE9">
        <w:rPr>
          <w:rFonts w:ascii="Tahoma" w:hAnsi="Tahoma" w:cs="Tahoma"/>
          <w:bCs/>
        </w:rPr>
        <w:t>.JS</w:t>
      </w:r>
    </w:p>
    <w:p w14:paraId="3D959994" w14:textId="77777777" w:rsidR="00272620" w:rsidRDefault="00272620" w:rsidP="002159D4">
      <w:pPr>
        <w:autoSpaceDE w:val="0"/>
        <w:spacing w:after="0" w:line="240" w:lineRule="auto"/>
        <w:rPr>
          <w:rFonts w:ascii="Tahoma" w:hAnsi="Tahoma" w:cs="Tahoma"/>
          <w:b/>
          <w:bCs/>
        </w:rPr>
      </w:pPr>
    </w:p>
    <w:p w14:paraId="154A916B" w14:textId="0B07996D" w:rsidR="00AD7BE9" w:rsidRPr="00AD7BE9" w:rsidRDefault="00AD7BE9" w:rsidP="00AD7BE9">
      <w:pPr>
        <w:autoSpaceDE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AD7BE9">
        <w:rPr>
          <w:rFonts w:ascii="Tahoma" w:hAnsi="Tahoma" w:cs="Tahoma"/>
          <w:b/>
          <w:bCs/>
        </w:rPr>
        <w:t>WZÓR FORMULARZA OFERTY</w:t>
      </w:r>
    </w:p>
    <w:p w14:paraId="68B97795" w14:textId="77777777" w:rsidR="00AD7BE9" w:rsidRPr="00AD7BE9" w:rsidRDefault="00AD7BE9" w:rsidP="00AD7BE9">
      <w:pPr>
        <w:pStyle w:val="Zawartotabeli"/>
        <w:snapToGrid w:val="0"/>
        <w:spacing w:after="0"/>
        <w:ind w:right="176"/>
        <w:jc w:val="both"/>
        <w:rPr>
          <w:rFonts w:ascii="Tahoma" w:eastAsia="Calibri" w:hAnsi="Tahoma" w:cs="Tahoma"/>
          <w:b/>
          <w:sz w:val="20"/>
        </w:rPr>
      </w:pPr>
    </w:p>
    <w:p w14:paraId="30365A6E" w14:textId="7FDBAEAA" w:rsidR="00E17681" w:rsidRPr="005D6F68" w:rsidRDefault="005D6F68" w:rsidP="00E2081B">
      <w:pPr>
        <w:pStyle w:val="Akapitzlist"/>
        <w:numPr>
          <w:ilvl w:val="0"/>
          <w:numId w:val="17"/>
        </w:numPr>
        <w:suppressAutoHyphens/>
        <w:spacing w:after="0" w:line="240" w:lineRule="auto"/>
        <w:ind w:left="284" w:hanging="284"/>
        <w:jc w:val="both"/>
        <w:rPr>
          <w:rFonts w:ascii="Tahoma" w:hAnsi="Tahoma" w:cs="Tahoma"/>
          <w:b/>
        </w:rPr>
      </w:pPr>
      <w:r w:rsidRPr="005D6F68">
        <w:rPr>
          <w:rFonts w:ascii="Tahoma" w:hAnsi="Tahoma" w:cs="Tahoma"/>
          <w:b/>
          <w:bCs/>
          <w:color w:val="000000" w:themeColor="text1"/>
        </w:rPr>
        <w:t xml:space="preserve">Usługa przygotowania i przeprowadzenia technicznego konferencji międzynarodowej, podsumowującej projekt „Restart BSR” w ramach programu </w:t>
      </w:r>
      <w:proofErr w:type="spellStart"/>
      <w:r w:rsidRPr="005D6F68">
        <w:rPr>
          <w:rFonts w:ascii="Tahoma" w:hAnsi="Tahoma" w:cs="Tahoma"/>
          <w:b/>
          <w:bCs/>
          <w:color w:val="000000" w:themeColor="text1"/>
        </w:rPr>
        <w:t>Interreg</w:t>
      </w:r>
      <w:proofErr w:type="spellEnd"/>
      <w:r w:rsidRPr="005D6F68">
        <w:rPr>
          <w:rFonts w:ascii="Tahoma" w:hAnsi="Tahoma" w:cs="Tahoma"/>
          <w:b/>
          <w:bCs/>
          <w:color w:val="000000" w:themeColor="text1"/>
        </w:rPr>
        <w:t xml:space="preserve"> </w:t>
      </w:r>
      <w:proofErr w:type="spellStart"/>
      <w:r w:rsidRPr="005D6F68">
        <w:rPr>
          <w:rFonts w:ascii="Tahoma" w:hAnsi="Tahoma" w:cs="Tahoma"/>
          <w:b/>
          <w:bCs/>
          <w:color w:val="000000" w:themeColor="text1"/>
        </w:rPr>
        <w:t>Baltic</w:t>
      </w:r>
      <w:proofErr w:type="spellEnd"/>
      <w:r w:rsidRPr="005D6F68">
        <w:rPr>
          <w:rFonts w:ascii="Tahoma" w:hAnsi="Tahoma" w:cs="Tahoma"/>
          <w:b/>
          <w:bCs/>
          <w:color w:val="000000" w:themeColor="text1"/>
        </w:rPr>
        <w:t xml:space="preserve"> Sea Region, wraz z usługami towarzyszącymi.</w:t>
      </w:r>
    </w:p>
    <w:p w14:paraId="29C8A775" w14:textId="77777777" w:rsidR="005D6F68" w:rsidRPr="005D6F68" w:rsidRDefault="005D6F68" w:rsidP="005D6F68">
      <w:pPr>
        <w:pStyle w:val="Akapitzlist"/>
        <w:suppressAutoHyphens/>
        <w:spacing w:after="0" w:line="240" w:lineRule="auto"/>
        <w:ind w:left="284"/>
        <w:jc w:val="both"/>
        <w:rPr>
          <w:rFonts w:ascii="Tahoma" w:hAnsi="Tahoma" w:cs="Tahoma"/>
          <w:b/>
        </w:rPr>
      </w:pPr>
    </w:p>
    <w:p w14:paraId="2F1858DE" w14:textId="0BD2C759" w:rsidR="00AD7BE9" w:rsidRPr="00AD7BE9" w:rsidRDefault="00AD7BE9" w:rsidP="00AD7BE9">
      <w:pPr>
        <w:suppressAutoHyphens/>
        <w:spacing w:after="0" w:line="240" w:lineRule="auto"/>
        <w:rPr>
          <w:rFonts w:ascii="Tahoma" w:hAnsi="Tahoma" w:cs="Tahoma"/>
          <w:b/>
        </w:rPr>
      </w:pPr>
      <w:r w:rsidRPr="00AD7BE9">
        <w:rPr>
          <w:rFonts w:ascii="Tahoma" w:hAnsi="Tahoma" w:cs="Tahoma"/>
          <w:b/>
        </w:rPr>
        <w:t>ZAMAWIAJĄCY:</w:t>
      </w:r>
    </w:p>
    <w:p w14:paraId="5415F777" w14:textId="77777777" w:rsidR="00AD7BE9" w:rsidRPr="00AD7BE9" w:rsidRDefault="00AD7BE9" w:rsidP="00AD7BE9">
      <w:pPr>
        <w:spacing w:after="0" w:line="240" w:lineRule="auto"/>
        <w:ind w:left="284"/>
        <w:rPr>
          <w:rFonts w:ascii="Tahoma" w:hAnsi="Tahoma" w:cs="Tahoma"/>
          <w:iCs/>
        </w:rPr>
      </w:pPr>
      <w:r w:rsidRPr="00AD7BE9">
        <w:rPr>
          <w:rFonts w:ascii="Tahoma" w:hAnsi="Tahoma" w:cs="Tahoma"/>
          <w:iCs/>
        </w:rPr>
        <w:t>Dolnośląska Instytucja Pośrednicząca</w:t>
      </w:r>
    </w:p>
    <w:p w14:paraId="69C3809F" w14:textId="77777777" w:rsidR="00AD7BE9" w:rsidRPr="00AD7BE9" w:rsidRDefault="00AD7BE9" w:rsidP="00AD7BE9">
      <w:pPr>
        <w:spacing w:after="0" w:line="240" w:lineRule="auto"/>
        <w:ind w:left="284"/>
        <w:rPr>
          <w:rFonts w:ascii="Tahoma" w:hAnsi="Tahoma" w:cs="Tahoma"/>
        </w:rPr>
      </w:pPr>
      <w:r w:rsidRPr="00AD7BE9">
        <w:rPr>
          <w:rFonts w:ascii="Tahoma" w:hAnsi="Tahoma" w:cs="Tahoma"/>
        </w:rPr>
        <w:t>ul. Strzegomska 2-4</w:t>
      </w:r>
    </w:p>
    <w:p w14:paraId="0C2A3F4A" w14:textId="77777777" w:rsidR="00AD7BE9" w:rsidRDefault="00AD7BE9" w:rsidP="00AD7BE9">
      <w:pPr>
        <w:spacing w:after="0" w:line="240" w:lineRule="auto"/>
        <w:ind w:left="284"/>
        <w:rPr>
          <w:rFonts w:ascii="Tahoma" w:hAnsi="Tahoma" w:cs="Tahoma"/>
        </w:rPr>
      </w:pPr>
      <w:r w:rsidRPr="00AD7BE9">
        <w:rPr>
          <w:rFonts w:ascii="Tahoma" w:hAnsi="Tahoma" w:cs="Tahoma"/>
        </w:rPr>
        <w:t>53-611 Wrocław</w:t>
      </w:r>
    </w:p>
    <w:p w14:paraId="4BCAA019" w14:textId="77777777" w:rsidR="00AD7BE9" w:rsidRPr="00AD7BE9" w:rsidRDefault="00AD7BE9" w:rsidP="00AD7BE9">
      <w:pPr>
        <w:spacing w:after="0" w:line="240" w:lineRule="auto"/>
        <w:ind w:left="284"/>
        <w:rPr>
          <w:rFonts w:ascii="Tahoma" w:hAnsi="Tahoma" w:cs="Tahoma"/>
        </w:rPr>
      </w:pPr>
    </w:p>
    <w:p w14:paraId="376CAAFC" w14:textId="77777777" w:rsidR="00AD7BE9" w:rsidRDefault="00AD7BE9" w:rsidP="00AD7BE9">
      <w:pPr>
        <w:pStyle w:val="Tekstpodstawowy2"/>
        <w:numPr>
          <w:ilvl w:val="0"/>
          <w:numId w:val="17"/>
        </w:numPr>
        <w:suppressAutoHyphens/>
        <w:spacing w:after="0" w:line="240" w:lineRule="auto"/>
        <w:ind w:left="284" w:hanging="284"/>
        <w:jc w:val="left"/>
        <w:rPr>
          <w:rFonts w:ascii="Tahoma" w:hAnsi="Tahoma" w:cs="Tahoma"/>
          <w:b/>
        </w:rPr>
      </w:pPr>
      <w:r w:rsidRPr="00AD7BE9">
        <w:rPr>
          <w:rFonts w:ascii="Tahoma" w:hAnsi="Tahoma" w:cs="Tahoma"/>
          <w:b/>
        </w:rPr>
        <w:t xml:space="preserve"> </w:t>
      </w:r>
    </w:p>
    <w:p w14:paraId="5EE85F76" w14:textId="77777777" w:rsidR="00AD7BE9" w:rsidRPr="00AD7BE9" w:rsidRDefault="00AD7BE9" w:rsidP="00AD7BE9">
      <w:pPr>
        <w:pStyle w:val="Tekstpodstawowy2"/>
        <w:suppressAutoHyphens/>
        <w:spacing w:after="0" w:line="240" w:lineRule="auto"/>
        <w:jc w:val="left"/>
        <w:rPr>
          <w:rFonts w:ascii="Tahoma" w:hAnsi="Tahoma" w:cs="Tahoma"/>
          <w:b/>
        </w:rPr>
      </w:pPr>
      <w:r w:rsidRPr="00AD7BE9">
        <w:rPr>
          <w:rFonts w:ascii="Tahoma" w:hAnsi="Tahoma" w:cs="Tahoma"/>
          <w:b/>
        </w:rPr>
        <w:t>WYKONAWCA:</w:t>
      </w:r>
    </w:p>
    <w:p w14:paraId="13A30A83" w14:textId="77777777" w:rsidR="00AD7BE9" w:rsidRPr="00AD7BE9" w:rsidRDefault="00AD7BE9" w:rsidP="00AD7BE9">
      <w:pPr>
        <w:spacing w:after="0" w:line="240" w:lineRule="auto"/>
        <w:jc w:val="left"/>
        <w:rPr>
          <w:rFonts w:ascii="Tahoma" w:hAnsi="Tahoma" w:cs="Tahoma"/>
          <w:bCs/>
          <w:color w:val="000000" w:themeColor="text1"/>
          <w:lang w:eastAsia="pl-PL"/>
        </w:rPr>
      </w:pPr>
      <w:r w:rsidRPr="00AD7BE9">
        <w:rPr>
          <w:rFonts w:ascii="Tahoma" w:hAnsi="Tahoma" w:cs="Tahoma"/>
          <w:bCs/>
          <w:color w:val="000000" w:themeColor="text1"/>
          <w:lang w:eastAsia="pl-PL"/>
        </w:rPr>
        <w:t>Zarejestrowana nazwa Wykonawcy: .....................................................................................................................................................</w:t>
      </w:r>
    </w:p>
    <w:p w14:paraId="70D6F27E" w14:textId="77777777" w:rsidR="00AD7BE9" w:rsidRPr="00AD7BE9" w:rsidRDefault="00AD7BE9" w:rsidP="00AD7BE9">
      <w:pPr>
        <w:spacing w:after="0" w:line="240" w:lineRule="auto"/>
        <w:jc w:val="left"/>
        <w:rPr>
          <w:rFonts w:ascii="Tahoma" w:hAnsi="Tahoma" w:cs="Tahoma"/>
          <w:bCs/>
          <w:color w:val="000000" w:themeColor="text1"/>
          <w:lang w:eastAsia="pl-PL"/>
        </w:rPr>
      </w:pPr>
      <w:r w:rsidRPr="00AD7BE9">
        <w:rPr>
          <w:rFonts w:ascii="Tahoma" w:hAnsi="Tahoma" w:cs="Tahoma"/>
          <w:bCs/>
          <w:color w:val="000000" w:themeColor="text1"/>
          <w:lang w:eastAsia="pl-PL"/>
        </w:rPr>
        <w:t>Zarejestrowany adres Wykonawcy: .....................................................................................................................................................</w:t>
      </w:r>
    </w:p>
    <w:p w14:paraId="0121C0BE" w14:textId="77777777" w:rsidR="00AD7BE9" w:rsidRPr="00AD7BE9" w:rsidRDefault="00AD7BE9" w:rsidP="00AD7BE9">
      <w:pPr>
        <w:spacing w:after="0" w:line="240" w:lineRule="auto"/>
        <w:jc w:val="left"/>
        <w:rPr>
          <w:rFonts w:ascii="Tahoma" w:hAnsi="Tahoma" w:cs="Tahoma"/>
          <w:bCs/>
          <w:color w:val="000000" w:themeColor="text1"/>
          <w:lang w:eastAsia="pl-PL"/>
        </w:rPr>
      </w:pPr>
      <w:r w:rsidRPr="00AD7BE9">
        <w:rPr>
          <w:rFonts w:ascii="Tahoma" w:hAnsi="Tahoma" w:cs="Tahoma"/>
          <w:bCs/>
          <w:color w:val="000000" w:themeColor="text1"/>
          <w:lang w:eastAsia="pl-PL"/>
        </w:rPr>
        <w:t>nr tel. ........................ nr faksu. .................... adres poczty elektronicznej: ................. @..................</w:t>
      </w:r>
      <w:r>
        <w:rPr>
          <w:rFonts w:ascii="Tahoma" w:hAnsi="Tahoma" w:cs="Tahoma"/>
          <w:bCs/>
          <w:color w:val="000000" w:themeColor="text1"/>
          <w:lang w:eastAsia="pl-PL"/>
        </w:rPr>
        <w:t xml:space="preserve"> </w:t>
      </w:r>
      <w:r w:rsidRPr="00AD7BE9">
        <w:rPr>
          <w:rFonts w:ascii="Tahoma" w:hAnsi="Tahoma" w:cs="Tahoma"/>
          <w:bCs/>
          <w:color w:val="000000" w:themeColor="text1"/>
          <w:lang w:eastAsia="pl-PL"/>
        </w:rPr>
        <w:t>NIP: ……………………………,</w:t>
      </w:r>
    </w:p>
    <w:p w14:paraId="06EBDAF8" w14:textId="77777777" w:rsidR="00AD7BE9" w:rsidRDefault="00AD7BE9" w:rsidP="00AD7BE9">
      <w:pPr>
        <w:spacing w:after="0" w:line="240" w:lineRule="auto"/>
        <w:jc w:val="left"/>
        <w:rPr>
          <w:rFonts w:ascii="Tahoma" w:hAnsi="Tahoma" w:cs="Tahoma"/>
          <w:bCs/>
          <w:color w:val="000000" w:themeColor="text1"/>
          <w:lang w:eastAsia="pl-PL"/>
        </w:rPr>
      </w:pPr>
      <w:r w:rsidRPr="00AD7BE9">
        <w:rPr>
          <w:rFonts w:ascii="Tahoma" w:hAnsi="Tahoma" w:cs="Tahoma"/>
          <w:bCs/>
          <w:color w:val="000000" w:themeColor="text1"/>
          <w:lang w:eastAsia="pl-PL"/>
        </w:rPr>
        <w:t>reprezentowany przez: ……………………………………………………………………………………………………………….</w:t>
      </w:r>
    </w:p>
    <w:p w14:paraId="213C1A70" w14:textId="77777777" w:rsidR="00AD7BE9" w:rsidRPr="00AD7BE9" w:rsidRDefault="00AD7BE9" w:rsidP="00AD7BE9">
      <w:pPr>
        <w:spacing w:after="0" w:line="240" w:lineRule="auto"/>
        <w:jc w:val="left"/>
        <w:rPr>
          <w:rFonts w:ascii="Tahoma" w:hAnsi="Tahoma" w:cs="Tahoma"/>
          <w:bCs/>
          <w:color w:val="000000" w:themeColor="text1"/>
          <w:lang w:eastAsia="pl-PL"/>
        </w:rPr>
      </w:pPr>
    </w:p>
    <w:p w14:paraId="5DC4B0C0" w14:textId="3C326AB5" w:rsidR="002159D4" w:rsidRPr="002159D4" w:rsidRDefault="002159D4" w:rsidP="002159D4">
      <w:pPr>
        <w:pStyle w:val="Style5"/>
        <w:numPr>
          <w:ilvl w:val="0"/>
          <w:numId w:val="17"/>
        </w:numPr>
        <w:tabs>
          <w:tab w:val="left" w:leader="dot" w:pos="8304"/>
        </w:tabs>
        <w:spacing w:line="240" w:lineRule="auto"/>
        <w:ind w:left="567" w:hanging="567"/>
        <w:rPr>
          <w:rFonts w:ascii="Tahoma" w:hAnsi="Tahoma" w:cs="Tahoma"/>
          <w:sz w:val="20"/>
          <w:szCs w:val="20"/>
        </w:rPr>
      </w:pPr>
      <w:r w:rsidRPr="002159D4">
        <w:rPr>
          <w:rFonts w:ascii="Tahoma" w:hAnsi="Tahoma" w:cs="Tahoma"/>
          <w:sz w:val="20"/>
          <w:szCs w:val="20"/>
        </w:rPr>
        <w:t>Oferujemy wykonanie zamówienia objętego zapytaniem ofertowym za cenę zgodna z poniższą tabelą cenową</w:t>
      </w:r>
      <w:r w:rsidR="00740FCC" w:rsidRPr="00740FCC">
        <w:t xml:space="preserve"> </w:t>
      </w:r>
      <w:r w:rsidR="00740FCC">
        <w:t>„</w:t>
      </w:r>
      <w:r w:rsidR="00740FCC" w:rsidRPr="00740FCC">
        <w:rPr>
          <w:rFonts w:ascii="Tahoma" w:hAnsi="Tahoma" w:cs="Tahoma"/>
          <w:sz w:val="20"/>
          <w:szCs w:val="20"/>
        </w:rPr>
        <w:t>Formuła Konferencji – hybrydowa</w:t>
      </w:r>
      <w:r w:rsidR="00740FCC">
        <w:rPr>
          <w:rFonts w:ascii="Tahoma" w:hAnsi="Tahoma" w:cs="Tahoma"/>
          <w:sz w:val="20"/>
          <w:szCs w:val="20"/>
        </w:rPr>
        <w:t>”</w:t>
      </w:r>
      <w:r w:rsidRPr="002159D4">
        <w:rPr>
          <w:rFonts w:ascii="Tahoma" w:hAnsi="Tahoma" w:cs="Tahoma"/>
          <w:sz w:val="20"/>
          <w:szCs w:val="20"/>
        </w:rPr>
        <w:t>:</w:t>
      </w:r>
    </w:p>
    <w:p w14:paraId="5DBDA28B" w14:textId="77777777" w:rsidR="002159D4" w:rsidRPr="002159D4" w:rsidRDefault="002159D4" w:rsidP="002159D4">
      <w:pPr>
        <w:pStyle w:val="Style5"/>
        <w:tabs>
          <w:tab w:val="left" w:leader="dot" w:pos="8304"/>
        </w:tabs>
        <w:spacing w:line="240" w:lineRule="auto"/>
        <w:ind w:left="1080" w:hanging="513"/>
        <w:rPr>
          <w:rFonts w:ascii="Tahoma" w:hAnsi="Tahoma" w:cs="Tahoma"/>
          <w:sz w:val="20"/>
          <w:szCs w:val="20"/>
        </w:rPr>
      </w:pPr>
      <w:r w:rsidRPr="002159D4">
        <w:rPr>
          <w:rFonts w:ascii="Tahoma" w:hAnsi="Tahoma" w:cs="Tahoma"/>
          <w:sz w:val="20"/>
          <w:szCs w:val="20"/>
        </w:rPr>
        <w:t>…………..zł netto, (słownie:…………….......),</w:t>
      </w:r>
    </w:p>
    <w:p w14:paraId="4F11A4CF" w14:textId="77777777" w:rsidR="002159D4" w:rsidRPr="002159D4" w:rsidRDefault="002159D4" w:rsidP="002159D4">
      <w:pPr>
        <w:pStyle w:val="Style5"/>
        <w:tabs>
          <w:tab w:val="left" w:leader="dot" w:pos="8304"/>
        </w:tabs>
        <w:spacing w:line="240" w:lineRule="auto"/>
        <w:ind w:left="1080" w:hanging="513"/>
        <w:rPr>
          <w:rFonts w:ascii="Tahoma" w:hAnsi="Tahoma" w:cs="Tahoma"/>
          <w:sz w:val="20"/>
          <w:szCs w:val="20"/>
        </w:rPr>
      </w:pPr>
      <w:r w:rsidRPr="002159D4">
        <w:rPr>
          <w:rFonts w:ascii="Tahoma" w:hAnsi="Tahoma" w:cs="Tahoma"/>
          <w:sz w:val="20"/>
          <w:szCs w:val="20"/>
        </w:rPr>
        <w:t>………….. zł VAT, (słownie:…………….......),</w:t>
      </w:r>
    </w:p>
    <w:p w14:paraId="72EC6BC4" w14:textId="79D5BD2D" w:rsidR="002159D4" w:rsidRDefault="002159D4" w:rsidP="002159D4">
      <w:pPr>
        <w:pStyle w:val="Style5"/>
        <w:tabs>
          <w:tab w:val="left" w:leader="dot" w:pos="8304"/>
        </w:tabs>
        <w:spacing w:line="240" w:lineRule="auto"/>
        <w:ind w:left="1080" w:hanging="513"/>
        <w:rPr>
          <w:rFonts w:ascii="Tahoma" w:hAnsi="Tahoma" w:cs="Tahoma"/>
          <w:sz w:val="20"/>
          <w:szCs w:val="20"/>
        </w:rPr>
      </w:pPr>
      <w:r w:rsidRPr="002159D4">
        <w:rPr>
          <w:rFonts w:ascii="Tahoma" w:hAnsi="Tahoma" w:cs="Tahoma"/>
          <w:sz w:val="20"/>
          <w:szCs w:val="20"/>
        </w:rPr>
        <w:t>………… zł brutto, (słownie:…………….......).</w:t>
      </w:r>
    </w:p>
    <w:p w14:paraId="7FBDED70" w14:textId="77777777" w:rsidR="00740FCC" w:rsidRDefault="00740FCC" w:rsidP="00740FCC">
      <w:pPr>
        <w:spacing w:after="0" w:line="240" w:lineRule="auto"/>
        <w:rPr>
          <w:rFonts w:ascii="Tahoma" w:hAnsi="Tahoma" w:cs="Tahoma"/>
          <w:b/>
          <w:bCs/>
          <w:iCs/>
        </w:rPr>
      </w:pPr>
    </w:p>
    <w:tbl>
      <w:tblPr>
        <w:tblStyle w:val="Tabela-Siatka1"/>
        <w:tblW w:w="9464" w:type="dxa"/>
        <w:tblLook w:val="04A0" w:firstRow="1" w:lastRow="0" w:firstColumn="1" w:lastColumn="0" w:noHBand="0" w:noVBand="1"/>
      </w:tblPr>
      <w:tblGrid>
        <w:gridCol w:w="563"/>
        <w:gridCol w:w="6"/>
        <w:gridCol w:w="3254"/>
        <w:gridCol w:w="852"/>
        <w:gridCol w:w="1275"/>
        <w:gridCol w:w="1671"/>
        <w:gridCol w:w="1843"/>
      </w:tblGrid>
      <w:tr w:rsidR="00740FCC" w14:paraId="1212A265" w14:textId="77777777" w:rsidTr="00740FCC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4ADD3F" w14:textId="77777777" w:rsidR="00740FCC" w:rsidRDefault="00740F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37168198" w14:textId="77777777" w:rsidR="00740FCC" w:rsidRDefault="00740F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L.P</w:t>
            </w:r>
          </w:p>
          <w:p w14:paraId="75767789" w14:textId="77777777" w:rsidR="00740FCC" w:rsidRDefault="00740F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D4C25F" w14:textId="77777777" w:rsidR="00740FCC" w:rsidRDefault="00740FC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69319D3C" w14:textId="77777777" w:rsidR="00740FCC" w:rsidRDefault="00740FC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Nazwa usługi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6A0820" w14:textId="77777777" w:rsidR="00740FCC" w:rsidRDefault="00740FC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11C67ABC" w14:textId="77777777" w:rsidR="00740FCC" w:rsidRDefault="00740FC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5F403D" w14:textId="77777777" w:rsidR="00740FCC" w:rsidRDefault="00740FC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0F3011A5" w14:textId="77777777" w:rsidR="00740FCC" w:rsidRDefault="00740FC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Cena netto za usługę/ za osobę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21A43C" w14:textId="77777777" w:rsidR="00740FCC" w:rsidRDefault="00740FC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1FA65B9B" w14:textId="77777777" w:rsidR="00740FCC" w:rsidRDefault="00740FC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Wartość netto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14F990" w14:textId="77777777" w:rsidR="00740FCC" w:rsidRDefault="00740FC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5BB6E240" w14:textId="77777777" w:rsidR="00740FCC" w:rsidRDefault="00740FC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Wartość brutto</w:t>
            </w:r>
          </w:p>
        </w:tc>
      </w:tr>
      <w:tr w:rsidR="00740FCC" w14:paraId="78EFA23F" w14:textId="77777777" w:rsidTr="00740FCC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ECBACE" w14:textId="77777777" w:rsidR="00740FCC" w:rsidRDefault="00740FC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Kol.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C760ED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Kol. 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DE5A1C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Kol.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33C13B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Kol. 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88E534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Kol. 4          (kol.2 x kol. 3)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CDBD9B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Kol. 5</w:t>
            </w:r>
          </w:p>
        </w:tc>
      </w:tr>
      <w:tr w:rsidR="00740FCC" w14:paraId="13EE817B" w14:textId="77777777" w:rsidTr="00740FCC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3AE8" w14:textId="77777777" w:rsidR="00740FCC" w:rsidRDefault="00740FCC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8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9F0A" w14:textId="77777777" w:rsidR="00740FCC" w:rsidRDefault="00740FC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0CF2046C" w14:textId="77777777" w:rsidR="00740FCC" w:rsidRDefault="00740FC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bookmarkStart w:id="0" w:name="_Hlk82764222"/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Formuła Konferencji – hybrydowa</w:t>
            </w:r>
          </w:p>
          <w:bookmarkEnd w:id="0"/>
          <w:p w14:paraId="3BA06925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0FCC" w14:paraId="4237E8A9" w14:textId="77777777" w:rsidTr="00740FCC">
        <w:trPr>
          <w:trHeight w:val="444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9FCFD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B3D52" w14:textId="77777777" w:rsidR="00740FCC" w:rsidRDefault="00740FCC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wynajem sali konferencyjnej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C2A3C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D2985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B88C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958D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0FCC" w14:paraId="1A914D7B" w14:textId="77777777" w:rsidTr="00740FCC">
        <w:trPr>
          <w:trHeight w:val="684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7C33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AA470" w14:textId="77777777" w:rsidR="00740FCC" w:rsidRDefault="00740FCC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wynajem sali na potrzeby briefingu prasowego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35CE5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F6894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AFC3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ACF0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0FCC" w14:paraId="437EB598" w14:textId="77777777" w:rsidTr="00740FCC">
        <w:trPr>
          <w:trHeight w:val="379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61670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7ADB7" w14:textId="77777777" w:rsidR="00740FCC" w:rsidRDefault="00740FCC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usługa gastronomiczna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015F4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0EA1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F9EC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BEDB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0FCC" w14:paraId="7721DFD5" w14:textId="77777777" w:rsidTr="00740FCC">
        <w:trPr>
          <w:trHeight w:val="417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9607B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74DD6" w14:textId="77777777" w:rsidR="00740FCC" w:rsidRDefault="00740FCC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usługa hotelarska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1EE05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2982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2516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9410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0FCC" w14:paraId="785C8BC0" w14:textId="77777777" w:rsidTr="00740FCC">
        <w:trPr>
          <w:trHeight w:val="405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4ED28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AFE43" w14:textId="77777777" w:rsidR="00740FCC" w:rsidRDefault="00740FCC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miejsca parkingowe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904F0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58A9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0D68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2999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0FCC" w14:paraId="0ED9A99C" w14:textId="77777777" w:rsidTr="00740FCC">
        <w:trPr>
          <w:trHeight w:val="425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A354C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B517E" w14:textId="77777777" w:rsidR="00740FCC" w:rsidRDefault="00740FCC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usługa konferansjerska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210C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A8DC5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9230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0A30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0FCC" w14:paraId="62C433FF" w14:textId="77777777" w:rsidTr="00740FCC">
        <w:trPr>
          <w:trHeight w:val="132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C74CD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9BFFA" w14:textId="77777777" w:rsidR="00740FCC" w:rsidRDefault="00740FCC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obsługę multimedialną wraz z niezbędnym sprzętem, zapewnienie techniki scenicznej oraz techniki dla mediów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6BC0D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91D96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B551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DC9D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0FCC" w14:paraId="7F6F594F" w14:textId="77777777" w:rsidTr="00740FCC">
        <w:trPr>
          <w:trHeight w:val="492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BA9FC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4F50D" w14:textId="77777777" w:rsidR="00740FCC" w:rsidRDefault="00740FCC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usługa graficzna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9B8A8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DE311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DB71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56D8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0FCC" w14:paraId="586BF3EB" w14:textId="77777777" w:rsidTr="00740FCC">
        <w:trPr>
          <w:trHeight w:val="542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2186B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B04A" w14:textId="77777777" w:rsidR="00740FCC" w:rsidRDefault="00740FCC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obsługa uczestników konferencji przez hostessy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AE49F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6427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1572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71C3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0FCC" w14:paraId="71D2FD96" w14:textId="77777777" w:rsidTr="00740FCC">
        <w:trPr>
          <w:trHeight w:val="762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97369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D5259" w14:textId="77777777" w:rsidR="00740FCC" w:rsidRDefault="00740FCC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Elektroniczny systemu rejestracji uczestników konferencji wraz z aktualizacją w chmurze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CD395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DDE42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6FBB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2608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0FCC" w14:paraId="581C6C39" w14:textId="77777777" w:rsidTr="00740FCC">
        <w:trPr>
          <w:trHeight w:val="559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746EC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8A713" w14:textId="77777777" w:rsidR="00740FCC" w:rsidRDefault="00740FCC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produkcja filmu wideo oraz fotoreportażu z konferencji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E477E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5A1A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9387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7418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0FCC" w14:paraId="6BA8E274" w14:textId="77777777" w:rsidTr="00740FCC">
        <w:trPr>
          <w:trHeight w:val="413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0A6B0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7A1ED" w14:textId="77777777" w:rsidR="00740FCC" w:rsidRDefault="00740FCC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materiały promocyjne  (pendrive)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BE1D4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36EF5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B141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D505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0FCC" w14:paraId="23C5A9EF" w14:textId="77777777" w:rsidTr="00740FCC">
        <w:trPr>
          <w:trHeight w:val="545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45A7A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FC82C" w14:textId="77777777" w:rsidR="00740FCC" w:rsidRDefault="00740FCC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usługa transmisji konferencji online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F0F42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9378E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47F5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6821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0FCC" w14:paraId="7B60D1E4" w14:textId="77777777" w:rsidTr="00740FCC">
        <w:trPr>
          <w:trHeight w:val="60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4F789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92812" w14:textId="77777777" w:rsidR="00740FCC" w:rsidRDefault="00740FCC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usługi związane z obsługą medialną konferencji oraz współpracą z mediami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2A8E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478A1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99D2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E541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0FCC" w14:paraId="1673874F" w14:textId="77777777" w:rsidTr="00740FCC">
        <w:trPr>
          <w:trHeight w:val="627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10B84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3B22D" w14:textId="77777777" w:rsidR="00740FCC" w:rsidRDefault="00740FCC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usługa tłumacza z j. polskiego na angielski i odwrotnie,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73F6B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A1E5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A69A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6F0A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0FCC" w14:paraId="12C7A07A" w14:textId="77777777" w:rsidTr="00740FCC">
        <w:trPr>
          <w:trHeight w:val="775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AAFC6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6231C" w14:textId="77777777" w:rsidR="00740FCC" w:rsidRDefault="00740FCC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usługa tłumaczenia transmisji konferencji online na międzynarodowy język migowy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DBD65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78576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DB6E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E373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0FCC" w14:paraId="48ED7924" w14:textId="77777777" w:rsidTr="00740FCC">
        <w:trPr>
          <w:trHeight w:val="1046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418CD" w14:textId="77777777" w:rsidR="00740FCC" w:rsidRDefault="00740FC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837F5" w14:textId="76C746CC" w:rsidR="00740FCC" w:rsidRDefault="00740FCC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zapewnienie zabezpieczenia medycznego oraz ochrony związanej z zabezpieczeniem wejścia na teren konferencji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7706B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09E79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6D7B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0C9C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0FCC" w14:paraId="494DB5C6" w14:textId="77777777" w:rsidTr="00740FCC">
        <w:trPr>
          <w:trHeight w:val="413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D23F5" w14:textId="77777777" w:rsidR="00740FCC" w:rsidRDefault="00740FC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96297" w14:textId="77777777" w:rsidR="00740FCC" w:rsidRDefault="00740FCC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dostępu do szatni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82CFA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21883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1B15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9EAA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0FCC" w14:paraId="440A7BCA" w14:textId="77777777" w:rsidTr="00740FCC">
        <w:tc>
          <w:tcPr>
            <w:tcW w:w="5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35AD9" w14:textId="77777777" w:rsidR="00740FCC" w:rsidRDefault="00740FCC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</w:rPr>
              <w:t>Suma poz. 1-18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2294" w14:textId="77777777" w:rsidR="00740FCC" w:rsidRDefault="00740FCC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693E" w14:textId="77777777" w:rsidR="00740FCC" w:rsidRDefault="00740FC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0FCC" w14:paraId="4F34CDF5" w14:textId="77777777" w:rsidTr="00740FCC">
        <w:trPr>
          <w:trHeight w:val="71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CF6B" w14:textId="77777777" w:rsidR="00740FCC" w:rsidRDefault="00740FCC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4E91304F" w14:textId="77777777" w:rsidR="00740FCC" w:rsidRDefault="00740FCC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89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72AE1" w14:textId="77777777" w:rsidR="00740FCC" w:rsidRDefault="00740F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</w:rPr>
              <w:t>Formuła Konferencji – online</w:t>
            </w:r>
          </w:p>
        </w:tc>
      </w:tr>
      <w:tr w:rsidR="00740FCC" w14:paraId="2DB753D1" w14:textId="77777777" w:rsidTr="00740FCC">
        <w:trPr>
          <w:trHeight w:val="112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E1023" w14:textId="77777777" w:rsidR="00740FCC" w:rsidRDefault="00740FC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DEA46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usługa wynajęcia i aranżacji studia nagrań oraz przygotowania, realizacji i rejestracji transmisji i materiałów audiowizualnych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17E4A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67DED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CAE9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2703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0FCC" w14:paraId="001CB85E" w14:textId="77777777" w:rsidTr="00740FC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73577" w14:textId="77777777" w:rsidR="00740FCC" w:rsidRDefault="00740FC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B0D71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usługa przeprowadzenia briefingu prasowego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8197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B5A05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3553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A43D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0FCC" w14:paraId="43B2973D" w14:textId="77777777" w:rsidTr="00740FC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99988" w14:textId="77777777" w:rsidR="00740FCC" w:rsidRDefault="00740FC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3D6C3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usługa gastronomiczna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2F5B3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7512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115A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6D0F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0FCC" w14:paraId="3282CA3D" w14:textId="77777777" w:rsidTr="00740FC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0E13E" w14:textId="77777777" w:rsidR="00740FCC" w:rsidRDefault="00740FCC">
            <w:pPr>
              <w:rPr>
                <w:rFonts w:ascii="Tahoma" w:hAnsi="Tahoma" w:cs="Tahoma"/>
                <w:sz w:val="18"/>
                <w:szCs w:val="18"/>
              </w:rPr>
            </w:pPr>
            <w:bookmarkStart w:id="1" w:name="_Hlk82760538"/>
            <w:r>
              <w:rPr>
                <w:rFonts w:ascii="Tahoma" w:hAnsi="Tahoma" w:cs="Tahoma"/>
                <w:sz w:val="18"/>
                <w:szCs w:val="18"/>
              </w:rPr>
              <w:t>22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DD872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>
              <w:rPr>
                <w:rFonts w:ascii="Tahoma" w:hAnsi="Tahoma" w:cs="Tahoma"/>
                <w:sz w:val="18"/>
                <w:szCs w:val="18"/>
              </w:rPr>
              <w:t>bezpłatne miejsca parkingowe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56DDA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EEE7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024A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99B8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0FCC" w14:paraId="3E0BC03B" w14:textId="77777777" w:rsidTr="00740FC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547F2" w14:textId="77777777" w:rsidR="00740FCC" w:rsidRDefault="00740FC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606B0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usługa konferansjerska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B6228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178A9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ED53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3B6E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0FCC" w14:paraId="6B6660EA" w14:textId="77777777" w:rsidTr="00740FC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A6608" w14:textId="77777777" w:rsidR="00740FCC" w:rsidRDefault="00740FC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92F80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obsługa multimedialna wraz z niezbędnym sprzętem online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01F3C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B238E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C180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06D9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0FCC" w14:paraId="574902BF" w14:textId="77777777" w:rsidTr="00740FC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0D6AF" w14:textId="77777777" w:rsidR="00740FCC" w:rsidRDefault="00740FC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25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8E426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usługa graficzna wraz z wydrukiem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540D9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5A3C4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755D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3E7D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0FCC" w14:paraId="115247CE" w14:textId="77777777" w:rsidTr="00740FC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B4237" w14:textId="77777777" w:rsidR="00740FCC" w:rsidRDefault="00740FC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26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7EFE1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elektroniczny systemu rejestracji uczestników konferencji wraz z aktualizacją w chmurze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A518B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73449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B8DA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3EFE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0FCC" w14:paraId="2ADAEA28" w14:textId="77777777" w:rsidTr="00740FC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95FC9" w14:textId="77777777" w:rsidR="00740FCC" w:rsidRDefault="00740FC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27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C7377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usługa produkcji filmu wideo oraz fotoreportażu z konferencji online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68713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E4DB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7030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B7FC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0FCC" w14:paraId="1E27F4F9" w14:textId="77777777" w:rsidTr="00740FC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5CF6F" w14:textId="77777777" w:rsidR="00740FCC" w:rsidRDefault="00740FC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39311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materiały promocyjne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DC06E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F9DA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FB63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BA9D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bookmarkEnd w:id="1"/>
      </w:tr>
      <w:tr w:rsidR="00740FCC" w14:paraId="3381FB26" w14:textId="77777777" w:rsidTr="00740FC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DC96C" w14:textId="77777777" w:rsidR="00740FCC" w:rsidRDefault="00740FC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533B0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usługa transmisji konferencji online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CBFBB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425C6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09A6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14A6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0FCC" w14:paraId="76146C84" w14:textId="77777777" w:rsidTr="00740FC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CA84A" w14:textId="77777777" w:rsidR="00740FCC" w:rsidRDefault="00740FC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0DD4C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usługi związanej z obsługą medialną konferencji oraz współpracą z mediami,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69237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40725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F500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E3AF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0FCC" w14:paraId="5A4DFCC3" w14:textId="77777777" w:rsidTr="00740FC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3E9C9" w14:textId="77777777" w:rsidR="00740FCC" w:rsidRDefault="00740FC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C71CD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usługa tłumacza z języka polskiego na </w:t>
            </w:r>
            <w:r>
              <w:rPr>
                <w:rFonts w:ascii="Tahoma" w:hAnsi="Tahoma" w:cs="Tahoma"/>
                <w:sz w:val="18"/>
                <w:szCs w:val="18"/>
              </w:rPr>
              <w:lastRenderedPageBreak/>
              <w:t>język angielski i odwrotnie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69EA4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B2E6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F9AB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0656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0FCC" w14:paraId="7029C9DF" w14:textId="77777777" w:rsidTr="00740FC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6B7DA" w14:textId="77777777" w:rsidR="00740FCC" w:rsidRDefault="00740FC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81F6E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usługa tłumaczenia transmisji konferencji online na międzynarodowy język migowy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A94E8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48DF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5C84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150F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0FCC" w14:paraId="2D10CE8B" w14:textId="77777777" w:rsidTr="00740FC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25FBC" w14:textId="77777777" w:rsidR="00740FCC" w:rsidRDefault="00740FC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F5C2E" w14:textId="753469AF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zapewnienie zabezpieczenia medycznego oraz ochrony związanej z zabezpieczeniem wejścia na teren konferencji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022FC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AE1F5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47A0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93E1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0FCC" w14:paraId="4D025BB4" w14:textId="77777777" w:rsidTr="00740FC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07FFC" w14:textId="77777777" w:rsidR="00740FCC" w:rsidRDefault="00740FC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34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AF06A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Dostęp do szatni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5F4BE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AD597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0760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E217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0FCC" w14:paraId="65B4F3CD" w14:textId="77777777" w:rsidTr="00740FCC">
        <w:tc>
          <w:tcPr>
            <w:tcW w:w="5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4EFF0" w14:textId="77777777" w:rsidR="00740FCC" w:rsidRDefault="00740FCC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Suma poz. 19-34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CB6F" w14:textId="77777777" w:rsidR="00740FCC" w:rsidRDefault="00740FC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6E43" w14:textId="77777777" w:rsidR="00740FCC" w:rsidRDefault="00740FC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</w:tbl>
    <w:p w14:paraId="69F9FC3A" w14:textId="5D73E126" w:rsidR="00740FCC" w:rsidRDefault="00740FCC" w:rsidP="00740FCC">
      <w:pPr>
        <w:spacing w:after="160" w:line="256" w:lineRule="auto"/>
        <w:jc w:val="left"/>
        <w:rPr>
          <w:rFonts w:ascii="Tahoma" w:eastAsiaTheme="minorHAnsi" w:hAnsi="Tahoma" w:cs="Tahoma"/>
          <w:b/>
          <w:bCs/>
        </w:rPr>
      </w:pPr>
    </w:p>
    <w:p w14:paraId="419161E5" w14:textId="2A714FA7" w:rsidR="00F86FA8" w:rsidRDefault="00F86FA8" w:rsidP="00740FCC">
      <w:pPr>
        <w:spacing w:after="160" w:line="256" w:lineRule="auto"/>
        <w:jc w:val="left"/>
        <w:rPr>
          <w:rFonts w:ascii="Tahoma" w:eastAsiaTheme="minorHAnsi" w:hAnsi="Tahoma" w:cs="Tahoma"/>
          <w:b/>
          <w:bCs/>
        </w:rPr>
      </w:pPr>
      <w:r>
        <w:rPr>
          <w:rFonts w:ascii="Tahoma" w:eastAsiaTheme="minorHAnsi" w:hAnsi="Tahoma" w:cs="Tahoma"/>
          <w:b/>
          <w:bCs/>
        </w:rPr>
        <w:t xml:space="preserve">Miejsce wykonania usługi :…………………………….. ( nazwa i  adres ) </w:t>
      </w:r>
    </w:p>
    <w:p w14:paraId="364E2778" w14:textId="77777777" w:rsidR="00740FCC" w:rsidRDefault="00740FCC" w:rsidP="00740FCC">
      <w:pPr>
        <w:spacing w:after="0" w:line="240" w:lineRule="auto"/>
        <w:rPr>
          <w:rFonts w:ascii="Tahoma" w:hAnsi="Tahoma" w:cs="Tahoma"/>
          <w:b/>
          <w:bCs/>
          <w:iCs/>
        </w:rPr>
      </w:pPr>
    </w:p>
    <w:p w14:paraId="6F4CFDBC" w14:textId="77777777" w:rsidR="00740FCC" w:rsidRDefault="00740FCC" w:rsidP="00740FCC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b/>
          <w:bCs/>
          <w:iCs/>
        </w:rPr>
        <w:t>Oświadczamy, że cena oferty brutto jest ceną obejmującą wszystkie koszty i składniki związane z realizacją zamówienia. Zamawiający informuje, że do wyboru najlepszej cenowo oferty będzie brał pod uwagę cenę za organizację Konferencji w formule hybrydowej.</w:t>
      </w:r>
    </w:p>
    <w:p w14:paraId="19CEFE76" w14:textId="77777777" w:rsidR="00AD7BE9" w:rsidRPr="00AD7BE9" w:rsidRDefault="00AD7BE9" w:rsidP="002159D4">
      <w:pPr>
        <w:pStyle w:val="Style5"/>
        <w:widowControl/>
        <w:tabs>
          <w:tab w:val="left" w:leader="dot" w:pos="8304"/>
        </w:tabs>
        <w:spacing w:line="240" w:lineRule="auto"/>
        <w:rPr>
          <w:rFonts w:ascii="Tahoma" w:hAnsi="Tahoma" w:cs="Tahoma"/>
          <w:sz w:val="20"/>
          <w:szCs w:val="20"/>
        </w:rPr>
      </w:pPr>
    </w:p>
    <w:p w14:paraId="46432213" w14:textId="77777777" w:rsidR="00AD7BE9" w:rsidRPr="00AD7BE9" w:rsidRDefault="00AD7BE9" w:rsidP="00AD7BE9">
      <w:pPr>
        <w:pStyle w:val="Style5"/>
        <w:widowControl/>
        <w:numPr>
          <w:ilvl w:val="0"/>
          <w:numId w:val="16"/>
        </w:numPr>
        <w:tabs>
          <w:tab w:val="clear" w:pos="1070"/>
          <w:tab w:val="left" w:leader="dot" w:pos="8304"/>
        </w:tabs>
        <w:spacing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AD7BE9">
        <w:rPr>
          <w:rFonts w:ascii="Tahoma" w:hAnsi="Tahoma" w:cs="Tahoma"/>
          <w:sz w:val="20"/>
          <w:szCs w:val="20"/>
        </w:rPr>
        <w:t>Wykonawca przyjmuje do wiadomości, iż Zamawiający przy rozliczeniu umowy będzie stosował mechanizm podzielonej płatności.</w:t>
      </w:r>
    </w:p>
    <w:p w14:paraId="187F1BE1" w14:textId="77777777" w:rsidR="00AD7BE9" w:rsidRPr="00AD7BE9" w:rsidRDefault="00AD7BE9" w:rsidP="00AD7BE9">
      <w:pPr>
        <w:pStyle w:val="Style5"/>
        <w:widowControl/>
        <w:numPr>
          <w:ilvl w:val="0"/>
          <w:numId w:val="16"/>
        </w:numPr>
        <w:tabs>
          <w:tab w:val="clear" w:pos="1070"/>
          <w:tab w:val="left" w:leader="dot" w:pos="8304"/>
        </w:tabs>
        <w:spacing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AD7BE9">
        <w:rPr>
          <w:rFonts w:ascii="Tahoma" w:hAnsi="Tahoma" w:cs="Tahoma"/>
          <w:sz w:val="20"/>
          <w:szCs w:val="20"/>
        </w:rPr>
        <w:t>Akceptuję / -my termin wykonania zamówienia określony w zapytaniu ofertowym.</w:t>
      </w:r>
    </w:p>
    <w:p w14:paraId="5F5D4C92" w14:textId="77777777" w:rsidR="00AD7BE9" w:rsidRPr="00AD7BE9" w:rsidRDefault="00AD7BE9" w:rsidP="00AD7BE9">
      <w:pPr>
        <w:pStyle w:val="Style5"/>
        <w:widowControl/>
        <w:numPr>
          <w:ilvl w:val="0"/>
          <w:numId w:val="16"/>
        </w:numPr>
        <w:tabs>
          <w:tab w:val="clear" w:pos="1070"/>
          <w:tab w:val="left" w:leader="dot" w:pos="8304"/>
        </w:tabs>
        <w:spacing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AD7BE9">
        <w:rPr>
          <w:rFonts w:ascii="Tahoma" w:hAnsi="Tahoma" w:cs="Tahoma"/>
          <w:bCs/>
          <w:sz w:val="20"/>
          <w:szCs w:val="20"/>
        </w:rPr>
        <w:t>Przyst</w:t>
      </w:r>
      <w:r w:rsidRPr="00AD7BE9">
        <w:rPr>
          <w:rFonts w:ascii="Tahoma" w:eastAsia="TimesNewRoman" w:hAnsi="Tahoma" w:cs="Tahoma"/>
          <w:sz w:val="20"/>
          <w:szCs w:val="20"/>
        </w:rPr>
        <w:t>ę</w:t>
      </w:r>
      <w:r w:rsidRPr="00AD7BE9">
        <w:rPr>
          <w:rFonts w:ascii="Tahoma" w:hAnsi="Tahoma" w:cs="Tahoma"/>
          <w:bCs/>
          <w:sz w:val="20"/>
          <w:szCs w:val="20"/>
        </w:rPr>
        <w:t>puj</w:t>
      </w:r>
      <w:r w:rsidRPr="00AD7BE9">
        <w:rPr>
          <w:rFonts w:ascii="Tahoma" w:eastAsia="TimesNewRoman" w:hAnsi="Tahoma" w:cs="Tahoma"/>
          <w:sz w:val="20"/>
          <w:szCs w:val="20"/>
        </w:rPr>
        <w:t>ą</w:t>
      </w:r>
      <w:r w:rsidRPr="00AD7BE9">
        <w:rPr>
          <w:rFonts w:ascii="Tahoma" w:hAnsi="Tahoma" w:cs="Tahoma"/>
          <w:bCs/>
          <w:sz w:val="20"/>
          <w:szCs w:val="20"/>
        </w:rPr>
        <w:t>c do udziału w post</w:t>
      </w:r>
      <w:r w:rsidRPr="00AD7BE9">
        <w:rPr>
          <w:rFonts w:ascii="Tahoma" w:eastAsia="TimesNewRoman" w:hAnsi="Tahoma" w:cs="Tahoma"/>
          <w:sz w:val="20"/>
          <w:szCs w:val="20"/>
        </w:rPr>
        <w:t>ę</w:t>
      </w:r>
      <w:r w:rsidRPr="00AD7BE9">
        <w:rPr>
          <w:rFonts w:ascii="Tahoma" w:hAnsi="Tahoma" w:cs="Tahoma"/>
          <w:bCs/>
          <w:sz w:val="20"/>
          <w:szCs w:val="20"/>
        </w:rPr>
        <w:t xml:space="preserve">powaniu </w:t>
      </w:r>
      <w:r w:rsidRPr="00AD7BE9">
        <w:rPr>
          <w:rFonts w:ascii="Tahoma" w:hAnsi="Tahoma" w:cs="Tahoma"/>
          <w:i/>
          <w:sz w:val="20"/>
          <w:szCs w:val="20"/>
        </w:rPr>
        <w:t>oświadczam / -</w:t>
      </w:r>
      <w:proofErr w:type="spellStart"/>
      <w:r w:rsidRPr="00AD7BE9">
        <w:rPr>
          <w:rFonts w:ascii="Tahoma" w:hAnsi="Tahoma" w:cs="Tahoma"/>
          <w:i/>
          <w:sz w:val="20"/>
          <w:szCs w:val="20"/>
        </w:rPr>
        <w:t>amy</w:t>
      </w:r>
      <w:proofErr w:type="spellEnd"/>
      <w:r w:rsidRPr="00AD7BE9">
        <w:rPr>
          <w:rFonts w:ascii="Tahoma" w:hAnsi="Tahoma" w:cs="Tahoma"/>
          <w:i/>
          <w:sz w:val="20"/>
          <w:szCs w:val="20"/>
        </w:rPr>
        <w:t>, że:</w:t>
      </w:r>
    </w:p>
    <w:p w14:paraId="194F61F8" w14:textId="77777777" w:rsidR="00AD7BE9" w:rsidRPr="00AD7BE9" w:rsidRDefault="00AD7BE9" w:rsidP="00AD7BE9">
      <w:pPr>
        <w:pStyle w:val="Akapitzlist"/>
        <w:numPr>
          <w:ilvl w:val="0"/>
          <w:numId w:val="13"/>
        </w:numPr>
        <w:autoSpaceDE w:val="0"/>
        <w:spacing w:after="0" w:line="240" w:lineRule="auto"/>
        <w:rPr>
          <w:rFonts w:ascii="Tahoma" w:hAnsi="Tahoma" w:cs="Tahoma"/>
        </w:rPr>
      </w:pPr>
      <w:r w:rsidRPr="00AD7BE9">
        <w:rPr>
          <w:rFonts w:ascii="Tahoma" w:hAnsi="Tahoma" w:cs="Tahoma"/>
        </w:rPr>
        <w:t xml:space="preserve">Posiadam / -y </w:t>
      </w:r>
      <w:r w:rsidRPr="00AD7BE9">
        <w:rPr>
          <w:rFonts w:ascii="Tahoma" w:hAnsi="Tahoma" w:cs="Tahoma"/>
          <w:bCs/>
        </w:rPr>
        <w:t>uprawnienia</w:t>
      </w:r>
      <w:r w:rsidRPr="00AD7BE9">
        <w:rPr>
          <w:rFonts w:ascii="Tahoma" w:hAnsi="Tahoma" w:cs="Tahoma"/>
        </w:rPr>
        <w:t xml:space="preserve"> do wykonywania działalności lub czynności, jeżeli ustawy nakładają obowiązek posiadania takich uprawnień;</w:t>
      </w:r>
    </w:p>
    <w:p w14:paraId="156E3446" w14:textId="77777777" w:rsidR="00AD7BE9" w:rsidRPr="00AD7BE9" w:rsidRDefault="00AD7BE9" w:rsidP="00AD7BE9">
      <w:pPr>
        <w:numPr>
          <w:ilvl w:val="0"/>
          <w:numId w:val="13"/>
        </w:numPr>
        <w:spacing w:after="0" w:line="240" w:lineRule="auto"/>
        <w:rPr>
          <w:rFonts w:ascii="Tahoma" w:hAnsi="Tahoma" w:cs="Tahoma"/>
        </w:rPr>
      </w:pPr>
      <w:r w:rsidRPr="00AD7BE9">
        <w:rPr>
          <w:rFonts w:ascii="Tahoma" w:hAnsi="Tahoma" w:cs="Tahoma"/>
        </w:rPr>
        <w:t xml:space="preserve">Posiadamy / -y </w:t>
      </w:r>
      <w:r w:rsidRPr="00AD7BE9">
        <w:rPr>
          <w:rFonts w:ascii="Tahoma" w:hAnsi="Tahoma" w:cs="Tahoma"/>
          <w:bCs/>
        </w:rPr>
        <w:t>wiedzę i doświadczenie niezbędne do wykonania zamówienia</w:t>
      </w:r>
      <w:r w:rsidRPr="00AD7BE9">
        <w:rPr>
          <w:rFonts w:ascii="Tahoma" w:hAnsi="Tahoma" w:cs="Tahoma"/>
        </w:rPr>
        <w:t xml:space="preserve">; </w:t>
      </w:r>
    </w:p>
    <w:p w14:paraId="3FD8185A" w14:textId="77777777" w:rsidR="00AD7BE9" w:rsidRPr="00AD7BE9" w:rsidRDefault="00AD7BE9" w:rsidP="00AD7BE9">
      <w:pPr>
        <w:numPr>
          <w:ilvl w:val="0"/>
          <w:numId w:val="13"/>
        </w:numPr>
        <w:spacing w:after="0" w:line="240" w:lineRule="auto"/>
        <w:rPr>
          <w:rFonts w:ascii="Tahoma" w:hAnsi="Tahoma" w:cs="Tahoma"/>
        </w:rPr>
      </w:pPr>
      <w:r w:rsidRPr="00AD7BE9">
        <w:rPr>
          <w:rFonts w:ascii="Tahoma" w:hAnsi="Tahoma" w:cs="Tahoma"/>
        </w:rPr>
        <w:t>Dysponuję / -</w:t>
      </w:r>
      <w:proofErr w:type="spellStart"/>
      <w:r w:rsidRPr="00AD7BE9">
        <w:rPr>
          <w:rFonts w:ascii="Tahoma" w:hAnsi="Tahoma" w:cs="Tahoma"/>
        </w:rPr>
        <w:t>emy</w:t>
      </w:r>
      <w:proofErr w:type="spellEnd"/>
      <w:r w:rsidRPr="00AD7BE9">
        <w:rPr>
          <w:rFonts w:ascii="Tahoma" w:hAnsi="Tahoma" w:cs="Tahoma"/>
        </w:rPr>
        <w:t xml:space="preserve"> odpowiednim potencjałem technicznym oraz osobami zdolnymi do wykonania zamówienia;</w:t>
      </w:r>
    </w:p>
    <w:p w14:paraId="602B1401" w14:textId="77777777" w:rsidR="00AD7BE9" w:rsidRPr="00AD7BE9" w:rsidRDefault="00AD7BE9" w:rsidP="00AD7BE9">
      <w:pPr>
        <w:numPr>
          <w:ilvl w:val="0"/>
          <w:numId w:val="13"/>
        </w:numPr>
        <w:suppressAutoHyphens/>
        <w:snapToGrid w:val="0"/>
        <w:spacing w:after="0" w:line="240" w:lineRule="auto"/>
        <w:ind w:right="142"/>
        <w:contextualSpacing/>
        <w:rPr>
          <w:rFonts w:ascii="Tahoma" w:hAnsi="Tahoma" w:cs="Tahoma"/>
        </w:rPr>
      </w:pPr>
      <w:r w:rsidRPr="00AD7BE9">
        <w:rPr>
          <w:rFonts w:ascii="Tahoma" w:hAnsi="Tahoma" w:cs="Tahoma"/>
        </w:rPr>
        <w:t>Znajduję / -</w:t>
      </w:r>
      <w:proofErr w:type="spellStart"/>
      <w:r w:rsidRPr="00AD7BE9">
        <w:rPr>
          <w:rFonts w:ascii="Tahoma" w:hAnsi="Tahoma" w:cs="Tahoma"/>
        </w:rPr>
        <w:t>emy</w:t>
      </w:r>
      <w:proofErr w:type="spellEnd"/>
      <w:r w:rsidRPr="00AD7BE9">
        <w:rPr>
          <w:rFonts w:ascii="Tahoma" w:hAnsi="Tahoma" w:cs="Tahoma"/>
        </w:rPr>
        <w:t xml:space="preserve"> się w sytuacji ekonomicznej i finansowej zapewniającej wykonanie zamówienia.</w:t>
      </w:r>
    </w:p>
    <w:p w14:paraId="6FAB45FF" w14:textId="77777777" w:rsidR="00AD7BE9" w:rsidRPr="00AD7BE9" w:rsidRDefault="00AD7BE9" w:rsidP="00AD7BE9">
      <w:pPr>
        <w:pStyle w:val="Akapitzlist"/>
        <w:numPr>
          <w:ilvl w:val="0"/>
          <w:numId w:val="16"/>
        </w:numPr>
        <w:tabs>
          <w:tab w:val="clear" w:pos="1070"/>
          <w:tab w:val="num" w:pos="426"/>
        </w:tabs>
        <w:suppressAutoHyphens/>
        <w:snapToGrid w:val="0"/>
        <w:spacing w:after="0" w:line="240" w:lineRule="auto"/>
        <w:ind w:left="426" w:right="142" w:hanging="426"/>
        <w:jc w:val="both"/>
        <w:rPr>
          <w:rFonts w:ascii="Tahoma" w:hAnsi="Tahoma" w:cs="Tahoma"/>
        </w:rPr>
      </w:pPr>
      <w:r w:rsidRPr="00AD7BE9">
        <w:rPr>
          <w:rFonts w:ascii="Tahoma" w:hAnsi="Tahoma" w:cs="Tahoma"/>
        </w:rPr>
        <w:t>O</w:t>
      </w:r>
      <w:r w:rsidRPr="00AD7BE9">
        <w:rPr>
          <w:rFonts w:ascii="Tahoma" w:eastAsia="TimesNewRoman" w:hAnsi="Tahoma" w:cs="Tahoma"/>
        </w:rPr>
        <w:t>ś</w:t>
      </w:r>
      <w:r w:rsidRPr="00AD7BE9">
        <w:rPr>
          <w:rFonts w:ascii="Tahoma" w:hAnsi="Tahoma" w:cs="Tahoma"/>
        </w:rPr>
        <w:t xml:space="preserve">wiadczam / -y, </w:t>
      </w:r>
      <w:r w:rsidRPr="00AD7BE9">
        <w:rPr>
          <w:rFonts w:ascii="Tahoma" w:eastAsia="TimesNewRoman" w:hAnsi="Tahoma" w:cs="Tahoma"/>
        </w:rPr>
        <w:t>że</w:t>
      </w:r>
      <w:r w:rsidRPr="00AD7BE9">
        <w:rPr>
          <w:rFonts w:ascii="Tahoma" w:hAnsi="Tahoma" w:cs="Tahoma"/>
        </w:rPr>
        <w:t xml:space="preserve"> zapoznałem / -li</w:t>
      </w:r>
      <w:r w:rsidRPr="00AD7BE9">
        <w:rPr>
          <w:rFonts w:ascii="Tahoma" w:eastAsia="TimesNewRoman" w:hAnsi="Tahoma" w:cs="Tahoma"/>
        </w:rPr>
        <w:t>ś</w:t>
      </w:r>
      <w:r w:rsidRPr="00AD7BE9">
        <w:rPr>
          <w:rFonts w:ascii="Tahoma" w:hAnsi="Tahoma" w:cs="Tahoma"/>
        </w:rPr>
        <w:t>my si</w:t>
      </w:r>
      <w:r w:rsidRPr="00AD7BE9">
        <w:rPr>
          <w:rFonts w:ascii="Tahoma" w:eastAsia="TimesNewRoman" w:hAnsi="Tahoma" w:cs="Tahoma"/>
        </w:rPr>
        <w:t xml:space="preserve">ę </w:t>
      </w:r>
      <w:r w:rsidRPr="00AD7BE9">
        <w:rPr>
          <w:rFonts w:ascii="Tahoma" w:hAnsi="Tahoma" w:cs="Tahoma"/>
        </w:rPr>
        <w:t>z zapytaniem ofertowym Zamawiaj</w:t>
      </w:r>
      <w:r w:rsidRPr="00AD7BE9">
        <w:rPr>
          <w:rFonts w:ascii="Tahoma" w:eastAsia="TimesNewRoman" w:hAnsi="Tahoma" w:cs="Tahoma"/>
        </w:rPr>
        <w:t>ą</w:t>
      </w:r>
      <w:r w:rsidRPr="00AD7BE9">
        <w:rPr>
          <w:rFonts w:ascii="Tahoma" w:hAnsi="Tahoma" w:cs="Tahoma"/>
        </w:rPr>
        <w:t>cego i uznaję /-</w:t>
      </w:r>
      <w:proofErr w:type="spellStart"/>
      <w:r w:rsidRPr="00AD7BE9">
        <w:rPr>
          <w:rFonts w:ascii="Tahoma" w:hAnsi="Tahoma" w:cs="Tahoma"/>
        </w:rPr>
        <w:t>emy</w:t>
      </w:r>
      <w:proofErr w:type="spellEnd"/>
      <w:r w:rsidRPr="00AD7BE9">
        <w:rPr>
          <w:rFonts w:ascii="Tahoma" w:hAnsi="Tahoma" w:cs="Tahoma"/>
        </w:rPr>
        <w:t xml:space="preserve"> si</w:t>
      </w:r>
      <w:r w:rsidRPr="00AD7BE9">
        <w:rPr>
          <w:rFonts w:ascii="Tahoma" w:eastAsia="TimesNewRoman" w:hAnsi="Tahoma" w:cs="Tahoma"/>
        </w:rPr>
        <w:t xml:space="preserve">ę </w:t>
      </w:r>
      <w:r w:rsidRPr="00AD7BE9">
        <w:rPr>
          <w:rFonts w:ascii="Tahoma" w:hAnsi="Tahoma" w:cs="Tahoma"/>
        </w:rPr>
        <w:t>za zwi</w:t>
      </w:r>
      <w:r w:rsidRPr="00AD7BE9">
        <w:rPr>
          <w:rFonts w:ascii="Tahoma" w:eastAsia="TimesNewRoman" w:hAnsi="Tahoma" w:cs="Tahoma"/>
        </w:rPr>
        <w:t>ą</w:t>
      </w:r>
      <w:r w:rsidRPr="00AD7BE9">
        <w:rPr>
          <w:rFonts w:ascii="Tahoma" w:hAnsi="Tahoma" w:cs="Tahoma"/>
        </w:rPr>
        <w:t>zanych określonymi w nim zasadami post</w:t>
      </w:r>
      <w:r w:rsidRPr="00AD7BE9">
        <w:rPr>
          <w:rFonts w:ascii="Tahoma" w:eastAsia="TimesNewRoman" w:hAnsi="Tahoma" w:cs="Tahoma"/>
        </w:rPr>
        <w:t>ę</w:t>
      </w:r>
      <w:r w:rsidRPr="00AD7BE9">
        <w:rPr>
          <w:rFonts w:ascii="Tahoma" w:hAnsi="Tahoma" w:cs="Tahoma"/>
        </w:rPr>
        <w:t>powania.</w:t>
      </w:r>
    </w:p>
    <w:p w14:paraId="18A94D76" w14:textId="77777777" w:rsidR="00AD7BE9" w:rsidRPr="00AD7BE9" w:rsidRDefault="00AD7BE9" w:rsidP="00AD7BE9">
      <w:pPr>
        <w:pStyle w:val="Akapitzlist"/>
        <w:numPr>
          <w:ilvl w:val="0"/>
          <w:numId w:val="16"/>
        </w:numPr>
        <w:tabs>
          <w:tab w:val="clear" w:pos="1070"/>
          <w:tab w:val="num" w:pos="426"/>
        </w:tabs>
        <w:suppressAutoHyphens/>
        <w:snapToGrid w:val="0"/>
        <w:spacing w:after="0" w:line="240" w:lineRule="auto"/>
        <w:ind w:left="426" w:right="142" w:hanging="426"/>
        <w:jc w:val="both"/>
        <w:rPr>
          <w:rFonts w:ascii="Tahoma" w:hAnsi="Tahoma" w:cs="Tahoma"/>
        </w:rPr>
      </w:pPr>
      <w:r w:rsidRPr="00AD7BE9">
        <w:rPr>
          <w:rFonts w:ascii="Tahoma" w:hAnsi="Tahoma" w:cs="Tahoma"/>
        </w:rPr>
        <w:t>O</w:t>
      </w:r>
      <w:r w:rsidRPr="00AD7BE9">
        <w:rPr>
          <w:rFonts w:ascii="Tahoma" w:eastAsia="TimesNewRoman" w:hAnsi="Tahoma" w:cs="Tahoma"/>
        </w:rPr>
        <w:t>ś</w:t>
      </w:r>
      <w:r w:rsidRPr="00AD7BE9">
        <w:rPr>
          <w:rFonts w:ascii="Tahoma" w:hAnsi="Tahoma" w:cs="Tahoma"/>
        </w:rPr>
        <w:t xml:space="preserve">wiadczam /-y, </w:t>
      </w:r>
      <w:r w:rsidRPr="00AD7BE9">
        <w:rPr>
          <w:rFonts w:ascii="Tahoma" w:eastAsia="TimesNewRoman" w:hAnsi="Tahoma" w:cs="Tahoma"/>
        </w:rPr>
        <w:t>że</w:t>
      </w:r>
      <w:r w:rsidRPr="00AD7BE9">
        <w:rPr>
          <w:rFonts w:ascii="Tahoma" w:hAnsi="Tahoma" w:cs="Tahoma"/>
        </w:rPr>
        <w:t xml:space="preserve"> zapoznałem /-li</w:t>
      </w:r>
      <w:r w:rsidRPr="00AD7BE9">
        <w:rPr>
          <w:rFonts w:ascii="Tahoma" w:eastAsia="TimesNewRoman" w:hAnsi="Tahoma" w:cs="Tahoma"/>
        </w:rPr>
        <w:t>ś</w:t>
      </w:r>
      <w:r w:rsidRPr="00AD7BE9">
        <w:rPr>
          <w:rFonts w:ascii="Tahoma" w:hAnsi="Tahoma" w:cs="Tahoma"/>
        </w:rPr>
        <w:t>my si</w:t>
      </w:r>
      <w:r w:rsidRPr="00AD7BE9">
        <w:rPr>
          <w:rFonts w:ascii="Tahoma" w:eastAsia="TimesNewRoman" w:hAnsi="Tahoma" w:cs="Tahoma"/>
        </w:rPr>
        <w:t xml:space="preserve">ę </w:t>
      </w:r>
      <w:r w:rsidRPr="00AD7BE9">
        <w:rPr>
          <w:rFonts w:ascii="Tahoma" w:hAnsi="Tahoma" w:cs="Tahoma"/>
        </w:rPr>
        <w:t>ze wzorem umowy i zobowi</w:t>
      </w:r>
      <w:r w:rsidRPr="00AD7BE9">
        <w:rPr>
          <w:rFonts w:ascii="Tahoma" w:eastAsia="TimesNewRoman" w:hAnsi="Tahoma" w:cs="Tahoma"/>
        </w:rPr>
        <w:t>ą</w:t>
      </w:r>
      <w:r w:rsidRPr="00AD7BE9">
        <w:rPr>
          <w:rFonts w:ascii="Tahoma" w:hAnsi="Tahoma" w:cs="Tahoma"/>
        </w:rPr>
        <w:t>zuję / -</w:t>
      </w:r>
      <w:proofErr w:type="spellStart"/>
      <w:r w:rsidRPr="00AD7BE9">
        <w:rPr>
          <w:rFonts w:ascii="Tahoma" w:hAnsi="Tahoma" w:cs="Tahoma"/>
        </w:rPr>
        <w:t>emy</w:t>
      </w:r>
      <w:proofErr w:type="spellEnd"/>
      <w:r w:rsidRPr="00AD7BE9">
        <w:rPr>
          <w:rFonts w:ascii="Tahoma" w:hAnsi="Tahoma" w:cs="Tahoma"/>
        </w:rPr>
        <w:t xml:space="preserve"> si</w:t>
      </w:r>
      <w:r w:rsidRPr="00AD7BE9">
        <w:rPr>
          <w:rFonts w:ascii="Tahoma" w:eastAsia="TimesNewRoman" w:hAnsi="Tahoma" w:cs="Tahoma"/>
        </w:rPr>
        <w:t xml:space="preserve">ę, </w:t>
      </w:r>
      <w:r w:rsidRPr="00AD7BE9">
        <w:rPr>
          <w:rFonts w:ascii="Tahoma" w:hAnsi="Tahoma" w:cs="Tahoma"/>
        </w:rPr>
        <w:t>w przypadku wyboru mojej / naszej oferty, do zawarcia umowy na warunkach w niej określonych, w miejscu i terminie wyznaczonym przez Zamawiaj</w:t>
      </w:r>
      <w:r w:rsidRPr="00AD7BE9">
        <w:rPr>
          <w:rFonts w:ascii="Tahoma" w:eastAsia="TimesNewRoman" w:hAnsi="Tahoma" w:cs="Tahoma"/>
        </w:rPr>
        <w:t>ą</w:t>
      </w:r>
      <w:r w:rsidRPr="00AD7BE9">
        <w:rPr>
          <w:rFonts w:ascii="Tahoma" w:hAnsi="Tahoma" w:cs="Tahoma"/>
        </w:rPr>
        <w:t>cego.</w:t>
      </w:r>
    </w:p>
    <w:p w14:paraId="320D6B3B" w14:textId="77777777" w:rsidR="00AD7BE9" w:rsidRPr="00AD7BE9" w:rsidRDefault="00AD7BE9" w:rsidP="00AD7BE9">
      <w:pPr>
        <w:pStyle w:val="Akapitzlist"/>
        <w:numPr>
          <w:ilvl w:val="0"/>
          <w:numId w:val="16"/>
        </w:numPr>
        <w:tabs>
          <w:tab w:val="clear" w:pos="1070"/>
          <w:tab w:val="num" w:pos="426"/>
        </w:tabs>
        <w:suppressAutoHyphens/>
        <w:snapToGrid w:val="0"/>
        <w:spacing w:after="0" w:line="240" w:lineRule="auto"/>
        <w:ind w:left="426" w:right="142" w:hanging="426"/>
        <w:jc w:val="both"/>
        <w:rPr>
          <w:rFonts w:ascii="Tahoma" w:hAnsi="Tahoma" w:cs="Tahoma"/>
        </w:rPr>
      </w:pPr>
      <w:r w:rsidRPr="00AD7BE9">
        <w:rPr>
          <w:rFonts w:ascii="Tahoma" w:hAnsi="Tahoma" w:cs="Tahoma"/>
        </w:rPr>
        <w:t>O</w:t>
      </w:r>
      <w:r w:rsidRPr="00AD7BE9">
        <w:rPr>
          <w:rFonts w:ascii="Tahoma" w:eastAsia="TimesNewRoman" w:hAnsi="Tahoma" w:cs="Tahoma"/>
        </w:rPr>
        <w:t>ś</w:t>
      </w:r>
      <w:r w:rsidRPr="00AD7BE9">
        <w:rPr>
          <w:rFonts w:ascii="Tahoma" w:hAnsi="Tahoma" w:cs="Tahoma"/>
        </w:rPr>
        <w:t xml:space="preserve">wiadczam /-y, </w:t>
      </w:r>
      <w:r w:rsidRPr="00AD7BE9">
        <w:rPr>
          <w:rFonts w:ascii="Tahoma" w:eastAsia="TimesNewRoman" w:hAnsi="Tahoma" w:cs="Tahoma"/>
        </w:rPr>
        <w:t>że</w:t>
      </w:r>
      <w:r w:rsidRPr="00AD7BE9">
        <w:rPr>
          <w:rFonts w:ascii="Tahoma" w:hAnsi="Tahoma" w:cs="Tahoma"/>
        </w:rPr>
        <w:t xml:space="preserve"> uwa</w:t>
      </w:r>
      <w:r w:rsidRPr="00AD7BE9">
        <w:rPr>
          <w:rFonts w:ascii="Tahoma" w:eastAsia="TimesNewRoman" w:hAnsi="Tahoma" w:cs="Tahoma"/>
        </w:rPr>
        <w:t>ż</w:t>
      </w:r>
      <w:r w:rsidRPr="00AD7BE9">
        <w:rPr>
          <w:rFonts w:ascii="Tahoma" w:hAnsi="Tahoma" w:cs="Tahoma"/>
        </w:rPr>
        <w:t>am /-y si</w:t>
      </w:r>
      <w:r w:rsidRPr="00AD7BE9">
        <w:rPr>
          <w:rFonts w:ascii="Tahoma" w:eastAsia="TimesNewRoman" w:hAnsi="Tahoma" w:cs="Tahoma"/>
        </w:rPr>
        <w:t xml:space="preserve">ę za </w:t>
      </w:r>
      <w:r w:rsidRPr="00AD7BE9">
        <w:rPr>
          <w:rFonts w:ascii="Tahoma" w:hAnsi="Tahoma" w:cs="Tahoma"/>
        </w:rPr>
        <w:t>zwi</w:t>
      </w:r>
      <w:r w:rsidRPr="00AD7BE9">
        <w:rPr>
          <w:rFonts w:ascii="Tahoma" w:eastAsia="TimesNewRoman" w:hAnsi="Tahoma" w:cs="Tahoma"/>
        </w:rPr>
        <w:t>ą</w:t>
      </w:r>
      <w:r w:rsidRPr="00AD7BE9">
        <w:rPr>
          <w:rFonts w:ascii="Tahoma" w:hAnsi="Tahoma" w:cs="Tahoma"/>
        </w:rPr>
        <w:t>zanego /-</w:t>
      </w:r>
      <w:proofErr w:type="spellStart"/>
      <w:r w:rsidRPr="00AD7BE9">
        <w:rPr>
          <w:rFonts w:ascii="Tahoma" w:hAnsi="Tahoma" w:cs="Tahoma"/>
        </w:rPr>
        <w:t>ych</w:t>
      </w:r>
      <w:proofErr w:type="spellEnd"/>
      <w:r w:rsidRPr="00AD7BE9">
        <w:rPr>
          <w:rFonts w:ascii="Tahoma" w:hAnsi="Tahoma" w:cs="Tahoma"/>
        </w:rPr>
        <w:t xml:space="preserve"> ofert</w:t>
      </w:r>
      <w:r w:rsidRPr="00AD7BE9">
        <w:rPr>
          <w:rFonts w:ascii="Tahoma" w:eastAsia="TimesNewRoman" w:hAnsi="Tahoma" w:cs="Tahoma"/>
        </w:rPr>
        <w:t>ą:</w:t>
      </w:r>
    </w:p>
    <w:p w14:paraId="47D77539" w14:textId="77777777" w:rsidR="00AD7BE9" w:rsidRPr="00AD7BE9" w:rsidRDefault="00AD7BE9" w:rsidP="00AD7BE9">
      <w:pPr>
        <w:numPr>
          <w:ilvl w:val="0"/>
          <w:numId w:val="14"/>
        </w:numPr>
        <w:tabs>
          <w:tab w:val="left" w:pos="360"/>
        </w:tabs>
        <w:suppressAutoHyphens/>
        <w:autoSpaceDE w:val="0"/>
        <w:spacing w:after="0" w:line="240" w:lineRule="auto"/>
        <w:rPr>
          <w:rFonts w:ascii="Tahoma" w:hAnsi="Tahoma" w:cs="Tahoma"/>
        </w:rPr>
      </w:pPr>
      <w:r w:rsidRPr="00AD7BE9">
        <w:rPr>
          <w:rFonts w:ascii="Tahoma" w:hAnsi="Tahoma" w:cs="Tahoma"/>
        </w:rPr>
        <w:t>w przypadku wyboru mojej oferty - do dnia zawarcia umowy,</w:t>
      </w:r>
    </w:p>
    <w:p w14:paraId="2FB8EDCA" w14:textId="77777777" w:rsidR="00AD7BE9" w:rsidRPr="00AD7BE9" w:rsidRDefault="00AD7BE9" w:rsidP="00AD7BE9">
      <w:pPr>
        <w:numPr>
          <w:ilvl w:val="0"/>
          <w:numId w:val="15"/>
        </w:numPr>
        <w:tabs>
          <w:tab w:val="left" w:pos="360"/>
        </w:tabs>
        <w:suppressAutoHyphens/>
        <w:autoSpaceDE w:val="0"/>
        <w:spacing w:after="0" w:line="240" w:lineRule="auto"/>
        <w:rPr>
          <w:rFonts w:ascii="Tahoma" w:hAnsi="Tahoma" w:cs="Tahoma"/>
        </w:rPr>
      </w:pPr>
      <w:r w:rsidRPr="00AD7BE9">
        <w:rPr>
          <w:rFonts w:ascii="Tahoma" w:eastAsia="TimesNewRoman" w:hAnsi="Tahoma" w:cs="Tahoma"/>
        </w:rPr>
        <w:t xml:space="preserve">w przypadku wyboru innej oferty - </w:t>
      </w:r>
      <w:r w:rsidRPr="00AD7BE9">
        <w:rPr>
          <w:rFonts w:ascii="Tahoma" w:hAnsi="Tahoma" w:cs="Tahoma"/>
        </w:rPr>
        <w:t>przez okres 15 dni od ostatecznego terminu otwarcia ofert,</w:t>
      </w:r>
    </w:p>
    <w:p w14:paraId="64872F4E" w14:textId="77777777" w:rsidR="00AD7BE9" w:rsidRPr="00AD7BE9" w:rsidRDefault="00AD7BE9" w:rsidP="00AD7BE9">
      <w:pPr>
        <w:numPr>
          <w:ilvl w:val="0"/>
          <w:numId w:val="15"/>
        </w:numPr>
        <w:tabs>
          <w:tab w:val="left" w:pos="360"/>
        </w:tabs>
        <w:suppressAutoHyphens/>
        <w:autoSpaceDE w:val="0"/>
        <w:spacing w:after="0" w:line="240" w:lineRule="auto"/>
        <w:rPr>
          <w:rFonts w:ascii="Tahoma" w:hAnsi="Tahoma" w:cs="Tahoma"/>
        </w:rPr>
      </w:pPr>
      <w:r w:rsidRPr="00AD7BE9">
        <w:rPr>
          <w:rFonts w:ascii="Tahoma" w:hAnsi="Tahoma" w:cs="Tahoma"/>
        </w:rPr>
        <w:t>w razie odwołania niniejszego postępowania - do dnia jego odwołania,</w:t>
      </w:r>
    </w:p>
    <w:p w14:paraId="312EA3C5" w14:textId="0F310D7C" w:rsidR="00AD7BE9" w:rsidRDefault="00AD7BE9" w:rsidP="00AD7BE9">
      <w:pPr>
        <w:numPr>
          <w:ilvl w:val="0"/>
          <w:numId w:val="14"/>
        </w:numPr>
        <w:tabs>
          <w:tab w:val="left" w:pos="360"/>
        </w:tabs>
        <w:suppressAutoHyphens/>
        <w:autoSpaceDE w:val="0"/>
        <w:spacing w:after="0" w:line="240" w:lineRule="auto"/>
        <w:rPr>
          <w:rFonts w:ascii="Tahoma" w:hAnsi="Tahoma" w:cs="Tahoma"/>
        </w:rPr>
      </w:pPr>
      <w:r w:rsidRPr="00AD7BE9">
        <w:rPr>
          <w:rFonts w:ascii="Tahoma" w:hAnsi="Tahoma" w:cs="Tahoma"/>
        </w:rPr>
        <w:t>w razie niewybrania żadnej oferty - do upływu terminu wyboru ofert.</w:t>
      </w:r>
    </w:p>
    <w:p w14:paraId="654D8DA3" w14:textId="38DFC817" w:rsidR="00AD7BE9" w:rsidRDefault="00E17681" w:rsidP="002159D4">
      <w:pPr>
        <w:tabs>
          <w:tab w:val="left" w:pos="360"/>
        </w:tabs>
        <w:suppressAutoHyphens/>
        <w:autoSpaceDE w:val="0"/>
        <w:spacing w:after="0" w:line="240" w:lineRule="auto"/>
        <w:ind w:left="360" w:hanging="360"/>
        <w:rPr>
          <w:rFonts w:ascii="Tahoma" w:hAnsi="Tahoma" w:cs="Tahoma"/>
        </w:rPr>
      </w:pPr>
      <w:r>
        <w:rPr>
          <w:rFonts w:ascii="Tahoma" w:hAnsi="Tahoma" w:cs="Tahoma"/>
        </w:rPr>
        <w:t xml:space="preserve">7. </w:t>
      </w:r>
      <w:r w:rsidR="00AD7BE9" w:rsidRPr="00AD7BE9">
        <w:rPr>
          <w:rFonts w:ascii="Tahoma" w:hAnsi="Tahoma" w:cs="Tahoma"/>
        </w:rPr>
        <w:t>Załącznikami do niniejszej oferty są:</w:t>
      </w:r>
    </w:p>
    <w:p w14:paraId="7EA6551D" w14:textId="77777777" w:rsidR="005E4AB6" w:rsidRPr="005A10F8" w:rsidRDefault="005E4AB6" w:rsidP="005E4AB6">
      <w:pPr>
        <w:pStyle w:val="Akapitzlist"/>
        <w:tabs>
          <w:tab w:val="left" w:pos="360"/>
        </w:tabs>
        <w:suppressAutoHyphens/>
        <w:autoSpaceDE w:val="0"/>
        <w:spacing w:after="0" w:line="240" w:lineRule="auto"/>
        <w:ind w:left="284"/>
        <w:rPr>
          <w:rFonts w:ascii="Tahoma" w:hAnsi="Tahoma" w:cs="Tahoma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828"/>
        <w:gridCol w:w="8758"/>
      </w:tblGrid>
      <w:tr w:rsidR="00AD7BE9" w:rsidRPr="00AD7BE9" w14:paraId="4409C3E8" w14:textId="77777777" w:rsidTr="00CF30B2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14:paraId="6B3F9495" w14:textId="77777777" w:rsidR="00AD7BE9" w:rsidRPr="00AD7BE9" w:rsidRDefault="00AD7BE9" w:rsidP="00AD7BE9">
            <w:pPr>
              <w:autoSpaceDE w:val="0"/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AD7BE9">
              <w:rPr>
                <w:rFonts w:ascii="Tahoma" w:hAnsi="Tahoma" w:cs="Tahoma"/>
                <w:b/>
              </w:rPr>
              <w:t>1.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40754" w14:textId="77777777" w:rsidR="00AD7BE9" w:rsidRPr="00AD7BE9" w:rsidRDefault="00AD7BE9" w:rsidP="00AD7BE9">
            <w:pPr>
              <w:autoSpaceDE w:val="0"/>
              <w:snapToGrid w:val="0"/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D7BE9" w:rsidRPr="00AD7BE9" w14:paraId="5FDF328B" w14:textId="77777777" w:rsidTr="00CF30B2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14:paraId="45AD836F" w14:textId="77777777" w:rsidR="00AD7BE9" w:rsidRPr="00AD7BE9" w:rsidRDefault="00AD7BE9" w:rsidP="00AD7BE9">
            <w:pPr>
              <w:autoSpaceDE w:val="0"/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AD7BE9">
              <w:rPr>
                <w:rFonts w:ascii="Tahoma" w:hAnsi="Tahoma" w:cs="Tahoma"/>
                <w:b/>
              </w:rPr>
              <w:t>2.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80AB3" w14:textId="77777777" w:rsidR="00AD7BE9" w:rsidRPr="00AD7BE9" w:rsidRDefault="00AD7BE9" w:rsidP="00AD7BE9">
            <w:pPr>
              <w:autoSpaceDE w:val="0"/>
              <w:snapToGrid w:val="0"/>
              <w:spacing w:after="0" w:line="240" w:lineRule="auto"/>
              <w:rPr>
                <w:rFonts w:ascii="Tahoma" w:hAnsi="Tahoma" w:cs="Tahoma"/>
              </w:rPr>
            </w:pPr>
          </w:p>
        </w:tc>
      </w:tr>
    </w:tbl>
    <w:p w14:paraId="2AAF271E" w14:textId="77777777" w:rsidR="005E4AB6" w:rsidRDefault="005E4AB6" w:rsidP="00AD7BE9">
      <w:pPr>
        <w:spacing w:after="0" w:line="240" w:lineRule="auto"/>
        <w:rPr>
          <w:rFonts w:ascii="Tahoma" w:hAnsi="Tahoma" w:cs="Tahoma"/>
        </w:rPr>
      </w:pPr>
    </w:p>
    <w:p w14:paraId="10A2DD35" w14:textId="4E1C31CB" w:rsidR="00AD7BE9" w:rsidRPr="00AD7BE9" w:rsidRDefault="00AD7BE9" w:rsidP="00AD7BE9">
      <w:pPr>
        <w:spacing w:after="0" w:line="240" w:lineRule="auto"/>
        <w:rPr>
          <w:rFonts w:ascii="Tahoma" w:hAnsi="Tahoma" w:cs="Tahoma"/>
        </w:rPr>
      </w:pPr>
      <w:r w:rsidRPr="00AD7BE9">
        <w:rPr>
          <w:rFonts w:ascii="Tahoma" w:hAnsi="Tahoma" w:cs="Tahoma"/>
        </w:rPr>
        <w:t>Data i podpis:</w:t>
      </w:r>
    </w:p>
    <w:p w14:paraId="530D0482" w14:textId="77777777" w:rsidR="00AD7BE9" w:rsidRPr="00AD7BE9" w:rsidRDefault="00AD7BE9" w:rsidP="00AD7BE9">
      <w:pPr>
        <w:snapToGrid w:val="0"/>
        <w:spacing w:after="0" w:line="240" w:lineRule="auto"/>
        <w:ind w:right="142"/>
        <w:rPr>
          <w:rFonts w:ascii="Tahoma" w:hAnsi="Tahoma" w:cs="Tahoma"/>
        </w:rPr>
      </w:pPr>
    </w:p>
    <w:p w14:paraId="3572C94B" w14:textId="1C7C72BB" w:rsidR="00037CF3" w:rsidRDefault="00037CF3" w:rsidP="00AD7BE9">
      <w:pPr>
        <w:spacing w:after="0" w:line="240" w:lineRule="auto"/>
        <w:jc w:val="center"/>
        <w:rPr>
          <w:rFonts w:ascii="Tahoma" w:hAnsi="Tahoma" w:cs="Tahoma"/>
          <w:b/>
        </w:rPr>
      </w:pPr>
    </w:p>
    <w:p w14:paraId="6D4A38B0" w14:textId="536DA016" w:rsidR="005E4AB6" w:rsidRDefault="005E4AB6" w:rsidP="00AD7BE9">
      <w:pPr>
        <w:spacing w:after="0" w:line="240" w:lineRule="auto"/>
        <w:jc w:val="center"/>
        <w:rPr>
          <w:rFonts w:ascii="Tahoma" w:hAnsi="Tahoma" w:cs="Tahoma"/>
          <w:b/>
        </w:rPr>
      </w:pPr>
    </w:p>
    <w:p w14:paraId="52B1053E" w14:textId="6C22FB94" w:rsidR="005E4AB6" w:rsidRDefault="005E4AB6" w:rsidP="002159D4">
      <w:pPr>
        <w:spacing w:after="0" w:line="240" w:lineRule="auto"/>
        <w:rPr>
          <w:rFonts w:ascii="Tahoma" w:hAnsi="Tahoma" w:cs="Tahoma"/>
          <w:b/>
        </w:rPr>
      </w:pPr>
    </w:p>
    <w:p w14:paraId="151A57BA" w14:textId="2EA430E5" w:rsidR="005E4AB6" w:rsidRDefault="005E4AB6" w:rsidP="00AD7BE9">
      <w:pPr>
        <w:spacing w:after="0" w:line="240" w:lineRule="auto"/>
        <w:jc w:val="center"/>
        <w:rPr>
          <w:rFonts w:ascii="Tahoma" w:hAnsi="Tahoma" w:cs="Tahoma"/>
          <w:b/>
        </w:rPr>
      </w:pPr>
    </w:p>
    <w:p w14:paraId="6BF48F1D" w14:textId="20234825" w:rsidR="005E4AB6" w:rsidRDefault="005E4AB6" w:rsidP="00AD7BE9">
      <w:pPr>
        <w:spacing w:after="0" w:line="240" w:lineRule="auto"/>
        <w:jc w:val="center"/>
        <w:rPr>
          <w:rFonts w:ascii="Tahoma" w:hAnsi="Tahoma" w:cs="Tahoma"/>
          <w:b/>
        </w:rPr>
      </w:pPr>
    </w:p>
    <w:p w14:paraId="359D9358" w14:textId="77777777" w:rsidR="005E4AB6" w:rsidRDefault="005E4AB6" w:rsidP="005E4AB6">
      <w:pPr>
        <w:pStyle w:val="Nagwek3"/>
        <w:rPr>
          <w:rFonts w:ascii="Calibri" w:hAnsi="Calibri" w:cs="Arial"/>
          <w:b/>
          <w:color w:val="545454"/>
          <w:sz w:val="20"/>
          <w:szCs w:val="20"/>
        </w:rPr>
      </w:pPr>
      <w:r>
        <w:rPr>
          <w:rFonts w:ascii="Calibri" w:hAnsi="Calibri" w:cs="Arial"/>
          <w:color w:val="545454"/>
          <w:sz w:val="20"/>
          <w:szCs w:val="20"/>
        </w:rPr>
        <w:t>**-niewłaściwe skreślić</w:t>
      </w:r>
    </w:p>
    <w:p w14:paraId="2D5898F7" w14:textId="77777777" w:rsidR="005E4AB6" w:rsidRPr="00AD7BE9" w:rsidRDefault="005E4AB6" w:rsidP="005E4AB6">
      <w:pPr>
        <w:spacing w:after="0" w:line="240" w:lineRule="auto"/>
        <w:jc w:val="left"/>
        <w:rPr>
          <w:rFonts w:ascii="Tahoma" w:hAnsi="Tahoma" w:cs="Tahoma"/>
          <w:b/>
        </w:rPr>
      </w:pPr>
    </w:p>
    <w:sectPr w:rsidR="005E4AB6" w:rsidRPr="00AD7BE9" w:rsidSect="00AD5BB9">
      <w:headerReference w:type="default" r:id="rId8"/>
      <w:footerReference w:type="default" r:id="rId9"/>
      <w:pgSz w:w="11906" w:h="16838"/>
      <w:pgMar w:top="1985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42E2C" w14:textId="77777777" w:rsidR="002D34B2" w:rsidRDefault="002D34B2" w:rsidP="005100FF">
      <w:pPr>
        <w:spacing w:after="0" w:line="240" w:lineRule="auto"/>
      </w:pPr>
      <w:r>
        <w:separator/>
      </w:r>
    </w:p>
  </w:endnote>
  <w:endnote w:type="continuationSeparator" w:id="0">
    <w:p w14:paraId="2FB7DA9B" w14:textId="77777777" w:rsidR="002D34B2" w:rsidRDefault="002D34B2" w:rsidP="00510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7C9C3" w14:textId="77777777" w:rsidR="005100FF" w:rsidRDefault="005100FF" w:rsidP="005100FF">
    <w:pPr>
      <w:pStyle w:val="Stopka"/>
    </w:pPr>
    <w:r>
      <w:rPr>
        <w:noProof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7E59E" w14:textId="77777777" w:rsidR="002D34B2" w:rsidRDefault="002D34B2" w:rsidP="005100FF">
      <w:pPr>
        <w:spacing w:after="0" w:line="240" w:lineRule="auto"/>
      </w:pPr>
      <w:r>
        <w:separator/>
      </w:r>
    </w:p>
  </w:footnote>
  <w:footnote w:type="continuationSeparator" w:id="0">
    <w:p w14:paraId="4936C15C" w14:textId="77777777" w:rsidR="002D34B2" w:rsidRDefault="002D34B2" w:rsidP="00510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AFF68" w14:textId="77777777" w:rsidR="00621FE7" w:rsidRDefault="00057D8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D3B1016" wp14:editId="5DE51766">
          <wp:simplePos x="0" y="0"/>
          <wp:positionH relativeFrom="margin">
            <wp:posOffset>4595495</wp:posOffset>
          </wp:positionH>
          <wp:positionV relativeFrom="paragraph">
            <wp:posOffset>153035</wp:posOffset>
          </wp:positionV>
          <wp:extent cx="1314450" cy="422339"/>
          <wp:effectExtent l="0" t="0" r="0" b="0"/>
          <wp:wrapNone/>
          <wp:docPr id="2" name="Obraz 2" descr="C:\Users\msyrek\Desktop\RestarBSRszablony\!loga\restart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syrek\Desktop\RestarBSRszablony\!loga\restart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223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7806"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38BF8430" wp14:editId="263F0100">
          <wp:simplePos x="0" y="0"/>
          <wp:positionH relativeFrom="column">
            <wp:posOffset>-395933</wp:posOffset>
          </wp:positionH>
          <wp:positionV relativeFrom="paragraph">
            <wp:posOffset>-71842</wp:posOffset>
          </wp:positionV>
          <wp:extent cx="2948151" cy="986330"/>
          <wp:effectExtent l="0" t="0" r="5080" b="4445"/>
          <wp:wrapNone/>
          <wp:docPr id="1" name="Obraz 1" descr="C:\Users\msyrek\Desktop\RestarBSRszablony\!loga\restart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syrek\Desktop\RestarBSRszablony\!loga\restart 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7891" cy="9862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82E4EF0E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ahoma" w:hAnsi="Tahoma" w:cs="Tahoma" w:hint="default"/>
        <w:b w:val="0"/>
        <w:i w:val="0"/>
      </w:rPr>
    </w:lvl>
  </w:abstractNum>
  <w:abstractNum w:abstractNumId="1" w15:restartNumberingAfterBreak="0">
    <w:nsid w:val="0F6E184C"/>
    <w:multiLevelType w:val="hybridMultilevel"/>
    <w:tmpl w:val="02F49DCE"/>
    <w:lvl w:ilvl="0" w:tplc="9232219C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84C41"/>
    <w:multiLevelType w:val="hybridMultilevel"/>
    <w:tmpl w:val="10DE7996"/>
    <w:lvl w:ilvl="0" w:tplc="DA3CD60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662DE"/>
    <w:multiLevelType w:val="hybridMultilevel"/>
    <w:tmpl w:val="8EAE3714"/>
    <w:lvl w:ilvl="0" w:tplc="511648E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962AE"/>
    <w:multiLevelType w:val="hybridMultilevel"/>
    <w:tmpl w:val="04521BBC"/>
    <w:lvl w:ilvl="0" w:tplc="4D30C33C">
      <w:start w:val="1"/>
      <w:numFmt w:val="decimal"/>
      <w:lvlText w:val="%1)"/>
      <w:lvlJc w:val="left"/>
      <w:pPr>
        <w:ind w:left="1440" w:hanging="360"/>
      </w:pPr>
      <w:rPr>
        <w:rFonts w:ascii="Tahoma" w:eastAsiaTheme="minorHAnsi" w:hAnsi="Tahoma" w:cs="Tahoma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010573"/>
    <w:multiLevelType w:val="hybridMultilevel"/>
    <w:tmpl w:val="7FBCACE4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22D52"/>
    <w:multiLevelType w:val="hybridMultilevel"/>
    <w:tmpl w:val="96B0546A"/>
    <w:lvl w:ilvl="0" w:tplc="E59AE604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011D2"/>
    <w:multiLevelType w:val="hybridMultilevel"/>
    <w:tmpl w:val="0F6AA46E"/>
    <w:lvl w:ilvl="0" w:tplc="A104829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5A6B83"/>
    <w:multiLevelType w:val="hybridMultilevel"/>
    <w:tmpl w:val="09C2D224"/>
    <w:lvl w:ilvl="0" w:tplc="5B683A44">
      <w:start w:val="1"/>
      <w:numFmt w:val="decimal"/>
      <w:lvlText w:val="%1)"/>
      <w:lvlJc w:val="left"/>
      <w:pPr>
        <w:ind w:left="1713" w:hanging="360"/>
      </w:pPr>
      <w:rPr>
        <w:rFonts w:ascii="Tahoma" w:eastAsiaTheme="minorHAnsi" w:hAnsi="Tahoma" w:cs="Tahoma"/>
      </w:r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5DA71121"/>
    <w:multiLevelType w:val="hybridMultilevel"/>
    <w:tmpl w:val="EA32357E"/>
    <w:lvl w:ilvl="0" w:tplc="29CA78F6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2A2022E"/>
    <w:multiLevelType w:val="hybridMultilevel"/>
    <w:tmpl w:val="A98AC0B6"/>
    <w:lvl w:ilvl="0" w:tplc="FB6848EA">
      <w:start w:val="8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" w15:restartNumberingAfterBreak="0">
    <w:nsid w:val="778B7126"/>
    <w:multiLevelType w:val="hybridMultilevel"/>
    <w:tmpl w:val="A6D48948"/>
    <w:lvl w:ilvl="0" w:tplc="D444E818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781A3E93"/>
    <w:multiLevelType w:val="hybridMultilevel"/>
    <w:tmpl w:val="A43408F2"/>
    <w:lvl w:ilvl="0" w:tplc="A546F16C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1516A2"/>
    <w:multiLevelType w:val="hybridMultilevel"/>
    <w:tmpl w:val="406AA106"/>
    <w:lvl w:ilvl="0" w:tplc="D96EFD84">
      <w:start w:val="1"/>
      <w:numFmt w:val="decimal"/>
      <w:lvlText w:val="%1."/>
      <w:lvlJc w:val="left"/>
      <w:pPr>
        <w:ind w:left="1035" w:hanging="360"/>
      </w:pPr>
      <w:rPr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755" w:hanging="360"/>
      </w:pPr>
    </w:lvl>
    <w:lvl w:ilvl="2" w:tplc="0415001B">
      <w:start w:val="1"/>
      <w:numFmt w:val="lowerRoman"/>
      <w:lvlText w:val="%3."/>
      <w:lvlJc w:val="right"/>
      <w:pPr>
        <w:ind w:left="2475" w:hanging="180"/>
      </w:pPr>
    </w:lvl>
    <w:lvl w:ilvl="3" w:tplc="0415000F">
      <w:start w:val="1"/>
      <w:numFmt w:val="decimal"/>
      <w:lvlText w:val="%4."/>
      <w:lvlJc w:val="left"/>
      <w:pPr>
        <w:ind w:left="3195" w:hanging="360"/>
      </w:pPr>
    </w:lvl>
    <w:lvl w:ilvl="4" w:tplc="04150019">
      <w:start w:val="1"/>
      <w:numFmt w:val="lowerLetter"/>
      <w:lvlText w:val="%5."/>
      <w:lvlJc w:val="left"/>
      <w:pPr>
        <w:ind w:left="3915" w:hanging="360"/>
      </w:pPr>
    </w:lvl>
    <w:lvl w:ilvl="5" w:tplc="0415001B">
      <w:start w:val="1"/>
      <w:numFmt w:val="lowerRoman"/>
      <w:lvlText w:val="%6."/>
      <w:lvlJc w:val="right"/>
      <w:pPr>
        <w:ind w:left="4635" w:hanging="180"/>
      </w:pPr>
    </w:lvl>
    <w:lvl w:ilvl="6" w:tplc="0415000F">
      <w:start w:val="1"/>
      <w:numFmt w:val="decimal"/>
      <w:lvlText w:val="%7."/>
      <w:lvlJc w:val="left"/>
      <w:pPr>
        <w:ind w:left="5355" w:hanging="360"/>
      </w:pPr>
    </w:lvl>
    <w:lvl w:ilvl="7" w:tplc="04150019">
      <w:start w:val="1"/>
      <w:numFmt w:val="lowerLetter"/>
      <w:lvlText w:val="%8."/>
      <w:lvlJc w:val="left"/>
      <w:pPr>
        <w:ind w:left="6075" w:hanging="360"/>
      </w:pPr>
    </w:lvl>
    <w:lvl w:ilvl="8" w:tplc="0415001B">
      <w:start w:val="1"/>
      <w:numFmt w:val="lowerRoman"/>
      <w:lvlText w:val="%9."/>
      <w:lvlJc w:val="right"/>
      <w:pPr>
        <w:ind w:left="6795" w:hanging="180"/>
      </w:pPr>
    </w:lvl>
  </w:abstractNum>
  <w:abstractNum w:abstractNumId="14" w15:restartNumberingAfterBreak="0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45EF7"/>
    <w:multiLevelType w:val="hybridMultilevel"/>
    <w:tmpl w:val="BB788D78"/>
    <w:lvl w:ilvl="0" w:tplc="78B681D2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0"/>
  </w:num>
  <w:num w:numId="17">
    <w:abstractNumId w:val="6"/>
  </w:num>
  <w:num w:numId="18">
    <w:abstractNumId w:val="1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00FF"/>
    <w:rsid w:val="00037CF3"/>
    <w:rsid w:val="00051527"/>
    <w:rsid w:val="00057D8D"/>
    <w:rsid w:val="001044BC"/>
    <w:rsid w:val="00137798"/>
    <w:rsid w:val="002159D4"/>
    <w:rsid w:val="00231075"/>
    <w:rsid w:val="00272620"/>
    <w:rsid w:val="00293F1D"/>
    <w:rsid w:val="002D34B2"/>
    <w:rsid w:val="00396C6F"/>
    <w:rsid w:val="00397733"/>
    <w:rsid w:val="0040726A"/>
    <w:rsid w:val="0042704D"/>
    <w:rsid w:val="00452E72"/>
    <w:rsid w:val="004A68C3"/>
    <w:rsid w:val="004B1173"/>
    <w:rsid w:val="005100FF"/>
    <w:rsid w:val="00532191"/>
    <w:rsid w:val="005345D5"/>
    <w:rsid w:val="00593C51"/>
    <w:rsid w:val="005A10F8"/>
    <w:rsid w:val="005B5CB4"/>
    <w:rsid w:val="005D01B1"/>
    <w:rsid w:val="005D0473"/>
    <w:rsid w:val="005D47B2"/>
    <w:rsid w:val="005D6F68"/>
    <w:rsid w:val="005E4AB6"/>
    <w:rsid w:val="00616D6A"/>
    <w:rsid w:val="00621FE7"/>
    <w:rsid w:val="00637990"/>
    <w:rsid w:val="00644C72"/>
    <w:rsid w:val="00654855"/>
    <w:rsid w:val="00664920"/>
    <w:rsid w:val="006E7FDC"/>
    <w:rsid w:val="0073791D"/>
    <w:rsid w:val="00740FCC"/>
    <w:rsid w:val="007A6185"/>
    <w:rsid w:val="007C297C"/>
    <w:rsid w:val="007D4F43"/>
    <w:rsid w:val="00890FE3"/>
    <w:rsid w:val="00934AF2"/>
    <w:rsid w:val="009D297B"/>
    <w:rsid w:val="009F1F30"/>
    <w:rsid w:val="009F28B7"/>
    <w:rsid w:val="00A37993"/>
    <w:rsid w:val="00A51416"/>
    <w:rsid w:val="00A961C3"/>
    <w:rsid w:val="00AB45AC"/>
    <w:rsid w:val="00AD5BB9"/>
    <w:rsid w:val="00AD7BE9"/>
    <w:rsid w:val="00B00DA2"/>
    <w:rsid w:val="00B11745"/>
    <w:rsid w:val="00B41803"/>
    <w:rsid w:val="00C04CB8"/>
    <w:rsid w:val="00C35914"/>
    <w:rsid w:val="00C75BFA"/>
    <w:rsid w:val="00C85923"/>
    <w:rsid w:val="00CB77CE"/>
    <w:rsid w:val="00D24E0B"/>
    <w:rsid w:val="00D26CD3"/>
    <w:rsid w:val="00D27806"/>
    <w:rsid w:val="00D507D4"/>
    <w:rsid w:val="00D64488"/>
    <w:rsid w:val="00D96642"/>
    <w:rsid w:val="00DE0AB2"/>
    <w:rsid w:val="00E17681"/>
    <w:rsid w:val="00E41F08"/>
    <w:rsid w:val="00EF07BA"/>
    <w:rsid w:val="00F72EF6"/>
    <w:rsid w:val="00F80872"/>
    <w:rsid w:val="00F8593B"/>
    <w:rsid w:val="00F8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10EEA1B"/>
  <w15:docId w15:val="{F3FF6334-0761-4843-B0E2-6906FE55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923"/>
  </w:style>
  <w:style w:type="paragraph" w:styleId="Nagwek1">
    <w:name w:val="heading 1"/>
    <w:basedOn w:val="Normalny"/>
    <w:next w:val="Normalny"/>
    <w:link w:val="Nagwek1Znak"/>
    <w:uiPriority w:val="9"/>
    <w:qFormat/>
    <w:rsid w:val="00C8592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592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592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592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5923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5923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5923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5923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5923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0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00FF"/>
  </w:style>
  <w:style w:type="paragraph" w:styleId="Stopka">
    <w:name w:val="footer"/>
    <w:basedOn w:val="Normalny"/>
    <w:link w:val="StopkaZnak"/>
    <w:uiPriority w:val="99"/>
    <w:unhideWhenUsed/>
    <w:rsid w:val="00510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00FF"/>
  </w:style>
  <w:style w:type="paragraph" w:styleId="Tekstdymka">
    <w:name w:val="Balloon Text"/>
    <w:basedOn w:val="Normalny"/>
    <w:link w:val="TekstdymkaZnak"/>
    <w:uiPriority w:val="99"/>
    <w:semiHidden/>
    <w:unhideWhenUsed/>
    <w:rsid w:val="00510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0F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85923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5923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5923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5923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5923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5923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5923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5923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5923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85923"/>
    <w:rPr>
      <w:b/>
      <w:bCs/>
      <w:caps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85923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85923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5923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C85923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C85923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C85923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C8592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C85923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C85923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5923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5923"/>
    <w:rPr>
      <w:b/>
      <w:bCs/>
      <w:i/>
      <w:iCs/>
    </w:rPr>
  </w:style>
  <w:style w:type="character" w:styleId="Wyrnieniedelikatne">
    <w:name w:val="Subtle Emphasis"/>
    <w:uiPriority w:val="19"/>
    <w:qFormat/>
    <w:rsid w:val="00C85923"/>
    <w:rPr>
      <w:i/>
      <w:iCs/>
    </w:rPr>
  </w:style>
  <w:style w:type="character" w:styleId="Wyrnienieintensywne">
    <w:name w:val="Intense Emphasis"/>
    <w:uiPriority w:val="21"/>
    <w:qFormat/>
    <w:rsid w:val="00C85923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C85923"/>
    <w:rPr>
      <w:b/>
      <w:bCs/>
    </w:rPr>
  </w:style>
  <w:style w:type="character" w:styleId="Odwoanieintensywne">
    <w:name w:val="Intense Reference"/>
    <w:uiPriority w:val="32"/>
    <w:qFormat/>
    <w:rsid w:val="00C85923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C8592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85923"/>
    <w:pPr>
      <w:outlineLvl w:val="9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37CF3"/>
  </w:style>
  <w:style w:type="paragraph" w:styleId="Akapitzlist">
    <w:name w:val="List Paragraph"/>
    <w:basedOn w:val="Normalny"/>
    <w:link w:val="AkapitzlistZnak"/>
    <w:uiPriority w:val="34"/>
    <w:qFormat/>
    <w:rsid w:val="00037CF3"/>
    <w:pPr>
      <w:spacing w:after="160" w:line="256" w:lineRule="auto"/>
      <w:ind w:left="720"/>
      <w:contextualSpacing/>
      <w:jc w:val="left"/>
    </w:p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semiHidden/>
    <w:locked/>
    <w:rsid w:val="001044BC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semiHidden/>
    <w:unhideWhenUsed/>
    <w:rsid w:val="001044BC"/>
    <w:pPr>
      <w:spacing w:after="0" w:line="240" w:lineRule="auto"/>
      <w:jc w:val="left"/>
    </w:pPr>
    <w:rPr>
      <w:rFonts w:ascii="Times New Roman" w:eastAsia="Times New Roman" w:hAnsi="Times New Roman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044BC"/>
  </w:style>
  <w:style w:type="paragraph" w:customStyle="1" w:styleId="Zawartotabeli">
    <w:name w:val="Zawartość tabeli"/>
    <w:basedOn w:val="Tekstpodstawowy"/>
    <w:rsid w:val="001044BC"/>
    <w:pPr>
      <w:widowControl w:val="0"/>
      <w:suppressLineNumbers/>
      <w:suppressAutoHyphens/>
      <w:spacing w:line="240" w:lineRule="auto"/>
      <w:jc w:val="left"/>
    </w:pPr>
    <w:rPr>
      <w:rFonts w:ascii="Thorndale" w:eastAsia="Lucida Sans Unicode" w:hAnsi="Thorndale" w:cs="Times New Roman"/>
      <w:color w:val="000000"/>
      <w:sz w:val="24"/>
      <w:lang w:val="en-US" w:eastAsia="ar-SA"/>
    </w:rPr>
  </w:style>
  <w:style w:type="paragraph" w:customStyle="1" w:styleId="Nagwektabeli">
    <w:name w:val="Nagłówek tabeli"/>
    <w:basedOn w:val="Zawartotabeli"/>
    <w:rsid w:val="001044BC"/>
    <w:pPr>
      <w:jc w:val="center"/>
    </w:pPr>
    <w:rPr>
      <w:b/>
      <w:bCs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1044BC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044B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044BC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52E7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52E72"/>
  </w:style>
  <w:style w:type="table" w:styleId="Tabela-Siatka">
    <w:name w:val="Table Grid"/>
    <w:basedOn w:val="Standardowy"/>
    <w:uiPriority w:val="59"/>
    <w:rsid w:val="00452E72"/>
    <w:pPr>
      <w:spacing w:after="0" w:line="240" w:lineRule="auto"/>
      <w:jc w:val="left"/>
    </w:pPr>
    <w:rPr>
      <w:rFonts w:eastAsiaTheme="minorHAns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Pogrubienie">
    <w:name w:val="Tekst treści (2) + Pogrubienie"/>
    <w:aliases w:val="Kursywa"/>
    <w:basedOn w:val="Domylnaczcionkaakapitu"/>
    <w:rsid w:val="005D47B2"/>
    <w:rPr>
      <w:rFonts w:ascii="Segoe UI" w:eastAsia="Segoe UI" w:hAnsi="Segoe UI" w:cs="Segoe UI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  <w:style w:type="paragraph" w:customStyle="1" w:styleId="Style5">
    <w:name w:val="Style5"/>
    <w:basedOn w:val="Normalny"/>
    <w:rsid w:val="00664920"/>
    <w:pPr>
      <w:widowControl w:val="0"/>
      <w:autoSpaceDE w:val="0"/>
      <w:spacing w:after="0" w:line="288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FontStyle25">
    <w:name w:val="Font Style25"/>
    <w:uiPriority w:val="99"/>
    <w:rsid w:val="00664920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Normalny"/>
    <w:uiPriority w:val="99"/>
    <w:rsid w:val="0066492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4">
    <w:name w:val="Font Style24"/>
    <w:uiPriority w:val="99"/>
    <w:rsid w:val="00664920"/>
    <w:rPr>
      <w:rFonts w:ascii="Times New Roman" w:hAnsi="Times New Roman" w:cs="Times New Roman"/>
      <w:b/>
      <w:bCs/>
      <w:sz w:val="20"/>
      <w:szCs w:val="20"/>
    </w:rPr>
  </w:style>
  <w:style w:type="paragraph" w:customStyle="1" w:styleId="Standardowznumerowanie">
    <w:name w:val="Standardowz + numerowanie"/>
    <w:basedOn w:val="Normalny"/>
    <w:rsid w:val="00E17681"/>
    <w:pPr>
      <w:tabs>
        <w:tab w:val="num" w:pos="720"/>
      </w:tabs>
      <w:suppressAutoHyphens/>
      <w:spacing w:after="0" w:line="240" w:lineRule="auto"/>
      <w:ind w:left="-1800"/>
    </w:pPr>
    <w:rPr>
      <w:rFonts w:ascii="Arial" w:eastAsia="Times New Roman" w:hAnsi="Arial" w:cs="Times New Roman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uiPriority w:val="39"/>
    <w:rsid w:val="005D6F68"/>
    <w:pPr>
      <w:spacing w:after="0" w:line="240" w:lineRule="auto"/>
      <w:jc w:val="left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8776-E5F7-4545-ADCC-24EEA0653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775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Tomczak</dc:creator>
  <cp:lastModifiedBy>Joanna Sznel</cp:lastModifiedBy>
  <cp:revision>35</cp:revision>
  <cp:lastPrinted>2021-09-17T11:52:00Z</cp:lastPrinted>
  <dcterms:created xsi:type="dcterms:W3CDTF">2019-04-12T08:23:00Z</dcterms:created>
  <dcterms:modified xsi:type="dcterms:W3CDTF">2021-09-17T11:52:00Z</dcterms:modified>
</cp:coreProperties>
</file>