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09" w:rsidRDefault="002E3E09"/>
    <w:p w:rsidR="002E3E09" w:rsidRPr="002E3E09" w:rsidRDefault="002E3E09" w:rsidP="002E3E09"/>
    <w:tbl>
      <w:tblPr>
        <w:tblpPr w:leftFromText="141" w:rightFromText="141" w:horzAnchor="margin" w:tblpXSpec="center" w:tblpY="-1410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7"/>
      </w:tblGrid>
      <w:tr w:rsidR="006C7266" w:rsidTr="006C7266">
        <w:trPr>
          <w:trHeight w:val="300"/>
        </w:trPr>
        <w:tc>
          <w:tcPr>
            <w:tcW w:w="11127" w:type="dxa"/>
            <w:noWrap/>
            <w:vAlign w:val="bottom"/>
            <w:hideMark/>
          </w:tcPr>
          <w:p w:rsidR="006C7266" w:rsidRDefault="006C72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C7266" w:rsidRDefault="006C7266" w:rsidP="006C7266">
      <w:pPr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:rsidR="002E3E09" w:rsidRDefault="006C7266" w:rsidP="006C7266">
      <w:pPr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6C7266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Plan postępowań o udzielanie zamówień na rok 201</w:t>
      </w:r>
      <w:r w:rsidR="000F23C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9</w:t>
      </w:r>
      <w:r w:rsidRPr="006C7266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r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.</w:t>
      </w:r>
    </w:p>
    <w:p w:rsidR="006C7266" w:rsidRDefault="006C7266" w:rsidP="006C7266">
      <w:pPr>
        <w:jc w:val="center"/>
        <w:rPr>
          <w:rFonts w:ascii="Tahoma" w:hAnsi="Tahoma" w:cs="Tahoma"/>
          <w:sz w:val="20"/>
          <w:szCs w:val="20"/>
        </w:rPr>
      </w:pPr>
    </w:p>
    <w:p w:rsidR="006C7266" w:rsidRPr="006C7266" w:rsidRDefault="006C7266" w:rsidP="006C7266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informuje, że w roku 201</w:t>
      </w:r>
      <w:r w:rsidR="000F23CE">
        <w:rPr>
          <w:rFonts w:ascii="Tahoma" w:hAnsi="Tahoma" w:cs="Tahoma"/>
          <w:sz w:val="20"/>
          <w:szCs w:val="20"/>
        </w:rPr>
        <w:t>9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r. w budżecie Dolnośląskiej Instytucji Pośredniczącej nie znajdują się wydatki, których poniesienie będzie skutkowało wszczęciem procedur powyżej progu 30.000 euro.</w:t>
      </w:r>
    </w:p>
    <w:p w:rsidR="002E3E09" w:rsidRPr="002E3E09" w:rsidRDefault="002E3E09" w:rsidP="002E3E09"/>
    <w:p w:rsidR="002E3E09" w:rsidRPr="002E3E09" w:rsidRDefault="002E3E09" w:rsidP="002E3E09"/>
    <w:p w:rsidR="002E3E09" w:rsidRPr="002E3E09" w:rsidRDefault="002E3E09" w:rsidP="002E3E09"/>
    <w:p w:rsidR="002E3E09" w:rsidRDefault="002E3E09" w:rsidP="002E3E09"/>
    <w:p w:rsidR="00DD550A" w:rsidRDefault="002E3E09" w:rsidP="002E3E09">
      <w:pPr>
        <w:tabs>
          <w:tab w:val="left" w:pos="3441"/>
        </w:tabs>
      </w:pPr>
      <w:r>
        <w:tab/>
      </w:r>
    </w:p>
    <w:p w:rsidR="00921E0E" w:rsidRDefault="00921E0E" w:rsidP="002E3E09">
      <w:pPr>
        <w:tabs>
          <w:tab w:val="left" w:pos="3441"/>
        </w:tabs>
      </w:pPr>
    </w:p>
    <w:p w:rsidR="00921E0E" w:rsidRDefault="00921E0E" w:rsidP="002E3E09">
      <w:pPr>
        <w:tabs>
          <w:tab w:val="left" w:pos="3441"/>
        </w:tabs>
      </w:pPr>
    </w:p>
    <w:p w:rsidR="00921E0E" w:rsidRPr="002E3E09" w:rsidRDefault="00921E0E" w:rsidP="002E3E09">
      <w:pPr>
        <w:tabs>
          <w:tab w:val="left" w:pos="3441"/>
        </w:tabs>
      </w:pPr>
    </w:p>
    <w:sectPr w:rsidR="00921E0E" w:rsidRPr="002E3E09" w:rsidSect="001A5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79" w:rsidRDefault="00554C79" w:rsidP="00F63CD8">
      <w:pPr>
        <w:spacing w:after="0" w:line="240" w:lineRule="auto"/>
      </w:pPr>
      <w:r>
        <w:separator/>
      </w:r>
    </w:p>
  </w:endnote>
  <w:endnote w:type="continuationSeparator" w:id="0">
    <w:p w:rsidR="00554C79" w:rsidRDefault="00554C79" w:rsidP="00F6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70" w:rsidRDefault="00CE0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96"/>
      <w:gridCol w:w="370"/>
    </w:tblGrid>
    <w:tr w:rsidR="007329A0" w:rsidTr="007C206D">
      <w:tc>
        <w:tcPr>
          <w:tcW w:w="6509" w:type="dxa"/>
        </w:tcPr>
        <w:p w:rsidR="007329A0" w:rsidRDefault="0007643A" w:rsidP="001A5FD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CD10337" wp14:editId="797556C1">
                <wp:extent cx="6590995" cy="925709"/>
                <wp:effectExtent l="0" t="0" r="635" b="8255"/>
                <wp:docPr id="1" name="Obraz 1" descr="C:\Users\sstasiak\Desktop\FE_PR-DS-UE_EFFR-poziom-PL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asiak\Desktop\FE_PR-DS-UE_EFFR-poziom-PL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6381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A5FD2" w:rsidRPr="007443B5">
            <w:rPr>
              <w:i/>
              <w:sz w:val="14"/>
              <w:szCs w:val="16"/>
            </w:rPr>
            <w:t>Projekt jest współfinansowany z Europejskiego Funduszu Społecznego</w:t>
          </w:r>
        </w:p>
      </w:tc>
      <w:tc>
        <w:tcPr>
          <w:tcW w:w="3405" w:type="dxa"/>
          <w:vAlign w:val="center"/>
        </w:tcPr>
        <w:p w:rsidR="007329A0" w:rsidRDefault="007329A0" w:rsidP="0007643A"/>
      </w:tc>
    </w:tr>
  </w:tbl>
  <w:p w:rsidR="007329A0" w:rsidRDefault="007329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70" w:rsidRDefault="00CE0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79" w:rsidRDefault="00554C79" w:rsidP="00F63CD8">
      <w:pPr>
        <w:spacing w:after="0" w:line="240" w:lineRule="auto"/>
      </w:pPr>
      <w:r>
        <w:separator/>
      </w:r>
    </w:p>
  </w:footnote>
  <w:footnote w:type="continuationSeparator" w:id="0">
    <w:p w:rsidR="00554C79" w:rsidRDefault="00554C79" w:rsidP="00F6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70" w:rsidRDefault="00CE0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CD8" w:rsidRDefault="00921E0E" w:rsidP="00CE02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2EF40D" wp14:editId="40556F10">
          <wp:extent cx="2030681" cy="5790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 logo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243" cy="59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1E0E" w:rsidRDefault="00921E0E" w:rsidP="002E3E09">
    <w:pPr>
      <w:pStyle w:val="Nagwek"/>
    </w:pPr>
  </w:p>
  <w:p w:rsidR="00921E0E" w:rsidRPr="00CE0270" w:rsidRDefault="00921E0E" w:rsidP="00CE0270">
    <w:pPr>
      <w:pStyle w:val="NormalnyWeb"/>
      <w:shd w:val="clear" w:color="auto" w:fill="FFFFFF"/>
      <w:spacing w:before="0" w:beforeAutospacing="0" w:after="0" w:afterAutospacing="0"/>
      <w:jc w:val="center"/>
      <w:rPr>
        <w:rFonts w:ascii="Verdana" w:eastAsia="Calibri" w:hAnsi="Verdana"/>
        <w:noProof/>
        <w:color w:val="000000"/>
        <w:sz w:val="14"/>
        <w:szCs w:val="14"/>
      </w:rPr>
    </w:pPr>
    <w:r w:rsidRPr="00CE0270">
      <w:rPr>
        <w:rFonts w:ascii="Verdana" w:eastAsia="Calibri" w:hAnsi="Verdana"/>
        <w:noProof/>
        <w:color w:val="000000"/>
        <w:sz w:val="14"/>
        <w:szCs w:val="14"/>
      </w:rPr>
      <w:t>Ul. Strzegomska 2-4, 53-611 Wrocław, tel.</w:t>
    </w:r>
    <w:r w:rsidR="0007643A" w:rsidRPr="00CE0270">
      <w:rPr>
        <w:rFonts w:ascii="Verdana" w:eastAsia="Calibri" w:hAnsi="Verdana"/>
        <w:noProof/>
        <w:color w:val="000000"/>
        <w:sz w:val="14"/>
        <w:szCs w:val="14"/>
      </w:rPr>
      <w:t xml:space="preserve"> +48 71 776 58 00, fax +48 71 776 58 01</w:t>
    </w:r>
  </w:p>
  <w:p w:rsidR="0007643A" w:rsidRPr="00CE0270" w:rsidRDefault="0007643A" w:rsidP="00CE0270">
    <w:pPr>
      <w:pStyle w:val="Stopka"/>
      <w:jc w:val="center"/>
      <w:rPr>
        <w:rFonts w:ascii="Verdana" w:hAnsi="Verdana"/>
        <w:sz w:val="14"/>
        <w:szCs w:val="14"/>
      </w:rPr>
    </w:pPr>
    <w:r w:rsidRPr="00CE0270">
      <w:rPr>
        <w:rFonts w:ascii="Verdana" w:hAnsi="Verdana"/>
        <w:sz w:val="14"/>
        <w:szCs w:val="14"/>
      </w:rPr>
      <w:t>www.dip.dolnyslask.pl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270" w:rsidRDefault="00CE02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7643A"/>
    <w:rsid w:val="000F23CE"/>
    <w:rsid w:val="001A5FD2"/>
    <w:rsid w:val="001B56BF"/>
    <w:rsid w:val="002E3E09"/>
    <w:rsid w:val="00554C79"/>
    <w:rsid w:val="006C7266"/>
    <w:rsid w:val="00706697"/>
    <w:rsid w:val="007329A0"/>
    <w:rsid w:val="007C206D"/>
    <w:rsid w:val="008C04D6"/>
    <w:rsid w:val="00921E0E"/>
    <w:rsid w:val="009566EF"/>
    <w:rsid w:val="00AD465B"/>
    <w:rsid w:val="00AF37D9"/>
    <w:rsid w:val="00CE0270"/>
    <w:rsid w:val="00D947EF"/>
    <w:rsid w:val="00DD550A"/>
    <w:rsid w:val="00F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D05C3"/>
  <w15:docId w15:val="{7A90CE8B-C087-4D2E-9CFC-E77D5EE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6D13-7E36-4B2F-BE2D-8A08968E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6</cp:revision>
  <cp:lastPrinted>2019-01-25T10:23:00Z</cp:lastPrinted>
  <dcterms:created xsi:type="dcterms:W3CDTF">2018-01-05T08:51:00Z</dcterms:created>
  <dcterms:modified xsi:type="dcterms:W3CDTF">2019-01-25T10:23:00Z</dcterms:modified>
</cp:coreProperties>
</file>