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07C" w:rsidRDefault="002A607C" w:rsidP="002A607C">
      <w:pPr>
        <w:spacing w:line="276" w:lineRule="auto"/>
        <w:ind w:left="-284"/>
        <w:jc w:val="center"/>
        <w:rPr>
          <w:rFonts w:ascii="Arial" w:hAnsi="Arial" w:cs="Arial"/>
          <w:b/>
          <w:sz w:val="24"/>
          <w:szCs w:val="24"/>
        </w:rPr>
      </w:pPr>
      <w:r w:rsidRPr="009C70B2">
        <w:rPr>
          <w:noProof/>
        </w:rPr>
        <w:drawing>
          <wp:inline distT="0" distB="0" distL="0" distR="0" wp14:anchorId="079FC45C" wp14:editId="173CB64C">
            <wp:extent cx="5760720" cy="799568"/>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99568"/>
                    </a:xfrm>
                    <a:prstGeom prst="rect">
                      <a:avLst/>
                    </a:prstGeom>
                    <a:noFill/>
                    <a:ln>
                      <a:noFill/>
                    </a:ln>
                  </pic:spPr>
                </pic:pic>
              </a:graphicData>
            </a:graphic>
          </wp:inline>
        </w:drawing>
      </w:r>
    </w:p>
    <w:p w:rsidR="002A607C" w:rsidRPr="00E928D9" w:rsidRDefault="002A607C" w:rsidP="002A607C">
      <w:pPr>
        <w:spacing w:line="276" w:lineRule="auto"/>
        <w:ind w:left="-284"/>
        <w:jc w:val="center"/>
        <w:rPr>
          <w:rFonts w:ascii="Arial" w:hAnsi="Arial" w:cs="Arial"/>
          <w:b/>
          <w:sz w:val="24"/>
          <w:szCs w:val="24"/>
        </w:rPr>
      </w:pPr>
    </w:p>
    <w:p w:rsidR="00D67ECF" w:rsidRDefault="00D67ECF" w:rsidP="00D67ECF">
      <w:pPr>
        <w:rPr>
          <w:rFonts w:asciiTheme="minorHAnsi" w:hAnsiTheme="minorHAnsi"/>
          <w:sz w:val="20"/>
        </w:rPr>
      </w:pPr>
    </w:p>
    <w:p w:rsidR="002A607C" w:rsidRPr="00E928D9" w:rsidRDefault="002A607C" w:rsidP="00B65538">
      <w:pPr>
        <w:rPr>
          <w:rFonts w:asciiTheme="minorHAnsi" w:hAnsiTheme="minorHAnsi"/>
          <w:sz w:val="20"/>
        </w:rPr>
      </w:pPr>
      <w:r w:rsidRPr="00E928D9">
        <w:rPr>
          <w:rFonts w:asciiTheme="minorHAnsi" w:hAnsiTheme="minorHAnsi"/>
          <w:sz w:val="20"/>
        </w:rPr>
        <w:t xml:space="preserve">Załącznik nr 8 do Szczegółowego opisu osi priorytetowych RPO WD 2014-2020 </w:t>
      </w:r>
      <w:r>
        <w:rPr>
          <w:rFonts w:asciiTheme="minorHAnsi" w:hAnsiTheme="minorHAnsi"/>
          <w:sz w:val="20"/>
        </w:rPr>
        <w:t>z dn.</w:t>
      </w:r>
      <w:r w:rsidR="00B65538">
        <w:rPr>
          <w:rFonts w:asciiTheme="minorHAnsi" w:hAnsiTheme="minorHAnsi"/>
          <w:sz w:val="20"/>
        </w:rPr>
        <w:t xml:space="preserve"> </w:t>
      </w:r>
      <w:r w:rsidR="00F10145">
        <w:rPr>
          <w:rFonts w:asciiTheme="minorHAnsi" w:hAnsiTheme="minorHAnsi"/>
          <w:sz w:val="20"/>
        </w:rPr>
        <w:t>30 marca 2020 r.</w:t>
      </w:r>
      <w:bookmarkStart w:id="0" w:name="_GoBack"/>
      <w:bookmarkEnd w:id="0"/>
    </w:p>
    <w:p w:rsidR="002A607C" w:rsidRPr="00E928D9" w:rsidRDefault="002A607C" w:rsidP="002A607C">
      <w:pPr>
        <w:ind w:left="6480" w:firstLine="720"/>
        <w:rPr>
          <w:rFonts w:asciiTheme="minorHAnsi" w:hAnsiTheme="minorHAnsi"/>
          <w:sz w:val="20"/>
        </w:rPr>
      </w:pPr>
    </w:p>
    <w:p w:rsidR="002A607C" w:rsidRPr="00E928D9" w:rsidRDefault="002A607C" w:rsidP="002A607C">
      <w:pPr>
        <w:ind w:left="6480" w:firstLine="720"/>
        <w:rPr>
          <w:rFonts w:asciiTheme="minorHAnsi" w:hAnsiTheme="minorHAnsi"/>
          <w:sz w:val="20"/>
        </w:rPr>
      </w:pPr>
    </w:p>
    <w:p w:rsidR="002A607C" w:rsidRPr="00E928D9" w:rsidRDefault="002A607C" w:rsidP="002A607C">
      <w:pPr>
        <w:rPr>
          <w:rFonts w:asciiTheme="minorHAnsi" w:hAnsiTheme="minorHAnsi"/>
          <w:sz w:val="20"/>
        </w:rPr>
      </w:pPr>
    </w:p>
    <w:p w:rsidR="002A607C" w:rsidRPr="00301D75" w:rsidRDefault="002A607C" w:rsidP="002C6DE6">
      <w:pPr>
        <w:rPr>
          <w:rFonts w:asciiTheme="minorHAnsi" w:hAnsiTheme="minorHAnsi"/>
          <w:b/>
          <w:sz w:val="32"/>
          <w:szCs w:val="32"/>
        </w:rPr>
      </w:pPr>
      <w:r w:rsidRPr="00301D75">
        <w:rPr>
          <w:rFonts w:asciiTheme="minorHAnsi" w:hAnsiTheme="minorHAnsi"/>
          <w:b/>
          <w:sz w:val="32"/>
          <w:szCs w:val="32"/>
        </w:rPr>
        <w:t>Plany działania w zakresie EFS wraz z kryteriami wyboru projektów</w:t>
      </w:r>
    </w:p>
    <w:p w:rsidR="002A607C" w:rsidRPr="00301D75" w:rsidRDefault="002A607C" w:rsidP="002A607C">
      <w:pPr>
        <w:jc w:val="center"/>
        <w:rPr>
          <w:rFonts w:asciiTheme="minorHAnsi" w:hAnsiTheme="minorHAnsi"/>
          <w:b/>
          <w:sz w:val="32"/>
          <w:szCs w:val="32"/>
        </w:rPr>
      </w:pPr>
    </w:p>
    <w:p w:rsidR="002A607C" w:rsidRPr="00301D75" w:rsidRDefault="002A607C" w:rsidP="002A607C">
      <w:pPr>
        <w:jc w:val="center"/>
        <w:rPr>
          <w:rFonts w:asciiTheme="minorHAnsi" w:hAnsiTheme="minorHAnsi"/>
          <w:b/>
          <w:sz w:val="32"/>
          <w:szCs w:val="32"/>
        </w:rPr>
      </w:pPr>
    </w:p>
    <w:sdt>
      <w:sdtPr>
        <w:rPr>
          <w:rFonts w:asciiTheme="minorHAnsi" w:hAnsiTheme="minorHAnsi"/>
          <w:b w:val="0"/>
          <w:bCs w:val="0"/>
          <w:color w:val="auto"/>
          <w:sz w:val="26"/>
          <w:szCs w:val="20"/>
        </w:rPr>
        <w:id w:val="-1449540963"/>
        <w:docPartObj>
          <w:docPartGallery w:val="Table of Contents"/>
          <w:docPartUnique/>
        </w:docPartObj>
      </w:sdtPr>
      <w:sdtEndPr>
        <w:rPr>
          <w:rFonts w:ascii="Times New Roman" w:hAnsi="Times New Roman"/>
        </w:rPr>
      </w:sdtEndPr>
      <w:sdtContent>
        <w:p w:rsidR="002A607C" w:rsidRPr="00DF4682" w:rsidRDefault="002A607C" w:rsidP="002A607C">
          <w:pPr>
            <w:pStyle w:val="Nagwekspisutreci"/>
            <w:rPr>
              <w:rFonts w:asciiTheme="minorHAnsi" w:hAnsiTheme="minorHAnsi" w:cs="Arial"/>
              <w:color w:val="auto"/>
            </w:rPr>
          </w:pPr>
          <w:r w:rsidRPr="00301D75">
            <w:rPr>
              <w:rFonts w:asciiTheme="minorHAnsi" w:hAnsiTheme="minorHAnsi" w:cs="Arial"/>
              <w:color w:val="auto"/>
            </w:rPr>
            <w:t>Spis treści</w:t>
          </w:r>
        </w:p>
        <w:p w:rsidR="0018790E" w:rsidRDefault="004129BC">
          <w:pPr>
            <w:pStyle w:val="Spistreci2"/>
            <w:rPr>
              <w:noProof/>
            </w:rPr>
          </w:pPr>
          <w:r w:rsidRPr="0045772B">
            <w:rPr>
              <w:rFonts w:asciiTheme="minorHAnsi" w:hAnsiTheme="minorHAnsi"/>
              <w:b/>
              <w:bCs/>
            </w:rPr>
            <w:t xml:space="preserve"> </w:t>
          </w:r>
          <w:r w:rsidR="002A607C" w:rsidRPr="0045772B">
            <w:rPr>
              <w:rFonts w:asciiTheme="minorHAnsi" w:hAnsiTheme="minorHAnsi"/>
              <w:b/>
              <w:bCs/>
            </w:rPr>
            <w:fldChar w:fldCharType="begin"/>
          </w:r>
          <w:r w:rsidR="002A607C" w:rsidRPr="0045772B">
            <w:rPr>
              <w:rFonts w:asciiTheme="minorHAnsi" w:hAnsiTheme="minorHAnsi"/>
              <w:b/>
              <w:bCs/>
            </w:rPr>
            <w:instrText xml:space="preserve"> TOC \o "1-3" \h \z \u </w:instrText>
          </w:r>
          <w:r w:rsidR="002A607C" w:rsidRPr="0045772B">
            <w:rPr>
              <w:rFonts w:asciiTheme="minorHAnsi" w:hAnsiTheme="minorHAnsi"/>
              <w:b/>
              <w:bCs/>
            </w:rPr>
            <w:fldChar w:fldCharType="separate"/>
          </w:r>
        </w:p>
        <w:p w:rsidR="0018790E" w:rsidRPr="002C6DE6" w:rsidRDefault="0018790E">
          <w:pPr>
            <w:pStyle w:val="Spistreci2"/>
            <w:rPr>
              <w:rFonts w:ascii="Arial" w:eastAsiaTheme="minorEastAsia" w:hAnsi="Arial" w:cs="Arial"/>
              <w:b/>
              <w:caps w:val="0"/>
              <w:noProof/>
              <w:sz w:val="22"/>
              <w:szCs w:val="22"/>
            </w:rPr>
          </w:pPr>
          <w:r w:rsidRPr="002C6DE6">
            <w:rPr>
              <w:rStyle w:val="Hipercze"/>
              <w:rFonts w:ascii="Arial" w:hAnsi="Arial" w:cs="Arial"/>
              <w:b/>
              <w:noProof/>
              <w:color w:val="auto"/>
              <w:sz w:val="22"/>
              <w:szCs w:val="22"/>
              <w:u w:val="none"/>
            </w:rPr>
            <w:t xml:space="preserve">Plan działań dla osi </w:t>
          </w:r>
          <w:hyperlink w:anchor="_Toc26519728" w:history="1">
            <w:r w:rsidRPr="002C6DE6">
              <w:rPr>
                <w:rStyle w:val="Hipercze"/>
                <w:rFonts w:ascii="Arial" w:hAnsi="Arial" w:cs="Arial"/>
                <w:b/>
                <w:noProof/>
                <w:color w:val="auto"/>
                <w:sz w:val="22"/>
                <w:szCs w:val="22"/>
                <w:u w:val="none"/>
              </w:rPr>
              <w:t xml:space="preserve">8 na rok 2019 </w:t>
            </w:r>
            <w:r w:rsidRPr="002C6DE6">
              <w:rPr>
                <w:rFonts w:ascii="Arial" w:hAnsi="Arial" w:cs="Arial"/>
                <w:b/>
                <w:noProof/>
                <w:webHidden/>
                <w:sz w:val="22"/>
                <w:szCs w:val="22"/>
              </w:rPr>
              <w:tab/>
            </w:r>
            <w:r w:rsidRPr="002C6DE6">
              <w:rPr>
                <w:rFonts w:ascii="Arial" w:hAnsi="Arial" w:cs="Arial"/>
                <w:b/>
                <w:noProof/>
                <w:webHidden/>
                <w:sz w:val="22"/>
                <w:szCs w:val="22"/>
              </w:rPr>
              <w:fldChar w:fldCharType="begin"/>
            </w:r>
            <w:r w:rsidRPr="002C6DE6">
              <w:rPr>
                <w:rFonts w:ascii="Arial" w:hAnsi="Arial" w:cs="Arial"/>
                <w:b/>
                <w:noProof/>
                <w:webHidden/>
                <w:sz w:val="22"/>
                <w:szCs w:val="22"/>
              </w:rPr>
              <w:instrText xml:space="preserve"> PAGEREF _Toc26519728 \h </w:instrText>
            </w:r>
            <w:r w:rsidRPr="002C6DE6">
              <w:rPr>
                <w:rFonts w:ascii="Arial" w:hAnsi="Arial" w:cs="Arial"/>
                <w:b/>
                <w:noProof/>
                <w:webHidden/>
                <w:sz w:val="22"/>
                <w:szCs w:val="22"/>
              </w:rPr>
            </w:r>
            <w:r w:rsidRPr="002C6DE6">
              <w:rPr>
                <w:rFonts w:ascii="Arial" w:hAnsi="Arial" w:cs="Arial"/>
                <w:b/>
                <w:noProof/>
                <w:webHidden/>
                <w:sz w:val="22"/>
                <w:szCs w:val="22"/>
              </w:rPr>
              <w:fldChar w:fldCharType="separate"/>
            </w:r>
            <w:r w:rsidR="00801032">
              <w:rPr>
                <w:rFonts w:ascii="Arial" w:hAnsi="Arial" w:cs="Arial"/>
                <w:b/>
                <w:noProof/>
                <w:webHidden/>
                <w:sz w:val="22"/>
                <w:szCs w:val="22"/>
              </w:rPr>
              <w:t>1</w:t>
            </w:r>
            <w:r w:rsidRPr="002C6DE6">
              <w:rPr>
                <w:rFonts w:ascii="Arial" w:hAnsi="Arial" w:cs="Arial"/>
                <w:b/>
                <w:noProof/>
                <w:webHidden/>
                <w:sz w:val="22"/>
                <w:szCs w:val="22"/>
              </w:rPr>
              <w:fldChar w:fldCharType="end"/>
            </w:r>
          </w:hyperlink>
        </w:p>
        <w:p w:rsidR="0018790E" w:rsidRPr="002C6DE6" w:rsidRDefault="0018790E">
          <w:pPr>
            <w:pStyle w:val="Spistreci2"/>
            <w:rPr>
              <w:rFonts w:ascii="Arial" w:eastAsiaTheme="minorEastAsia" w:hAnsi="Arial" w:cs="Arial"/>
              <w:b/>
              <w:caps w:val="0"/>
              <w:noProof/>
              <w:sz w:val="22"/>
              <w:szCs w:val="22"/>
            </w:rPr>
          </w:pPr>
          <w:r w:rsidRPr="002C6DE6">
            <w:rPr>
              <w:rStyle w:val="Hipercze"/>
              <w:rFonts w:ascii="Arial" w:hAnsi="Arial" w:cs="Arial"/>
              <w:b/>
              <w:noProof/>
              <w:color w:val="auto"/>
              <w:sz w:val="22"/>
              <w:szCs w:val="22"/>
              <w:u w:val="none"/>
            </w:rPr>
            <w:t xml:space="preserve">plan działań dla osi </w:t>
          </w:r>
          <w:hyperlink w:anchor="_Toc26519729" w:history="1">
            <w:r w:rsidRPr="002C6DE6">
              <w:rPr>
                <w:rStyle w:val="Hipercze"/>
                <w:rFonts w:ascii="Arial" w:hAnsi="Arial" w:cs="Arial"/>
                <w:b/>
                <w:noProof/>
                <w:color w:val="auto"/>
                <w:sz w:val="22"/>
                <w:szCs w:val="22"/>
                <w:u w:val="none"/>
              </w:rPr>
              <w:t>8 na rok 2020</w:t>
            </w:r>
            <w:r w:rsidRPr="002C6DE6">
              <w:rPr>
                <w:rFonts w:ascii="Arial" w:hAnsi="Arial" w:cs="Arial"/>
                <w:b/>
                <w:noProof/>
                <w:webHidden/>
                <w:sz w:val="22"/>
                <w:szCs w:val="22"/>
              </w:rPr>
              <w:tab/>
            </w:r>
            <w:r w:rsidRPr="002C6DE6">
              <w:rPr>
                <w:rFonts w:ascii="Arial" w:hAnsi="Arial" w:cs="Arial"/>
                <w:b/>
                <w:noProof/>
                <w:webHidden/>
                <w:sz w:val="22"/>
                <w:szCs w:val="22"/>
              </w:rPr>
              <w:fldChar w:fldCharType="begin"/>
            </w:r>
            <w:r w:rsidRPr="002C6DE6">
              <w:rPr>
                <w:rFonts w:ascii="Arial" w:hAnsi="Arial" w:cs="Arial"/>
                <w:b/>
                <w:noProof/>
                <w:webHidden/>
                <w:sz w:val="22"/>
                <w:szCs w:val="22"/>
              </w:rPr>
              <w:instrText xml:space="preserve"> PAGEREF _Toc26519729 \h </w:instrText>
            </w:r>
            <w:r w:rsidRPr="002C6DE6">
              <w:rPr>
                <w:rFonts w:ascii="Arial" w:hAnsi="Arial" w:cs="Arial"/>
                <w:b/>
                <w:noProof/>
                <w:webHidden/>
                <w:sz w:val="22"/>
                <w:szCs w:val="22"/>
              </w:rPr>
            </w:r>
            <w:r w:rsidRPr="002C6DE6">
              <w:rPr>
                <w:rFonts w:ascii="Arial" w:hAnsi="Arial" w:cs="Arial"/>
                <w:b/>
                <w:noProof/>
                <w:webHidden/>
                <w:sz w:val="22"/>
                <w:szCs w:val="22"/>
              </w:rPr>
              <w:fldChar w:fldCharType="separate"/>
            </w:r>
            <w:r w:rsidR="00801032">
              <w:rPr>
                <w:rFonts w:ascii="Arial" w:hAnsi="Arial" w:cs="Arial"/>
                <w:b/>
                <w:noProof/>
                <w:webHidden/>
                <w:sz w:val="22"/>
                <w:szCs w:val="22"/>
              </w:rPr>
              <w:t>37</w:t>
            </w:r>
            <w:r w:rsidRPr="002C6DE6">
              <w:rPr>
                <w:rFonts w:ascii="Arial" w:hAnsi="Arial" w:cs="Arial"/>
                <w:b/>
                <w:noProof/>
                <w:webHidden/>
                <w:sz w:val="22"/>
                <w:szCs w:val="22"/>
              </w:rPr>
              <w:fldChar w:fldCharType="end"/>
            </w:r>
          </w:hyperlink>
        </w:p>
        <w:p w:rsidR="0018790E" w:rsidRPr="002C6DE6" w:rsidRDefault="0018790E">
          <w:pPr>
            <w:pStyle w:val="Spistreci2"/>
            <w:rPr>
              <w:rFonts w:ascii="Arial" w:eastAsiaTheme="minorEastAsia" w:hAnsi="Arial" w:cs="Arial"/>
              <w:b/>
              <w:caps w:val="0"/>
              <w:noProof/>
              <w:sz w:val="22"/>
              <w:szCs w:val="22"/>
            </w:rPr>
          </w:pPr>
          <w:r w:rsidRPr="002C6DE6">
            <w:rPr>
              <w:rStyle w:val="Hipercze"/>
              <w:rFonts w:ascii="Arial" w:hAnsi="Arial" w:cs="Arial"/>
              <w:b/>
              <w:noProof/>
              <w:color w:val="auto"/>
              <w:sz w:val="22"/>
              <w:szCs w:val="22"/>
              <w:u w:val="none"/>
            </w:rPr>
            <w:t xml:space="preserve">plan działań dla osi </w:t>
          </w:r>
          <w:hyperlink w:anchor="_Toc26519731" w:history="1">
            <w:r w:rsidRPr="002C6DE6">
              <w:rPr>
                <w:rStyle w:val="Hipercze"/>
                <w:rFonts w:ascii="Arial" w:hAnsi="Arial" w:cs="Arial"/>
                <w:b/>
                <w:noProof/>
                <w:color w:val="auto"/>
                <w:sz w:val="22"/>
                <w:szCs w:val="22"/>
                <w:u w:val="none"/>
              </w:rPr>
              <w:t>9 na rok 2020</w:t>
            </w:r>
            <w:r w:rsidRPr="002C6DE6">
              <w:rPr>
                <w:rFonts w:ascii="Arial" w:hAnsi="Arial" w:cs="Arial"/>
                <w:b/>
                <w:noProof/>
                <w:webHidden/>
                <w:sz w:val="22"/>
                <w:szCs w:val="22"/>
              </w:rPr>
              <w:tab/>
            </w:r>
            <w:r w:rsidRPr="002C6DE6">
              <w:rPr>
                <w:rFonts w:ascii="Arial" w:hAnsi="Arial" w:cs="Arial"/>
                <w:b/>
                <w:noProof/>
                <w:webHidden/>
                <w:sz w:val="22"/>
                <w:szCs w:val="22"/>
              </w:rPr>
              <w:fldChar w:fldCharType="begin"/>
            </w:r>
            <w:r w:rsidRPr="002C6DE6">
              <w:rPr>
                <w:rFonts w:ascii="Arial" w:hAnsi="Arial" w:cs="Arial"/>
                <w:b/>
                <w:noProof/>
                <w:webHidden/>
                <w:sz w:val="22"/>
                <w:szCs w:val="22"/>
              </w:rPr>
              <w:instrText xml:space="preserve"> PAGEREF _Toc26519731 \h </w:instrText>
            </w:r>
            <w:r w:rsidRPr="002C6DE6">
              <w:rPr>
                <w:rFonts w:ascii="Arial" w:hAnsi="Arial" w:cs="Arial"/>
                <w:b/>
                <w:noProof/>
                <w:webHidden/>
                <w:sz w:val="22"/>
                <w:szCs w:val="22"/>
              </w:rPr>
            </w:r>
            <w:r w:rsidRPr="002C6DE6">
              <w:rPr>
                <w:rFonts w:ascii="Arial" w:hAnsi="Arial" w:cs="Arial"/>
                <w:b/>
                <w:noProof/>
                <w:webHidden/>
                <w:sz w:val="22"/>
                <w:szCs w:val="22"/>
              </w:rPr>
              <w:fldChar w:fldCharType="separate"/>
            </w:r>
            <w:r w:rsidR="00801032">
              <w:rPr>
                <w:rFonts w:ascii="Arial" w:hAnsi="Arial" w:cs="Arial"/>
                <w:b/>
                <w:noProof/>
                <w:webHidden/>
                <w:sz w:val="22"/>
                <w:szCs w:val="22"/>
              </w:rPr>
              <w:t>72</w:t>
            </w:r>
            <w:r w:rsidRPr="002C6DE6">
              <w:rPr>
                <w:rFonts w:ascii="Arial" w:hAnsi="Arial" w:cs="Arial"/>
                <w:b/>
                <w:noProof/>
                <w:webHidden/>
                <w:sz w:val="22"/>
                <w:szCs w:val="22"/>
              </w:rPr>
              <w:fldChar w:fldCharType="end"/>
            </w:r>
          </w:hyperlink>
        </w:p>
        <w:p w:rsidR="0018790E" w:rsidRPr="002C6DE6" w:rsidRDefault="0018790E">
          <w:pPr>
            <w:pStyle w:val="Spistreci2"/>
            <w:rPr>
              <w:rFonts w:ascii="Arial" w:eastAsiaTheme="minorEastAsia" w:hAnsi="Arial" w:cs="Arial"/>
              <w:b/>
              <w:caps w:val="0"/>
              <w:noProof/>
              <w:sz w:val="22"/>
              <w:szCs w:val="22"/>
            </w:rPr>
          </w:pPr>
          <w:r w:rsidRPr="002C6DE6">
            <w:rPr>
              <w:rStyle w:val="Hipercze"/>
              <w:rFonts w:ascii="Arial" w:hAnsi="Arial" w:cs="Arial"/>
              <w:b/>
              <w:noProof/>
              <w:color w:val="auto"/>
              <w:sz w:val="22"/>
              <w:szCs w:val="22"/>
              <w:u w:val="none"/>
            </w:rPr>
            <w:t xml:space="preserve">plan działań dla osi </w:t>
          </w:r>
          <w:hyperlink w:anchor="_Toc26519732" w:history="1">
            <w:r w:rsidRPr="002C6DE6">
              <w:rPr>
                <w:rStyle w:val="Hipercze"/>
                <w:rFonts w:ascii="Arial" w:hAnsi="Arial" w:cs="Arial"/>
                <w:b/>
                <w:noProof/>
                <w:color w:val="auto"/>
                <w:sz w:val="22"/>
                <w:szCs w:val="22"/>
                <w:u w:val="none"/>
              </w:rPr>
              <w:t>10 na rok 2019</w:t>
            </w:r>
            <w:r w:rsidRPr="002C6DE6">
              <w:rPr>
                <w:rFonts w:ascii="Arial" w:hAnsi="Arial" w:cs="Arial"/>
                <w:b/>
                <w:noProof/>
                <w:webHidden/>
                <w:sz w:val="22"/>
                <w:szCs w:val="22"/>
              </w:rPr>
              <w:tab/>
            </w:r>
            <w:r w:rsidRPr="002C6DE6">
              <w:rPr>
                <w:rFonts w:ascii="Arial" w:hAnsi="Arial" w:cs="Arial"/>
                <w:b/>
                <w:noProof/>
                <w:webHidden/>
                <w:sz w:val="22"/>
                <w:szCs w:val="22"/>
              </w:rPr>
              <w:fldChar w:fldCharType="begin"/>
            </w:r>
            <w:r w:rsidRPr="002C6DE6">
              <w:rPr>
                <w:rFonts w:ascii="Arial" w:hAnsi="Arial" w:cs="Arial"/>
                <w:b/>
                <w:noProof/>
                <w:webHidden/>
                <w:sz w:val="22"/>
                <w:szCs w:val="22"/>
              </w:rPr>
              <w:instrText xml:space="preserve"> PAGEREF _Toc26519732 \h </w:instrText>
            </w:r>
            <w:r w:rsidRPr="002C6DE6">
              <w:rPr>
                <w:rFonts w:ascii="Arial" w:hAnsi="Arial" w:cs="Arial"/>
                <w:b/>
                <w:noProof/>
                <w:webHidden/>
                <w:sz w:val="22"/>
                <w:szCs w:val="22"/>
              </w:rPr>
            </w:r>
            <w:r w:rsidRPr="002C6DE6">
              <w:rPr>
                <w:rFonts w:ascii="Arial" w:hAnsi="Arial" w:cs="Arial"/>
                <w:b/>
                <w:noProof/>
                <w:webHidden/>
                <w:sz w:val="22"/>
                <w:szCs w:val="22"/>
              </w:rPr>
              <w:fldChar w:fldCharType="separate"/>
            </w:r>
            <w:r w:rsidR="00801032">
              <w:rPr>
                <w:rFonts w:ascii="Arial" w:hAnsi="Arial" w:cs="Arial"/>
                <w:b/>
                <w:noProof/>
                <w:webHidden/>
                <w:sz w:val="22"/>
                <w:szCs w:val="22"/>
              </w:rPr>
              <w:t>112</w:t>
            </w:r>
            <w:r w:rsidRPr="002C6DE6">
              <w:rPr>
                <w:rFonts w:ascii="Arial" w:hAnsi="Arial" w:cs="Arial"/>
                <w:b/>
                <w:noProof/>
                <w:webHidden/>
                <w:sz w:val="22"/>
                <w:szCs w:val="22"/>
              </w:rPr>
              <w:fldChar w:fldCharType="end"/>
            </w:r>
          </w:hyperlink>
        </w:p>
        <w:p w:rsidR="0018790E" w:rsidRPr="002C6DE6" w:rsidRDefault="0018790E">
          <w:pPr>
            <w:pStyle w:val="Spistreci2"/>
            <w:rPr>
              <w:rFonts w:ascii="Arial" w:eastAsiaTheme="minorEastAsia" w:hAnsi="Arial" w:cs="Arial"/>
              <w:caps w:val="0"/>
              <w:noProof/>
              <w:sz w:val="22"/>
              <w:szCs w:val="22"/>
            </w:rPr>
          </w:pPr>
          <w:r w:rsidRPr="002C6DE6">
            <w:rPr>
              <w:rStyle w:val="Hipercze"/>
              <w:rFonts w:ascii="Arial" w:hAnsi="Arial" w:cs="Arial"/>
              <w:b/>
              <w:noProof/>
              <w:color w:val="auto"/>
              <w:sz w:val="22"/>
              <w:szCs w:val="22"/>
              <w:u w:val="none"/>
            </w:rPr>
            <w:t xml:space="preserve">plan działań dla osi </w:t>
          </w:r>
          <w:hyperlink w:anchor="_Toc26519735" w:history="1">
            <w:r w:rsidRPr="002C6DE6">
              <w:rPr>
                <w:rStyle w:val="Hipercze"/>
                <w:rFonts w:ascii="Arial" w:hAnsi="Arial" w:cs="Arial"/>
                <w:b/>
                <w:noProof/>
                <w:color w:val="auto"/>
                <w:sz w:val="22"/>
                <w:szCs w:val="22"/>
                <w:u w:val="none"/>
              </w:rPr>
              <w:t>10 na rok 2020</w:t>
            </w:r>
            <w:r w:rsidRPr="002C6DE6">
              <w:rPr>
                <w:rFonts w:ascii="Arial" w:hAnsi="Arial" w:cs="Arial"/>
                <w:b/>
                <w:noProof/>
                <w:webHidden/>
                <w:sz w:val="22"/>
                <w:szCs w:val="22"/>
              </w:rPr>
              <w:tab/>
            </w:r>
            <w:r w:rsidRPr="002C6DE6">
              <w:rPr>
                <w:rFonts w:ascii="Arial" w:hAnsi="Arial" w:cs="Arial"/>
                <w:b/>
                <w:noProof/>
                <w:webHidden/>
                <w:sz w:val="22"/>
                <w:szCs w:val="22"/>
              </w:rPr>
              <w:fldChar w:fldCharType="begin"/>
            </w:r>
            <w:r w:rsidRPr="002C6DE6">
              <w:rPr>
                <w:rFonts w:ascii="Arial" w:hAnsi="Arial" w:cs="Arial"/>
                <w:b/>
                <w:noProof/>
                <w:webHidden/>
                <w:sz w:val="22"/>
                <w:szCs w:val="22"/>
              </w:rPr>
              <w:instrText xml:space="preserve"> PAGEREF _Toc26519735 \h </w:instrText>
            </w:r>
            <w:r w:rsidRPr="002C6DE6">
              <w:rPr>
                <w:rFonts w:ascii="Arial" w:hAnsi="Arial" w:cs="Arial"/>
                <w:b/>
                <w:noProof/>
                <w:webHidden/>
                <w:sz w:val="22"/>
                <w:szCs w:val="22"/>
              </w:rPr>
            </w:r>
            <w:r w:rsidRPr="002C6DE6">
              <w:rPr>
                <w:rFonts w:ascii="Arial" w:hAnsi="Arial" w:cs="Arial"/>
                <w:b/>
                <w:noProof/>
                <w:webHidden/>
                <w:sz w:val="22"/>
                <w:szCs w:val="22"/>
              </w:rPr>
              <w:fldChar w:fldCharType="separate"/>
            </w:r>
            <w:r w:rsidR="00801032">
              <w:rPr>
                <w:rFonts w:ascii="Arial" w:hAnsi="Arial" w:cs="Arial"/>
                <w:b/>
                <w:noProof/>
                <w:webHidden/>
                <w:sz w:val="22"/>
                <w:szCs w:val="22"/>
              </w:rPr>
              <w:t>228</w:t>
            </w:r>
            <w:r w:rsidRPr="002C6DE6">
              <w:rPr>
                <w:rFonts w:ascii="Arial" w:hAnsi="Arial" w:cs="Arial"/>
                <w:b/>
                <w:noProof/>
                <w:webHidden/>
                <w:sz w:val="22"/>
                <w:szCs w:val="22"/>
              </w:rPr>
              <w:fldChar w:fldCharType="end"/>
            </w:r>
          </w:hyperlink>
        </w:p>
        <w:p w:rsidR="002A607C" w:rsidRDefault="002A607C" w:rsidP="002A607C">
          <w:r w:rsidRPr="0045772B">
            <w:rPr>
              <w:rFonts w:asciiTheme="minorHAnsi" w:hAnsiTheme="minorHAnsi"/>
              <w:b/>
              <w:bCs/>
            </w:rPr>
            <w:fldChar w:fldCharType="end"/>
          </w:r>
        </w:p>
      </w:sdtContent>
    </w:sdt>
    <w:p w:rsidR="002A607C" w:rsidRDefault="002A607C" w:rsidP="002A607C">
      <w:pPr>
        <w:jc w:val="center"/>
        <w:rPr>
          <w:rFonts w:asciiTheme="minorHAnsi" w:hAnsiTheme="minorHAnsi"/>
          <w:b/>
          <w:sz w:val="32"/>
          <w:szCs w:val="32"/>
        </w:rPr>
      </w:pPr>
    </w:p>
    <w:p w:rsidR="002A607C" w:rsidRDefault="002A607C" w:rsidP="002A607C">
      <w:pPr>
        <w:jc w:val="center"/>
        <w:rPr>
          <w:rFonts w:asciiTheme="minorHAnsi" w:hAnsiTheme="minorHAnsi"/>
          <w:b/>
          <w:sz w:val="32"/>
          <w:szCs w:val="32"/>
        </w:rPr>
      </w:pPr>
    </w:p>
    <w:p w:rsidR="002A607C" w:rsidRDefault="002A607C" w:rsidP="002A607C">
      <w:pPr>
        <w:jc w:val="center"/>
        <w:rPr>
          <w:rFonts w:asciiTheme="minorHAnsi" w:hAnsiTheme="minorHAnsi"/>
          <w:b/>
          <w:sz w:val="32"/>
          <w:szCs w:val="32"/>
        </w:rPr>
      </w:pPr>
    </w:p>
    <w:p w:rsidR="002A607C" w:rsidRDefault="002A607C" w:rsidP="002A607C">
      <w:pPr>
        <w:jc w:val="center"/>
        <w:rPr>
          <w:rFonts w:asciiTheme="minorHAnsi" w:hAnsiTheme="minorHAnsi"/>
          <w:b/>
          <w:sz w:val="32"/>
          <w:szCs w:val="32"/>
        </w:rPr>
      </w:pPr>
    </w:p>
    <w:p w:rsidR="002A607C" w:rsidRDefault="002A607C" w:rsidP="002A607C">
      <w:pPr>
        <w:jc w:val="center"/>
        <w:rPr>
          <w:rFonts w:asciiTheme="minorHAnsi" w:hAnsiTheme="minorHAnsi"/>
          <w:b/>
          <w:sz w:val="32"/>
          <w:szCs w:val="32"/>
        </w:rPr>
      </w:pPr>
    </w:p>
    <w:p w:rsidR="00425AD3" w:rsidRDefault="00425AD3"/>
    <w:p w:rsidR="002A607C" w:rsidRDefault="002A607C"/>
    <w:p w:rsidR="002A607C" w:rsidRDefault="002A607C"/>
    <w:p w:rsidR="002A607C" w:rsidRDefault="002A607C"/>
    <w:p w:rsidR="002A607C" w:rsidRDefault="002A607C"/>
    <w:p w:rsidR="002A607C" w:rsidRDefault="002A607C"/>
    <w:p w:rsidR="00301D75" w:rsidRDefault="00301D75" w:rsidP="00301D75">
      <w:pPr>
        <w:rPr>
          <w:rFonts w:ascii="Arial" w:hAnsi="Arial" w:cs="Arial"/>
          <w:b/>
          <w:sz w:val="24"/>
          <w:szCs w:val="24"/>
        </w:rPr>
      </w:pPr>
      <w:r w:rsidRPr="00BC43B8">
        <w:rPr>
          <w:rFonts w:ascii="Arial" w:hAnsi="Arial" w:cs="Arial"/>
          <w:noProof/>
          <w:kern w:val="1"/>
          <w:sz w:val="18"/>
          <w:szCs w:val="18"/>
        </w:rPr>
        <mc:AlternateContent>
          <mc:Choice Requires="wps">
            <w:drawing>
              <wp:anchor distT="0" distB="0" distL="114296" distR="114296" simplePos="0" relativeHeight="251659264" behindDoc="0" locked="0" layoutInCell="1" allowOverlap="1" wp14:anchorId="0A7EBF3B" wp14:editId="3B7B000B">
                <wp:simplePos x="0" y="0"/>
                <wp:positionH relativeFrom="column">
                  <wp:posOffset>4872354</wp:posOffset>
                </wp:positionH>
                <wp:positionV relativeFrom="paragraph">
                  <wp:posOffset>5970905</wp:posOffset>
                </wp:positionV>
                <wp:extent cx="0" cy="254000"/>
                <wp:effectExtent l="95250" t="0" r="76200" b="5080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00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AC33ED" id="_x0000_t32" coordsize="21600,21600" o:spt="32" o:oned="t" path="m,l21600,21600e" filled="f">
                <v:path arrowok="t" fillok="f" o:connecttype="none"/>
                <o:lock v:ext="edit" shapetype="t"/>
              </v:shapetype>
              <v:shape id="Łącznik prosty ze strzałką 2" o:spid="_x0000_s1026" type="#_x0000_t32" style="position:absolute;margin-left:383.65pt;margin-top:470.15pt;width:0;height:20pt;z-index:2516592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8QrRAIAAFgEAAAOAAAAZHJzL2Uyb0RvYy54bWysVM1uGyEQvlfqOyDu9v507SSrrKPEa/eS&#10;tpHSPgAG1ovCAgLstV31kEp5s+S9OuCfNu2lqnphgWG++Wa+mb282nQSrbl1QqsKZ8MUI66oZkIt&#10;K/zl83xwjpHzRDEiteIV3nKHryZv31z2puS5brVk3CIAUa7sTYVb702ZJI62vCNuqA1XYGy07YiH&#10;o10mzJIe0DuZ5Gk6TnptmbGacufgtt4b8STiNw2n/lPTOO6RrDBw83G1cV2ENZlcknJpiWkFPdAg&#10;/8CiI0JB0BNUTTxBKyv+gOoEtdrpxg+p7hLdNILymANkk6W/ZXPfEsNjLlAcZ05lcv8Pln5c31kk&#10;WIVzjBTpQKKXx+cnulPiAUFdnd+iHQcJ7Y68fH94fkJ5qFlvXAmuU3VnQ9Z0o+7NraYPDmzJK2M4&#10;OAMxFv0HzQCerLyOpdo0tgvOUAS0iYpsT4rwjUd0f0nhNh8VaRrFSkh59DPW+fdcd0DTga5AkYhl&#10;66daKZBd2yxGIetb5wMrUh4dQlCl50LKqL5UqK/wxSgfRQenpWDBGJ45u1xMpUVrAv1TXJ/Nbm5C&#10;+gD26pnVK8UiWMsJmx32nggJe+S3JuRtre5xCNVxhpHkMC9ht4eTKoSDtIHtYbfvn68X6cXsfHZe&#10;DIp8PBsUaV0PrufTYjCeZ2ej+l09ndbZt8A8K8pWMMZVIH/s5az4u145TNW+C0/dfKpS8ho9VgDI&#10;Hr+RdNQ9SL1vj4Vm2zsbsgstAO0bHx9GLczHr+f46ucPYfIDAAD//wMAUEsDBBQABgAIAAAAIQDI&#10;QUpk3wAAAAsBAAAPAAAAZHJzL2Rvd25yZXYueG1sTI9BS8NAEIXvgv9hGcGb3aSVtMZsSikUelCw&#10;UbDHbXbMpmZnQ3bbxn/viAe9zbz3ePNNsRxdJ844hNaTgnSSgECqvWmpUfD2urlbgAhRk9GdJ1Tw&#10;hQGW5fVVoXPjL7TDcxUbwSUUcq3AxtjnUobaotNh4nsk9j784HTkdWikGfSFy10np0mSSadb4gtW&#10;97i2WH9WJ6fgfZtmabW3K4yb4/PTy3Svd8etUrc34+oRRMQx/oXhB5/RoWSmgz+RCaJTMM/mM44q&#10;eLhPeODEr3JgZcGKLAv5/4fyGwAA//8DAFBLAQItABQABgAIAAAAIQC2gziS/gAAAOEBAAATAAAA&#10;AAAAAAAAAAAAAAAAAABbQ29udGVudF9UeXBlc10ueG1sUEsBAi0AFAAGAAgAAAAhADj9If/WAAAA&#10;lAEAAAsAAAAAAAAAAAAAAAAALwEAAF9yZWxzLy5yZWxzUEsBAi0AFAAGAAgAAAAhAICbxCtEAgAA&#10;WAQAAA4AAAAAAAAAAAAAAAAALgIAAGRycy9lMm9Eb2MueG1sUEsBAi0AFAAGAAgAAAAhAMhBSmTf&#10;AAAACwEAAA8AAAAAAAAAAAAAAAAAngQAAGRycy9kb3ducmV2LnhtbFBLBQYAAAAABAAEAPMAAACq&#10;BQAAAAA=&#10;" strokecolor="#4a7ebb">
                <v:stroke endarrow="open"/>
                <o:lock v:ext="edit" shapetype="f"/>
              </v:shape>
            </w:pict>
          </mc:Fallback>
        </mc:AlternateContent>
      </w:r>
    </w:p>
    <w:p w:rsidR="00301D75" w:rsidRDefault="00301D75" w:rsidP="00301D75">
      <w:pPr>
        <w:rPr>
          <w:rFonts w:ascii="Arial" w:hAnsi="Arial" w:cs="Arial"/>
          <w:b/>
          <w:sz w:val="24"/>
          <w:szCs w:val="24"/>
        </w:rPr>
      </w:pPr>
    </w:p>
    <w:p w:rsidR="00301D75" w:rsidRDefault="00301D75" w:rsidP="00301D75">
      <w:pPr>
        <w:rPr>
          <w:rFonts w:ascii="Arial" w:hAnsi="Arial" w:cs="Arial"/>
          <w:b/>
          <w:sz w:val="24"/>
          <w:szCs w:val="24"/>
        </w:rPr>
      </w:pPr>
    </w:p>
    <w:p w:rsidR="00301D75" w:rsidRDefault="00301D75" w:rsidP="00301D75">
      <w:pPr>
        <w:rPr>
          <w:rFonts w:ascii="Arial" w:hAnsi="Arial" w:cs="Arial"/>
          <w:b/>
          <w:sz w:val="24"/>
          <w:szCs w:val="24"/>
        </w:rPr>
        <w:sectPr w:rsidR="00301D75" w:rsidSect="00301D75">
          <w:footerReference w:type="default" r:id="rId9"/>
          <w:pgSz w:w="11907" w:h="16840" w:code="9"/>
          <w:pgMar w:top="1435" w:right="567" w:bottom="1276" w:left="1418" w:header="567" w:footer="227" w:gutter="0"/>
          <w:cols w:space="708"/>
          <w:titlePg/>
          <w:docGrid w:linePitch="354"/>
        </w:sectPr>
      </w:pPr>
    </w:p>
    <w:tbl>
      <w:tblPr>
        <w:tblpPr w:leftFromText="141" w:rightFromText="141" w:vertAnchor="text" w:horzAnchor="margin" w:tblpY="315"/>
        <w:tblW w:w="496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677"/>
        <w:gridCol w:w="6154"/>
      </w:tblGrid>
      <w:tr w:rsidR="00467428" w:rsidRPr="009C70B2" w:rsidTr="00467428">
        <w:trPr>
          <w:trHeight w:val="224"/>
        </w:trPr>
        <w:tc>
          <w:tcPr>
            <w:tcW w:w="5000" w:type="pct"/>
            <w:gridSpan w:val="2"/>
            <w:shd w:val="clear" w:color="auto" w:fill="D9D9D9"/>
            <w:vAlign w:val="center"/>
          </w:tcPr>
          <w:p w:rsidR="00467428" w:rsidRPr="009C70B2" w:rsidRDefault="00467428" w:rsidP="00467428">
            <w:pPr>
              <w:spacing w:line="276" w:lineRule="auto"/>
              <w:jc w:val="center"/>
              <w:rPr>
                <w:rFonts w:ascii="Arial" w:hAnsi="Arial" w:cs="Arial"/>
                <w:b/>
                <w:sz w:val="24"/>
                <w:szCs w:val="24"/>
              </w:rPr>
            </w:pPr>
            <w:r w:rsidRPr="009C70B2">
              <w:rPr>
                <w:rFonts w:ascii="Arial" w:hAnsi="Arial" w:cs="Arial"/>
                <w:b/>
                <w:sz w:val="24"/>
                <w:szCs w:val="24"/>
              </w:rPr>
              <w:lastRenderedPageBreak/>
              <w:t>PLAN DZIAŁANIA NA ROK 201</w:t>
            </w:r>
            <w:r>
              <w:rPr>
                <w:rFonts w:ascii="Arial" w:hAnsi="Arial" w:cs="Arial"/>
                <w:b/>
                <w:sz w:val="24"/>
                <w:szCs w:val="24"/>
              </w:rPr>
              <w:t>9</w:t>
            </w:r>
          </w:p>
        </w:tc>
      </w:tr>
      <w:tr w:rsidR="00467428" w:rsidRPr="009C70B2" w:rsidTr="00467428">
        <w:trPr>
          <w:trHeight w:val="224"/>
        </w:trPr>
        <w:tc>
          <w:tcPr>
            <w:tcW w:w="1870" w:type="pct"/>
            <w:shd w:val="clear" w:color="auto" w:fill="D9D9D9"/>
            <w:vAlign w:val="center"/>
          </w:tcPr>
          <w:p w:rsidR="00467428" w:rsidRPr="009C70B2" w:rsidRDefault="00467428" w:rsidP="00467428">
            <w:pPr>
              <w:spacing w:line="276" w:lineRule="auto"/>
              <w:rPr>
                <w:rFonts w:ascii="Arial" w:hAnsi="Arial" w:cs="Arial"/>
                <w:b/>
                <w:sz w:val="18"/>
                <w:szCs w:val="18"/>
              </w:rPr>
            </w:pPr>
            <w:r w:rsidRPr="009C70B2">
              <w:rPr>
                <w:rFonts w:ascii="Arial" w:hAnsi="Arial" w:cs="Arial"/>
                <w:b/>
                <w:sz w:val="18"/>
                <w:szCs w:val="18"/>
              </w:rPr>
              <w:t>1. WERSJA PLANU DZIAŁANIA</w:t>
            </w:r>
          </w:p>
        </w:tc>
        <w:tc>
          <w:tcPr>
            <w:tcW w:w="3130" w:type="pct"/>
            <w:shd w:val="clear" w:color="auto" w:fill="FFFFFF"/>
            <w:vAlign w:val="center"/>
          </w:tcPr>
          <w:p w:rsidR="00467428" w:rsidRPr="009C70B2" w:rsidRDefault="00467428" w:rsidP="00467428">
            <w:pPr>
              <w:spacing w:line="276" w:lineRule="auto"/>
              <w:jc w:val="center"/>
              <w:rPr>
                <w:rFonts w:ascii="Arial" w:hAnsi="Arial" w:cs="Arial"/>
                <w:sz w:val="18"/>
                <w:szCs w:val="18"/>
              </w:rPr>
            </w:pPr>
            <w:r>
              <w:rPr>
                <w:rFonts w:ascii="Arial" w:hAnsi="Arial" w:cs="Arial"/>
                <w:sz w:val="18"/>
                <w:szCs w:val="18"/>
              </w:rPr>
              <w:t>5</w:t>
            </w:r>
          </w:p>
        </w:tc>
      </w:tr>
      <w:tr w:rsidR="00467428" w:rsidRPr="009C70B2" w:rsidTr="00467428">
        <w:trPr>
          <w:trHeight w:val="583"/>
        </w:trPr>
        <w:tc>
          <w:tcPr>
            <w:tcW w:w="1870" w:type="pct"/>
            <w:shd w:val="clear" w:color="auto" w:fill="D9D9D9"/>
            <w:vAlign w:val="center"/>
          </w:tcPr>
          <w:p w:rsidR="00467428" w:rsidRPr="009C70B2" w:rsidRDefault="00467428" w:rsidP="00467428">
            <w:pPr>
              <w:spacing w:line="276" w:lineRule="auto"/>
              <w:rPr>
                <w:rFonts w:ascii="Arial" w:hAnsi="Arial" w:cs="Arial"/>
                <w:b/>
                <w:sz w:val="18"/>
                <w:szCs w:val="18"/>
              </w:rPr>
            </w:pPr>
            <w:r w:rsidRPr="009C70B2">
              <w:rPr>
                <w:rFonts w:ascii="Arial" w:hAnsi="Arial" w:cs="Arial"/>
                <w:b/>
                <w:sz w:val="18"/>
                <w:szCs w:val="18"/>
              </w:rPr>
              <w:t xml:space="preserve">2. Oś priorytetowa </w:t>
            </w:r>
          </w:p>
        </w:tc>
        <w:tc>
          <w:tcPr>
            <w:tcW w:w="3130" w:type="pct"/>
            <w:shd w:val="clear" w:color="auto" w:fill="FFFFFF"/>
            <w:vAlign w:val="center"/>
          </w:tcPr>
          <w:p w:rsidR="00467428" w:rsidRPr="008B4E8E" w:rsidRDefault="00467428" w:rsidP="00467428">
            <w:pPr>
              <w:pStyle w:val="Nagwek2"/>
              <w:spacing w:before="0" w:line="276" w:lineRule="auto"/>
              <w:jc w:val="center"/>
              <w:rPr>
                <w:rFonts w:cs="Arial"/>
                <w:b/>
                <w:sz w:val="18"/>
                <w:szCs w:val="18"/>
              </w:rPr>
            </w:pPr>
            <w:bookmarkStart w:id="1" w:name="_Toc26519728"/>
            <w:r w:rsidRPr="008B4E8E">
              <w:rPr>
                <w:rFonts w:cs="Arial"/>
                <w:b/>
                <w:color w:val="auto"/>
                <w:sz w:val="18"/>
                <w:szCs w:val="18"/>
              </w:rPr>
              <w:t>8</w:t>
            </w:r>
            <w:bookmarkEnd w:id="1"/>
          </w:p>
        </w:tc>
      </w:tr>
    </w:tbl>
    <w:p w:rsidR="00467428" w:rsidRDefault="00467428" w:rsidP="00467428"/>
    <w:p w:rsidR="00223BE6" w:rsidRDefault="00223BE6" w:rsidP="00467428"/>
    <w:p w:rsidR="00467428" w:rsidRPr="00276D8F" w:rsidRDefault="00467428" w:rsidP="00467428">
      <w:pPr>
        <w:rPr>
          <w:rFonts w:ascii="Arial" w:hAnsi="Arial" w:cs="Arial"/>
          <w:b/>
        </w:rPr>
      </w:pPr>
      <w:r w:rsidRPr="00276D8F">
        <w:rPr>
          <w:rFonts w:ascii="Arial" w:hAnsi="Arial" w:cs="Arial"/>
          <w:b/>
        </w:rPr>
        <w:t>Zasada ogólna:</w:t>
      </w:r>
    </w:p>
    <w:p w:rsidR="00467428" w:rsidRPr="00B729AC" w:rsidRDefault="00467428" w:rsidP="00467428">
      <w:pPr>
        <w:jc w:val="both"/>
        <w:rPr>
          <w:rFonts w:ascii="Arial" w:hAnsi="Arial" w:cs="Arial"/>
        </w:rPr>
      </w:pPr>
      <w:r w:rsidRPr="00A07010">
        <w:rPr>
          <w:rFonts w:ascii="Arial" w:hAnsi="Arial" w:cs="Arial"/>
          <w:sz w:val="22"/>
          <w:szCs w:val="22"/>
        </w:rPr>
        <w:t>W przypadku zmiany Szczegółowego opisu osi priorytetowych Regionalnego Programu Operacyjnego Województwa Dolnośląskiego 2014-2020 (SzOOP) nie obejmującego swoim zakresem obszaru odwołującego się do danego kryterium konkurs będzie realizowany na podstawie aktualnej na dzień ogłoszenia konkursu wersji SzOOP-u</w:t>
      </w:r>
      <w:r w:rsidRPr="00B729AC">
        <w:rPr>
          <w:rFonts w:ascii="Arial" w:hAnsi="Arial" w:cs="Arial"/>
        </w:rPr>
        <w:t xml:space="preserve">.  </w:t>
      </w: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193"/>
        <w:gridCol w:w="55"/>
        <w:gridCol w:w="2522"/>
        <w:gridCol w:w="1478"/>
        <w:gridCol w:w="1779"/>
        <w:gridCol w:w="1748"/>
      </w:tblGrid>
      <w:tr w:rsidR="00467428" w:rsidRPr="009C70B2" w:rsidTr="00467428">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jc w:val="center"/>
              <w:rPr>
                <w:rFonts w:ascii="Arial" w:hAnsi="Arial" w:cs="Arial"/>
                <w:b/>
                <w:sz w:val="18"/>
                <w:szCs w:val="18"/>
              </w:rPr>
            </w:pPr>
            <w:r w:rsidRPr="009C70B2">
              <w:rPr>
                <w:rFonts w:ascii="Arial" w:hAnsi="Arial" w:cs="Arial"/>
                <w:b/>
                <w:sz w:val="24"/>
                <w:szCs w:val="24"/>
              </w:rPr>
              <w:t>KARTA DZIAŁANIA 8.4 DLA PROJEKTÓW KONKURSOWYCH</w:t>
            </w:r>
          </w:p>
        </w:tc>
      </w:tr>
      <w:tr w:rsidR="00467428" w:rsidRPr="009C70B2" w:rsidTr="00467428">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jc w:val="center"/>
              <w:rPr>
                <w:rFonts w:ascii="Arial" w:hAnsi="Arial" w:cs="Arial"/>
                <w:b/>
                <w:sz w:val="20"/>
              </w:rPr>
            </w:pPr>
            <w:r w:rsidRPr="009C70B2">
              <w:rPr>
                <w:rFonts w:ascii="Arial" w:hAnsi="Arial" w:cs="Arial"/>
                <w:b/>
                <w:sz w:val="20"/>
              </w:rPr>
              <w:t>PODDZIAŁANIE 8.4.1</w:t>
            </w:r>
          </w:p>
        </w:tc>
      </w:tr>
      <w:tr w:rsidR="00467428" w:rsidRPr="009C70B2" w:rsidTr="00467428">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jc w:val="center"/>
              <w:rPr>
                <w:rFonts w:ascii="Arial" w:hAnsi="Arial" w:cs="Arial"/>
                <w:b/>
                <w:sz w:val="18"/>
                <w:szCs w:val="18"/>
              </w:rPr>
            </w:pPr>
            <w:r w:rsidRPr="009C70B2">
              <w:rPr>
                <w:rFonts w:ascii="Arial" w:hAnsi="Arial" w:cs="Arial"/>
                <w:b/>
                <w:sz w:val="18"/>
                <w:szCs w:val="18"/>
              </w:rPr>
              <w:t>I. PODSTAWOWE INFORMACJE O KONKURSIE</w:t>
            </w:r>
          </w:p>
        </w:tc>
      </w:tr>
      <w:tr w:rsidR="00467428" w:rsidRPr="009C70B2" w:rsidTr="00467428">
        <w:trPr>
          <w:trHeight w:val="129"/>
          <w:jc w:val="center"/>
        </w:trPr>
        <w:tc>
          <w:tcPr>
            <w:tcW w:w="1150"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b/>
                <w:sz w:val="18"/>
                <w:szCs w:val="18"/>
              </w:rPr>
            </w:pPr>
            <w:r w:rsidRPr="009C70B2">
              <w:rPr>
                <w:rFonts w:ascii="Arial" w:hAnsi="Arial" w:cs="Arial"/>
                <w:sz w:val="18"/>
                <w:szCs w:val="18"/>
              </w:rPr>
              <w:t xml:space="preserve">1. Cel szczegółowy </w:t>
            </w:r>
            <w:r w:rsidRPr="009C70B2">
              <w:rPr>
                <w:rFonts w:ascii="Arial" w:hAnsi="Arial" w:cs="Arial"/>
                <w:sz w:val="18"/>
                <w:szCs w:val="18"/>
              </w:rPr>
              <w:br/>
              <w:t>RPO, w ramach którego realizowane będą projekty</w:t>
            </w:r>
          </w:p>
        </w:tc>
        <w:tc>
          <w:tcPr>
            <w:tcW w:w="3850" w:type="pct"/>
            <w:gridSpan w:val="4"/>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spacing w:line="276" w:lineRule="auto"/>
              <w:jc w:val="both"/>
              <w:rPr>
                <w:rFonts w:ascii="Arial" w:hAnsi="Arial" w:cs="Arial"/>
                <w:sz w:val="18"/>
                <w:szCs w:val="18"/>
              </w:rPr>
            </w:pPr>
            <w:r w:rsidRPr="000C7440">
              <w:rPr>
                <w:rFonts w:ascii="Arial" w:hAnsi="Arial" w:cs="Arial"/>
                <w:sz w:val="18"/>
                <w:szCs w:val="18"/>
              </w:rPr>
              <w:t>Zwiększenie zatrudnienia wśród osób opiekujących się dziećmi do 3 roku życia</w:t>
            </w:r>
          </w:p>
        </w:tc>
      </w:tr>
      <w:tr w:rsidR="00467428" w:rsidRPr="009C70B2" w:rsidTr="00467428">
        <w:trPr>
          <w:trHeight w:val="42"/>
          <w:jc w:val="center"/>
        </w:trPr>
        <w:tc>
          <w:tcPr>
            <w:tcW w:w="1150"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2. Priorytet inwestycyjny</w:t>
            </w:r>
          </w:p>
        </w:tc>
        <w:tc>
          <w:tcPr>
            <w:tcW w:w="3850" w:type="pct"/>
            <w:gridSpan w:val="4"/>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PI 8.iv</w:t>
            </w:r>
          </w:p>
        </w:tc>
      </w:tr>
      <w:tr w:rsidR="00467428" w:rsidRPr="009C70B2" w:rsidTr="00467428">
        <w:trPr>
          <w:trHeight w:val="74"/>
          <w:jc w:val="center"/>
        </w:trPr>
        <w:tc>
          <w:tcPr>
            <w:tcW w:w="1150"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3. Przewidywany termin ogłoszenia konkursu (miesiąc-rok)</w:t>
            </w:r>
          </w:p>
        </w:tc>
        <w:tc>
          <w:tcPr>
            <w:tcW w:w="3850"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spacing w:line="276" w:lineRule="auto"/>
              <w:rPr>
                <w:rFonts w:ascii="Arial" w:hAnsi="Arial" w:cs="Arial"/>
                <w:sz w:val="18"/>
                <w:szCs w:val="18"/>
              </w:rPr>
            </w:pPr>
            <w:r>
              <w:rPr>
                <w:rFonts w:ascii="Arial" w:hAnsi="Arial" w:cs="Arial"/>
                <w:sz w:val="18"/>
                <w:szCs w:val="18"/>
              </w:rPr>
              <w:t>Styczeń 2019</w:t>
            </w:r>
          </w:p>
        </w:tc>
      </w:tr>
      <w:tr w:rsidR="00467428" w:rsidRPr="009C70B2" w:rsidTr="00467428">
        <w:trPr>
          <w:trHeight w:val="74"/>
          <w:jc w:val="center"/>
        </w:trPr>
        <w:tc>
          <w:tcPr>
            <w:tcW w:w="1150"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4. Planowana kwota przeznaczona na dofinansowanie projektów w konkursie (EUR)</w:t>
            </w:r>
          </w:p>
        </w:tc>
        <w:tc>
          <w:tcPr>
            <w:tcW w:w="3850"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6 466 614 (85%)</w:t>
            </w:r>
          </w:p>
        </w:tc>
      </w:tr>
      <w:tr w:rsidR="00467428" w:rsidRPr="009C70B2" w:rsidTr="00467428">
        <w:trPr>
          <w:trHeight w:val="105"/>
          <w:jc w:val="center"/>
        </w:trPr>
        <w:tc>
          <w:tcPr>
            <w:tcW w:w="1150"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5. Instytucja organizująca konkurs</w:t>
            </w:r>
          </w:p>
        </w:tc>
        <w:tc>
          <w:tcPr>
            <w:tcW w:w="3850"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IP RPO WD - Dolnośląski Wojewódzki Urząd Pracy</w:t>
            </w:r>
          </w:p>
        </w:tc>
      </w:tr>
      <w:tr w:rsidR="00467428" w:rsidRPr="009C70B2" w:rsidTr="00467428">
        <w:trPr>
          <w:trHeight w:val="105"/>
          <w:jc w:val="center"/>
        </w:trPr>
        <w:tc>
          <w:tcPr>
            <w:tcW w:w="1150"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6. Typ/typy projektów przewidziane do realizacji w ramach konkursu</w:t>
            </w:r>
          </w:p>
        </w:tc>
        <w:tc>
          <w:tcPr>
            <w:tcW w:w="3850" w:type="pct"/>
            <w:gridSpan w:val="4"/>
            <w:tcBorders>
              <w:top w:val="single" w:sz="4" w:space="0" w:color="auto"/>
              <w:left w:val="single" w:sz="4" w:space="0" w:color="auto"/>
              <w:bottom w:val="single" w:sz="8" w:space="0" w:color="auto"/>
              <w:right w:val="single" w:sz="8" w:space="0" w:color="auto"/>
            </w:tcBorders>
            <w:shd w:val="clear" w:color="auto" w:fill="auto"/>
            <w:vAlign w:val="center"/>
          </w:tcPr>
          <w:p w:rsidR="00467428" w:rsidRPr="008B543B" w:rsidRDefault="00467428" w:rsidP="00467428">
            <w:pPr>
              <w:jc w:val="both"/>
              <w:rPr>
                <w:rFonts w:ascii="Arial" w:hAnsi="Arial" w:cs="Arial"/>
                <w:b/>
                <w:sz w:val="18"/>
                <w:szCs w:val="18"/>
              </w:rPr>
            </w:pPr>
            <w:r w:rsidRPr="008B543B">
              <w:rPr>
                <w:rFonts w:ascii="Arial" w:hAnsi="Arial" w:cs="Arial"/>
                <w:b/>
                <w:sz w:val="18"/>
                <w:szCs w:val="18"/>
              </w:rPr>
              <w:t>8.4 A</w:t>
            </w:r>
          </w:p>
          <w:p w:rsidR="00467428" w:rsidRPr="00160526" w:rsidRDefault="00467428" w:rsidP="00467428">
            <w:pPr>
              <w:jc w:val="both"/>
              <w:rPr>
                <w:rFonts w:ascii="Arial" w:hAnsi="Arial" w:cs="Arial"/>
                <w:sz w:val="18"/>
                <w:szCs w:val="18"/>
              </w:rPr>
            </w:pPr>
            <w:r w:rsidRPr="00160526">
              <w:rPr>
                <w:rFonts w:ascii="Arial" w:hAnsi="Arial" w:cs="Arial"/>
                <w:sz w:val="18"/>
                <w:szCs w:val="18"/>
              </w:rPr>
              <w:t>Aktywizacja zawodowa osób opiekujących się dziećmi w wieku do lat 3 poprzez tworzenie i rozwijanie miejsc opieki nad dziećmi do lat 3 zgodnie z ustawą o opiece nad dziećmi w wieku do lat 3 oraz pokrywanie kosztów opieki w tym:</w:t>
            </w:r>
          </w:p>
          <w:p w:rsidR="00467428" w:rsidRPr="00160526" w:rsidRDefault="00467428" w:rsidP="00467428">
            <w:pPr>
              <w:autoSpaceDE w:val="0"/>
              <w:autoSpaceDN w:val="0"/>
              <w:adjustRightInd w:val="0"/>
              <w:ind w:left="316" w:hanging="284"/>
              <w:rPr>
                <w:rFonts w:ascii="Arial" w:hAnsi="Arial" w:cs="Arial"/>
                <w:color w:val="000000"/>
                <w:sz w:val="18"/>
                <w:szCs w:val="18"/>
              </w:rPr>
            </w:pPr>
            <w:r w:rsidRPr="00160526">
              <w:rPr>
                <w:rFonts w:ascii="Arial" w:hAnsi="Arial" w:cs="Arial"/>
                <w:color w:val="000000"/>
                <w:sz w:val="18"/>
                <w:szCs w:val="18"/>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rsidR="00467428" w:rsidRPr="00160526" w:rsidRDefault="00467428" w:rsidP="00467428">
            <w:pPr>
              <w:autoSpaceDE w:val="0"/>
              <w:autoSpaceDN w:val="0"/>
              <w:adjustRightInd w:val="0"/>
              <w:ind w:left="316" w:hanging="284"/>
              <w:rPr>
                <w:rFonts w:ascii="Arial" w:hAnsi="Arial" w:cs="Arial"/>
                <w:color w:val="000000"/>
                <w:sz w:val="18"/>
                <w:szCs w:val="18"/>
              </w:rPr>
            </w:pPr>
            <w:r w:rsidRPr="00160526">
              <w:rPr>
                <w:rFonts w:ascii="Arial" w:hAnsi="Arial" w:cs="Arial"/>
                <w:color w:val="000000"/>
                <w:sz w:val="18"/>
                <w:szCs w:val="18"/>
              </w:rPr>
              <w:t xml:space="preserve">b)  dostosowanie istniejących miejsc opieki nad dziećmi do lat 3 do potrzeb dzieci z niepełnosprawnościami w instytucjonalnych formach opieki przewidzianych ustawą o opiece nad dziećmi w wieku do lat 3; </w:t>
            </w:r>
          </w:p>
          <w:p w:rsidR="00467428" w:rsidRPr="00160526" w:rsidRDefault="00467428" w:rsidP="00467428">
            <w:pPr>
              <w:autoSpaceDE w:val="0"/>
              <w:autoSpaceDN w:val="0"/>
              <w:adjustRightInd w:val="0"/>
              <w:ind w:left="316" w:hanging="284"/>
              <w:rPr>
                <w:rFonts w:ascii="Arial" w:hAnsi="Arial" w:cs="Arial"/>
                <w:color w:val="000000"/>
                <w:sz w:val="18"/>
                <w:szCs w:val="18"/>
              </w:rPr>
            </w:pPr>
            <w:r w:rsidRPr="00160526">
              <w:rPr>
                <w:rFonts w:ascii="Arial" w:hAnsi="Arial" w:cs="Arial"/>
                <w:sz w:val="18"/>
                <w:szCs w:val="18"/>
              </w:rPr>
              <w:t>c)  sfinansowanie kosztów usług bieżącej opieki nad dziećmi poprzez pokrycie kosztów opłat za pobyt dziecka w żłobku, klubie dziecięcym lub u dziennego opiekuna ponoszonych przez opiekunów dzieci lub pokrycie kosztów wy</w:t>
            </w:r>
            <w:r w:rsidRPr="00160526">
              <w:rPr>
                <w:rFonts w:ascii="Arial" w:hAnsi="Arial" w:cs="Arial"/>
                <w:color w:val="000000"/>
                <w:sz w:val="18"/>
                <w:szCs w:val="18"/>
              </w:rPr>
              <w:t xml:space="preserve">nagrodzenia niani ponoszonych przez opiekunów dzieci do lat 3 wskazanych w Grupie docelowej/ ostatecznych odbiorcach wsparcia; </w:t>
            </w:r>
          </w:p>
          <w:p w:rsidR="00467428" w:rsidRPr="00160526" w:rsidRDefault="00467428" w:rsidP="00467428">
            <w:pPr>
              <w:autoSpaceDE w:val="0"/>
              <w:autoSpaceDN w:val="0"/>
              <w:adjustRightInd w:val="0"/>
              <w:ind w:left="316" w:hanging="284"/>
              <w:rPr>
                <w:rFonts w:cs="Arial"/>
                <w:color w:val="000000"/>
              </w:rPr>
            </w:pPr>
            <w:r w:rsidRPr="00160526">
              <w:rPr>
                <w:rFonts w:ascii="Arial" w:hAnsi="Arial" w:cs="Arial"/>
                <w:color w:val="000000"/>
                <w:sz w:val="18"/>
                <w:szCs w:val="18"/>
              </w:rPr>
              <w:t>d)  aktywizacja zawodowa opiekunów dzieci do lat 3 realizowana jako element uzupełniający wsparcia wskazanego w lit. a-c.</w:t>
            </w:r>
          </w:p>
        </w:tc>
      </w:tr>
      <w:tr w:rsidR="00467428" w:rsidRPr="009C70B2" w:rsidTr="00467428">
        <w:trPr>
          <w:trHeight w:val="105"/>
          <w:jc w:val="center"/>
        </w:trPr>
        <w:tc>
          <w:tcPr>
            <w:tcW w:w="1150"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Pr>
                <w:rFonts w:ascii="Arial" w:hAnsi="Arial" w:cs="Arial"/>
                <w:sz w:val="18"/>
                <w:szCs w:val="18"/>
              </w:rPr>
              <w:t>Dodatkowe informacje na temat konkursu</w:t>
            </w:r>
          </w:p>
        </w:tc>
        <w:tc>
          <w:tcPr>
            <w:tcW w:w="3850" w:type="pct"/>
            <w:gridSpan w:val="4"/>
            <w:tcBorders>
              <w:top w:val="single" w:sz="4" w:space="0" w:color="auto"/>
              <w:left w:val="single" w:sz="4" w:space="0" w:color="auto"/>
              <w:bottom w:val="single" w:sz="8" w:space="0" w:color="auto"/>
              <w:right w:val="single" w:sz="8" w:space="0" w:color="auto"/>
            </w:tcBorders>
            <w:shd w:val="clear" w:color="auto" w:fill="auto"/>
            <w:vAlign w:val="center"/>
          </w:tcPr>
          <w:p w:rsidR="00467428" w:rsidRPr="009A2A9E" w:rsidRDefault="00467428" w:rsidP="00467428">
            <w:pPr>
              <w:jc w:val="both"/>
              <w:rPr>
                <w:rFonts w:ascii="Arial" w:hAnsi="Arial" w:cs="Arial"/>
                <w:sz w:val="18"/>
                <w:szCs w:val="18"/>
              </w:rPr>
            </w:pPr>
            <w:r w:rsidRPr="009A2A9E">
              <w:rPr>
                <w:rFonts w:ascii="Arial" w:hAnsi="Arial" w:cs="Arial"/>
                <w:sz w:val="18"/>
                <w:szCs w:val="18"/>
              </w:rPr>
              <w:t>Konkurs został ogłoszony 29.01.2019 r.</w:t>
            </w:r>
          </w:p>
        </w:tc>
      </w:tr>
      <w:tr w:rsidR="00467428" w:rsidRPr="009C70B2" w:rsidTr="00467428">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b/>
                <w:sz w:val="18"/>
                <w:szCs w:val="18"/>
              </w:rPr>
            </w:pPr>
          </w:p>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b/>
                <w:sz w:val="18"/>
                <w:szCs w:val="18"/>
              </w:rPr>
              <w:t>II. ZAKŁADANE EFEKTY KONKURSU WYRAŻONE WSKAŹNIKAMI</w:t>
            </w:r>
          </w:p>
        </w:tc>
      </w:tr>
      <w:tr w:rsidR="00467428" w:rsidRPr="009C70B2" w:rsidTr="00467428">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rPr>
                <w:rFonts w:ascii="Arial" w:hAnsi="Arial" w:cs="Arial"/>
                <w:b/>
                <w:sz w:val="18"/>
                <w:szCs w:val="18"/>
              </w:rPr>
            </w:pPr>
          </w:p>
          <w:p w:rsidR="00467428" w:rsidRPr="009C70B2" w:rsidRDefault="00467428" w:rsidP="00467428">
            <w:pPr>
              <w:spacing w:line="276" w:lineRule="auto"/>
              <w:ind w:left="57"/>
              <w:rPr>
                <w:rFonts w:ascii="Arial" w:hAnsi="Arial" w:cs="Arial"/>
                <w:b/>
                <w:sz w:val="18"/>
                <w:szCs w:val="18"/>
              </w:rPr>
            </w:pPr>
            <w:r w:rsidRPr="009C70B2">
              <w:rPr>
                <w:rFonts w:ascii="Arial" w:hAnsi="Arial" w:cs="Arial"/>
                <w:b/>
                <w:sz w:val="18"/>
                <w:szCs w:val="18"/>
              </w:rPr>
              <w:t>1. WSKAŹNIKI PRODUKTU WYNIKAJĄCE Z RPO WD 2014-2020</w:t>
            </w:r>
          </w:p>
        </w:tc>
      </w:tr>
      <w:tr w:rsidR="00467428" w:rsidRPr="009C70B2" w:rsidTr="00467428">
        <w:trPr>
          <w:trHeight w:val="82"/>
          <w:jc w:val="center"/>
        </w:trPr>
        <w:tc>
          <w:tcPr>
            <w:tcW w:w="2440" w:type="pct"/>
            <w:gridSpan w:val="3"/>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Nazwa wskaźnika</w:t>
            </w:r>
          </w:p>
        </w:tc>
        <w:tc>
          <w:tcPr>
            <w:tcW w:w="2560" w:type="pct"/>
            <w:gridSpan w:val="3"/>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Szacunkowa wartość docelowa wskaźnika</w:t>
            </w:r>
          </w:p>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(Ogółem)</w:t>
            </w:r>
          </w:p>
        </w:tc>
      </w:tr>
      <w:tr w:rsidR="00467428" w:rsidRPr="009C70B2" w:rsidTr="00467428">
        <w:trPr>
          <w:trHeight w:val="61"/>
          <w:jc w:val="center"/>
        </w:trPr>
        <w:tc>
          <w:tcPr>
            <w:tcW w:w="2440" w:type="pct"/>
            <w:gridSpan w:val="3"/>
            <w:tcBorders>
              <w:top w:val="single" w:sz="8" w:space="0" w:color="auto"/>
              <w:left w:val="single" w:sz="8" w:space="0" w:color="auto"/>
              <w:bottom w:val="single" w:sz="4" w:space="0" w:color="auto"/>
              <w:right w:val="single" w:sz="4" w:space="0" w:color="auto"/>
            </w:tcBorders>
            <w:shd w:val="clear" w:color="auto" w:fill="FFFFFF"/>
            <w:vAlign w:val="center"/>
          </w:tcPr>
          <w:p w:rsidR="00467428" w:rsidRPr="009C70B2" w:rsidRDefault="00467428" w:rsidP="00467428">
            <w:pPr>
              <w:numPr>
                <w:ilvl w:val="0"/>
                <w:numId w:val="2"/>
              </w:numPr>
              <w:spacing w:line="276" w:lineRule="auto"/>
              <w:ind w:left="408" w:hanging="401"/>
              <w:rPr>
                <w:rFonts w:ascii="Arial" w:hAnsi="Arial" w:cs="Arial"/>
                <w:sz w:val="18"/>
                <w:szCs w:val="18"/>
              </w:rPr>
            </w:pPr>
            <w:r w:rsidRPr="009C70B2">
              <w:rPr>
                <w:rFonts w:ascii="Arial" w:hAnsi="Arial" w:cs="Arial"/>
                <w:sz w:val="18"/>
                <w:szCs w:val="18"/>
              </w:rPr>
              <w:t xml:space="preserve">Liczba osób opiekujących się dziećmi w wieku do lat 3 objętych wsparciem w programie </w:t>
            </w:r>
          </w:p>
        </w:tc>
        <w:tc>
          <w:tcPr>
            <w:tcW w:w="2560" w:type="pct"/>
            <w:gridSpan w:val="3"/>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spacing w:line="276" w:lineRule="auto"/>
              <w:ind w:left="57"/>
              <w:jc w:val="center"/>
              <w:rPr>
                <w:rFonts w:ascii="Arial" w:hAnsi="Arial" w:cs="Arial"/>
                <w:sz w:val="18"/>
                <w:szCs w:val="18"/>
              </w:rPr>
            </w:pPr>
            <w:r>
              <w:rPr>
                <w:rFonts w:ascii="Arial" w:hAnsi="Arial" w:cs="Arial"/>
                <w:sz w:val="18"/>
                <w:szCs w:val="18"/>
              </w:rPr>
              <w:t>690</w:t>
            </w:r>
          </w:p>
        </w:tc>
      </w:tr>
      <w:tr w:rsidR="00467428" w:rsidRPr="009C70B2" w:rsidTr="00467428">
        <w:trPr>
          <w:trHeight w:val="295"/>
          <w:jc w:val="center"/>
        </w:trPr>
        <w:tc>
          <w:tcPr>
            <w:tcW w:w="2440" w:type="pct"/>
            <w:gridSpan w:val="3"/>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9C70B2" w:rsidRDefault="00467428" w:rsidP="00467428">
            <w:pPr>
              <w:spacing w:line="276" w:lineRule="auto"/>
              <w:ind w:left="408" w:hanging="401"/>
              <w:rPr>
                <w:rFonts w:ascii="Arial" w:hAnsi="Arial" w:cs="Arial"/>
                <w:sz w:val="18"/>
                <w:szCs w:val="18"/>
              </w:rPr>
            </w:pPr>
            <w:r w:rsidRPr="009C70B2">
              <w:rPr>
                <w:rFonts w:ascii="Arial" w:hAnsi="Arial" w:cs="Arial"/>
                <w:sz w:val="18"/>
                <w:szCs w:val="18"/>
              </w:rPr>
              <w:lastRenderedPageBreak/>
              <w:t>2.</w:t>
            </w:r>
            <w:r w:rsidRPr="009C70B2">
              <w:rPr>
                <w:rFonts w:ascii="Arial" w:hAnsi="Arial" w:cs="Arial"/>
                <w:sz w:val="18"/>
                <w:szCs w:val="18"/>
              </w:rPr>
              <w:tab/>
              <w:t xml:space="preserve">Liczba utworzonych miejsc opieki nad dziećmi w wieku do lat 3 </w:t>
            </w:r>
          </w:p>
        </w:tc>
        <w:tc>
          <w:tcPr>
            <w:tcW w:w="2560" w:type="pct"/>
            <w:gridSpan w:val="3"/>
            <w:tcBorders>
              <w:top w:val="single" w:sz="4"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spacing w:line="276" w:lineRule="auto"/>
              <w:ind w:left="57"/>
              <w:jc w:val="center"/>
              <w:rPr>
                <w:rFonts w:ascii="Arial" w:hAnsi="Arial" w:cs="Arial"/>
                <w:sz w:val="18"/>
                <w:szCs w:val="18"/>
              </w:rPr>
            </w:pPr>
            <w:r>
              <w:rPr>
                <w:rFonts w:ascii="Arial" w:hAnsi="Arial" w:cs="Arial"/>
                <w:sz w:val="18"/>
                <w:szCs w:val="18"/>
              </w:rPr>
              <w:t>580</w:t>
            </w:r>
          </w:p>
        </w:tc>
      </w:tr>
      <w:tr w:rsidR="00467428" w:rsidRPr="009C70B2" w:rsidTr="00467428">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rPr>
                <w:rFonts w:ascii="Arial" w:hAnsi="Arial" w:cs="Arial"/>
                <w:b/>
                <w:sz w:val="18"/>
                <w:szCs w:val="18"/>
              </w:rPr>
            </w:pPr>
          </w:p>
          <w:p w:rsidR="00467428" w:rsidRPr="009C70B2" w:rsidRDefault="00467428" w:rsidP="00467428">
            <w:pPr>
              <w:spacing w:line="276" w:lineRule="auto"/>
              <w:ind w:left="57"/>
              <w:rPr>
                <w:rFonts w:ascii="Arial" w:hAnsi="Arial" w:cs="Arial"/>
                <w:b/>
                <w:sz w:val="18"/>
                <w:szCs w:val="18"/>
                <w:vertAlign w:val="superscript"/>
              </w:rPr>
            </w:pPr>
            <w:r w:rsidRPr="009C70B2">
              <w:rPr>
                <w:rFonts w:ascii="Arial" w:hAnsi="Arial" w:cs="Arial"/>
                <w:b/>
                <w:sz w:val="18"/>
                <w:szCs w:val="18"/>
              </w:rPr>
              <w:t>2. WSKAŹNIKI REZULTATU WYNIKAJĄCE Z RPO WD 2014-2020</w:t>
            </w:r>
          </w:p>
        </w:tc>
      </w:tr>
      <w:tr w:rsidR="00467428" w:rsidRPr="009C70B2" w:rsidTr="00467428">
        <w:trPr>
          <w:trHeight w:val="101"/>
          <w:jc w:val="center"/>
        </w:trPr>
        <w:tc>
          <w:tcPr>
            <w:tcW w:w="2440" w:type="pct"/>
            <w:gridSpan w:val="3"/>
            <w:tcBorders>
              <w:top w:val="single" w:sz="4"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Nazwa wskaźnika</w:t>
            </w:r>
          </w:p>
        </w:tc>
        <w:tc>
          <w:tcPr>
            <w:tcW w:w="2560" w:type="pct"/>
            <w:gridSpan w:val="3"/>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Szacunkowa wartość docelowa wskaźnika</w:t>
            </w:r>
          </w:p>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(Ogółem)</w:t>
            </w:r>
          </w:p>
        </w:tc>
      </w:tr>
      <w:tr w:rsidR="00467428" w:rsidRPr="009C70B2" w:rsidTr="00467428">
        <w:trPr>
          <w:trHeight w:val="61"/>
          <w:jc w:val="center"/>
        </w:trPr>
        <w:tc>
          <w:tcPr>
            <w:tcW w:w="2440" w:type="pct"/>
            <w:gridSpan w:val="3"/>
            <w:tcBorders>
              <w:top w:val="single" w:sz="8" w:space="0" w:color="auto"/>
              <w:left w:val="single" w:sz="8"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408" w:hanging="401"/>
              <w:rPr>
                <w:rFonts w:ascii="Arial" w:hAnsi="Arial" w:cs="Arial"/>
                <w:sz w:val="18"/>
                <w:szCs w:val="18"/>
              </w:rPr>
            </w:pPr>
            <w:r w:rsidRPr="009C70B2">
              <w:rPr>
                <w:rFonts w:ascii="Arial" w:hAnsi="Arial" w:cs="Arial"/>
                <w:sz w:val="18"/>
                <w:szCs w:val="18"/>
              </w:rPr>
              <w:t>1.</w:t>
            </w:r>
            <w:r w:rsidRPr="009C70B2">
              <w:rPr>
                <w:rFonts w:ascii="Arial" w:hAnsi="Arial" w:cs="Arial"/>
                <w:sz w:val="18"/>
                <w:szCs w:val="18"/>
              </w:rPr>
              <w:tab/>
              <w:t>Liczba osób, które powróciły na rynek pracy po przerwie związanej z urodzeniem/ wychowaniem dziecka</w:t>
            </w:r>
            <w:r>
              <w:rPr>
                <w:rFonts w:ascii="Arial" w:hAnsi="Arial" w:cs="Arial"/>
                <w:sz w:val="18"/>
                <w:szCs w:val="18"/>
              </w:rPr>
              <w:t xml:space="preserve"> lub utrzymały zatrudnienie</w:t>
            </w:r>
            <w:r w:rsidRPr="009C70B2">
              <w:rPr>
                <w:rFonts w:ascii="Arial" w:hAnsi="Arial" w:cs="Arial"/>
                <w:sz w:val="18"/>
                <w:szCs w:val="18"/>
              </w:rPr>
              <w:t>, po opuszczeniu programu</w:t>
            </w:r>
          </w:p>
        </w:tc>
        <w:tc>
          <w:tcPr>
            <w:tcW w:w="2560" w:type="pct"/>
            <w:gridSpan w:val="3"/>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spacing w:line="276" w:lineRule="auto"/>
              <w:ind w:left="57"/>
              <w:jc w:val="center"/>
              <w:rPr>
                <w:rFonts w:ascii="Arial" w:hAnsi="Arial" w:cs="Arial"/>
                <w:sz w:val="18"/>
                <w:szCs w:val="18"/>
              </w:rPr>
            </w:pPr>
            <w:r>
              <w:rPr>
                <w:rFonts w:ascii="Arial" w:hAnsi="Arial" w:cs="Arial"/>
                <w:sz w:val="18"/>
                <w:szCs w:val="18"/>
              </w:rPr>
              <w:t>48%</w:t>
            </w:r>
          </w:p>
        </w:tc>
      </w:tr>
      <w:tr w:rsidR="00467428" w:rsidRPr="009C70B2" w:rsidTr="00467428">
        <w:trPr>
          <w:trHeight w:val="61"/>
          <w:jc w:val="center"/>
        </w:trPr>
        <w:tc>
          <w:tcPr>
            <w:tcW w:w="2440" w:type="pct"/>
            <w:gridSpan w:val="3"/>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9C70B2" w:rsidRDefault="00467428" w:rsidP="00467428">
            <w:pPr>
              <w:spacing w:line="276" w:lineRule="auto"/>
              <w:ind w:left="408" w:hanging="401"/>
              <w:rPr>
                <w:rFonts w:ascii="Arial" w:hAnsi="Arial" w:cs="Arial"/>
                <w:sz w:val="18"/>
                <w:szCs w:val="18"/>
              </w:rPr>
            </w:pPr>
            <w:r w:rsidRPr="009C70B2">
              <w:rPr>
                <w:rFonts w:ascii="Arial" w:hAnsi="Arial" w:cs="Arial"/>
                <w:sz w:val="18"/>
                <w:szCs w:val="18"/>
              </w:rPr>
              <w:t>2.</w:t>
            </w:r>
            <w:r w:rsidRPr="009C70B2">
              <w:rPr>
                <w:rFonts w:ascii="Arial" w:hAnsi="Arial" w:cs="Arial"/>
                <w:sz w:val="18"/>
                <w:szCs w:val="18"/>
              </w:rPr>
              <w:tab/>
              <w:t>Liczba osób pozostających bez pracy, które znalazły pracę lub poszukują pracy po opuszczeniu programu</w:t>
            </w:r>
          </w:p>
        </w:tc>
        <w:tc>
          <w:tcPr>
            <w:tcW w:w="2560" w:type="pct"/>
            <w:gridSpan w:val="3"/>
            <w:tcBorders>
              <w:top w:val="single" w:sz="4"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spacing w:line="276" w:lineRule="auto"/>
              <w:ind w:left="57"/>
              <w:jc w:val="center"/>
              <w:rPr>
                <w:rFonts w:ascii="Arial" w:hAnsi="Arial" w:cs="Arial"/>
                <w:sz w:val="18"/>
                <w:szCs w:val="18"/>
              </w:rPr>
            </w:pPr>
            <w:r>
              <w:rPr>
                <w:rFonts w:ascii="Arial" w:hAnsi="Arial" w:cs="Arial"/>
                <w:sz w:val="18"/>
                <w:szCs w:val="18"/>
              </w:rPr>
              <w:t>48%</w:t>
            </w:r>
          </w:p>
        </w:tc>
      </w:tr>
      <w:tr w:rsidR="00467428" w:rsidRPr="009C70B2" w:rsidTr="00467428">
        <w:trPr>
          <w:trHeight w:val="5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b/>
                <w:sz w:val="18"/>
                <w:szCs w:val="18"/>
              </w:rPr>
            </w:pPr>
          </w:p>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III. PLANOWANE KRYTERIA WYBORU PROJEKTÓW</w:t>
            </w:r>
          </w:p>
        </w:tc>
      </w:tr>
      <w:tr w:rsidR="00467428" w:rsidRPr="009C70B2" w:rsidTr="00467428">
        <w:trPr>
          <w:trHeight w:val="48"/>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KRYTERIA DOSTĘPU</w:t>
            </w:r>
          </w:p>
          <w:p w:rsidR="00467428" w:rsidRPr="009C70B2" w:rsidRDefault="00467428" w:rsidP="00467428">
            <w:pPr>
              <w:spacing w:line="276" w:lineRule="auto"/>
              <w:ind w:left="57"/>
              <w:jc w:val="both"/>
              <w:rPr>
                <w:rFonts w:ascii="Arial" w:hAnsi="Arial" w:cs="Arial"/>
                <w:b/>
                <w:sz w:val="18"/>
                <w:szCs w:val="18"/>
              </w:rPr>
            </w:pPr>
            <w:r>
              <w:rPr>
                <w:rFonts w:ascii="Arial" w:hAnsi="Arial" w:cs="Arial"/>
                <w:kern w:val="1"/>
                <w:sz w:val="18"/>
                <w:szCs w:val="18"/>
              </w:rPr>
              <w:t>S</w:t>
            </w:r>
            <w:r w:rsidRPr="00AB1937">
              <w:rPr>
                <w:rFonts w:ascii="Arial" w:hAnsi="Arial" w:cs="Arial"/>
                <w:kern w:val="1"/>
                <w:sz w:val="18"/>
                <w:szCs w:val="18"/>
              </w:rPr>
              <w:t xml:space="preserve">pełnienie kryteriów jest konieczne do przyznania dofinansowania. Kryteria dostępu są oceniane na etapie oceny merytorycznej lub oceny formalnej w zależności od decyzji Instytucji Organizującej Konkurs wyrażonej w zapisach regulaminu konkursu. Ocena spełnienia kryterium polega na przypisaniu im wartości </w:t>
            </w:r>
            <w:r w:rsidRPr="00AB1937">
              <w:rPr>
                <w:rFonts w:ascii="Arial" w:hAnsi="Arial" w:cs="Arial"/>
                <w:i/>
                <w:kern w:val="1"/>
                <w:sz w:val="18"/>
                <w:szCs w:val="18"/>
              </w:rPr>
              <w:t>tak</w:t>
            </w:r>
            <w:r w:rsidRPr="00AB1937">
              <w:rPr>
                <w:rFonts w:ascii="Arial" w:hAnsi="Arial" w:cs="Arial"/>
                <w:kern w:val="1"/>
                <w:sz w:val="18"/>
                <w:szCs w:val="18"/>
              </w:rPr>
              <w:t>,</w:t>
            </w:r>
            <w:r w:rsidRPr="00AB1937">
              <w:rPr>
                <w:rFonts w:ascii="Arial" w:hAnsi="Arial" w:cs="Arial"/>
                <w:i/>
                <w:kern w:val="1"/>
                <w:sz w:val="18"/>
                <w:szCs w:val="18"/>
              </w:rPr>
              <w:t xml:space="preserve"> nie</w:t>
            </w:r>
            <w:r>
              <w:rPr>
                <w:rFonts w:ascii="Arial" w:hAnsi="Arial" w:cs="Arial"/>
                <w:i/>
                <w:kern w:val="1"/>
                <w:sz w:val="18"/>
                <w:szCs w:val="18"/>
              </w:rPr>
              <w:t>,</w:t>
            </w:r>
            <w:r w:rsidRPr="00AB1937">
              <w:rPr>
                <w:rFonts w:ascii="Arial" w:hAnsi="Arial" w:cs="Arial"/>
                <w:i/>
                <w:kern w:val="1"/>
                <w:sz w:val="18"/>
                <w:szCs w:val="18"/>
              </w:rPr>
              <w:t xml:space="preserve"> nie dotyczy</w:t>
            </w:r>
            <w:r w:rsidRPr="00AB1937">
              <w:rPr>
                <w:rFonts w:ascii="Arial" w:hAnsi="Arial" w:cs="Arial"/>
                <w:kern w:val="1"/>
                <w:sz w:val="18"/>
                <w:szCs w:val="18"/>
              </w:rPr>
              <w:t xml:space="preserve"> </w:t>
            </w:r>
            <w:r w:rsidRPr="008E1EEF">
              <w:rPr>
                <w:rFonts w:ascii="Arial" w:hAnsi="Arial" w:cs="Arial"/>
                <w:kern w:val="1"/>
                <w:sz w:val="18"/>
                <w:szCs w:val="18"/>
              </w:rPr>
              <w:t>lub skierowany do negocjacji (jeśli kryterium dostępu weryfikowane jest na etapie oceny merytorycznej).</w:t>
            </w:r>
          </w:p>
        </w:tc>
      </w:tr>
      <w:tr w:rsidR="00467428" w:rsidRPr="009C70B2" w:rsidTr="00467428">
        <w:trPr>
          <w:trHeight w:val="50"/>
          <w:jc w:val="center"/>
        </w:trPr>
        <w:tc>
          <w:tcPr>
            <w:tcW w:w="5000" w:type="pct"/>
            <w:gridSpan w:val="6"/>
            <w:tcBorders>
              <w:top w:val="single" w:sz="8" w:space="0" w:color="auto"/>
              <w:left w:val="single" w:sz="8" w:space="0" w:color="auto"/>
              <w:bottom w:val="single" w:sz="4" w:space="0" w:color="auto"/>
              <w:right w:val="single" w:sz="8" w:space="0" w:color="auto"/>
            </w:tcBorders>
            <w:shd w:val="clear" w:color="auto" w:fill="FFFFFF"/>
            <w:vAlign w:val="center"/>
          </w:tcPr>
          <w:p w:rsidR="00467428" w:rsidRPr="003B3423" w:rsidRDefault="00467428" w:rsidP="00467428">
            <w:pPr>
              <w:spacing w:line="276" w:lineRule="auto"/>
              <w:jc w:val="both"/>
              <w:rPr>
                <w:rFonts w:ascii="Arial" w:hAnsi="Arial" w:cs="Arial"/>
                <w:sz w:val="18"/>
                <w:szCs w:val="18"/>
              </w:rPr>
            </w:pPr>
            <w:r>
              <w:rPr>
                <w:rFonts w:ascii="Arial" w:hAnsi="Arial" w:cs="Arial"/>
                <w:sz w:val="18"/>
                <w:szCs w:val="18"/>
              </w:rPr>
              <w:t xml:space="preserve">Nazwa kryterium: </w:t>
            </w:r>
            <w:r w:rsidRPr="007F451C">
              <w:rPr>
                <w:rFonts w:ascii="Arial" w:hAnsi="Arial" w:cs="Arial"/>
                <w:sz w:val="18"/>
                <w:szCs w:val="18"/>
              </w:rPr>
              <w:t>Kryterium liczby wniosków</w:t>
            </w:r>
          </w:p>
          <w:p w:rsidR="00467428" w:rsidRPr="009C70B2" w:rsidRDefault="00467428" w:rsidP="00467428">
            <w:pPr>
              <w:pStyle w:val="Akapitzlist"/>
              <w:numPr>
                <w:ilvl w:val="0"/>
                <w:numId w:val="4"/>
              </w:numPr>
              <w:spacing w:line="276" w:lineRule="auto"/>
              <w:jc w:val="both"/>
              <w:rPr>
                <w:rFonts w:ascii="Arial" w:hAnsi="Arial" w:cs="Arial"/>
                <w:sz w:val="18"/>
                <w:szCs w:val="18"/>
              </w:rPr>
            </w:pPr>
            <w:r w:rsidRPr="009C70B2">
              <w:rPr>
                <w:rFonts w:ascii="Arial" w:hAnsi="Arial" w:cs="Arial"/>
                <w:sz w:val="18"/>
                <w:szCs w:val="18"/>
              </w:rPr>
              <w:t>Czy Wnioskodawca złożył w ramach konkursu (jako lider) maksymalnie 2 wnioski o dofinansowanie projektu?</w:t>
            </w:r>
          </w:p>
        </w:tc>
      </w:tr>
      <w:tr w:rsidR="00467428" w:rsidRPr="009C70B2" w:rsidTr="00467428">
        <w:trPr>
          <w:trHeight w:val="71"/>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jc w:val="both"/>
              <w:rPr>
                <w:rFonts w:ascii="Arial" w:hAnsi="Arial" w:cs="Arial"/>
                <w:sz w:val="18"/>
                <w:szCs w:val="18"/>
              </w:rPr>
            </w:pPr>
            <w:r w:rsidRPr="009C70B2">
              <w:rPr>
                <w:rFonts w:ascii="Arial" w:hAnsi="Arial" w:cs="Arial"/>
                <w:sz w:val="18"/>
                <w:szCs w:val="18"/>
              </w:rPr>
              <w:t>Kryterium zostanie zweryfikowane na podstawie rejestru prowadzonego przez Instytucję Organizującą Konkurs. W przypadku złożenia więcej niż dwóch wniosków o dofinansowanie, w których ten sam podmiot występuje jako lider, Instytucja Organizująca Konkurs odrzuca wszystkie złożone w odpowiedzi na konkurs wnioski, w związku z niespełnieniem przez Wnioskodawcę kryterium. W przypadku wycofania wniosku o dofinansowanie Wnioskodawca ma prawo złożyć kolejny wniosek.</w:t>
            </w:r>
          </w:p>
          <w:p w:rsidR="00467428" w:rsidRPr="009C70B2" w:rsidRDefault="00467428" w:rsidP="00467428">
            <w:pPr>
              <w:spacing w:line="276" w:lineRule="auto"/>
              <w:jc w:val="both"/>
              <w:rPr>
                <w:rFonts w:ascii="Arial" w:hAnsi="Arial" w:cs="Arial"/>
                <w:sz w:val="18"/>
                <w:szCs w:val="18"/>
              </w:rPr>
            </w:pPr>
            <w:r w:rsidRPr="009C70B2">
              <w:rPr>
                <w:rFonts w:ascii="Arial" w:hAnsi="Arial" w:cs="Arial"/>
                <w:sz w:val="18"/>
                <w:szCs w:val="18"/>
              </w:rPr>
              <w:t>Kryterium zakłada limit dwóch składanych wniosków dla Wnioskodawcy, który pełni funkcję lidera projektu. Ten sam podmiot może pełnić rolę partnera w nieograniczonej liczbie projektów.</w:t>
            </w:r>
          </w:p>
          <w:p w:rsidR="00467428" w:rsidRPr="009C70B2" w:rsidRDefault="00467428" w:rsidP="00467428">
            <w:pPr>
              <w:spacing w:line="276" w:lineRule="auto"/>
              <w:ind w:left="3"/>
              <w:jc w:val="both"/>
              <w:rPr>
                <w:rFonts w:ascii="Arial" w:hAnsi="Arial" w:cs="Arial"/>
                <w:sz w:val="18"/>
                <w:szCs w:val="18"/>
              </w:rPr>
            </w:pPr>
            <w:r w:rsidRPr="009C70B2">
              <w:rPr>
                <w:rFonts w:ascii="Arial" w:hAnsi="Arial" w:cs="Arial"/>
                <w:sz w:val="18"/>
                <w:szCs w:val="18"/>
              </w:rPr>
              <w:t>Opis znaczenia kryterium: TAK/ NIE (niespełnienie kryterium oznacza odrzucenie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8.4.A</w:t>
            </w:r>
          </w:p>
        </w:tc>
      </w:tr>
      <w:tr w:rsidR="00467428" w:rsidRPr="009C70B2" w:rsidTr="00467428">
        <w:trPr>
          <w:trHeight w:val="5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FFFFF"/>
            <w:vAlign w:val="center"/>
          </w:tcPr>
          <w:p w:rsidR="00467428" w:rsidRPr="00D60747" w:rsidRDefault="00467428" w:rsidP="00467428">
            <w:pPr>
              <w:spacing w:line="276" w:lineRule="auto"/>
              <w:jc w:val="both"/>
              <w:rPr>
                <w:rFonts w:ascii="Arial" w:hAnsi="Arial" w:cs="Arial"/>
                <w:bCs/>
                <w:sz w:val="18"/>
                <w:szCs w:val="18"/>
              </w:rPr>
            </w:pPr>
            <w:bookmarkStart w:id="2" w:name="_Hlk528662918"/>
            <w:r>
              <w:rPr>
                <w:rFonts w:ascii="Arial" w:hAnsi="Arial" w:cs="Arial"/>
                <w:bCs/>
                <w:sz w:val="18"/>
                <w:szCs w:val="18"/>
              </w:rPr>
              <w:t xml:space="preserve">Nazwa kryterium: </w:t>
            </w:r>
            <w:r w:rsidRPr="00D60747">
              <w:rPr>
                <w:rFonts w:ascii="Arial" w:hAnsi="Arial" w:cs="Arial"/>
                <w:bCs/>
                <w:sz w:val="18"/>
                <w:szCs w:val="18"/>
              </w:rPr>
              <w:t>Kryterium biura projektu</w:t>
            </w:r>
          </w:p>
          <w:p w:rsidR="00467428" w:rsidRPr="009C70B2" w:rsidRDefault="00467428" w:rsidP="00467428">
            <w:pPr>
              <w:pStyle w:val="Akapitzlist"/>
              <w:numPr>
                <w:ilvl w:val="0"/>
                <w:numId w:val="4"/>
              </w:numPr>
              <w:spacing w:line="276" w:lineRule="auto"/>
              <w:jc w:val="both"/>
              <w:rPr>
                <w:rFonts w:ascii="Arial" w:hAnsi="Arial" w:cs="Arial"/>
                <w:bCs/>
                <w:sz w:val="18"/>
                <w:szCs w:val="18"/>
              </w:rPr>
            </w:pPr>
            <w:r w:rsidRPr="009C70B2">
              <w:rPr>
                <w:rFonts w:ascii="Arial" w:hAnsi="Arial" w:cs="Arial"/>
                <w:bCs/>
                <w:sz w:val="18"/>
                <w:szCs w:val="18"/>
              </w:rPr>
              <w:t>Czy Wnioskodawca (lider) w okresie realizacji projektu posiada siedzibę lub będzie prowadził biuro projektu na terenie województwa dolnośląskiego?</w:t>
            </w:r>
            <w:bookmarkEnd w:id="2"/>
          </w:p>
        </w:tc>
      </w:tr>
      <w:tr w:rsidR="00467428" w:rsidRPr="009C70B2" w:rsidTr="00467428">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57"/>
              <w:jc w:val="both"/>
              <w:rPr>
                <w:rFonts w:ascii="Arial" w:hAnsi="Arial" w:cs="Arial"/>
                <w:sz w:val="18"/>
                <w:szCs w:val="18"/>
              </w:rPr>
            </w:pPr>
            <w:bookmarkStart w:id="3" w:name="_Hlk528662943"/>
            <w:r w:rsidRPr="009C70B2">
              <w:rPr>
                <w:rFonts w:ascii="Arial" w:hAnsi="Arial" w:cs="Arial"/>
                <w:sz w:val="18"/>
                <w:szCs w:val="18"/>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w:t>
            </w:r>
            <w:r w:rsidRPr="009C70B2">
              <w:rPr>
                <w:rFonts w:ascii="Arial" w:hAnsi="Arial" w:cs="Arial"/>
                <w:sz w:val="18"/>
                <w:szCs w:val="18"/>
              </w:rPr>
              <w:lastRenderedPageBreak/>
              <w:t xml:space="preserve">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 </w:t>
            </w:r>
          </w:p>
          <w:p w:rsidR="00467428" w:rsidRDefault="00467428" w:rsidP="00467428">
            <w:pPr>
              <w:spacing w:line="276" w:lineRule="auto"/>
              <w:ind w:left="57"/>
              <w:jc w:val="both"/>
              <w:rPr>
                <w:rFonts w:ascii="Arial" w:hAnsi="Arial" w:cs="Arial"/>
                <w:sz w:val="18"/>
                <w:szCs w:val="18"/>
              </w:rPr>
            </w:pPr>
            <w:bookmarkStart w:id="4" w:name="_Hlk528662976"/>
            <w:bookmarkEnd w:id="3"/>
            <w:r w:rsidRPr="009C70B2">
              <w:rPr>
                <w:rFonts w:ascii="Arial" w:hAnsi="Arial" w:cs="Arial"/>
                <w:sz w:val="18"/>
                <w:szCs w:val="18"/>
              </w:rPr>
              <w:t>Opis znaczenia kryterium: TAK/ NIE</w:t>
            </w:r>
          </w:p>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sz w:val="18"/>
                <w:szCs w:val="18"/>
              </w:rPr>
              <w:t>Dopuszcza się jednokrotne skierowanie projektu do poprawy/uzupełnienia w zakresie skutkującym spełnieniem</w:t>
            </w:r>
            <w:r>
              <w:rPr>
                <w:rFonts w:ascii="Arial" w:hAnsi="Arial" w:cs="Arial"/>
                <w:sz w:val="18"/>
                <w:szCs w:val="18"/>
              </w:rPr>
              <w:t xml:space="preserve"> kryterium</w:t>
            </w:r>
            <w:r w:rsidRPr="009C70B2">
              <w:rPr>
                <w:rFonts w:ascii="Arial" w:hAnsi="Arial" w:cs="Arial"/>
                <w:sz w:val="18"/>
                <w:szCs w:val="18"/>
              </w:rPr>
              <w:t>. Niespełnienie kryterium po wezwaniu do uzupełnienia/ poprawy skutkuje odrzuceniem projektu.</w:t>
            </w:r>
            <w:bookmarkEnd w:id="4"/>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lastRenderedPageBreak/>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pStyle w:val="Akapitzlist"/>
              <w:spacing w:line="276" w:lineRule="auto"/>
              <w:ind w:left="417"/>
              <w:rPr>
                <w:rFonts w:ascii="Arial" w:hAnsi="Arial" w:cs="Arial"/>
                <w:sz w:val="18"/>
                <w:szCs w:val="18"/>
              </w:rPr>
            </w:pPr>
            <w:r w:rsidRPr="009C70B2">
              <w:rPr>
                <w:rFonts w:ascii="Arial" w:hAnsi="Arial" w:cs="Arial"/>
                <w:sz w:val="18"/>
                <w:szCs w:val="18"/>
              </w:rPr>
              <w:t>8.4.A</w:t>
            </w:r>
          </w:p>
        </w:tc>
      </w:tr>
      <w:tr w:rsidR="00467428" w:rsidRPr="009C70B2"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Pr="00D60747" w:rsidRDefault="00467428" w:rsidP="00467428">
            <w:pPr>
              <w:spacing w:line="276" w:lineRule="auto"/>
              <w:jc w:val="both"/>
              <w:rPr>
                <w:rFonts w:ascii="Arial" w:hAnsi="Arial" w:cs="Arial"/>
                <w:sz w:val="18"/>
                <w:szCs w:val="18"/>
              </w:rPr>
            </w:pPr>
            <w:r>
              <w:rPr>
                <w:rFonts w:ascii="Arial" w:hAnsi="Arial" w:cs="Arial"/>
                <w:sz w:val="18"/>
                <w:szCs w:val="18"/>
              </w:rPr>
              <w:t>Nazwa kryterium: Kryterium trwałości</w:t>
            </w:r>
          </w:p>
          <w:p w:rsidR="00467428" w:rsidRPr="009C70B2" w:rsidRDefault="00467428" w:rsidP="00467428">
            <w:pPr>
              <w:pStyle w:val="Akapitzlist"/>
              <w:numPr>
                <w:ilvl w:val="0"/>
                <w:numId w:val="4"/>
              </w:numPr>
              <w:spacing w:line="276" w:lineRule="auto"/>
              <w:jc w:val="both"/>
              <w:rPr>
                <w:rFonts w:ascii="Arial" w:hAnsi="Arial" w:cs="Arial"/>
                <w:sz w:val="18"/>
                <w:szCs w:val="18"/>
              </w:rPr>
            </w:pPr>
            <w:r w:rsidRPr="009C70B2">
              <w:rPr>
                <w:rFonts w:ascii="Arial" w:hAnsi="Arial" w:cs="Arial"/>
                <w:sz w:val="18"/>
                <w:szCs w:val="18"/>
              </w:rPr>
              <w:t>Czy Wnioskodawca w przypadku realizacji działań polegających na:</w:t>
            </w:r>
          </w:p>
          <w:p w:rsidR="00467428" w:rsidRPr="009C70B2" w:rsidRDefault="00467428" w:rsidP="00467428">
            <w:pPr>
              <w:pStyle w:val="Akapitzlist"/>
              <w:spacing w:line="276" w:lineRule="auto"/>
              <w:ind w:left="720"/>
              <w:jc w:val="both"/>
              <w:rPr>
                <w:rFonts w:ascii="Arial" w:hAnsi="Arial" w:cs="Arial"/>
                <w:sz w:val="18"/>
                <w:szCs w:val="18"/>
              </w:rPr>
            </w:pPr>
            <w:r w:rsidRPr="009C70B2">
              <w:rPr>
                <w:rFonts w:ascii="Arial" w:hAnsi="Arial" w:cs="Arial"/>
                <w:sz w:val="18"/>
                <w:szCs w:val="18"/>
              </w:rPr>
              <w:t>- tworzeniu nowych miejsc opieki  nad dziećmi do lat 3 w żłobkach, klubach dziecięcych oraz w ramach instytucji dziennego opiekuna,</w:t>
            </w:r>
          </w:p>
          <w:p w:rsidR="00467428" w:rsidRPr="009C70B2" w:rsidRDefault="00467428" w:rsidP="00467428">
            <w:pPr>
              <w:pStyle w:val="Akapitzlist"/>
              <w:spacing w:line="276" w:lineRule="auto"/>
              <w:ind w:left="720"/>
              <w:jc w:val="both"/>
              <w:rPr>
                <w:rFonts w:ascii="Arial" w:hAnsi="Arial" w:cs="Arial"/>
                <w:sz w:val="18"/>
                <w:szCs w:val="18"/>
              </w:rPr>
            </w:pPr>
            <w:r w:rsidRPr="009C70B2">
              <w:rPr>
                <w:rFonts w:ascii="Arial" w:hAnsi="Arial" w:cs="Arial"/>
                <w:sz w:val="18"/>
                <w:szCs w:val="18"/>
              </w:rPr>
              <w:t>- dostosowaniu istniejących miejsc opieki nad dziećmi do lat 3 do potrzeb dzieci z niepełnosprawnościami w instytucjonalnych formach opieki</w:t>
            </w:r>
          </w:p>
          <w:p w:rsidR="00467428" w:rsidRPr="009C70B2" w:rsidRDefault="00467428" w:rsidP="00467428">
            <w:pPr>
              <w:pStyle w:val="Akapitzlist"/>
              <w:spacing w:line="276" w:lineRule="auto"/>
              <w:ind w:left="720"/>
              <w:jc w:val="both"/>
              <w:rPr>
                <w:rFonts w:ascii="Arial" w:hAnsi="Arial" w:cs="Arial"/>
                <w:sz w:val="18"/>
                <w:szCs w:val="18"/>
              </w:rPr>
            </w:pPr>
          </w:p>
          <w:p w:rsidR="00467428" w:rsidRPr="009C70B2" w:rsidRDefault="00467428" w:rsidP="00467428">
            <w:pPr>
              <w:spacing w:line="276" w:lineRule="auto"/>
              <w:ind w:left="731"/>
              <w:jc w:val="both"/>
              <w:rPr>
                <w:rFonts w:ascii="Arial" w:hAnsi="Arial" w:cs="Arial"/>
                <w:sz w:val="18"/>
                <w:szCs w:val="18"/>
              </w:rPr>
            </w:pPr>
            <w:r w:rsidRPr="009C70B2">
              <w:rPr>
                <w:rFonts w:ascii="Arial" w:hAnsi="Arial" w:cs="Arial"/>
                <w:sz w:val="18"/>
                <w:szCs w:val="18"/>
              </w:rPr>
              <w:t>przedstawił deklarację zapewnienia funkcjonowania takich miejsc, wskazującą m.in. planowane źródło pokrywania kosztów funkcjonowania miejsc opieki przez okres co najmniej 2 lat od daty zakończenia realizacji projektu?</w:t>
            </w:r>
          </w:p>
        </w:tc>
      </w:tr>
      <w:tr w:rsidR="00467428" w:rsidRPr="009C70B2" w:rsidTr="00467428">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jc w:val="both"/>
              <w:rPr>
                <w:rFonts w:ascii="Arial" w:hAnsi="Arial" w:cs="Arial"/>
                <w:sz w:val="18"/>
                <w:szCs w:val="18"/>
              </w:rPr>
            </w:pPr>
            <w:r w:rsidRPr="009C70B2">
              <w:rPr>
                <w:rFonts w:ascii="Arial" w:hAnsi="Arial" w:cs="Arial"/>
                <w:sz w:val="18"/>
                <w:szCs w:val="18"/>
              </w:rPr>
              <w:t xml:space="preserve">Kryterium wprowadzono w celu zapewnienia trwałości produktów projektu po zakończeniu jego realizacji. We wniosku o dofinansowanie należy zamieścić deklarację o zapewnieniu funkcjonowania utworzonego / dostosowanego do potrzeb dzieci z niepełnosprawnościami miejsca opieki po zakończeniu finansowania z EFS, wskazującą m.in. planowane źródło pokrywania kosztów funkcjonowania miejsca opieki. Trwałość jest rozumiana jako instytucjonalna gotowość miejsc opieki nad dziećmi do lat 3 do świadczenia usług. Powyższy warunek nie ma zastosowania w przypadku projektów zakładających sfinansowanie kosztów usług bieżącej opieki nad dziećmi poprzez pokrycie kosztów opłat za pobyt dziecka w żłobku, klubie dziecięcym lub u dziennego opiekuna ponoszonych przez opiekunów dzieci lub formę sprawowania opieki nad dziećmi przez nianie. Kryterium zostanie zweryfikowane na podstawie zapisów wniosku o dofinansowanie projektu. </w:t>
            </w:r>
          </w:p>
          <w:p w:rsidR="00467428" w:rsidRPr="008E1EEF" w:rsidRDefault="00467428" w:rsidP="00467428">
            <w:pPr>
              <w:spacing w:line="276" w:lineRule="auto"/>
              <w:ind w:left="57"/>
              <w:jc w:val="both"/>
              <w:rPr>
                <w:rFonts w:ascii="Arial" w:hAnsi="Arial"/>
                <w:sz w:val="18"/>
              </w:rPr>
            </w:pPr>
            <w:r w:rsidRPr="009C70B2">
              <w:rPr>
                <w:rFonts w:ascii="Arial" w:hAnsi="Arial" w:cs="Arial"/>
                <w:sz w:val="18"/>
                <w:szCs w:val="18"/>
              </w:rPr>
              <w:t xml:space="preserve">Opis znaczenia kryterium: TAK/ NIE </w:t>
            </w:r>
            <w:r w:rsidRPr="00AF27B9">
              <w:rPr>
                <w:rFonts w:ascii="Arial" w:hAnsi="Arial" w:cs="Arial"/>
                <w:sz w:val="18"/>
                <w:szCs w:val="18"/>
              </w:rPr>
              <w:t>/ NIE DOTYCZY</w:t>
            </w:r>
            <w:r>
              <w:rPr>
                <w:rFonts w:ascii="Arial" w:hAnsi="Arial" w:cs="Arial"/>
                <w:sz w:val="18"/>
                <w:szCs w:val="18"/>
              </w:rPr>
              <w:t xml:space="preserve">/ </w:t>
            </w:r>
            <w:r w:rsidRPr="008E1EEF">
              <w:rPr>
                <w:rFonts w:ascii="Arial" w:hAnsi="Arial" w:cs="Arial"/>
                <w:sz w:val="18"/>
                <w:szCs w:val="18"/>
              </w:rPr>
              <w:t>SKIEROWANY DO NEGOCJACJI</w:t>
            </w:r>
          </w:p>
          <w:p w:rsidR="00467428" w:rsidRPr="009C70B2" w:rsidRDefault="00467428" w:rsidP="00467428">
            <w:pPr>
              <w:spacing w:line="276" w:lineRule="auto"/>
              <w:ind w:left="57"/>
              <w:jc w:val="both"/>
              <w:rPr>
                <w:rFonts w:ascii="Arial" w:hAnsi="Arial" w:cs="Arial"/>
                <w:sz w:val="18"/>
                <w:szCs w:val="18"/>
              </w:rPr>
            </w:pPr>
            <w:r w:rsidRPr="008E1EEF">
              <w:rPr>
                <w:rFonts w:ascii="Arial" w:hAnsi="Arial" w:cs="Arial"/>
                <w:sz w:val="18"/>
                <w:szCs w:val="18"/>
              </w:rPr>
              <w:t>IOK na etapie negocjacji dopuszcza możliwość</w:t>
            </w:r>
            <w:r w:rsidRPr="008E1EEF">
              <w:rPr>
                <w:rFonts w:ascii="Arial" w:hAnsi="Arial"/>
                <w:sz w:val="18"/>
              </w:rPr>
              <w:t xml:space="preserve"> poprawy/uzupełnienia </w:t>
            </w:r>
            <w:r w:rsidRPr="008E1EEF">
              <w:rPr>
                <w:rFonts w:ascii="Arial" w:hAnsi="Arial" w:cs="Arial"/>
                <w:sz w:val="18"/>
                <w:szCs w:val="18"/>
              </w:rPr>
              <w:t xml:space="preserve">wniosku o dofinansowanie projektu </w:t>
            </w:r>
            <w:r w:rsidRPr="008E1EEF">
              <w:rPr>
                <w:rFonts w:ascii="Arial" w:hAnsi="Arial"/>
                <w:sz w:val="18"/>
              </w:rPr>
              <w:t xml:space="preserve">w zakresie skutkującym spełnieniem kryterium. Niespełnienie kryterium po </w:t>
            </w:r>
            <w:r w:rsidRPr="008E1EEF">
              <w:rPr>
                <w:rFonts w:ascii="Arial" w:hAnsi="Arial" w:cs="Arial"/>
                <w:sz w:val="18"/>
                <w:szCs w:val="18"/>
              </w:rPr>
              <w:t xml:space="preserve">ewentualnym </w:t>
            </w:r>
            <w:r w:rsidRPr="008E1EEF">
              <w:rPr>
                <w:rFonts w:ascii="Arial" w:hAnsi="Arial" w:cs="Arial"/>
                <w:sz w:val="18"/>
                <w:szCs w:val="18"/>
              </w:rPr>
              <w:lastRenderedPageBreak/>
              <w:t>dokonaniu jednorazowej korekty oznacza odrzucenie</w:t>
            </w:r>
            <w:r w:rsidRPr="008E1EEF">
              <w:rPr>
                <w:rFonts w:ascii="Arial" w:hAnsi="Arial"/>
                <w:sz w:val="18"/>
              </w:rPr>
              <w:t xml:space="preserve"> projektu</w:t>
            </w:r>
            <w:r w:rsidRPr="008E1EEF">
              <w:rPr>
                <w:rFonts w:ascii="Arial" w:hAnsi="Arial" w:cs="Arial"/>
                <w:sz w:val="18"/>
                <w:szCs w:val="18"/>
              </w:rPr>
              <w:t xml:space="preserve"> na etapie negocjacji.</w:t>
            </w:r>
            <w:r>
              <w:rPr>
                <w:rFonts w:ascii="Arial" w:hAnsi="Arial" w:cs="Arial"/>
                <w:sz w:val="18"/>
                <w:szCs w:val="18"/>
              </w:rPr>
              <w:t xml:space="preserve"> </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lastRenderedPageBreak/>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pStyle w:val="Akapitzlist"/>
              <w:spacing w:line="276" w:lineRule="auto"/>
              <w:ind w:left="417"/>
              <w:rPr>
                <w:rFonts w:ascii="Arial" w:hAnsi="Arial" w:cs="Arial"/>
                <w:sz w:val="18"/>
                <w:szCs w:val="18"/>
              </w:rPr>
            </w:pPr>
            <w:r w:rsidRPr="009C70B2">
              <w:rPr>
                <w:rFonts w:ascii="Arial" w:hAnsi="Arial" w:cs="Arial"/>
                <w:sz w:val="18"/>
                <w:szCs w:val="18"/>
              </w:rPr>
              <w:t>8.4.A</w:t>
            </w:r>
          </w:p>
        </w:tc>
      </w:tr>
      <w:tr w:rsidR="00467428" w:rsidRPr="009C70B2"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Pr="00D60747" w:rsidRDefault="00467428" w:rsidP="00467428">
            <w:pPr>
              <w:spacing w:line="276" w:lineRule="auto"/>
              <w:jc w:val="both"/>
              <w:rPr>
                <w:rFonts w:ascii="Arial" w:hAnsi="Arial" w:cs="Arial"/>
                <w:sz w:val="18"/>
                <w:szCs w:val="18"/>
              </w:rPr>
            </w:pPr>
            <w:r>
              <w:rPr>
                <w:rFonts w:ascii="Arial" w:hAnsi="Arial" w:cs="Arial"/>
                <w:sz w:val="18"/>
                <w:szCs w:val="18"/>
              </w:rPr>
              <w:t xml:space="preserve">Nazwa kryterium: </w:t>
            </w:r>
            <w:r w:rsidRPr="00D60747">
              <w:rPr>
                <w:rFonts w:ascii="Arial" w:hAnsi="Arial" w:cs="Arial"/>
                <w:sz w:val="18"/>
                <w:szCs w:val="18"/>
              </w:rPr>
              <w:t>Kryterium formy wsparcia</w:t>
            </w:r>
          </w:p>
          <w:p w:rsidR="00467428" w:rsidRPr="009C70B2" w:rsidRDefault="00467428" w:rsidP="00467428">
            <w:pPr>
              <w:pStyle w:val="Akapitzlist"/>
              <w:numPr>
                <w:ilvl w:val="0"/>
                <w:numId w:val="4"/>
              </w:numPr>
              <w:spacing w:line="276" w:lineRule="auto"/>
              <w:jc w:val="both"/>
              <w:rPr>
                <w:rFonts w:ascii="Arial" w:hAnsi="Arial" w:cs="Arial"/>
                <w:sz w:val="18"/>
                <w:szCs w:val="18"/>
              </w:rPr>
            </w:pPr>
            <w:r w:rsidRPr="009C70B2">
              <w:rPr>
                <w:rFonts w:ascii="Arial" w:hAnsi="Arial" w:cs="Arial"/>
                <w:sz w:val="18"/>
                <w:szCs w:val="18"/>
              </w:rPr>
              <w:t>Czy we wniosku o dofinansowanie projektu Wnioskodawca wykazał, że realizacja projektu przyczyni się do zwiększenia liczby miejsc opieki nad dziećmi do lat 3 prowadzonych przez daną instytucję publiczną lub niepubliczną w zakresie tworzenia nowych miejsc opieki nad dziećmi do lat 3 w formie żłobków, klubów dziecięcych lub w ramach instytucji dziennego opiekuna?</w:t>
            </w:r>
          </w:p>
        </w:tc>
      </w:tr>
      <w:tr w:rsidR="00467428" w:rsidRPr="009C70B2" w:rsidTr="00467428">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jc w:val="both"/>
              <w:rPr>
                <w:rFonts w:ascii="Arial" w:hAnsi="Arial" w:cs="Arial"/>
                <w:iCs/>
                <w:sz w:val="18"/>
                <w:szCs w:val="18"/>
              </w:rPr>
            </w:pPr>
            <w:r w:rsidRPr="009C70B2">
              <w:rPr>
                <w:rFonts w:ascii="Arial" w:hAnsi="Arial" w:cs="Arial"/>
                <w:iCs/>
                <w:sz w:val="18"/>
                <w:szCs w:val="18"/>
              </w:rPr>
              <w:t xml:space="preserve">Projekty realizowane w ramach RPO WD 2014-2020 mają przyczyniać się do zwiększenia liczby miejsc opieki nad dziećmi do lat 3. Powyższy warunek nie ma zastosowania w przypadku dostosowania istniejących miejsc opieki do potrzeb dzieci z niepełnosprawnościami oraz projektów zakładających sfinansowanie kosztów usług bieżącej opieki nad dziećmi poprzez pokrycie kosztów opłat za pobyt dziecka w żłobku, klubie dziecięcym lub u dziennego opiekuna ponoszonych przez opiekunów dzieci lub pokrycia kosztów wynagrodzenia niani ponoszonych przez opiekunów dzieci do lat 3. Kryterium zostanie zweryfikowane na podstawie zapisów wniosku o dofinansowanie projektu. </w:t>
            </w:r>
          </w:p>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sz w:val="18"/>
                <w:szCs w:val="18"/>
              </w:rPr>
              <w:t>Opis znaczenia kryterium: TAK/ NIE (niespełnienie kryterium oznacza odrzucenie projektu)/ NIE DOTYCZY</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8.4.A</w:t>
            </w:r>
          </w:p>
        </w:tc>
      </w:tr>
      <w:tr w:rsidR="00467428" w:rsidRPr="009C70B2"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Pr="00D60747" w:rsidRDefault="00467428" w:rsidP="00467428">
            <w:pPr>
              <w:spacing w:line="276" w:lineRule="auto"/>
              <w:jc w:val="both"/>
              <w:rPr>
                <w:rFonts w:ascii="Arial" w:hAnsi="Arial" w:cs="Arial"/>
                <w:sz w:val="18"/>
                <w:szCs w:val="18"/>
              </w:rPr>
            </w:pPr>
            <w:r>
              <w:rPr>
                <w:rFonts w:ascii="Arial" w:hAnsi="Arial" w:cs="Arial"/>
                <w:sz w:val="18"/>
                <w:szCs w:val="18"/>
              </w:rPr>
              <w:t xml:space="preserve">Nazwa kryterium: </w:t>
            </w:r>
            <w:r w:rsidRPr="00D60747">
              <w:rPr>
                <w:rFonts w:ascii="Arial" w:hAnsi="Arial" w:cs="Arial"/>
                <w:sz w:val="18"/>
                <w:szCs w:val="18"/>
              </w:rPr>
              <w:t>Kryterium efektywności zatrudnieniowej</w:t>
            </w:r>
          </w:p>
          <w:p w:rsidR="00467428" w:rsidRPr="009C70B2" w:rsidRDefault="00467428" w:rsidP="00467428">
            <w:pPr>
              <w:pStyle w:val="Akapitzlist"/>
              <w:numPr>
                <w:ilvl w:val="0"/>
                <w:numId w:val="4"/>
              </w:numPr>
              <w:spacing w:line="276" w:lineRule="auto"/>
              <w:jc w:val="both"/>
              <w:rPr>
                <w:rFonts w:ascii="Arial" w:hAnsi="Arial" w:cs="Arial"/>
                <w:sz w:val="18"/>
                <w:szCs w:val="18"/>
              </w:rPr>
            </w:pPr>
            <w:r w:rsidRPr="009C70B2">
              <w:rPr>
                <w:rFonts w:ascii="Arial" w:hAnsi="Arial" w:cs="Arial"/>
                <w:sz w:val="18"/>
                <w:szCs w:val="18"/>
              </w:rPr>
              <w:t xml:space="preserve">Czy w przypadku uwzględnienia w projektach z zakresu opieki nad dziećmi do lat 3 działań z zakresu aktywizacji zawodowej dla opiekunów dzieci tj. osób bezrobotnych lub osób biernych zawodowo pozostających poza rynkiem pracy ze względu na obowiązek opieki nad dziećmi do lat 3, w tym do osób, które przerwały karierę zawodową ze względu na urodzenie dziecka lub przebywających na urlopie wychowawczym w rozumieniu ustawy z dnia 26 czerwca 1974 r. – Kodeks pracy projekt zakłada uwzględniając zatrudnienie na podstawie </w:t>
            </w:r>
            <w:r>
              <w:rPr>
                <w:rFonts w:ascii="Arial" w:hAnsi="Arial" w:cs="Arial"/>
                <w:sz w:val="18"/>
                <w:szCs w:val="18"/>
              </w:rPr>
              <w:t>stosunku</w:t>
            </w:r>
            <w:r w:rsidRPr="009C70B2">
              <w:rPr>
                <w:rFonts w:ascii="Arial" w:hAnsi="Arial" w:cs="Arial"/>
                <w:sz w:val="18"/>
                <w:szCs w:val="18"/>
              </w:rPr>
              <w:t xml:space="preserve"> prac</w:t>
            </w:r>
            <w:r>
              <w:rPr>
                <w:rFonts w:ascii="Arial" w:hAnsi="Arial" w:cs="Arial"/>
                <w:sz w:val="18"/>
                <w:szCs w:val="18"/>
              </w:rPr>
              <w:t>y</w:t>
            </w:r>
            <w:r w:rsidRPr="009C70B2">
              <w:rPr>
                <w:rFonts w:ascii="Arial" w:hAnsi="Arial" w:cs="Arial"/>
                <w:sz w:val="18"/>
                <w:szCs w:val="18"/>
              </w:rPr>
              <w:t xml:space="preserve"> oraz samozatrudnienia, iż:</w:t>
            </w:r>
          </w:p>
          <w:p w:rsidR="00467428" w:rsidRPr="009C70B2" w:rsidRDefault="00467428" w:rsidP="00467428">
            <w:pPr>
              <w:spacing w:line="276" w:lineRule="auto"/>
              <w:ind w:left="726" w:hanging="284"/>
              <w:jc w:val="both"/>
              <w:rPr>
                <w:rFonts w:ascii="Arial" w:hAnsi="Arial" w:cs="Arial"/>
                <w:sz w:val="18"/>
                <w:szCs w:val="18"/>
              </w:rPr>
            </w:pPr>
            <w:r w:rsidRPr="009C70B2">
              <w:rPr>
                <w:rFonts w:ascii="Arial" w:hAnsi="Arial" w:cs="Arial"/>
                <w:sz w:val="18"/>
                <w:szCs w:val="18"/>
              </w:rPr>
              <w:t>-   minimalny poziom kryterium efektywności zatrudnieniowej dla osób w najtrudniejszej sytuacji</w:t>
            </w:r>
            <w:r>
              <w:rPr>
                <w:rFonts w:ascii="Arial" w:hAnsi="Arial" w:cs="Arial"/>
                <w:sz w:val="18"/>
                <w:szCs w:val="18"/>
              </w:rPr>
              <w:t xml:space="preserve"> (osoby w wieku 50 lat i więcej</w:t>
            </w:r>
            <w:r w:rsidRPr="009C70B2">
              <w:rPr>
                <w:rFonts w:ascii="Arial" w:hAnsi="Arial" w:cs="Arial"/>
                <w:sz w:val="18"/>
                <w:szCs w:val="18"/>
              </w:rPr>
              <w:t xml:space="preserve">, </w:t>
            </w:r>
            <w:r>
              <w:rPr>
                <w:rFonts w:ascii="Arial" w:hAnsi="Arial" w:cs="Arial"/>
                <w:sz w:val="18"/>
                <w:szCs w:val="18"/>
              </w:rPr>
              <w:t xml:space="preserve">kobiety, </w:t>
            </w:r>
            <w:r w:rsidRPr="009C70B2">
              <w:rPr>
                <w:rFonts w:ascii="Arial" w:hAnsi="Arial" w:cs="Arial"/>
                <w:sz w:val="18"/>
                <w:szCs w:val="18"/>
              </w:rPr>
              <w:t>osoby z niepełnosprawnościami, osoby długotrwale bezrobotne, osoby z niskimi kwalifikacjami do poziomu ISCED 3</w:t>
            </w:r>
            <w:r>
              <w:rPr>
                <w:rFonts w:ascii="Arial" w:hAnsi="Arial" w:cs="Arial"/>
                <w:sz w:val="18"/>
                <w:szCs w:val="18"/>
              </w:rPr>
              <w:t>, imigranci, reemigranci</w:t>
            </w:r>
            <w:r w:rsidRPr="009C70B2">
              <w:rPr>
                <w:rFonts w:ascii="Arial" w:hAnsi="Arial" w:cs="Arial"/>
                <w:sz w:val="18"/>
                <w:szCs w:val="18"/>
              </w:rPr>
              <w:t xml:space="preserve"> wynosi odpowiednio 4</w:t>
            </w:r>
            <w:r>
              <w:rPr>
                <w:rFonts w:ascii="Arial" w:hAnsi="Arial" w:cs="Arial"/>
                <w:sz w:val="18"/>
                <w:szCs w:val="18"/>
              </w:rPr>
              <w:t>5</w:t>
            </w:r>
            <w:r w:rsidRPr="009C70B2">
              <w:rPr>
                <w:rFonts w:ascii="Arial" w:hAnsi="Arial" w:cs="Arial"/>
                <w:sz w:val="18"/>
                <w:szCs w:val="18"/>
              </w:rPr>
              <w:t>%;</w:t>
            </w:r>
          </w:p>
          <w:p w:rsidR="00467428" w:rsidRPr="009C70B2" w:rsidRDefault="00467428" w:rsidP="00467428">
            <w:pPr>
              <w:spacing w:line="276" w:lineRule="auto"/>
              <w:ind w:left="728" w:hanging="284"/>
              <w:jc w:val="both"/>
              <w:rPr>
                <w:rFonts w:ascii="Arial" w:hAnsi="Arial" w:cs="Arial"/>
                <w:sz w:val="18"/>
                <w:szCs w:val="18"/>
              </w:rPr>
            </w:pPr>
            <w:r w:rsidRPr="009C70B2">
              <w:rPr>
                <w:rFonts w:ascii="Arial" w:hAnsi="Arial" w:cs="Arial"/>
                <w:sz w:val="18"/>
                <w:szCs w:val="18"/>
              </w:rPr>
              <w:t xml:space="preserve">-   minimalny poziom kryterium efektywności zatrudnieniowej dla pozostałych osób nienależących do ww. grup wynosi odpowiednio </w:t>
            </w:r>
            <w:r>
              <w:rPr>
                <w:rFonts w:ascii="Arial" w:hAnsi="Arial" w:cs="Arial"/>
                <w:sz w:val="18"/>
                <w:szCs w:val="18"/>
              </w:rPr>
              <w:t>60</w:t>
            </w:r>
            <w:r w:rsidRPr="009C70B2">
              <w:rPr>
                <w:rFonts w:ascii="Arial" w:hAnsi="Arial" w:cs="Arial"/>
                <w:sz w:val="18"/>
                <w:szCs w:val="18"/>
              </w:rPr>
              <w:t>%?</w:t>
            </w:r>
          </w:p>
        </w:tc>
      </w:tr>
      <w:tr w:rsidR="00467428" w:rsidRPr="009C70B2" w:rsidTr="00467428">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jc w:val="both"/>
              <w:rPr>
                <w:rFonts w:ascii="Arial" w:hAnsi="Arial" w:cs="Arial"/>
                <w:sz w:val="18"/>
                <w:szCs w:val="18"/>
              </w:rPr>
            </w:pPr>
            <w:r w:rsidRPr="009C70B2">
              <w:rPr>
                <w:rFonts w:ascii="Arial" w:hAnsi="Arial" w:cs="Arial"/>
                <w:sz w:val="18"/>
                <w:szCs w:val="18"/>
              </w:rPr>
              <w:t xml:space="preserve">Projekty przewidujące, że jednym z rezultatów będzie podjęcie zatrudnienia przez co najmniej określony powyżej odsetek uczestników projektu, przyczynią się do zwiększenia skuteczności realizowanego wsparcia. Ponadto kryterium pozytywnie wpłynie na trwałość osiąganych rezultatów i przyczyni się do zwiększenia aktywności zawodowej mieszkańców regionu. Kryterium zostanie zweryfikowane na podstawie zapisów wniosku o dofinansowanie projektu. Sposób mierzenia kryterium zostanie określony w regulaminie konkursu. </w:t>
            </w:r>
          </w:p>
          <w:p w:rsidR="00467428" w:rsidRDefault="00467428" w:rsidP="00467428">
            <w:pPr>
              <w:spacing w:line="276" w:lineRule="auto"/>
              <w:ind w:left="57"/>
              <w:jc w:val="both"/>
              <w:rPr>
                <w:rFonts w:ascii="Arial" w:hAnsi="Arial" w:cs="Arial"/>
                <w:sz w:val="18"/>
                <w:szCs w:val="18"/>
              </w:rPr>
            </w:pPr>
            <w:r w:rsidRPr="009C70B2">
              <w:rPr>
                <w:rFonts w:ascii="Arial" w:hAnsi="Arial" w:cs="Arial"/>
                <w:iCs/>
                <w:sz w:val="18"/>
                <w:szCs w:val="18"/>
              </w:rPr>
              <w:t>Opis znaczenia kryterium: TAK/ NIE/ NIE DOTYCZY</w:t>
            </w:r>
            <w:r>
              <w:rPr>
                <w:rFonts w:ascii="Arial" w:hAnsi="Arial" w:cs="Arial"/>
                <w:sz w:val="18"/>
                <w:szCs w:val="18"/>
              </w:rPr>
              <w:t>/ SKIEROWANY DO NEGOCJACJI</w:t>
            </w:r>
          </w:p>
          <w:p w:rsidR="00467428" w:rsidRPr="009C70B2" w:rsidRDefault="00467428" w:rsidP="00467428">
            <w:pPr>
              <w:spacing w:line="276" w:lineRule="auto"/>
              <w:jc w:val="both"/>
              <w:rPr>
                <w:rFonts w:ascii="Arial" w:hAnsi="Arial" w:cs="Arial"/>
                <w:iCs/>
                <w:sz w:val="18"/>
                <w:szCs w:val="18"/>
              </w:rPr>
            </w:pPr>
            <w:r w:rsidRPr="008E1EEF">
              <w:rPr>
                <w:rFonts w:ascii="Arial" w:hAnsi="Arial" w:cs="Arial"/>
                <w:sz w:val="18"/>
                <w:szCs w:val="18"/>
              </w:rPr>
              <w:t>IOK na etapie negocjacji dopuszcza możliwość</w:t>
            </w:r>
            <w:r w:rsidRPr="008E1EEF">
              <w:rPr>
                <w:rFonts w:ascii="Arial" w:hAnsi="Arial"/>
                <w:sz w:val="18"/>
              </w:rPr>
              <w:t xml:space="preserve"> poprawy/uzupełnienia </w:t>
            </w:r>
            <w:r w:rsidRPr="008E1EEF">
              <w:rPr>
                <w:rFonts w:ascii="Arial" w:hAnsi="Arial" w:cs="Arial"/>
                <w:sz w:val="18"/>
                <w:szCs w:val="18"/>
              </w:rPr>
              <w:t xml:space="preserve">wniosku o dofinansowanie projektu </w:t>
            </w:r>
            <w:r w:rsidRPr="008E1EEF">
              <w:rPr>
                <w:rFonts w:ascii="Arial" w:hAnsi="Arial"/>
                <w:sz w:val="18"/>
              </w:rPr>
              <w:t xml:space="preserve">w zakresie skutkującym spełnieniem kryterium. Niespełnienie kryterium po </w:t>
            </w:r>
            <w:r w:rsidRPr="008E1EEF">
              <w:rPr>
                <w:rFonts w:ascii="Arial" w:hAnsi="Arial" w:cs="Arial"/>
                <w:sz w:val="18"/>
                <w:szCs w:val="18"/>
              </w:rPr>
              <w:t>ewentualnym dokonaniu jednorazowej korekty oznacza odrzucenie</w:t>
            </w:r>
            <w:r w:rsidRPr="008E1EEF">
              <w:rPr>
                <w:rFonts w:ascii="Arial" w:hAnsi="Arial"/>
                <w:sz w:val="18"/>
              </w:rPr>
              <w:t xml:space="preserve"> projektu</w:t>
            </w:r>
            <w:r w:rsidRPr="008E1EEF">
              <w:rPr>
                <w:rFonts w:ascii="Arial" w:hAnsi="Arial" w:cs="Arial"/>
                <w:sz w:val="18"/>
                <w:szCs w:val="18"/>
              </w:rPr>
              <w:t xml:space="preserve"> na etapie negocjacji.</w:t>
            </w:r>
          </w:p>
          <w:p w:rsidR="00467428" w:rsidRPr="009C70B2" w:rsidRDefault="00467428" w:rsidP="00467428">
            <w:pPr>
              <w:spacing w:line="276" w:lineRule="auto"/>
              <w:jc w:val="both"/>
              <w:rPr>
                <w:rFonts w:ascii="Arial" w:hAnsi="Arial" w:cs="Arial"/>
                <w:sz w:val="18"/>
                <w:szCs w:val="18"/>
              </w:rPr>
            </w:pP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lastRenderedPageBreak/>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pStyle w:val="Akapitzlist"/>
              <w:spacing w:line="276" w:lineRule="auto"/>
              <w:ind w:left="417"/>
              <w:rPr>
                <w:rFonts w:ascii="Arial" w:hAnsi="Arial" w:cs="Arial"/>
                <w:sz w:val="18"/>
                <w:szCs w:val="18"/>
              </w:rPr>
            </w:pPr>
            <w:r w:rsidRPr="009C70B2">
              <w:rPr>
                <w:rFonts w:ascii="Arial" w:hAnsi="Arial" w:cs="Arial"/>
                <w:sz w:val="18"/>
                <w:szCs w:val="18"/>
              </w:rPr>
              <w:t>8.4.A</w:t>
            </w:r>
          </w:p>
        </w:tc>
      </w:tr>
      <w:tr w:rsidR="00467428" w:rsidRPr="009C70B2"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Pr="00D60747" w:rsidRDefault="00467428" w:rsidP="00467428">
            <w:pPr>
              <w:spacing w:line="276" w:lineRule="auto"/>
              <w:jc w:val="both"/>
              <w:rPr>
                <w:rFonts w:ascii="Arial" w:hAnsi="Arial" w:cs="Arial"/>
                <w:sz w:val="18"/>
                <w:szCs w:val="18"/>
              </w:rPr>
            </w:pPr>
            <w:r>
              <w:rPr>
                <w:rFonts w:ascii="Arial" w:hAnsi="Arial" w:cs="Arial"/>
                <w:sz w:val="18"/>
                <w:szCs w:val="18"/>
              </w:rPr>
              <w:t xml:space="preserve">Nazwa kryterium: </w:t>
            </w:r>
            <w:r w:rsidRPr="00D60747">
              <w:rPr>
                <w:rFonts w:ascii="Arial" w:hAnsi="Arial" w:cs="Arial"/>
                <w:sz w:val="18"/>
                <w:szCs w:val="18"/>
              </w:rPr>
              <w:t>Okres realizacji wsparcia</w:t>
            </w:r>
          </w:p>
          <w:p w:rsidR="00467428" w:rsidRPr="009C70B2" w:rsidRDefault="00467428" w:rsidP="00467428">
            <w:pPr>
              <w:pStyle w:val="Akapitzlist"/>
              <w:numPr>
                <w:ilvl w:val="0"/>
                <w:numId w:val="4"/>
              </w:numPr>
              <w:spacing w:line="276" w:lineRule="auto"/>
              <w:jc w:val="both"/>
              <w:rPr>
                <w:rFonts w:ascii="Arial" w:hAnsi="Arial" w:cs="Arial"/>
                <w:sz w:val="18"/>
                <w:szCs w:val="18"/>
              </w:rPr>
            </w:pPr>
            <w:r w:rsidRPr="009C70B2">
              <w:rPr>
                <w:rFonts w:ascii="Arial" w:hAnsi="Arial" w:cs="Arial"/>
                <w:sz w:val="18"/>
                <w:szCs w:val="18"/>
              </w:rPr>
              <w:t>Czy Wnioskodawca przewidział w ramach projektu finansowanie ze środków EFS działalności bieżącej nowo utworzonych miejsc opieki nad dziećmi do 3 lat w formie żłobków, klubów dziecięcych lub dziennego opiekuna przez okres nie dłuższy niż 24 miesiące, a w przypadku realizacji formy wsparcia polegającej na sfinansowaniu kosztów usług bieżącej opieki nad dziećmi w żłobku, klubie dziecięcym, u dziennego opiekuna lub kosztów wynagrodzenia niani ponoszonych przez opiekunów dzieci do lat 3 przez okres nie dłuższy niż 12 miesięcy?</w:t>
            </w:r>
          </w:p>
        </w:tc>
      </w:tr>
      <w:tr w:rsidR="00467428" w:rsidRPr="009C70B2" w:rsidTr="00467428">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sz w:val="18"/>
                <w:szCs w:val="18"/>
              </w:rPr>
              <w:t>Kryterium wprowadzono w celu zachowania zgodności z Wytycznymi w zakresie realizacji przedsięwzięć z udziałem środków Europejskiego Funduszu Społecznego w obszarze rynku pracy na lata 2014-2020. Kryterium nie dotyczy formy wsparcia polegającej na dostosowaniu istniejących miejsc opieki nad dziećmi do lat 3 do potrzeb dzieci z niepełnosprawnościami w instytucjonalnych formach opieki przewidzianych ustawą o opiece nad dziećmi w wieku do lat 3.</w:t>
            </w:r>
          </w:p>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sz w:val="18"/>
                <w:szCs w:val="18"/>
              </w:rPr>
              <w:t xml:space="preserve">Kryterium weryfikowane na podstawie wniosku o dofinansowanie projektu. </w:t>
            </w:r>
          </w:p>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sz w:val="18"/>
                <w:szCs w:val="18"/>
              </w:rPr>
              <w:t>Opis znaczenia kryterium: TAK/ NIE (niespełnienie kryterium oznacza odrzucenie projektu)/ NIE DOTYCZY</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8.4.A</w:t>
            </w:r>
          </w:p>
        </w:tc>
      </w:tr>
      <w:tr w:rsidR="00467428" w:rsidRPr="009C70B2" w:rsidTr="00467428">
        <w:trPr>
          <w:trHeight w:val="5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KRYTERIA PREMIUJĄCE</w:t>
            </w:r>
          </w:p>
          <w:p w:rsidR="00467428" w:rsidRPr="009C70B2" w:rsidRDefault="00467428" w:rsidP="00467428">
            <w:pPr>
              <w:spacing w:line="276" w:lineRule="auto"/>
              <w:ind w:left="57"/>
              <w:jc w:val="both"/>
              <w:rPr>
                <w:rFonts w:ascii="Arial" w:hAnsi="Arial" w:cs="Arial"/>
                <w:b/>
                <w:sz w:val="18"/>
                <w:szCs w:val="18"/>
              </w:rPr>
            </w:pPr>
            <w:r>
              <w:rPr>
                <w:rFonts w:ascii="Arial" w:hAnsi="Arial" w:cs="Arial"/>
                <w:kern w:val="1"/>
                <w:sz w:val="18"/>
                <w:szCs w:val="18"/>
              </w:rPr>
              <w:t>P</w:t>
            </w:r>
            <w:r w:rsidRPr="00F30C20">
              <w:rPr>
                <w:rFonts w:ascii="Arial" w:hAnsi="Arial" w:cs="Arial"/>
                <w:kern w:val="1"/>
                <w:sz w:val="18"/>
                <w:szCs w:val="18"/>
              </w:rPr>
              <w:t>rojekty, które otrzymały minimum punktowe na etapie oceny merytoryc</w:t>
            </w:r>
            <w:r>
              <w:rPr>
                <w:rFonts w:ascii="Arial" w:hAnsi="Arial" w:cs="Arial"/>
                <w:kern w:val="1"/>
                <w:sz w:val="18"/>
                <w:szCs w:val="18"/>
              </w:rPr>
              <w:t xml:space="preserve">znej uprawniające do otrzymania </w:t>
            </w:r>
            <w:r w:rsidRPr="00F30C20">
              <w:rPr>
                <w:rFonts w:ascii="Arial" w:hAnsi="Arial" w:cs="Arial"/>
                <w:kern w:val="1"/>
                <w:sz w:val="18"/>
                <w:szCs w:val="18"/>
              </w:rPr>
              <w:t>dofinansowania oraz spełniają kryteria dostępu, horyzontalne oraz formalne mogą otrzymać premię punktową (dla konkursu maksymalnie 1</w:t>
            </w:r>
            <w:r>
              <w:rPr>
                <w:rFonts w:ascii="Arial" w:hAnsi="Arial" w:cs="Arial"/>
                <w:kern w:val="1"/>
                <w:sz w:val="18"/>
                <w:szCs w:val="18"/>
              </w:rPr>
              <w:t>0</w:t>
            </w:r>
            <w:r w:rsidRPr="00F30C20">
              <w:rPr>
                <w:rFonts w:ascii="Arial" w:hAnsi="Arial" w:cs="Arial"/>
                <w:kern w:val="1"/>
                <w:sz w:val="18"/>
                <w:szCs w:val="18"/>
              </w:rPr>
              <w:t> punktów). Punkty są przyznawane w zależności od przyjętej skali punktowej określonej dla kryterium. Sposób weryfikacji kryteriów oraz dokładna gradacja przyznawanych punktów zostanie określona w dokumentacji regulującej zasady naboru wniosku. Kryteria są weryfikowane na etapie oceny merytorycznej.</w:t>
            </w:r>
          </w:p>
        </w:tc>
      </w:tr>
      <w:tr w:rsidR="00467428" w:rsidRPr="009C70B2" w:rsidTr="00467428">
        <w:trPr>
          <w:trHeight w:val="51"/>
          <w:jc w:val="center"/>
        </w:trPr>
        <w:tc>
          <w:tcPr>
            <w:tcW w:w="3196" w:type="pct"/>
            <w:gridSpan w:val="4"/>
            <w:tcBorders>
              <w:top w:val="single" w:sz="4" w:space="0" w:color="auto"/>
              <w:left w:val="single" w:sz="8" w:space="0" w:color="auto"/>
              <w:bottom w:val="single" w:sz="4" w:space="0" w:color="auto"/>
              <w:right w:val="single" w:sz="2" w:space="0" w:color="auto"/>
            </w:tcBorders>
            <w:shd w:val="clear" w:color="auto" w:fill="FFFFFF"/>
            <w:vAlign w:val="center"/>
          </w:tcPr>
          <w:p w:rsidR="00467428" w:rsidRPr="005A6BC6" w:rsidRDefault="00467428" w:rsidP="00467428">
            <w:pPr>
              <w:spacing w:line="276" w:lineRule="auto"/>
              <w:jc w:val="both"/>
              <w:rPr>
                <w:rFonts w:ascii="Arial" w:hAnsi="Arial" w:cs="Arial"/>
                <w:sz w:val="18"/>
                <w:szCs w:val="18"/>
              </w:rPr>
            </w:pPr>
            <w:r>
              <w:rPr>
                <w:rFonts w:ascii="Arial" w:hAnsi="Arial" w:cs="Arial"/>
                <w:sz w:val="18"/>
                <w:szCs w:val="18"/>
              </w:rPr>
              <w:t>Nazwa kryterium: Kryterium grupy docelowej</w:t>
            </w:r>
          </w:p>
          <w:p w:rsidR="00467428" w:rsidRPr="009C70B2" w:rsidRDefault="00467428" w:rsidP="00467428">
            <w:pPr>
              <w:pStyle w:val="Akapitzlist"/>
              <w:numPr>
                <w:ilvl w:val="0"/>
                <w:numId w:val="3"/>
              </w:numPr>
              <w:spacing w:line="276" w:lineRule="auto"/>
              <w:ind w:left="306"/>
              <w:jc w:val="both"/>
              <w:rPr>
                <w:rFonts w:ascii="Arial" w:hAnsi="Arial" w:cs="Arial"/>
                <w:sz w:val="18"/>
                <w:szCs w:val="18"/>
              </w:rPr>
            </w:pPr>
            <w:r w:rsidRPr="009C70B2">
              <w:rPr>
                <w:rFonts w:ascii="Arial" w:hAnsi="Arial" w:cs="Arial"/>
                <w:iCs/>
                <w:sz w:val="18"/>
                <w:szCs w:val="18"/>
              </w:rPr>
              <w:t>Czy w projekcie założono, że uczestnikami projektu będą w co najmniej 50% osoby zamieszkujące w rozumieniu przepisów Kodeksu Cywilnego obszary wiejskie?</w:t>
            </w:r>
          </w:p>
        </w:tc>
        <w:tc>
          <w:tcPr>
            <w:tcW w:w="910" w:type="pct"/>
            <w:tcBorders>
              <w:top w:val="single" w:sz="2" w:space="0" w:color="auto"/>
              <w:left w:val="single" w:sz="2" w:space="0" w:color="auto"/>
              <w:bottom w:val="single" w:sz="2" w:space="0" w:color="auto"/>
              <w:right w:val="single" w:sz="2"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WAGA</w:t>
            </w:r>
          </w:p>
        </w:tc>
        <w:tc>
          <w:tcPr>
            <w:tcW w:w="894" w:type="pct"/>
            <w:tcBorders>
              <w:top w:val="single" w:sz="4" w:space="0" w:color="auto"/>
              <w:left w:val="single" w:sz="2" w:space="0" w:color="auto"/>
              <w:bottom w:val="single" w:sz="4" w:space="0" w:color="auto"/>
              <w:right w:val="single" w:sz="8" w:space="0" w:color="auto"/>
            </w:tcBorders>
            <w:shd w:val="clear" w:color="auto" w:fill="FFFFFF"/>
            <w:vAlign w:val="center"/>
          </w:tcPr>
          <w:p w:rsidR="00467428" w:rsidRDefault="00467428" w:rsidP="00467428">
            <w:pPr>
              <w:ind w:left="57"/>
              <w:jc w:val="center"/>
              <w:rPr>
                <w:rFonts w:ascii="Arial" w:hAnsi="Arial" w:cs="Arial"/>
                <w:sz w:val="18"/>
                <w:szCs w:val="18"/>
              </w:rPr>
            </w:pPr>
            <w:r w:rsidRPr="009C70B2">
              <w:rPr>
                <w:rFonts w:ascii="Arial" w:hAnsi="Arial" w:cs="Arial"/>
                <w:sz w:val="18"/>
                <w:szCs w:val="18"/>
              </w:rPr>
              <w:t>0 pkt.-3 pkt.</w:t>
            </w:r>
          </w:p>
          <w:p w:rsidR="00467428" w:rsidRPr="009C70B2" w:rsidRDefault="00467428" w:rsidP="00467428">
            <w:pPr>
              <w:ind w:left="57"/>
              <w:jc w:val="center"/>
              <w:rPr>
                <w:rFonts w:ascii="Arial" w:hAnsi="Arial" w:cs="Arial"/>
                <w:sz w:val="18"/>
                <w:szCs w:val="18"/>
              </w:rPr>
            </w:pPr>
          </w:p>
          <w:p w:rsidR="00467428" w:rsidRPr="009C70B2" w:rsidRDefault="00467428" w:rsidP="00467428">
            <w:pPr>
              <w:jc w:val="center"/>
              <w:rPr>
                <w:rFonts w:ascii="Arial" w:hAnsi="Arial" w:cs="Arial"/>
                <w:kern w:val="1"/>
                <w:sz w:val="14"/>
                <w:szCs w:val="14"/>
              </w:rPr>
            </w:pPr>
            <w:r w:rsidRPr="009C70B2">
              <w:rPr>
                <w:rFonts w:ascii="Arial" w:hAnsi="Arial" w:cs="Arial"/>
                <w:kern w:val="1"/>
                <w:sz w:val="14"/>
                <w:szCs w:val="14"/>
              </w:rPr>
              <w:t xml:space="preserve">0 pkt. – projekt nie zakłada, że uczestnikami projektu będą w co najmniej 50% osoby zamieszkujące w rozumieniu przepisów Kodeksu Cywilnego obszary wiejskie </w:t>
            </w:r>
          </w:p>
          <w:p w:rsidR="00467428" w:rsidRPr="009C70B2" w:rsidRDefault="00467428" w:rsidP="00467428">
            <w:pPr>
              <w:jc w:val="center"/>
              <w:rPr>
                <w:rFonts w:ascii="Arial" w:hAnsi="Arial" w:cs="Arial"/>
                <w:kern w:val="1"/>
                <w:sz w:val="14"/>
                <w:szCs w:val="14"/>
              </w:rPr>
            </w:pPr>
          </w:p>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kern w:val="1"/>
                <w:sz w:val="14"/>
                <w:szCs w:val="14"/>
              </w:rPr>
              <w:t>3 pkt. - projekt zakłada, że uczestnikami projektu będą w co najmniej 50% osoby zamieszkujące w rozumieniu przepisów Kodeksu Cywilnego obszary wiejskie</w:t>
            </w:r>
          </w:p>
        </w:tc>
      </w:tr>
      <w:tr w:rsidR="00467428" w:rsidRPr="009C70B2" w:rsidTr="00467428">
        <w:trPr>
          <w:trHeight w:val="71"/>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sz w:val="18"/>
                <w:szCs w:val="18"/>
              </w:rPr>
              <w:t>Kryterium wprowadzono w celu preferowania mieszkańców obszarów wiejskich zidentyfikowanych jako osoby defaworyzowane na dolnośląskim rynku pracy. Definicja obszarów wiejskich została wskazana w SzOOP RPO WD 2014-2020. Około 40% ludności obszarów określanych jako wiejskie zamieszkuje na obszarze powiatów, w których stopa bezrobocia przekracza 150% stopy bezrobocia w województwie dolnośląskim (wg. danych GUS za rok 201</w:t>
            </w:r>
            <w:r>
              <w:rPr>
                <w:rFonts w:ascii="Arial" w:hAnsi="Arial" w:cs="Arial"/>
                <w:sz w:val="18"/>
                <w:szCs w:val="18"/>
              </w:rPr>
              <w:t>7</w:t>
            </w:r>
            <w:r w:rsidRPr="009C70B2">
              <w:rPr>
                <w:rFonts w:ascii="Arial" w:hAnsi="Arial" w:cs="Arial"/>
                <w:sz w:val="18"/>
                <w:szCs w:val="18"/>
              </w:rPr>
              <w:t xml:space="preserve">). Realizacja projektów z zakresu tworzenia miejsc opieki nad dziećmi do lat 3 może przyczynić się do wzrostu poziomu aktywności ekonomicznej mieszkańców obszarów wiejskich. Kryterium </w:t>
            </w:r>
            <w:r w:rsidRPr="009C70B2">
              <w:rPr>
                <w:rFonts w:ascii="Arial" w:hAnsi="Arial" w:cs="Arial"/>
                <w:sz w:val="18"/>
                <w:szCs w:val="18"/>
              </w:rPr>
              <w:lastRenderedPageBreak/>
              <w:t>zostanie zweryfikowane na podstawie zapisów wniosku o dofinansowanie projektu. We wniosku o dofinansowanie należy jasno wskazać, iż uczestnikami projektu będą w co najmniej 50% osoby zamieszkujące w rozumieniu przepisów Kodeksu Cywilnego obszary wiejskie.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lastRenderedPageBreak/>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8.4.A</w:t>
            </w:r>
          </w:p>
        </w:tc>
      </w:tr>
      <w:tr w:rsidR="00467428" w:rsidRPr="009C70B2" w:rsidTr="00467428">
        <w:trPr>
          <w:trHeight w:val="15"/>
          <w:jc w:val="center"/>
        </w:trPr>
        <w:tc>
          <w:tcPr>
            <w:tcW w:w="3196"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5A6BC6" w:rsidRDefault="00467428" w:rsidP="00467428">
            <w:pPr>
              <w:spacing w:line="276" w:lineRule="auto"/>
              <w:jc w:val="both"/>
              <w:rPr>
                <w:rFonts w:ascii="Arial" w:hAnsi="Arial" w:cs="Arial"/>
                <w:iCs/>
                <w:sz w:val="18"/>
                <w:szCs w:val="18"/>
              </w:rPr>
            </w:pPr>
            <w:r>
              <w:rPr>
                <w:rFonts w:ascii="Arial" w:hAnsi="Arial" w:cs="Arial"/>
                <w:iCs/>
                <w:sz w:val="18"/>
                <w:szCs w:val="18"/>
              </w:rPr>
              <w:t xml:space="preserve">Nazwa kryterium: </w:t>
            </w:r>
            <w:r w:rsidRPr="005A6BC6">
              <w:rPr>
                <w:rFonts w:ascii="Arial" w:hAnsi="Arial" w:cs="Arial"/>
                <w:iCs/>
                <w:sz w:val="18"/>
                <w:szCs w:val="18"/>
              </w:rPr>
              <w:t>Kryterium zapotrzebowania</w:t>
            </w:r>
          </w:p>
          <w:p w:rsidR="00467428" w:rsidRPr="009C70B2" w:rsidRDefault="00467428" w:rsidP="00467428">
            <w:pPr>
              <w:pStyle w:val="Akapitzlist"/>
              <w:numPr>
                <w:ilvl w:val="0"/>
                <w:numId w:val="3"/>
              </w:numPr>
              <w:spacing w:line="276" w:lineRule="auto"/>
              <w:ind w:left="306" w:firstLine="54"/>
              <w:jc w:val="both"/>
              <w:rPr>
                <w:rFonts w:ascii="Arial" w:hAnsi="Arial" w:cs="Arial"/>
                <w:iCs/>
                <w:sz w:val="18"/>
                <w:szCs w:val="18"/>
              </w:rPr>
            </w:pPr>
            <w:r w:rsidRPr="009C70B2">
              <w:rPr>
                <w:rFonts w:ascii="Arial" w:hAnsi="Arial" w:cs="Arial"/>
                <w:iCs/>
                <w:sz w:val="18"/>
                <w:szCs w:val="18"/>
              </w:rPr>
              <w:t xml:space="preserve">Czy projekt obejmuje tworzenie i utrzymanie nowych miejsc opieki nad dziećmi do lat 3 na terenach co najmniej jednej z gmin: Bardo (3), Bierutów (3), Boguszów-Gorce (1), Bolków (3), Borów (2), Bystrzyca Kłodzka (3), Chocianów (3), </w:t>
            </w:r>
            <w:r w:rsidRPr="004B65C6">
              <w:rPr>
                <w:rFonts w:ascii="Arial" w:hAnsi="Arial" w:cs="Arial"/>
                <w:iCs/>
                <w:sz w:val="18"/>
                <w:szCs w:val="18"/>
              </w:rPr>
              <w:t>Chojnów (2),</w:t>
            </w:r>
            <w:r>
              <w:rPr>
                <w:rFonts w:ascii="Arial" w:hAnsi="Arial" w:cs="Arial"/>
                <w:iCs/>
                <w:sz w:val="18"/>
                <w:szCs w:val="18"/>
              </w:rPr>
              <w:t xml:space="preserve"> </w:t>
            </w:r>
            <w:r w:rsidRPr="009C70B2">
              <w:rPr>
                <w:rFonts w:ascii="Arial" w:hAnsi="Arial" w:cs="Arial"/>
                <w:iCs/>
                <w:sz w:val="18"/>
                <w:szCs w:val="18"/>
              </w:rPr>
              <w:t xml:space="preserve">Ciepłowody (2), Cieszków (2), Czarny Bór (2), Dobromierz (2), Dobroszyce (2), Domaniów (2), Dziadowa Kłoda (2), Dzierżoniów (2), Gaworzyce (2), Głogów (2), Grębocice (2), Gromadka (2), Janowice Wielkie (2), Jaworzyna Śląska (3), Jedlina-Zdrój (1), Jemielno (2), Jerzmanowa (2), Jeżów Sudecki (2), Jordanów Śląski (2), Kamieniec Ząbkowicki (2), Kamienna Góra (2), Kondratowice (2), Kostomłoty (2), Kotla (2), Krośnice (2), Krotoszyce (2), Lądek-Zdrój (3), Legnickie Pole (2), Lewin Kłodzki (2), Lubań (2), Lubawka (3), Lubin (2), Lubomierz (3), </w:t>
            </w:r>
            <w:r w:rsidRPr="004B65C6">
              <w:rPr>
                <w:rFonts w:ascii="Arial" w:hAnsi="Arial" w:cs="Arial"/>
                <w:iCs/>
                <w:sz w:val="18"/>
                <w:szCs w:val="18"/>
              </w:rPr>
              <w:t>Łagiewniki (2),</w:t>
            </w:r>
            <w:r>
              <w:rPr>
                <w:rFonts w:ascii="Arial" w:hAnsi="Arial" w:cs="Arial"/>
                <w:iCs/>
                <w:sz w:val="18"/>
                <w:szCs w:val="18"/>
              </w:rPr>
              <w:t xml:space="preserve"> </w:t>
            </w:r>
            <w:r w:rsidRPr="009C70B2">
              <w:rPr>
                <w:rFonts w:ascii="Arial" w:hAnsi="Arial" w:cs="Arial"/>
                <w:iCs/>
                <w:sz w:val="18"/>
                <w:szCs w:val="18"/>
              </w:rPr>
              <w:t>Marcinowice (2), Marciszów (2), Męcinka (2), Mietków (2), Międzybórz (3), Międzylesie (3), Miłkowice (2), Mirsk (3), Mściwojów (2), Mysłakowice (2), Niechlów (2), Niemcza (3), Nowa Ruda (1), Nowogrodziec (3), Olszyna (3), Oława (2), Osiecznica (2), Paszowice (2), Pęcław (2), Pielgrzymka (2), Pieńsk (3), Piława Górna (1), Platerówka (2), Podgórzyn (2), Polanica-Zdrój (1), Prochowice (3), Prusice (3), Przemków (3), Przeworno (2), Radwanice (2), Rudna (2), Ruja (2), Siekierczyn (2), Sobótka (3), Stara Kamienica (2), Stare Bogaczowice (2), Stoszowice (2), Strzegom (3), Sulików (2), Szczawno-Zdrój (1), Szczytna (3), Ścinawa (3), Świeradów-Zdrój (1), Świerzawa (3), Udanin (2), Walim (2), Warta Bolesławiecka (2), Wąsosz (3), Węgliniec (3), Wiązów (3), Wleń (3), Zagrodno (2), Zawidów (1), Zawonia (2), Złotoryja (2), Złoty Stok (3), Żmigród (3), Żukowice (2)?</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WAGA</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ind w:left="57"/>
              <w:jc w:val="center"/>
              <w:rPr>
                <w:rFonts w:ascii="Arial" w:hAnsi="Arial" w:cs="Arial"/>
                <w:sz w:val="18"/>
                <w:szCs w:val="18"/>
              </w:rPr>
            </w:pPr>
            <w:r w:rsidRPr="009C70B2">
              <w:rPr>
                <w:rFonts w:ascii="Arial" w:hAnsi="Arial" w:cs="Arial"/>
                <w:sz w:val="18"/>
                <w:szCs w:val="18"/>
              </w:rPr>
              <w:t>0 pkt.-5 pkt.</w:t>
            </w:r>
          </w:p>
          <w:p w:rsidR="00467428" w:rsidRPr="009C70B2" w:rsidRDefault="00467428" w:rsidP="00467428">
            <w:pPr>
              <w:ind w:left="57"/>
              <w:jc w:val="center"/>
              <w:rPr>
                <w:rFonts w:ascii="Arial" w:hAnsi="Arial" w:cs="Arial"/>
                <w:sz w:val="18"/>
                <w:szCs w:val="18"/>
              </w:rPr>
            </w:pPr>
          </w:p>
          <w:p w:rsidR="00467428" w:rsidRPr="009C70B2" w:rsidRDefault="00467428" w:rsidP="00467428">
            <w:pPr>
              <w:jc w:val="center"/>
              <w:rPr>
                <w:rFonts w:ascii="Arial" w:hAnsi="Arial" w:cs="Arial"/>
                <w:sz w:val="14"/>
                <w:szCs w:val="14"/>
              </w:rPr>
            </w:pPr>
            <w:r w:rsidRPr="009C70B2">
              <w:rPr>
                <w:rFonts w:ascii="Arial" w:hAnsi="Arial" w:cs="Arial"/>
                <w:sz w:val="14"/>
                <w:szCs w:val="14"/>
              </w:rPr>
              <w:t>0 pkt. – projekt nie przewiduje tworzenia i utrzymania nowych miejsc opieki nad dziećmi do lat 3 na terenach gmin wymienionych w treści kryterium</w:t>
            </w:r>
          </w:p>
          <w:p w:rsidR="00467428" w:rsidRPr="009C70B2" w:rsidRDefault="00467428" w:rsidP="00467428">
            <w:pPr>
              <w:spacing w:line="276" w:lineRule="auto"/>
              <w:rPr>
                <w:rFonts w:ascii="Arial" w:hAnsi="Arial" w:cs="Arial"/>
                <w:sz w:val="14"/>
                <w:szCs w:val="14"/>
              </w:rPr>
            </w:pPr>
          </w:p>
          <w:p w:rsidR="00467428" w:rsidRPr="009C70B2" w:rsidRDefault="00467428" w:rsidP="00467428">
            <w:pPr>
              <w:spacing w:line="276" w:lineRule="auto"/>
              <w:ind w:left="57"/>
              <w:jc w:val="center"/>
              <w:rPr>
                <w:rFonts w:ascii="Arial" w:hAnsi="Arial" w:cs="Arial"/>
                <w:sz w:val="14"/>
                <w:szCs w:val="14"/>
              </w:rPr>
            </w:pPr>
            <w:r w:rsidRPr="009C70B2">
              <w:rPr>
                <w:rFonts w:ascii="Arial" w:hAnsi="Arial" w:cs="Arial"/>
                <w:sz w:val="14"/>
                <w:szCs w:val="14"/>
              </w:rPr>
              <w:t>5 pkt. – projekt przewiduje tworzenie i utrzymanie nowych miejsc opieki nad dziećmi do lat 3 na terenie co najmniej jednej z wymienionych gmin w treści kryterium</w:t>
            </w:r>
          </w:p>
        </w:tc>
      </w:tr>
      <w:tr w:rsidR="00467428" w:rsidRPr="009C70B2" w:rsidTr="00467428">
        <w:trPr>
          <w:trHeight w:val="15"/>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57"/>
              <w:jc w:val="both"/>
              <w:rPr>
                <w:rFonts w:ascii="Arial" w:hAnsi="Arial" w:cs="Arial"/>
                <w:iCs/>
                <w:sz w:val="18"/>
                <w:szCs w:val="18"/>
              </w:rPr>
            </w:pPr>
            <w:r w:rsidRPr="009C70B2">
              <w:rPr>
                <w:rFonts w:ascii="Arial" w:hAnsi="Arial" w:cs="Arial"/>
                <w:iCs/>
                <w:sz w:val="18"/>
                <w:szCs w:val="18"/>
              </w:rPr>
              <w:t>Kryterium zostało opracowane na podstawie analizy danych statystycznych z zakresu opieki nad dziećmi do lat 3 opracowanej przez Instytut Rozwoju Terytorialnego pn. Analiza na potrzeby kryteriów konkursowych w ramach RPO WD 2014-2020 dla Osi 8. Oznaczenie typu gminy: (1) – gmina miejska, (2) – gmina wiejska, (3) – gmina miejsko-wiejska.</w:t>
            </w:r>
          </w:p>
          <w:p w:rsidR="00467428" w:rsidRPr="009C70B2" w:rsidRDefault="00467428" w:rsidP="00467428">
            <w:pPr>
              <w:spacing w:line="276" w:lineRule="auto"/>
              <w:ind w:left="57"/>
              <w:jc w:val="both"/>
              <w:rPr>
                <w:rFonts w:ascii="Arial" w:hAnsi="Arial" w:cs="Arial"/>
                <w:iCs/>
                <w:sz w:val="18"/>
                <w:szCs w:val="18"/>
              </w:rPr>
            </w:pPr>
            <w:r w:rsidRPr="009C70B2">
              <w:rPr>
                <w:rFonts w:ascii="Arial" w:hAnsi="Arial" w:cs="Arial"/>
                <w:iCs/>
                <w:sz w:val="18"/>
                <w:szCs w:val="18"/>
              </w:rPr>
              <w:t>W kryterium uwzględniono gminy, w których nie wykazano funkcjonowania miejsc opieki nad dziećmi do lat 3. Takie podejście przyczyni się do tworzenia miejsc opieki nad dziećmi do lat 3 w miejscach, w których może to w największym stopniu przyczynić się do aktywizacji zawodowej. Kryterium zostanie zweryfikowane na podstawie treści wniosku o dofinansowanie projektu. We wniosku o dofinansowanie należy jasno wskazać, że nowe miejsce opieki nad dziećmi do lat trzech powstanie  na terenach co najmniej jednej z ww. gmin.</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360"/>
              <w:jc w:val="center"/>
              <w:rPr>
                <w:rFonts w:ascii="Arial" w:hAnsi="Arial" w:cs="Arial"/>
                <w:sz w:val="18"/>
                <w:szCs w:val="18"/>
              </w:rPr>
            </w:pPr>
            <w:r w:rsidRPr="009C70B2">
              <w:rPr>
                <w:rFonts w:ascii="Arial" w:hAnsi="Arial" w:cs="Arial"/>
                <w:sz w:val="18"/>
                <w:szCs w:val="18"/>
              </w:rPr>
              <w:t>8.4.A</w:t>
            </w:r>
          </w:p>
        </w:tc>
      </w:tr>
      <w:tr w:rsidR="00467428" w:rsidRPr="009C70B2" w:rsidTr="00467428">
        <w:trPr>
          <w:trHeight w:val="51"/>
          <w:jc w:val="center"/>
        </w:trPr>
        <w:tc>
          <w:tcPr>
            <w:tcW w:w="3196" w:type="pct"/>
            <w:gridSpan w:val="4"/>
            <w:tcBorders>
              <w:top w:val="single" w:sz="4" w:space="0" w:color="auto"/>
              <w:left w:val="single" w:sz="8" w:space="0" w:color="auto"/>
              <w:bottom w:val="single" w:sz="4" w:space="0" w:color="auto"/>
              <w:right w:val="single" w:sz="2" w:space="0" w:color="auto"/>
            </w:tcBorders>
            <w:shd w:val="clear" w:color="auto" w:fill="FFFFFF"/>
            <w:vAlign w:val="center"/>
          </w:tcPr>
          <w:p w:rsidR="00467428" w:rsidRPr="005A6BC6" w:rsidRDefault="00467428" w:rsidP="00467428">
            <w:pPr>
              <w:spacing w:line="276" w:lineRule="auto"/>
              <w:jc w:val="both"/>
              <w:rPr>
                <w:rFonts w:ascii="Arial" w:hAnsi="Arial" w:cs="Arial"/>
                <w:sz w:val="18"/>
                <w:szCs w:val="18"/>
              </w:rPr>
            </w:pPr>
            <w:r>
              <w:rPr>
                <w:rFonts w:ascii="Arial" w:hAnsi="Arial" w:cs="Arial"/>
                <w:sz w:val="18"/>
                <w:szCs w:val="18"/>
              </w:rPr>
              <w:t>Nazwa kryterium: Kryterium komplementarności</w:t>
            </w:r>
          </w:p>
          <w:p w:rsidR="00467428" w:rsidRPr="009C70B2" w:rsidRDefault="00467428" w:rsidP="00467428">
            <w:pPr>
              <w:pStyle w:val="Akapitzlist"/>
              <w:numPr>
                <w:ilvl w:val="0"/>
                <w:numId w:val="3"/>
              </w:numPr>
              <w:spacing w:line="276" w:lineRule="auto"/>
              <w:jc w:val="both"/>
              <w:rPr>
                <w:rFonts w:ascii="Arial" w:hAnsi="Arial" w:cs="Arial"/>
                <w:sz w:val="18"/>
                <w:szCs w:val="18"/>
              </w:rPr>
            </w:pPr>
            <w:r w:rsidRPr="009C70B2">
              <w:rPr>
                <w:rFonts w:ascii="Arial" w:hAnsi="Arial" w:cs="Arial"/>
                <w:iCs/>
                <w:sz w:val="18"/>
                <w:szCs w:val="18"/>
              </w:rPr>
              <w:t xml:space="preserve">Czy w projekcie założono, że wsparcie w zakresie tworzenia nowych miejsc opieki nad dziećmi do lat 3 lub pokrycia kosztów związanych z bieżącym świadczeniem usług opieki nad dziećmi do lat 3 jest komplementarne z resortowym Programem „MALUCH” oraz beneficjent we wniosku o dofinasowanie zadeklarował, że nie </w:t>
            </w:r>
            <w:r w:rsidRPr="009C70B2">
              <w:rPr>
                <w:rFonts w:ascii="Arial" w:hAnsi="Arial" w:cs="Arial"/>
                <w:iCs/>
                <w:sz w:val="18"/>
                <w:szCs w:val="18"/>
              </w:rPr>
              <w:lastRenderedPageBreak/>
              <w:t>dojdzie do podwójnego finansowania wydatków z EFS w ramach projektu i resortowego Programu „MALUCH”?</w:t>
            </w:r>
          </w:p>
        </w:tc>
        <w:tc>
          <w:tcPr>
            <w:tcW w:w="910" w:type="pct"/>
            <w:tcBorders>
              <w:top w:val="single" w:sz="2" w:space="0" w:color="auto"/>
              <w:left w:val="single" w:sz="2" w:space="0" w:color="auto"/>
              <w:bottom w:val="single" w:sz="2" w:space="0" w:color="auto"/>
              <w:right w:val="single" w:sz="2"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WAGA</w:t>
            </w:r>
          </w:p>
        </w:tc>
        <w:tc>
          <w:tcPr>
            <w:tcW w:w="894" w:type="pct"/>
            <w:tcBorders>
              <w:top w:val="single" w:sz="4" w:space="0" w:color="auto"/>
              <w:left w:val="single" w:sz="2" w:space="0" w:color="auto"/>
              <w:bottom w:val="single" w:sz="4" w:space="0" w:color="auto"/>
              <w:right w:val="single" w:sz="8" w:space="0" w:color="auto"/>
            </w:tcBorders>
            <w:shd w:val="clear" w:color="auto" w:fill="FFFFFF"/>
            <w:vAlign w:val="center"/>
          </w:tcPr>
          <w:p w:rsidR="00467428" w:rsidRDefault="00467428" w:rsidP="00467428">
            <w:pPr>
              <w:ind w:left="57"/>
              <w:jc w:val="center"/>
              <w:rPr>
                <w:rFonts w:ascii="Arial" w:hAnsi="Arial" w:cs="Arial"/>
                <w:sz w:val="18"/>
                <w:szCs w:val="18"/>
              </w:rPr>
            </w:pPr>
            <w:r w:rsidRPr="009C70B2">
              <w:rPr>
                <w:rFonts w:ascii="Arial" w:hAnsi="Arial" w:cs="Arial"/>
                <w:sz w:val="18"/>
                <w:szCs w:val="18"/>
              </w:rPr>
              <w:t>0 pkt.-2 pkt.</w:t>
            </w:r>
          </w:p>
          <w:p w:rsidR="00467428" w:rsidRPr="009C70B2" w:rsidRDefault="00467428" w:rsidP="00467428">
            <w:pPr>
              <w:ind w:left="57"/>
              <w:jc w:val="center"/>
              <w:rPr>
                <w:rFonts w:ascii="Arial" w:hAnsi="Arial" w:cs="Arial"/>
                <w:sz w:val="18"/>
                <w:szCs w:val="18"/>
              </w:rPr>
            </w:pPr>
          </w:p>
          <w:p w:rsidR="00467428" w:rsidRPr="009C70B2" w:rsidRDefault="00467428" w:rsidP="00467428">
            <w:pPr>
              <w:jc w:val="center"/>
              <w:rPr>
                <w:rFonts w:ascii="Arial" w:hAnsi="Arial" w:cs="Arial"/>
                <w:sz w:val="14"/>
                <w:szCs w:val="14"/>
              </w:rPr>
            </w:pPr>
            <w:r w:rsidRPr="009C70B2">
              <w:rPr>
                <w:rFonts w:ascii="Arial" w:hAnsi="Arial" w:cs="Arial"/>
                <w:sz w:val="14"/>
                <w:szCs w:val="14"/>
              </w:rPr>
              <w:t xml:space="preserve">0 pkt. – projekt nie przewiduje komplementarności z resortowym Programem „MALUCH” w zakresie tworzenia nowych miejsc opieki nad dziećmi do lat 3 lub </w:t>
            </w:r>
            <w:r w:rsidRPr="009C70B2">
              <w:rPr>
                <w:rFonts w:ascii="Arial" w:hAnsi="Arial" w:cs="Arial"/>
                <w:sz w:val="14"/>
                <w:szCs w:val="14"/>
              </w:rPr>
              <w:lastRenderedPageBreak/>
              <w:t xml:space="preserve">pokrycia kosztów związanych z bieżącym świadczeniem usług opieki nad dziećmi do lat 3 </w:t>
            </w:r>
            <w:r w:rsidRPr="002A1AEA">
              <w:rPr>
                <w:rFonts w:ascii="Arial" w:hAnsi="Arial" w:cs="Arial"/>
                <w:iCs/>
                <w:sz w:val="14"/>
                <w:szCs w:val="14"/>
              </w:rPr>
              <w:t xml:space="preserve">oraz beneficjent we wniosku o dofinasowanie </w:t>
            </w:r>
            <w:r>
              <w:rPr>
                <w:rFonts w:ascii="Arial" w:hAnsi="Arial" w:cs="Arial"/>
                <w:iCs/>
                <w:sz w:val="14"/>
                <w:szCs w:val="14"/>
              </w:rPr>
              <w:t xml:space="preserve">nie </w:t>
            </w:r>
            <w:r w:rsidRPr="002A1AEA">
              <w:rPr>
                <w:rFonts w:ascii="Arial" w:hAnsi="Arial" w:cs="Arial"/>
                <w:iCs/>
                <w:sz w:val="14"/>
                <w:szCs w:val="14"/>
              </w:rPr>
              <w:t>zadeklarował, że nie dojdzie do podwójnego finansowania wydatków z EFS w ramach projektu i resortowego Programu „MALUCH</w:t>
            </w:r>
          </w:p>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4"/>
                <w:szCs w:val="14"/>
              </w:rPr>
              <w:t>2 pkt. – projekt przewiduje komplementarność z resortowym Programem „MALUCH” w zakresie tworzenia nowych miejsc opieki nad dziećmi do lat 3 lub pokrycia kosztów związanych z bieżącym świadczeniem usług opieki nad dziećmi do lat 3</w:t>
            </w:r>
            <w:r>
              <w:rPr>
                <w:rFonts w:ascii="Arial" w:hAnsi="Arial" w:cs="Arial"/>
                <w:sz w:val="14"/>
                <w:szCs w:val="14"/>
              </w:rPr>
              <w:t xml:space="preserve"> </w:t>
            </w:r>
            <w:r w:rsidRPr="002A1AEA">
              <w:rPr>
                <w:rFonts w:ascii="Arial" w:hAnsi="Arial" w:cs="Arial"/>
                <w:iCs/>
                <w:sz w:val="14"/>
                <w:szCs w:val="14"/>
              </w:rPr>
              <w:t>oraz beneficjent we wniosku o dofinasowanie zadeklarował, że nie dojdzie do podwójnego finansowania wydatków z EFS w ramach projektu i resortowego Programu „MALUCH</w:t>
            </w:r>
          </w:p>
        </w:tc>
      </w:tr>
      <w:tr w:rsidR="00467428" w:rsidRPr="009C70B2" w:rsidTr="00467428">
        <w:trPr>
          <w:trHeight w:val="71"/>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lastRenderedPageBreak/>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57"/>
              <w:jc w:val="both"/>
              <w:rPr>
                <w:rFonts w:ascii="Arial" w:hAnsi="Arial" w:cs="Arial"/>
                <w:iCs/>
                <w:sz w:val="18"/>
                <w:szCs w:val="18"/>
              </w:rPr>
            </w:pPr>
            <w:r w:rsidRPr="009C70B2">
              <w:rPr>
                <w:rFonts w:ascii="Arial" w:hAnsi="Arial" w:cs="Arial"/>
                <w:iCs/>
                <w:sz w:val="18"/>
                <w:szCs w:val="18"/>
              </w:rPr>
              <w:t>Kryterium wprowadzono w celu zapewnienia komplementarności z resortowym Programem „MALUCH”. Beneficjent we wniosku o dofinasowanie zadeklaruje, że nie dojdzie do podwójnego finansowania wydatków z EFS w ramach projektu i resortowego Programu „MALUCH”.</w:t>
            </w:r>
          </w:p>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iCs/>
                <w:sz w:val="18"/>
                <w:szCs w:val="18"/>
              </w:rPr>
              <w:t>Kryterium zostanie zweryfikowane na podstawie treści wniosku o dofinansowanie projektu.</w:t>
            </w:r>
            <w:r>
              <w:rPr>
                <w:rFonts w:ascii="Arial" w:hAnsi="Arial" w:cs="Arial"/>
                <w:iCs/>
                <w:sz w:val="18"/>
                <w:szCs w:val="18"/>
              </w:rPr>
              <w:t xml:space="preserve"> </w:t>
            </w:r>
            <w:r w:rsidRPr="00365B82">
              <w:rPr>
                <w:rFonts w:ascii="Arial" w:hAnsi="Arial" w:cs="Arial"/>
                <w:iCs/>
                <w:sz w:val="18"/>
                <w:szCs w:val="18"/>
              </w:rPr>
              <w:t>Komplementarność polega na finansowaniu miejsca opieki nad dziećmi do lat 3 z dwóch źródeł, tj. ze środków EFS oraz rządowego Programu „MALUCH”. Wnioskodawca powinien precyzyjnie napisać na czym będzie polegała komplementarność w projekcie.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8.4.A</w:t>
            </w:r>
          </w:p>
        </w:tc>
      </w:tr>
    </w:tbl>
    <w:p w:rsidR="00467428" w:rsidRDefault="00467428" w:rsidP="00467428"/>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31"/>
        <w:gridCol w:w="4080"/>
        <w:gridCol w:w="1814"/>
        <w:gridCol w:w="1765"/>
        <w:gridCol w:w="12"/>
      </w:tblGrid>
      <w:tr w:rsidR="00467428" w:rsidRPr="009C70B2" w:rsidTr="00467428">
        <w:trPr>
          <w:trHeight w:val="69"/>
          <w:jc w:val="center"/>
        </w:trPr>
        <w:tc>
          <w:tcPr>
            <w:tcW w:w="5000" w:type="pct"/>
            <w:gridSpan w:val="5"/>
            <w:tcBorders>
              <w:top w:val="single" w:sz="4" w:space="0" w:color="auto"/>
              <w:left w:val="single" w:sz="8" w:space="0" w:color="auto"/>
              <w:bottom w:val="single" w:sz="4" w:space="0" w:color="auto"/>
              <w:right w:val="single" w:sz="8" w:space="0" w:color="auto"/>
            </w:tcBorders>
            <w:shd w:val="clear" w:color="auto" w:fill="F7CAAC"/>
          </w:tcPr>
          <w:p w:rsidR="00467428" w:rsidRPr="009C70B2" w:rsidRDefault="00467428" w:rsidP="00467428">
            <w:pPr>
              <w:spacing w:line="276" w:lineRule="auto"/>
              <w:jc w:val="center"/>
              <w:rPr>
                <w:rFonts w:ascii="Arial" w:hAnsi="Arial" w:cs="Arial"/>
                <w:b/>
                <w:sz w:val="18"/>
                <w:szCs w:val="18"/>
              </w:rPr>
            </w:pPr>
            <w:r w:rsidRPr="009C70B2">
              <w:rPr>
                <w:rFonts w:ascii="Arial" w:hAnsi="Arial" w:cs="Arial"/>
                <w:b/>
                <w:sz w:val="18"/>
                <w:szCs w:val="18"/>
              </w:rPr>
              <w:t>Kryteria formalne specyficzne dla naboru</w:t>
            </w:r>
          </w:p>
          <w:p w:rsidR="00467428" w:rsidRPr="009C70B2" w:rsidRDefault="00467428" w:rsidP="00467428">
            <w:pPr>
              <w:spacing w:line="276" w:lineRule="auto"/>
              <w:jc w:val="both"/>
              <w:rPr>
                <w:rFonts w:ascii="Arial" w:hAnsi="Arial" w:cs="Arial"/>
                <w:iCs/>
                <w:sz w:val="18"/>
                <w:szCs w:val="18"/>
              </w:rPr>
            </w:pPr>
            <w:r w:rsidRPr="009C70B2">
              <w:rPr>
                <w:rFonts w:ascii="Arial" w:hAnsi="Arial" w:cs="Arial"/>
                <w:iCs/>
                <w:sz w:val="18"/>
                <w:szCs w:val="18"/>
              </w:rPr>
              <w:t xml:space="preserve">Kryteria, których spełnienie jest konieczne do przyznania dofinansowania. Ocena spełnienia kryterium polega na przypisaniu wartości </w:t>
            </w:r>
            <w:r w:rsidRPr="009C70B2">
              <w:rPr>
                <w:rFonts w:ascii="Arial" w:hAnsi="Arial" w:cs="Arial"/>
                <w:i/>
                <w:iCs/>
                <w:sz w:val="18"/>
                <w:szCs w:val="18"/>
              </w:rPr>
              <w:t>tak, nie</w:t>
            </w:r>
            <w:r w:rsidRPr="009C70B2">
              <w:rPr>
                <w:rFonts w:ascii="Arial" w:hAnsi="Arial" w:cs="Arial"/>
                <w:iCs/>
                <w:sz w:val="18"/>
                <w:szCs w:val="18"/>
              </w:rPr>
              <w:t xml:space="preserve"> lub </w:t>
            </w:r>
            <w:r w:rsidRPr="009C70B2">
              <w:rPr>
                <w:rFonts w:ascii="Arial" w:hAnsi="Arial" w:cs="Arial"/>
                <w:i/>
                <w:iCs/>
                <w:sz w:val="18"/>
                <w:szCs w:val="18"/>
              </w:rPr>
              <w:t>nie dotyczy</w:t>
            </w:r>
            <w:r w:rsidRPr="009C70B2">
              <w:rPr>
                <w:rFonts w:ascii="Arial" w:hAnsi="Arial" w:cs="Arial"/>
                <w:iCs/>
                <w:sz w:val="18"/>
                <w:szCs w:val="18"/>
              </w:rPr>
              <w:t>. Kryteria formalne są weryfikowane podczas oceny formalnej projektu.</w:t>
            </w:r>
          </w:p>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p>
        </w:tc>
      </w:tr>
      <w:tr w:rsidR="00467428" w:rsidRPr="009C70B2" w:rsidTr="00467428">
        <w:trPr>
          <w:gridAfter w:val="1"/>
          <w:wAfter w:w="6" w:type="pct"/>
          <w:trHeight w:val="71"/>
          <w:jc w:val="center"/>
        </w:trPr>
        <w:tc>
          <w:tcPr>
            <w:tcW w:w="112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881244" w:rsidRDefault="00467428" w:rsidP="00467428">
            <w:pPr>
              <w:spacing w:line="276" w:lineRule="auto"/>
              <w:ind w:left="57"/>
              <w:jc w:val="center"/>
              <w:rPr>
                <w:rFonts w:ascii="Arial" w:hAnsi="Arial" w:cs="Arial"/>
                <w:iCs/>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wkład własny</w:t>
            </w:r>
          </w:p>
        </w:tc>
        <w:tc>
          <w:tcPr>
            <w:tcW w:w="2060" w:type="pct"/>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pStyle w:val="Akapitzlist"/>
              <w:numPr>
                <w:ilvl w:val="0"/>
                <w:numId w:val="5"/>
              </w:numPr>
              <w:spacing w:line="276" w:lineRule="auto"/>
              <w:ind w:left="241" w:hanging="284"/>
              <w:jc w:val="both"/>
              <w:rPr>
                <w:rFonts w:ascii="Arial" w:hAnsi="Arial" w:cs="Arial"/>
                <w:iCs/>
                <w:sz w:val="18"/>
                <w:szCs w:val="18"/>
              </w:rPr>
            </w:pPr>
            <w:r w:rsidRPr="009C70B2">
              <w:rPr>
                <w:rFonts w:ascii="Arial" w:hAnsi="Arial" w:cs="Arial"/>
                <w:iCs/>
                <w:sz w:val="18"/>
                <w:szCs w:val="18"/>
              </w:rPr>
              <w:t>W ramach kryterium weryfikowane będzie, czy Wnioskodawca/Beneficjent zapewnił wkład własny w wysokości co najmniej 15% wydatków kwalifikowalnych.</w:t>
            </w:r>
          </w:p>
          <w:p w:rsidR="00467428" w:rsidRPr="009C70B2" w:rsidRDefault="00467428" w:rsidP="00467428">
            <w:pPr>
              <w:spacing w:line="276" w:lineRule="auto"/>
              <w:jc w:val="both"/>
              <w:rPr>
                <w:rFonts w:ascii="Arial" w:hAnsi="Arial" w:cs="Arial"/>
                <w:iCs/>
                <w:sz w:val="18"/>
                <w:szCs w:val="18"/>
              </w:rPr>
            </w:pPr>
          </w:p>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iCs/>
                <w:sz w:val="18"/>
                <w:szCs w:val="18"/>
              </w:rPr>
              <w:t xml:space="preserve">IOK dopuszcza możliwość poprawy/uzupełnienia wniosku o dofinansowanie w zakresie kryterium w sposób skutkujący jego spełnieniem. W trakcie realizacji </w:t>
            </w:r>
            <w:r w:rsidRPr="009C70B2">
              <w:rPr>
                <w:rFonts w:ascii="Arial" w:hAnsi="Arial" w:cs="Arial"/>
                <w:iCs/>
                <w:sz w:val="18"/>
                <w:szCs w:val="18"/>
              </w:rPr>
              <w:lastRenderedPageBreak/>
              <w:t>projektu w uzasadnionych sytuacjach za zgodą IOK dopuszcza się zmianę poziomu wkładu własnego. Kryterium weryfikowane jest na podstawie zapisów wniosku o dofinansowanie projektu.</w:t>
            </w:r>
          </w:p>
        </w:tc>
        <w:tc>
          <w:tcPr>
            <w:tcW w:w="916"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lastRenderedPageBreak/>
              <w:t>Opis znaczenia kryterium</w:t>
            </w:r>
          </w:p>
        </w:tc>
        <w:tc>
          <w:tcPr>
            <w:tcW w:w="89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Tak/Nie</w:t>
            </w:r>
          </w:p>
          <w:p w:rsidR="00467428" w:rsidRPr="00AD6ED6" w:rsidRDefault="00467428" w:rsidP="00467428">
            <w:pPr>
              <w:autoSpaceDE w:val="0"/>
              <w:autoSpaceDN w:val="0"/>
              <w:adjustRightInd w:val="0"/>
              <w:jc w:val="center"/>
              <w:rPr>
                <w:rFonts w:ascii="Arial" w:hAnsi="Arial" w:cs="Arial"/>
                <w:sz w:val="14"/>
                <w:szCs w:val="14"/>
              </w:rPr>
            </w:pPr>
            <w:r w:rsidRPr="00AD6ED6">
              <w:rPr>
                <w:rFonts w:ascii="Arial" w:hAnsi="Arial" w:cs="Arial"/>
                <w:iCs/>
                <w:sz w:val="14"/>
                <w:szCs w:val="14"/>
              </w:rPr>
              <w:t>Dopuszcza się jednokrotne skierowanie projektu do poprawy/uzupełnienia w zakresie skutkującym spełnieniem kryterium. Niespełnienie kryterium po wezwaniu do uzupełnienia/ poprawy skutkuje odrzuceniem projektu</w:t>
            </w:r>
          </w:p>
        </w:tc>
      </w:tr>
      <w:tr w:rsidR="00467428" w:rsidRPr="009C70B2" w:rsidTr="00467428">
        <w:trPr>
          <w:gridAfter w:val="1"/>
          <w:wAfter w:w="6" w:type="pct"/>
          <w:trHeight w:val="71"/>
          <w:jc w:val="center"/>
        </w:trPr>
        <w:tc>
          <w:tcPr>
            <w:tcW w:w="112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Default="00467428" w:rsidP="00467428">
            <w:pPr>
              <w:spacing w:line="276" w:lineRule="auto"/>
              <w:ind w:left="57"/>
              <w:jc w:val="center"/>
              <w:rPr>
                <w:rFonts w:ascii="Arial" w:hAnsi="Arial" w:cs="Arial"/>
                <w:sz w:val="18"/>
                <w:szCs w:val="18"/>
              </w:rPr>
            </w:pPr>
            <w:r w:rsidRPr="00882307">
              <w:rPr>
                <w:rFonts w:ascii="Arial" w:hAnsi="Arial" w:cs="Arial"/>
                <w:sz w:val="18"/>
                <w:szCs w:val="18"/>
              </w:rPr>
              <w:t>Nazwa kryterium:</w:t>
            </w:r>
          </w:p>
          <w:p w:rsidR="00467428" w:rsidRDefault="00467428" w:rsidP="00467428">
            <w:pPr>
              <w:spacing w:line="276" w:lineRule="auto"/>
              <w:ind w:left="57"/>
              <w:jc w:val="center"/>
              <w:rPr>
                <w:rFonts w:ascii="Arial" w:hAnsi="Arial" w:cs="Arial"/>
                <w:iCs/>
                <w:sz w:val="18"/>
                <w:szCs w:val="18"/>
              </w:rPr>
            </w:pPr>
            <w:r w:rsidRPr="00881244">
              <w:rPr>
                <w:rFonts w:ascii="Arial" w:hAnsi="Arial" w:cs="Arial"/>
                <w:sz w:val="18"/>
                <w:szCs w:val="18"/>
              </w:rPr>
              <w:t>Kwalifikowalność Wnioskodawcy/Beneficjenta</w:t>
            </w:r>
          </w:p>
        </w:tc>
        <w:tc>
          <w:tcPr>
            <w:tcW w:w="2060" w:type="pct"/>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160526" w:rsidRDefault="00467428" w:rsidP="00467428">
            <w:pPr>
              <w:adjustRightInd w:val="0"/>
              <w:ind w:left="306" w:hanging="306"/>
              <w:jc w:val="both"/>
              <w:rPr>
                <w:rFonts w:ascii="Arial" w:hAnsi="Arial" w:cs="Arial"/>
                <w:iCs/>
                <w:sz w:val="18"/>
                <w:szCs w:val="18"/>
              </w:rPr>
            </w:pPr>
            <w:r>
              <w:rPr>
                <w:rFonts w:ascii="Arial" w:hAnsi="Arial" w:cs="Arial"/>
                <w:iCs/>
                <w:sz w:val="18"/>
                <w:szCs w:val="18"/>
              </w:rPr>
              <w:t xml:space="preserve">2. </w:t>
            </w:r>
            <w:r w:rsidRPr="00160526">
              <w:rPr>
                <w:rFonts w:ascii="Arial" w:hAnsi="Arial" w:cs="Arial"/>
                <w:iCs/>
                <w:sz w:val="18"/>
                <w:szCs w:val="18"/>
              </w:rPr>
              <w:t xml:space="preserve">W ramach tego kryterium sprawdzane będzie, czy Wnioskodawca/Beneficjent jest uprawniony do ubiegania się o wsparcie w ramach ogłoszonego konkursu. Wnioskodawcą/Beneficjentem </w:t>
            </w:r>
            <w:r>
              <w:rPr>
                <w:rFonts w:ascii="Arial" w:hAnsi="Arial" w:cs="Arial"/>
                <w:iCs/>
                <w:sz w:val="18"/>
                <w:szCs w:val="18"/>
              </w:rPr>
              <w:t xml:space="preserve">mogą </w:t>
            </w:r>
            <w:r w:rsidRPr="00160526">
              <w:rPr>
                <w:rFonts w:ascii="Arial" w:hAnsi="Arial" w:cs="Arial"/>
                <w:iCs/>
                <w:sz w:val="18"/>
                <w:szCs w:val="18"/>
              </w:rPr>
              <w:t>być:</w:t>
            </w:r>
          </w:p>
          <w:p w:rsidR="00467428" w:rsidRPr="00160526" w:rsidRDefault="00467428" w:rsidP="00467428">
            <w:pPr>
              <w:numPr>
                <w:ilvl w:val="0"/>
                <w:numId w:val="6"/>
              </w:numPr>
              <w:autoSpaceDE w:val="0"/>
              <w:autoSpaceDN w:val="0"/>
              <w:adjustRightInd w:val="0"/>
              <w:ind w:right="113"/>
              <w:jc w:val="both"/>
              <w:rPr>
                <w:rFonts w:ascii="Arial" w:hAnsi="Arial" w:cs="Arial"/>
                <w:sz w:val="18"/>
                <w:szCs w:val="18"/>
              </w:rPr>
            </w:pPr>
            <w:r w:rsidRPr="00160526">
              <w:rPr>
                <w:rFonts w:ascii="Arial" w:hAnsi="Arial" w:cs="Arial"/>
                <w:sz w:val="18"/>
                <w:szCs w:val="18"/>
              </w:rPr>
              <w:t xml:space="preserve">osoby prowadzące działalność gospodarczą, </w:t>
            </w:r>
          </w:p>
          <w:p w:rsidR="00467428" w:rsidRPr="00160526" w:rsidRDefault="00467428" w:rsidP="00467428">
            <w:pPr>
              <w:numPr>
                <w:ilvl w:val="0"/>
                <w:numId w:val="6"/>
              </w:numPr>
              <w:autoSpaceDE w:val="0"/>
              <w:autoSpaceDN w:val="0"/>
              <w:adjustRightInd w:val="0"/>
              <w:ind w:right="113"/>
              <w:jc w:val="both"/>
              <w:rPr>
                <w:rFonts w:ascii="Arial" w:hAnsi="Arial" w:cs="Arial"/>
                <w:sz w:val="18"/>
                <w:szCs w:val="18"/>
              </w:rPr>
            </w:pPr>
            <w:r w:rsidRPr="00160526">
              <w:rPr>
                <w:rFonts w:ascii="Arial" w:hAnsi="Arial" w:cs="Arial"/>
                <w:sz w:val="18"/>
                <w:szCs w:val="18"/>
              </w:rPr>
              <w:t>przedsiębiorcy,</w:t>
            </w:r>
          </w:p>
          <w:p w:rsidR="00467428" w:rsidRPr="00160526" w:rsidRDefault="00467428" w:rsidP="00467428">
            <w:pPr>
              <w:numPr>
                <w:ilvl w:val="0"/>
                <w:numId w:val="6"/>
              </w:numPr>
              <w:autoSpaceDE w:val="0"/>
              <w:autoSpaceDN w:val="0"/>
              <w:adjustRightInd w:val="0"/>
              <w:ind w:right="113"/>
              <w:jc w:val="both"/>
              <w:rPr>
                <w:rFonts w:ascii="Arial" w:hAnsi="Arial" w:cs="Arial"/>
                <w:sz w:val="18"/>
                <w:szCs w:val="18"/>
              </w:rPr>
            </w:pPr>
            <w:r w:rsidRPr="00160526">
              <w:rPr>
                <w:rFonts w:ascii="Arial" w:hAnsi="Arial" w:cs="Arial"/>
                <w:sz w:val="18"/>
                <w:szCs w:val="18"/>
              </w:rPr>
              <w:t xml:space="preserve">organizacje pracodawców, </w:t>
            </w:r>
          </w:p>
          <w:p w:rsidR="00467428" w:rsidRPr="00160526" w:rsidRDefault="00467428" w:rsidP="00467428">
            <w:pPr>
              <w:numPr>
                <w:ilvl w:val="0"/>
                <w:numId w:val="6"/>
              </w:numPr>
              <w:autoSpaceDE w:val="0"/>
              <w:autoSpaceDN w:val="0"/>
              <w:adjustRightInd w:val="0"/>
              <w:ind w:right="113"/>
              <w:jc w:val="both"/>
              <w:rPr>
                <w:rFonts w:ascii="Arial" w:hAnsi="Arial" w:cs="Arial"/>
                <w:sz w:val="18"/>
                <w:szCs w:val="18"/>
              </w:rPr>
            </w:pPr>
            <w:r w:rsidRPr="00160526">
              <w:rPr>
                <w:rFonts w:ascii="Arial" w:hAnsi="Arial" w:cs="Arial"/>
                <w:sz w:val="18"/>
                <w:szCs w:val="18"/>
              </w:rPr>
              <w:t xml:space="preserve">związki zawodowe, </w:t>
            </w:r>
          </w:p>
          <w:p w:rsidR="00467428" w:rsidRPr="00160526" w:rsidRDefault="00467428" w:rsidP="00467428">
            <w:pPr>
              <w:numPr>
                <w:ilvl w:val="0"/>
                <w:numId w:val="6"/>
              </w:numPr>
              <w:autoSpaceDE w:val="0"/>
              <w:autoSpaceDN w:val="0"/>
              <w:adjustRightInd w:val="0"/>
              <w:ind w:right="113"/>
              <w:jc w:val="both"/>
              <w:rPr>
                <w:rFonts w:ascii="Arial" w:hAnsi="Arial" w:cs="Arial"/>
                <w:sz w:val="18"/>
                <w:szCs w:val="18"/>
              </w:rPr>
            </w:pPr>
            <w:r w:rsidRPr="00160526">
              <w:rPr>
                <w:rFonts w:ascii="Arial" w:hAnsi="Arial" w:cs="Arial"/>
                <w:sz w:val="18"/>
                <w:szCs w:val="18"/>
              </w:rPr>
              <w:t xml:space="preserve">jednostki samorządu terytorialnego, w tym samorządowe jednostki organizacyjne, </w:t>
            </w:r>
          </w:p>
          <w:p w:rsidR="00467428" w:rsidRPr="00160526" w:rsidRDefault="00467428" w:rsidP="00467428">
            <w:pPr>
              <w:numPr>
                <w:ilvl w:val="0"/>
                <w:numId w:val="6"/>
              </w:numPr>
              <w:autoSpaceDE w:val="0"/>
              <w:autoSpaceDN w:val="0"/>
              <w:adjustRightInd w:val="0"/>
              <w:ind w:right="113"/>
              <w:jc w:val="both"/>
              <w:rPr>
                <w:rFonts w:ascii="Arial" w:hAnsi="Arial" w:cs="Arial"/>
                <w:sz w:val="18"/>
                <w:szCs w:val="18"/>
              </w:rPr>
            </w:pPr>
            <w:r w:rsidRPr="00160526">
              <w:rPr>
                <w:rFonts w:ascii="Arial" w:hAnsi="Arial" w:cs="Arial"/>
                <w:sz w:val="18"/>
                <w:szCs w:val="18"/>
              </w:rPr>
              <w:t xml:space="preserve">spółdzielnie, </w:t>
            </w:r>
          </w:p>
          <w:p w:rsidR="00467428" w:rsidRPr="00160526" w:rsidRDefault="00467428" w:rsidP="00467428">
            <w:pPr>
              <w:numPr>
                <w:ilvl w:val="0"/>
                <w:numId w:val="6"/>
              </w:numPr>
              <w:autoSpaceDE w:val="0"/>
              <w:autoSpaceDN w:val="0"/>
              <w:adjustRightInd w:val="0"/>
              <w:ind w:right="113"/>
              <w:jc w:val="both"/>
              <w:rPr>
                <w:rFonts w:ascii="Arial" w:hAnsi="Arial" w:cs="Arial"/>
                <w:sz w:val="18"/>
                <w:szCs w:val="18"/>
              </w:rPr>
            </w:pPr>
            <w:r w:rsidRPr="00160526">
              <w:rPr>
                <w:rFonts w:ascii="Arial" w:hAnsi="Arial" w:cs="Arial"/>
                <w:sz w:val="18"/>
                <w:szCs w:val="18"/>
              </w:rPr>
              <w:t xml:space="preserve">samodzielne publiczne zakłady opieki zdrowotnej, </w:t>
            </w:r>
          </w:p>
          <w:p w:rsidR="00467428" w:rsidRPr="00160526" w:rsidRDefault="00467428" w:rsidP="00467428">
            <w:pPr>
              <w:numPr>
                <w:ilvl w:val="0"/>
                <w:numId w:val="6"/>
              </w:numPr>
              <w:autoSpaceDE w:val="0"/>
              <w:autoSpaceDN w:val="0"/>
              <w:adjustRightInd w:val="0"/>
              <w:ind w:right="113"/>
              <w:jc w:val="both"/>
              <w:rPr>
                <w:rFonts w:ascii="Arial" w:hAnsi="Arial" w:cs="Arial"/>
                <w:sz w:val="18"/>
                <w:szCs w:val="18"/>
              </w:rPr>
            </w:pPr>
            <w:r w:rsidRPr="00160526">
              <w:rPr>
                <w:rFonts w:ascii="Arial" w:hAnsi="Arial" w:cs="Arial"/>
                <w:sz w:val="18"/>
                <w:szCs w:val="18"/>
              </w:rPr>
              <w:t xml:space="preserve">organizacje pozarządowe, wspólnoty mieszkaniowe, </w:t>
            </w:r>
          </w:p>
          <w:p w:rsidR="00467428" w:rsidRPr="00160526" w:rsidRDefault="00467428" w:rsidP="00467428">
            <w:pPr>
              <w:numPr>
                <w:ilvl w:val="0"/>
                <w:numId w:val="6"/>
              </w:numPr>
              <w:autoSpaceDE w:val="0"/>
              <w:autoSpaceDN w:val="0"/>
              <w:adjustRightInd w:val="0"/>
              <w:ind w:right="113"/>
              <w:jc w:val="both"/>
              <w:rPr>
                <w:rFonts w:ascii="Arial" w:hAnsi="Arial" w:cs="Arial"/>
                <w:sz w:val="18"/>
                <w:szCs w:val="18"/>
              </w:rPr>
            </w:pPr>
            <w:r w:rsidRPr="00160526">
              <w:rPr>
                <w:rFonts w:ascii="Arial" w:hAnsi="Arial" w:cs="Arial"/>
                <w:sz w:val="18"/>
                <w:szCs w:val="18"/>
              </w:rPr>
              <w:t xml:space="preserve">placówki systemu oświaty, </w:t>
            </w:r>
          </w:p>
          <w:p w:rsidR="00467428" w:rsidRDefault="00467428" w:rsidP="00467428">
            <w:pPr>
              <w:numPr>
                <w:ilvl w:val="0"/>
                <w:numId w:val="6"/>
              </w:numPr>
              <w:spacing w:after="160" w:line="276" w:lineRule="auto"/>
              <w:jc w:val="both"/>
              <w:rPr>
                <w:rFonts w:ascii="Arial" w:hAnsi="Arial" w:cs="Arial"/>
                <w:sz w:val="18"/>
                <w:szCs w:val="18"/>
              </w:rPr>
            </w:pPr>
            <w:r w:rsidRPr="00160526">
              <w:rPr>
                <w:rFonts w:ascii="Arial" w:hAnsi="Arial" w:cs="Arial"/>
                <w:sz w:val="18"/>
                <w:szCs w:val="18"/>
              </w:rPr>
              <w:t>inne jednostki organizacyjne systemu oświaty niepubliczne.</w:t>
            </w:r>
          </w:p>
          <w:p w:rsidR="00467428" w:rsidRPr="00160526" w:rsidRDefault="00467428" w:rsidP="00467428">
            <w:pPr>
              <w:spacing w:line="276" w:lineRule="auto"/>
              <w:jc w:val="both"/>
              <w:rPr>
                <w:rFonts w:ascii="Arial" w:hAnsi="Arial" w:cs="Arial"/>
                <w:sz w:val="18"/>
                <w:szCs w:val="18"/>
              </w:rPr>
            </w:pPr>
            <w:r w:rsidRPr="00160526">
              <w:rPr>
                <w:rFonts w:ascii="Arial" w:hAnsi="Arial" w:cs="Arial"/>
                <w:iCs/>
                <w:sz w:val="18"/>
                <w:szCs w:val="18"/>
              </w:rPr>
              <w:t>Kryterium weryfikowane jest na podstawie zapisów wniosku o dofinansowanie.</w:t>
            </w:r>
          </w:p>
        </w:tc>
        <w:tc>
          <w:tcPr>
            <w:tcW w:w="916"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Opis znaczenia kryterium</w:t>
            </w:r>
          </w:p>
        </w:tc>
        <w:tc>
          <w:tcPr>
            <w:tcW w:w="89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Tak/Nie</w:t>
            </w:r>
          </w:p>
          <w:p w:rsidR="00467428" w:rsidRPr="00AD6ED6" w:rsidRDefault="00467428" w:rsidP="00467428">
            <w:pPr>
              <w:autoSpaceDE w:val="0"/>
              <w:autoSpaceDN w:val="0"/>
              <w:adjustRightInd w:val="0"/>
              <w:jc w:val="center"/>
              <w:rPr>
                <w:rFonts w:ascii="Arial" w:hAnsi="Arial" w:cs="Arial"/>
                <w:sz w:val="14"/>
                <w:szCs w:val="14"/>
              </w:rPr>
            </w:pPr>
            <w:r w:rsidRPr="00AD6ED6">
              <w:rPr>
                <w:rFonts w:ascii="Arial" w:hAnsi="Arial" w:cs="Arial"/>
                <w:iCs/>
                <w:sz w:val="14"/>
                <w:szCs w:val="14"/>
              </w:rPr>
              <w:t>(niespełnienie kryterium oznacza odrzucenie projektu)</w:t>
            </w:r>
          </w:p>
        </w:tc>
      </w:tr>
      <w:tr w:rsidR="00467428" w:rsidRPr="009C70B2" w:rsidTr="00467428">
        <w:trPr>
          <w:trHeight w:val="71"/>
          <w:jc w:val="center"/>
        </w:trPr>
        <w:tc>
          <w:tcPr>
            <w:tcW w:w="5000" w:type="pct"/>
            <w:gridSpan w:val="5"/>
            <w:tcBorders>
              <w:top w:val="single" w:sz="4" w:space="0" w:color="auto"/>
              <w:left w:val="single" w:sz="8" w:space="0" w:color="auto"/>
              <w:bottom w:val="single" w:sz="4" w:space="0" w:color="auto"/>
              <w:right w:val="single" w:sz="8" w:space="0" w:color="auto"/>
            </w:tcBorders>
            <w:shd w:val="clear" w:color="auto" w:fill="F7CAAC"/>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Kryteria merytoryczne specyficzne dla naboru</w:t>
            </w:r>
          </w:p>
          <w:p w:rsidR="00467428" w:rsidRPr="009C70B2" w:rsidRDefault="00467428" w:rsidP="00467428">
            <w:pPr>
              <w:spacing w:line="276" w:lineRule="auto"/>
              <w:ind w:left="57"/>
              <w:jc w:val="both"/>
              <w:rPr>
                <w:rFonts w:ascii="Arial" w:hAnsi="Arial" w:cs="Arial"/>
                <w:kern w:val="1"/>
                <w:sz w:val="18"/>
                <w:szCs w:val="18"/>
              </w:rPr>
            </w:pPr>
            <w:r>
              <w:rPr>
                <w:rFonts w:ascii="Arial" w:hAnsi="Arial" w:cs="Arial"/>
                <w:kern w:val="1"/>
                <w:sz w:val="18"/>
                <w:szCs w:val="18"/>
              </w:rPr>
              <w:t>K</w:t>
            </w:r>
            <w:r w:rsidRPr="009C70B2">
              <w:rPr>
                <w:rFonts w:ascii="Arial" w:hAnsi="Arial" w:cs="Arial"/>
                <w:kern w:val="1"/>
                <w:sz w:val="18"/>
                <w:szCs w:val="18"/>
              </w:rPr>
              <w:t xml:space="preserve">ryteria oceniane są niezależnie przez co najmniej dwóch członków Komisji Oceny Projektów w skali punktowej określonej dla poszczególnych kryteriów lub poprzez przypisanie wartości </w:t>
            </w:r>
            <w:r w:rsidRPr="009C70B2">
              <w:rPr>
                <w:rFonts w:ascii="Arial" w:hAnsi="Arial" w:cs="Arial"/>
                <w:i/>
                <w:kern w:val="1"/>
                <w:sz w:val="18"/>
                <w:szCs w:val="18"/>
              </w:rPr>
              <w:t>tak</w:t>
            </w:r>
            <w:r w:rsidRPr="009C70B2">
              <w:rPr>
                <w:rFonts w:ascii="Arial" w:hAnsi="Arial" w:cs="Arial"/>
                <w:kern w:val="1"/>
                <w:sz w:val="18"/>
                <w:szCs w:val="18"/>
              </w:rPr>
              <w:t xml:space="preserve">, </w:t>
            </w:r>
            <w:r w:rsidRPr="009C70B2">
              <w:rPr>
                <w:rFonts w:ascii="Arial" w:hAnsi="Arial" w:cs="Arial"/>
                <w:i/>
                <w:kern w:val="1"/>
                <w:sz w:val="18"/>
                <w:szCs w:val="18"/>
              </w:rPr>
              <w:t>nie, skierowane do negocjacji</w:t>
            </w:r>
            <w:r w:rsidRPr="009C70B2">
              <w:rPr>
                <w:rFonts w:ascii="Arial" w:hAnsi="Arial" w:cs="Arial"/>
                <w:kern w:val="1"/>
                <w:sz w:val="18"/>
                <w:szCs w:val="18"/>
              </w:rPr>
              <w:t xml:space="preserve">. Kryteria są weryfikowane na etapie oceny merytorycznej. </w:t>
            </w:r>
          </w:p>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467428" w:rsidRPr="009C70B2" w:rsidTr="00467428">
        <w:trPr>
          <w:gridAfter w:val="1"/>
          <w:wAfter w:w="6" w:type="pct"/>
          <w:trHeight w:val="71"/>
          <w:jc w:val="center"/>
        </w:trPr>
        <w:tc>
          <w:tcPr>
            <w:tcW w:w="112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881244" w:rsidRDefault="00467428" w:rsidP="00467428">
            <w:pPr>
              <w:spacing w:line="276" w:lineRule="auto"/>
              <w:jc w:val="center"/>
              <w:rPr>
                <w:rFonts w:ascii="Arial" w:hAnsi="Arial" w:cs="Arial"/>
                <w:iCs/>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60" w:type="pct"/>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pStyle w:val="Akapitzlist"/>
              <w:numPr>
                <w:ilvl w:val="0"/>
                <w:numId w:val="7"/>
              </w:numPr>
              <w:spacing w:line="276" w:lineRule="auto"/>
              <w:ind w:left="241" w:hanging="284"/>
              <w:jc w:val="both"/>
              <w:rPr>
                <w:rFonts w:ascii="Arial" w:hAnsi="Arial" w:cs="Arial"/>
                <w:iCs/>
                <w:sz w:val="18"/>
                <w:szCs w:val="18"/>
              </w:rPr>
            </w:pPr>
            <w:r w:rsidRPr="009C70B2">
              <w:rPr>
                <w:rFonts w:ascii="Arial" w:hAnsi="Arial" w:cs="Arial"/>
                <w:iCs/>
                <w:sz w:val="18"/>
                <w:szCs w:val="18"/>
              </w:rPr>
              <w:t>Czy projekt jest zgodny z zapisami SzOOP RPO WD 2014-2020 właściwymi dla typu projektu 8.</w:t>
            </w:r>
            <w:r>
              <w:rPr>
                <w:rFonts w:ascii="Arial" w:hAnsi="Arial" w:cs="Arial"/>
                <w:iCs/>
                <w:sz w:val="18"/>
                <w:szCs w:val="18"/>
              </w:rPr>
              <w:t xml:space="preserve">4 </w:t>
            </w:r>
            <w:r w:rsidRPr="009C70B2">
              <w:rPr>
                <w:rFonts w:ascii="Arial" w:hAnsi="Arial" w:cs="Arial"/>
                <w:iCs/>
                <w:sz w:val="18"/>
                <w:szCs w:val="18"/>
              </w:rPr>
              <w:t>A aktualnymi na dzień przyjęcia kryterium?</w:t>
            </w:r>
          </w:p>
          <w:p w:rsidR="00467428" w:rsidRPr="009C70B2" w:rsidRDefault="00467428" w:rsidP="00467428">
            <w:pPr>
              <w:spacing w:line="276" w:lineRule="auto"/>
              <w:jc w:val="both"/>
              <w:rPr>
                <w:rFonts w:ascii="Arial" w:hAnsi="Arial" w:cs="Arial"/>
                <w:iCs/>
                <w:sz w:val="18"/>
                <w:szCs w:val="18"/>
              </w:rPr>
            </w:pPr>
          </w:p>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6"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Opis znaczenia kryterium</w:t>
            </w:r>
          </w:p>
        </w:tc>
        <w:tc>
          <w:tcPr>
            <w:tcW w:w="89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Tak/Nie/skierowany do negocjacji</w:t>
            </w:r>
          </w:p>
          <w:p w:rsidR="00467428" w:rsidRPr="00AD6ED6" w:rsidRDefault="00467428" w:rsidP="00467428">
            <w:pPr>
              <w:spacing w:line="276" w:lineRule="auto"/>
              <w:ind w:left="57"/>
              <w:jc w:val="center"/>
              <w:rPr>
                <w:rFonts w:ascii="Arial" w:hAnsi="Arial" w:cs="Arial"/>
                <w:sz w:val="14"/>
                <w:szCs w:val="14"/>
              </w:rPr>
            </w:pPr>
            <w:r w:rsidRPr="00AD6ED6">
              <w:rPr>
                <w:rFonts w:ascii="Arial" w:hAnsi="Arial" w:cs="Arial"/>
                <w:sz w:val="14"/>
                <w:szCs w:val="14"/>
              </w:rPr>
              <w:t>(niespełnienie kryterium po ewentualnym dokonaniu jednorazowej korekty oznacza odrzucenie projektu na etapie negocjacji)</w:t>
            </w:r>
          </w:p>
        </w:tc>
      </w:tr>
    </w:tbl>
    <w:p w:rsidR="00467428" w:rsidRDefault="00467428" w:rsidP="00467428"/>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193"/>
        <w:gridCol w:w="55"/>
        <w:gridCol w:w="2522"/>
        <w:gridCol w:w="1478"/>
        <w:gridCol w:w="1779"/>
        <w:gridCol w:w="1748"/>
      </w:tblGrid>
      <w:tr w:rsidR="00467428" w:rsidRPr="009C70B2" w:rsidTr="00467428">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jc w:val="center"/>
              <w:rPr>
                <w:rFonts w:ascii="Arial" w:hAnsi="Arial" w:cs="Arial"/>
                <w:b/>
                <w:sz w:val="18"/>
                <w:szCs w:val="18"/>
              </w:rPr>
            </w:pPr>
            <w:r w:rsidRPr="009C70B2">
              <w:rPr>
                <w:rFonts w:ascii="Arial" w:hAnsi="Arial" w:cs="Arial"/>
                <w:b/>
                <w:sz w:val="24"/>
                <w:szCs w:val="24"/>
              </w:rPr>
              <w:t>KARTA DZIAŁANIA 8.</w:t>
            </w:r>
            <w:r>
              <w:rPr>
                <w:rFonts w:ascii="Arial" w:hAnsi="Arial" w:cs="Arial"/>
                <w:b/>
                <w:sz w:val="24"/>
                <w:szCs w:val="24"/>
              </w:rPr>
              <w:t>5</w:t>
            </w:r>
            <w:r w:rsidRPr="009C70B2">
              <w:rPr>
                <w:rFonts w:ascii="Arial" w:hAnsi="Arial" w:cs="Arial"/>
                <w:b/>
                <w:sz w:val="24"/>
                <w:szCs w:val="24"/>
              </w:rPr>
              <w:t xml:space="preserve"> DLA PROJEKTÓW KONKURSOWYCH</w:t>
            </w:r>
          </w:p>
        </w:tc>
      </w:tr>
      <w:tr w:rsidR="00467428" w:rsidRPr="009C70B2" w:rsidTr="00467428">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jc w:val="center"/>
              <w:rPr>
                <w:rFonts w:ascii="Arial" w:hAnsi="Arial" w:cs="Arial"/>
                <w:b/>
                <w:sz w:val="18"/>
                <w:szCs w:val="18"/>
              </w:rPr>
            </w:pPr>
            <w:r w:rsidRPr="009C70B2">
              <w:rPr>
                <w:rFonts w:ascii="Arial" w:hAnsi="Arial" w:cs="Arial"/>
                <w:b/>
                <w:sz w:val="18"/>
                <w:szCs w:val="18"/>
              </w:rPr>
              <w:t>I. PODSTAWOWE INFORMACJE O KONKURSIE</w:t>
            </w:r>
          </w:p>
        </w:tc>
      </w:tr>
      <w:tr w:rsidR="00467428" w:rsidRPr="009C70B2" w:rsidTr="00467428">
        <w:trPr>
          <w:trHeight w:val="129"/>
          <w:jc w:val="center"/>
        </w:trPr>
        <w:tc>
          <w:tcPr>
            <w:tcW w:w="1150"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b/>
                <w:sz w:val="18"/>
                <w:szCs w:val="18"/>
              </w:rPr>
            </w:pPr>
            <w:r w:rsidRPr="009C70B2">
              <w:rPr>
                <w:rFonts w:ascii="Arial" w:hAnsi="Arial" w:cs="Arial"/>
                <w:sz w:val="18"/>
                <w:szCs w:val="18"/>
              </w:rPr>
              <w:t xml:space="preserve">1. Cel szczegółowy </w:t>
            </w:r>
            <w:r w:rsidRPr="009C70B2">
              <w:rPr>
                <w:rFonts w:ascii="Arial" w:hAnsi="Arial" w:cs="Arial"/>
                <w:sz w:val="18"/>
                <w:szCs w:val="18"/>
              </w:rPr>
              <w:br/>
              <w:t xml:space="preserve">RPO, w ramach którego </w:t>
            </w:r>
            <w:r w:rsidRPr="009C70B2">
              <w:rPr>
                <w:rFonts w:ascii="Arial" w:hAnsi="Arial" w:cs="Arial"/>
                <w:sz w:val="18"/>
                <w:szCs w:val="18"/>
              </w:rPr>
              <w:lastRenderedPageBreak/>
              <w:t>realizowane będą projekty</w:t>
            </w:r>
          </w:p>
        </w:tc>
        <w:tc>
          <w:tcPr>
            <w:tcW w:w="3850" w:type="pct"/>
            <w:gridSpan w:val="4"/>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spacing w:line="276" w:lineRule="auto"/>
              <w:jc w:val="both"/>
              <w:rPr>
                <w:rFonts w:ascii="Arial" w:hAnsi="Arial" w:cs="Arial"/>
                <w:sz w:val="18"/>
                <w:szCs w:val="18"/>
              </w:rPr>
            </w:pPr>
            <w:r w:rsidRPr="00181576">
              <w:rPr>
                <w:rFonts w:ascii="Arial" w:hAnsi="Arial" w:cs="Arial"/>
                <w:sz w:val="18"/>
                <w:szCs w:val="18"/>
              </w:rPr>
              <w:lastRenderedPageBreak/>
              <w:t>Poprawa zdolności adaptacyjnych pracowników do zmian zachodzących w</w:t>
            </w:r>
            <w:r>
              <w:rPr>
                <w:rFonts w:ascii="Arial" w:hAnsi="Arial" w:cs="Arial"/>
                <w:sz w:val="18"/>
                <w:szCs w:val="18"/>
              </w:rPr>
              <w:t> </w:t>
            </w:r>
            <w:r w:rsidRPr="00181576">
              <w:rPr>
                <w:rFonts w:ascii="Arial" w:hAnsi="Arial" w:cs="Arial"/>
                <w:sz w:val="18"/>
                <w:szCs w:val="18"/>
              </w:rPr>
              <w:t>gospodarce w ramach działań outplacementowych</w:t>
            </w:r>
          </w:p>
        </w:tc>
      </w:tr>
      <w:tr w:rsidR="00467428" w:rsidRPr="009C70B2" w:rsidTr="00467428">
        <w:trPr>
          <w:trHeight w:val="42"/>
          <w:jc w:val="center"/>
        </w:trPr>
        <w:tc>
          <w:tcPr>
            <w:tcW w:w="1150"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2. Priorytet inwestycyjny</w:t>
            </w:r>
          </w:p>
        </w:tc>
        <w:tc>
          <w:tcPr>
            <w:tcW w:w="3850" w:type="pct"/>
            <w:gridSpan w:val="4"/>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PI 8.v</w:t>
            </w:r>
          </w:p>
        </w:tc>
      </w:tr>
      <w:tr w:rsidR="00467428" w:rsidRPr="009C70B2" w:rsidTr="00467428">
        <w:trPr>
          <w:trHeight w:val="74"/>
          <w:jc w:val="center"/>
        </w:trPr>
        <w:tc>
          <w:tcPr>
            <w:tcW w:w="1150"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3. Przewidywany termin ogłoszenia konkursu (miesiąc-rok)</w:t>
            </w:r>
          </w:p>
        </w:tc>
        <w:tc>
          <w:tcPr>
            <w:tcW w:w="3850"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spacing w:line="276" w:lineRule="auto"/>
              <w:rPr>
                <w:rFonts w:ascii="Arial" w:hAnsi="Arial" w:cs="Arial"/>
                <w:sz w:val="18"/>
                <w:szCs w:val="18"/>
              </w:rPr>
            </w:pPr>
            <w:r>
              <w:rPr>
                <w:rFonts w:ascii="Arial" w:hAnsi="Arial" w:cs="Arial"/>
                <w:sz w:val="18"/>
                <w:szCs w:val="18"/>
              </w:rPr>
              <w:t>Grudzień 2019</w:t>
            </w:r>
          </w:p>
        </w:tc>
      </w:tr>
      <w:tr w:rsidR="00467428" w:rsidRPr="009C70B2" w:rsidTr="00467428">
        <w:trPr>
          <w:trHeight w:val="74"/>
          <w:jc w:val="center"/>
        </w:trPr>
        <w:tc>
          <w:tcPr>
            <w:tcW w:w="1150"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4. Planowana kwota przeznaczona na dofinansowanie projektów w konkursie (EUR)</w:t>
            </w:r>
          </w:p>
        </w:tc>
        <w:tc>
          <w:tcPr>
            <w:tcW w:w="3850"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spacing w:line="276" w:lineRule="auto"/>
              <w:rPr>
                <w:rFonts w:ascii="Arial" w:hAnsi="Arial" w:cs="Arial"/>
                <w:sz w:val="18"/>
                <w:szCs w:val="18"/>
              </w:rPr>
            </w:pPr>
            <w:r w:rsidRPr="00181576">
              <w:rPr>
                <w:rFonts w:ascii="Arial" w:hAnsi="Arial" w:cs="Arial"/>
                <w:sz w:val="18"/>
                <w:szCs w:val="18"/>
              </w:rPr>
              <w:t>1</w:t>
            </w:r>
            <w:r>
              <w:rPr>
                <w:rFonts w:ascii="Arial" w:hAnsi="Arial" w:cs="Arial"/>
                <w:sz w:val="18"/>
                <w:szCs w:val="18"/>
              </w:rPr>
              <w:t xml:space="preserve"> </w:t>
            </w:r>
            <w:r w:rsidRPr="00181576">
              <w:rPr>
                <w:rFonts w:ascii="Arial" w:hAnsi="Arial" w:cs="Arial"/>
                <w:sz w:val="18"/>
                <w:szCs w:val="18"/>
              </w:rPr>
              <w:t>986</w:t>
            </w:r>
            <w:r>
              <w:rPr>
                <w:rFonts w:ascii="Arial" w:hAnsi="Arial" w:cs="Arial"/>
                <w:sz w:val="18"/>
                <w:szCs w:val="18"/>
              </w:rPr>
              <w:t xml:space="preserve"> </w:t>
            </w:r>
            <w:r w:rsidRPr="00181576">
              <w:rPr>
                <w:rFonts w:ascii="Arial" w:hAnsi="Arial" w:cs="Arial"/>
                <w:sz w:val="18"/>
                <w:szCs w:val="18"/>
              </w:rPr>
              <w:t>305</w:t>
            </w:r>
            <w:r w:rsidRPr="00181576" w:rsidDel="00181576">
              <w:rPr>
                <w:rFonts w:ascii="Arial" w:hAnsi="Arial" w:cs="Arial"/>
                <w:sz w:val="18"/>
                <w:szCs w:val="18"/>
              </w:rPr>
              <w:t xml:space="preserve"> </w:t>
            </w:r>
            <w:r w:rsidRPr="009C70B2">
              <w:rPr>
                <w:rFonts w:ascii="Arial" w:hAnsi="Arial" w:cs="Arial"/>
                <w:sz w:val="18"/>
                <w:szCs w:val="18"/>
              </w:rPr>
              <w:t>(85%)</w:t>
            </w:r>
          </w:p>
        </w:tc>
      </w:tr>
      <w:tr w:rsidR="00467428" w:rsidRPr="009C70B2" w:rsidTr="00467428">
        <w:trPr>
          <w:trHeight w:val="105"/>
          <w:jc w:val="center"/>
        </w:trPr>
        <w:tc>
          <w:tcPr>
            <w:tcW w:w="1150"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5. Instytucja organizująca konkurs</w:t>
            </w:r>
          </w:p>
        </w:tc>
        <w:tc>
          <w:tcPr>
            <w:tcW w:w="3850"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IP RPO WD - Dolnośląski Wojewódzki Urząd Pracy</w:t>
            </w:r>
          </w:p>
        </w:tc>
      </w:tr>
      <w:tr w:rsidR="00467428" w:rsidRPr="009C70B2" w:rsidTr="00467428">
        <w:trPr>
          <w:trHeight w:val="105"/>
          <w:jc w:val="center"/>
        </w:trPr>
        <w:tc>
          <w:tcPr>
            <w:tcW w:w="1150"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6. Typ/typy projektów przewidziane do realizacji w ramach konkursu</w:t>
            </w:r>
          </w:p>
        </w:tc>
        <w:tc>
          <w:tcPr>
            <w:tcW w:w="3850" w:type="pct"/>
            <w:gridSpan w:val="4"/>
            <w:tcBorders>
              <w:top w:val="single" w:sz="4" w:space="0" w:color="auto"/>
              <w:left w:val="single" w:sz="4" w:space="0" w:color="auto"/>
              <w:bottom w:val="single" w:sz="8" w:space="0" w:color="auto"/>
              <w:right w:val="single" w:sz="8" w:space="0" w:color="auto"/>
            </w:tcBorders>
            <w:shd w:val="clear" w:color="auto" w:fill="auto"/>
            <w:vAlign w:val="center"/>
          </w:tcPr>
          <w:p w:rsidR="00467428" w:rsidRPr="00181576" w:rsidRDefault="00467428" w:rsidP="00467428">
            <w:pPr>
              <w:jc w:val="both"/>
              <w:rPr>
                <w:rFonts w:ascii="Arial" w:hAnsi="Arial" w:cs="Arial"/>
                <w:b/>
                <w:sz w:val="18"/>
                <w:szCs w:val="18"/>
              </w:rPr>
            </w:pPr>
            <w:r w:rsidRPr="00181576">
              <w:rPr>
                <w:rFonts w:ascii="Arial" w:hAnsi="Arial" w:cs="Arial"/>
                <w:b/>
                <w:sz w:val="18"/>
                <w:szCs w:val="18"/>
              </w:rPr>
              <w:t xml:space="preserve">8.5.A. </w:t>
            </w:r>
          </w:p>
          <w:p w:rsidR="00467428" w:rsidRPr="002A357C" w:rsidRDefault="00467428" w:rsidP="00467428">
            <w:pPr>
              <w:jc w:val="both"/>
              <w:rPr>
                <w:rFonts w:ascii="Arial" w:hAnsi="Arial" w:cs="Arial"/>
                <w:sz w:val="18"/>
                <w:szCs w:val="18"/>
              </w:rPr>
            </w:pPr>
            <w:r w:rsidRPr="002A357C">
              <w:rPr>
                <w:rFonts w:ascii="Arial" w:hAnsi="Arial" w:cs="Arial"/>
                <w:sz w:val="18"/>
                <w:szCs w:val="18"/>
              </w:rPr>
              <w:t>Wsparcie procesów adaptacyjnych i modernizacyjnych w regionie poprzez wsparcie typu outplacement obejmujące kompleksowy zestaw działań dostosowanych do indywidualnych potrzeb uczestników projektu, w szczególności:</w:t>
            </w:r>
          </w:p>
          <w:p w:rsidR="00467428" w:rsidRPr="002A357C" w:rsidRDefault="00467428" w:rsidP="00467428">
            <w:pPr>
              <w:ind w:left="94" w:hanging="94"/>
              <w:jc w:val="both"/>
              <w:rPr>
                <w:rFonts w:ascii="Arial" w:hAnsi="Arial" w:cs="Arial"/>
                <w:sz w:val="18"/>
                <w:szCs w:val="18"/>
              </w:rPr>
            </w:pPr>
            <w:r w:rsidRPr="002A357C">
              <w:rPr>
                <w:rFonts w:ascii="Arial" w:hAnsi="Arial" w:cs="Arial"/>
                <w:sz w:val="18"/>
                <w:szCs w:val="18"/>
              </w:rPr>
              <w:t>- doradztwo zawodowe połączone z przygotowaniem Indywidualnego Planu Działania jako obowiązkowy element wsparcia;</w:t>
            </w:r>
          </w:p>
          <w:p w:rsidR="00467428" w:rsidRPr="002A357C" w:rsidRDefault="00467428" w:rsidP="00467428">
            <w:pPr>
              <w:jc w:val="both"/>
              <w:rPr>
                <w:rFonts w:ascii="Arial" w:hAnsi="Arial" w:cs="Arial"/>
                <w:sz w:val="18"/>
                <w:szCs w:val="18"/>
              </w:rPr>
            </w:pPr>
            <w:r w:rsidRPr="002A357C">
              <w:rPr>
                <w:rFonts w:ascii="Arial" w:hAnsi="Arial" w:cs="Arial"/>
                <w:sz w:val="18"/>
                <w:szCs w:val="18"/>
              </w:rPr>
              <w:t>- poradnictwo psychologiczne;</w:t>
            </w:r>
          </w:p>
          <w:p w:rsidR="00467428" w:rsidRPr="002A357C" w:rsidRDefault="00467428" w:rsidP="00467428">
            <w:pPr>
              <w:jc w:val="both"/>
              <w:rPr>
                <w:rFonts w:ascii="Arial" w:hAnsi="Arial" w:cs="Arial"/>
                <w:sz w:val="18"/>
                <w:szCs w:val="18"/>
              </w:rPr>
            </w:pPr>
            <w:r w:rsidRPr="002A357C">
              <w:rPr>
                <w:rFonts w:ascii="Arial" w:hAnsi="Arial" w:cs="Arial"/>
                <w:sz w:val="18"/>
                <w:szCs w:val="18"/>
              </w:rPr>
              <w:t>- pośrednictwo pracy;</w:t>
            </w:r>
          </w:p>
          <w:p w:rsidR="00467428" w:rsidRPr="002A357C" w:rsidRDefault="00467428" w:rsidP="00467428">
            <w:pPr>
              <w:jc w:val="both"/>
              <w:rPr>
                <w:rFonts w:ascii="Arial" w:hAnsi="Arial" w:cs="Arial"/>
                <w:sz w:val="18"/>
                <w:szCs w:val="18"/>
              </w:rPr>
            </w:pPr>
            <w:r w:rsidRPr="002A357C">
              <w:rPr>
                <w:rFonts w:ascii="Arial" w:hAnsi="Arial" w:cs="Arial"/>
                <w:sz w:val="18"/>
                <w:szCs w:val="18"/>
              </w:rPr>
              <w:t xml:space="preserve">- szkolenia, kursy, studia podyplomowe; </w:t>
            </w:r>
          </w:p>
          <w:p w:rsidR="00467428" w:rsidRPr="002A357C" w:rsidRDefault="00467428" w:rsidP="00467428">
            <w:pPr>
              <w:jc w:val="both"/>
              <w:rPr>
                <w:rFonts w:ascii="Arial" w:hAnsi="Arial" w:cs="Arial"/>
                <w:sz w:val="18"/>
                <w:szCs w:val="18"/>
              </w:rPr>
            </w:pPr>
            <w:r w:rsidRPr="002A357C">
              <w:rPr>
                <w:rFonts w:ascii="Arial" w:hAnsi="Arial" w:cs="Arial"/>
                <w:sz w:val="18"/>
                <w:szCs w:val="18"/>
              </w:rPr>
              <w:t>- staże;</w:t>
            </w:r>
          </w:p>
          <w:p w:rsidR="00467428" w:rsidRPr="002A357C" w:rsidRDefault="00467428" w:rsidP="00467428">
            <w:pPr>
              <w:jc w:val="both"/>
              <w:rPr>
                <w:rFonts w:ascii="Arial" w:hAnsi="Arial" w:cs="Arial"/>
                <w:sz w:val="18"/>
                <w:szCs w:val="18"/>
              </w:rPr>
            </w:pPr>
            <w:r w:rsidRPr="002A357C">
              <w:rPr>
                <w:rFonts w:ascii="Arial" w:hAnsi="Arial" w:cs="Arial"/>
                <w:sz w:val="18"/>
                <w:szCs w:val="18"/>
              </w:rPr>
              <w:t>- subsydiowanie zatrudnienia;</w:t>
            </w:r>
          </w:p>
          <w:p w:rsidR="00467428" w:rsidRPr="002A357C" w:rsidRDefault="00467428" w:rsidP="00467428">
            <w:pPr>
              <w:jc w:val="both"/>
              <w:rPr>
                <w:rFonts w:ascii="Arial" w:hAnsi="Arial" w:cs="Arial"/>
                <w:sz w:val="18"/>
                <w:szCs w:val="18"/>
              </w:rPr>
            </w:pPr>
            <w:r w:rsidRPr="002A357C">
              <w:rPr>
                <w:rFonts w:ascii="Arial" w:hAnsi="Arial" w:cs="Arial"/>
                <w:sz w:val="18"/>
                <w:szCs w:val="18"/>
              </w:rPr>
              <w:t xml:space="preserve">- </w:t>
            </w:r>
            <w:r>
              <w:rPr>
                <w:rFonts w:ascii="Arial" w:hAnsi="Arial" w:cs="Arial"/>
                <w:sz w:val="18"/>
                <w:szCs w:val="18"/>
              </w:rPr>
              <w:t xml:space="preserve">sfinansowanie kosztów dojazdu lub </w:t>
            </w:r>
            <w:r w:rsidRPr="002A357C">
              <w:rPr>
                <w:rFonts w:ascii="Arial" w:hAnsi="Arial" w:cs="Arial"/>
                <w:sz w:val="18"/>
                <w:szCs w:val="18"/>
              </w:rPr>
              <w:t>dodatek relokacyjny;</w:t>
            </w:r>
          </w:p>
          <w:p w:rsidR="00467428" w:rsidRPr="002A357C" w:rsidRDefault="00467428" w:rsidP="00467428">
            <w:pPr>
              <w:jc w:val="both"/>
              <w:rPr>
                <w:rFonts w:ascii="Arial" w:hAnsi="Arial" w:cs="Arial"/>
                <w:sz w:val="18"/>
                <w:szCs w:val="18"/>
              </w:rPr>
            </w:pPr>
            <w:r w:rsidRPr="002A357C">
              <w:rPr>
                <w:rFonts w:ascii="Arial" w:hAnsi="Arial" w:cs="Arial"/>
                <w:sz w:val="18"/>
                <w:szCs w:val="18"/>
              </w:rPr>
              <w:t xml:space="preserve">- wsparcie finansowe na rozpoczęcie własnej działalności gospodarczej, </w:t>
            </w:r>
          </w:p>
          <w:p w:rsidR="00467428" w:rsidRPr="00160526" w:rsidRDefault="00467428" w:rsidP="00467428">
            <w:pPr>
              <w:autoSpaceDE w:val="0"/>
              <w:autoSpaceDN w:val="0"/>
              <w:adjustRightInd w:val="0"/>
              <w:ind w:left="94" w:firstLine="32"/>
              <w:rPr>
                <w:rFonts w:cs="Arial"/>
                <w:color w:val="000000"/>
              </w:rPr>
            </w:pPr>
            <w:r w:rsidRPr="002A357C">
              <w:rPr>
                <w:rFonts w:ascii="Arial" w:hAnsi="Arial" w:cs="Arial"/>
                <w:sz w:val="18"/>
                <w:szCs w:val="18"/>
              </w:rPr>
              <w:t xml:space="preserve">w formie bezzwrotnej, </w:t>
            </w:r>
            <w:r w:rsidRPr="00B62A2C">
              <w:rPr>
                <w:rFonts w:ascii="Arial" w:hAnsi="Arial" w:cs="Arial"/>
                <w:sz w:val="18"/>
                <w:szCs w:val="18"/>
              </w:rPr>
              <w:t>które może być uzupełnione o wsparcie pomostowe w postaci pomocy finansowej</w:t>
            </w:r>
            <w:r w:rsidRPr="002A357C">
              <w:rPr>
                <w:rFonts w:ascii="Arial" w:hAnsi="Arial" w:cs="Arial"/>
                <w:sz w:val="18"/>
                <w:szCs w:val="18"/>
              </w:rPr>
              <w:t>.</w:t>
            </w:r>
          </w:p>
        </w:tc>
      </w:tr>
      <w:tr w:rsidR="00467428" w:rsidRPr="009C70B2" w:rsidTr="00467428">
        <w:trPr>
          <w:trHeight w:val="105"/>
          <w:jc w:val="center"/>
        </w:trPr>
        <w:tc>
          <w:tcPr>
            <w:tcW w:w="1150"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Pr>
                <w:rFonts w:ascii="Arial" w:hAnsi="Arial" w:cs="Arial"/>
                <w:sz w:val="18"/>
                <w:szCs w:val="18"/>
              </w:rPr>
              <w:t>Dodatkowe informacje na temat konkursu</w:t>
            </w:r>
          </w:p>
        </w:tc>
        <w:tc>
          <w:tcPr>
            <w:tcW w:w="3850" w:type="pct"/>
            <w:gridSpan w:val="4"/>
            <w:tcBorders>
              <w:top w:val="single" w:sz="4" w:space="0" w:color="auto"/>
              <w:left w:val="single" w:sz="4" w:space="0" w:color="auto"/>
              <w:bottom w:val="single" w:sz="8" w:space="0" w:color="auto"/>
              <w:right w:val="single" w:sz="8" w:space="0" w:color="auto"/>
            </w:tcBorders>
            <w:shd w:val="clear" w:color="auto" w:fill="auto"/>
            <w:vAlign w:val="center"/>
          </w:tcPr>
          <w:p w:rsidR="00467428" w:rsidRPr="000347FC" w:rsidRDefault="00467428" w:rsidP="00467428">
            <w:pPr>
              <w:jc w:val="both"/>
              <w:rPr>
                <w:rFonts w:ascii="Arial" w:hAnsi="Arial" w:cs="Arial"/>
                <w:sz w:val="18"/>
                <w:szCs w:val="18"/>
              </w:rPr>
            </w:pPr>
            <w:r w:rsidRPr="000347FC">
              <w:rPr>
                <w:rFonts w:ascii="Arial" w:hAnsi="Arial" w:cs="Arial"/>
                <w:sz w:val="18"/>
                <w:szCs w:val="18"/>
              </w:rPr>
              <w:t>brak</w:t>
            </w:r>
          </w:p>
        </w:tc>
      </w:tr>
      <w:tr w:rsidR="00467428" w:rsidRPr="009C70B2" w:rsidTr="00467428">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b/>
                <w:sz w:val="18"/>
                <w:szCs w:val="18"/>
              </w:rPr>
              <w:t>II. ZAKŁADANE EFEKTY KONKURSU WYRAŻONE WSKAŹNIKAMI</w:t>
            </w:r>
          </w:p>
        </w:tc>
      </w:tr>
      <w:tr w:rsidR="00467428" w:rsidRPr="009C70B2" w:rsidTr="00467428">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rPr>
                <w:rFonts w:ascii="Arial" w:hAnsi="Arial" w:cs="Arial"/>
                <w:b/>
                <w:sz w:val="18"/>
                <w:szCs w:val="18"/>
              </w:rPr>
            </w:pPr>
            <w:r w:rsidRPr="009C70B2">
              <w:rPr>
                <w:rFonts w:ascii="Arial" w:hAnsi="Arial" w:cs="Arial"/>
                <w:b/>
                <w:sz w:val="18"/>
                <w:szCs w:val="18"/>
              </w:rPr>
              <w:t>1. WSKAŹNIKI PRODUKTU WYNIKAJĄCE Z RPO WD 2014-2020</w:t>
            </w:r>
          </w:p>
        </w:tc>
      </w:tr>
      <w:tr w:rsidR="00467428" w:rsidRPr="009C70B2" w:rsidTr="00467428">
        <w:trPr>
          <w:trHeight w:val="82"/>
          <w:jc w:val="center"/>
        </w:trPr>
        <w:tc>
          <w:tcPr>
            <w:tcW w:w="2440" w:type="pct"/>
            <w:gridSpan w:val="3"/>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Nazwa wskaźnika</w:t>
            </w:r>
          </w:p>
        </w:tc>
        <w:tc>
          <w:tcPr>
            <w:tcW w:w="2560" w:type="pct"/>
            <w:gridSpan w:val="3"/>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Szacunkowa wartość docelowa wskaźnika</w:t>
            </w:r>
          </w:p>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(Ogółem)</w:t>
            </w:r>
          </w:p>
        </w:tc>
      </w:tr>
      <w:tr w:rsidR="00467428" w:rsidRPr="009C70B2" w:rsidTr="00467428">
        <w:trPr>
          <w:trHeight w:val="61"/>
          <w:jc w:val="center"/>
        </w:trPr>
        <w:tc>
          <w:tcPr>
            <w:tcW w:w="2440" w:type="pct"/>
            <w:gridSpan w:val="3"/>
            <w:tcBorders>
              <w:top w:val="single" w:sz="8" w:space="0" w:color="auto"/>
              <w:left w:val="single" w:sz="8" w:space="0" w:color="auto"/>
              <w:bottom w:val="single" w:sz="4" w:space="0" w:color="auto"/>
              <w:right w:val="single" w:sz="4" w:space="0" w:color="auto"/>
            </w:tcBorders>
            <w:shd w:val="clear" w:color="auto" w:fill="FFFFFF"/>
            <w:vAlign w:val="center"/>
          </w:tcPr>
          <w:p w:rsidR="00467428" w:rsidRPr="002A357C" w:rsidRDefault="00467428" w:rsidP="00467428">
            <w:pPr>
              <w:spacing w:line="276" w:lineRule="auto"/>
              <w:rPr>
                <w:rFonts w:ascii="Arial" w:hAnsi="Arial" w:cs="Arial"/>
                <w:sz w:val="18"/>
                <w:szCs w:val="18"/>
              </w:rPr>
            </w:pPr>
            <w:r w:rsidRPr="002A357C">
              <w:rPr>
                <w:rFonts w:ascii="Arial" w:hAnsi="Arial" w:cs="Arial"/>
                <w:sz w:val="18"/>
                <w:szCs w:val="18"/>
              </w:rPr>
              <w:t>1. Liczba pracowników zagrożonych zwolnieniem z pracy oraz osób zwolnionych z przyczyn dotyczących zakładu pracy objętych wsparciem w programie</w:t>
            </w:r>
          </w:p>
        </w:tc>
        <w:tc>
          <w:tcPr>
            <w:tcW w:w="2560" w:type="pct"/>
            <w:gridSpan w:val="3"/>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spacing w:line="276" w:lineRule="auto"/>
              <w:ind w:left="57"/>
              <w:jc w:val="center"/>
              <w:rPr>
                <w:rFonts w:ascii="Arial" w:hAnsi="Arial" w:cs="Arial"/>
                <w:sz w:val="18"/>
                <w:szCs w:val="18"/>
              </w:rPr>
            </w:pPr>
            <w:r>
              <w:rPr>
                <w:rFonts w:ascii="Arial" w:hAnsi="Arial" w:cs="Arial"/>
                <w:sz w:val="18"/>
                <w:szCs w:val="18"/>
              </w:rPr>
              <w:t>280</w:t>
            </w:r>
          </w:p>
        </w:tc>
      </w:tr>
      <w:tr w:rsidR="00467428" w:rsidRPr="009C70B2" w:rsidTr="00467428">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rPr>
                <w:rFonts w:ascii="Arial" w:hAnsi="Arial" w:cs="Arial"/>
                <w:b/>
                <w:sz w:val="18"/>
                <w:szCs w:val="18"/>
                <w:vertAlign w:val="superscript"/>
              </w:rPr>
            </w:pPr>
            <w:r w:rsidRPr="009C70B2">
              <w:rPr>
                <w:rFonts w:ascii="Arial" w:hAnsi="Arial" w:cs="Arial"/>
                <w:b/>
                <w:sz w:val="18"/>
                <w:szCs w:val="18"/>
              </w:rPr>
              <w:t>2. WSKAŹNIKI REZULTATU WYNIKAJĄCE Z RPO WD 2014-2020</w:t>
            </w:r>
          </w:p>
        </w:tc>
      </w:tr>
      <w:tr w:rsidR="00467428" w:rsidRPr="009C70B2" w:rsidTr="00467428">
        <w:trPr>
          <w:trHeight w:val="101"/>
          <w:jc w:val="center"/>
        </w:trPr>
        <w:tc>
          <w:tcPr>
            <w:tcW w:w="2440" w:type="pct"/>
            <w:gridSpan w:val="3"/>
            <w:tcBorders>
              <w:top w:val="single" w:sz="4"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Nazwa wskaźnika</w:t>
            </w:r>
          </w:p>
        </w:tc>
        <w:tc>
          <w:tcPr>
            <w:tcW w:w="2560" w:type="pct"/>
            <w:gridSpan w:val="3"/>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Szacunkowa wartość docelowa wskaźnika</w:t>
            </w:r>
          </w:p>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(Ogółem)</w:t>
            </w:r>
          </w:p>
        </w:tc>
      </w:tr>
      <w:tr w:rsidR="00467428" w:rsidRPr="009C70B2" w:rsidTr="00467428">
        <w:trPr>
          <w:trHeight w:val="61"/>
          <w:jc w:val="center"/>
        </w:trPr>
        <w:tc>
          <w:tcPr>
            <w:tcW w:w="2440" w:type="pct"/>
            <w:gridSpan w:val="3"/>
            <w:tcBorders>
              <w:top w:val="single" w:sz="8" w:space="0" w:color="auto"/>
              <w:left w:val="single" w:sz="8"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224" w:hanging="217"/>
              <w:rPr>
                <w:rFonts w:ascii="Arial" w:hAnsi="Arial" w:cs="Arial"/>
                <w:sz w:val="18"/>
                <w:szCs w:val="18"/>
              </w:rPr>
            </w:pPr>
            <w:r>
              <w:rPr>
                <w:rFonts w:ascii="Arial" w:hAnsi="Arial" w:cs="Arial"/>
                <w:sz w:val="18"/>
                <w:szCs w:val="18"/>
              </w:rPr>
              <w:t xml:space="preserve">1. </w:t>
            </w:r>
            <w:r w:rsidRPr="002A357C">
              <w:rPr>
                <w:rFonts w:ascii="Arial" w:hAnsi="Arial" w:cs="Arial"/>
                <w:sz w:val="18"/>
                <w:szCs w:val="18"/>
              </w:rPr>
              <w:t>Liczba osób, które po opuszczeniu programu podjęły pracę lub kontynuowały zatrudnienie</w:t>
            </w:r>
          </w:p>
        </w:tc>
        <w:tc>
          <w:tcPr>
            <w:tcW w:w="2560" w:type="pct"/>
            <w:gridSpan w:val="3"/>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spacing w:line="276" w:lineRule="auto"/>
              <w:ind w:left="57"/>
              <w:jc w:val="center"/>
              <w:rPr>
                <w:rFonts w:ascii="Arial" w:hAnsi="Arial" w:cs="Arial"/>
                <w:sz w:val="18"/>
                <w:szCs w:val="18"/>
              </w:rPr>
            </w:pPr>
            <w:r>
              <w:rPr>
                <w:rFonts w:ascii="Arial" w:hAnsi="Arial" w:cs="Arial"/>
                <w:sz w:val="18"/>
                <w:szCs w:val="18"/>
              </w:rPr>
              <w:t>35 %</w:t>
            </w:r>
          </w:p>
        </w:tc>
      </w:tr>
      <w:tr w:rsidR="00467428" w:rsidRPr="009C70B2" w:rsidTr="00467428">
        <w:trPr>
          <w:trHeight w:val="61"/>
          <w:jc w:val="center"/>
        </w:trPr>
        <w:tc>
          <w:tcPr>
            <w:tcW w:w="2440" w:type="pct"/>
            <w:gridSpan w:val="3"/>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9C70B2" w:rsidRDefault="00467428" w:rsidP="00467428">
            <w:pPr>
              <w:spacing w:line="276" w:lineRule="auto"/>
              <w:ind w:left="224" w:hanging="224"/>
              <w:rPr>
                <w:rFonts w:ascii="Arial" w:hAnsi="Arial" w:cs="Arial"/>
                <w:sz w:val="18"/>
                <w:szCs w:val="18"/>
              </w:rPr>
            </w:pPr>
            <w:r>
              <w:rPr>
                <w:rFonts w:ascii="Arial" w:hAnsi="Arial" w:cs="Arial"/>
                <w:sz w:val="18"/>
                <w:szCs w:val="18"/>
              </w:rPr>
              <w:t>2</w:t>
            </w:r>
            <w:r w:rsidRPr="002A357C">
              <w:rPr>
                <w:rFonts w:ascii="Arial" w:hAnsi="Arial" w:cs="Arial"/>
                <w:sz w:val="18"/>
                <w:szCs w:val="18"/>
              </w:rPr>
              <w:t xml:space="preserve">. </w:t>
            </w:r>
            <w:r w:rsidRPr="002A357C">
              <w:rPr>
                <w:rFonts w:ascii="Arial" w:hAnsi="Arial" w:cs="Arial"/>
                <w:color w:val="000000"/>
                <w:sz w:val="18"/>
                <w:szCs w:val="18"/>
              </w:rPr>
              <w:t>Liczba osób, które uzyskały kwalifikacje lub nabyły kompetencje po opuszczeniu programu</w:t>
            </w:r>
          </w:p>
        </w:tc>
        <w:tc>
          <w:tcPr>
            <w:tcW w:w="2560" w:type="pct"/>
            <w:gridSpan w:val="3"/>
            <w:tcBorders>
              <w:top w:val="single" w:sz="4"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spacing w:line="276" w:lineRule="auto"/>
              <w:ind w:left="57"/>
              <w:jc w:val="center"/>
              <w:rPr>
                <w:rFonts w:ascii="Arial" w:hAnsi="Arial" w:cs="Arial"/>
                <w:sz w:val="18"/>
                <w:szCs w:val="18"/>
              </w:rPr>
            </w:pPr>
            <w:r>
              <w:rPr>
                <w:rFonts w:ascii="Arial" w:hAnsi="Arial" w:cs="Arial"/>
                <w:sz w:val="18"/>
                <w:szCs w:val="18"/>
              </w:rPr>
              <w:t>20 %</w:t>
            </w:r>
          </w:p>
        </w:tc>
      </w:tr>
      <w:tr w:rsidR="00467428" w:rsidRPr="009C70B2" w:rsidTr="00467428">
        <w:trPr>
          <w:trHeight w:val="5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III. PLANOWANE KRYTERIA WYBORU PROJEKTÓW</w:t>
            </w:r>
          </w:p>
        </w:tc>
      </w:tr>
      <w:tr w:rsidR="00467428" w:rsidRPr="009C70B2" w:rsidTr="00467428">
        <w:trPr>
          <w:trHeight w:val="48"/>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KRYTERIA DOSTĘPU</w:t>
            </w:r>
          </w:p>
          <w:p w:rsidR="00467428" w:rsidRPr="009C70B2" w:rsidRDefault="00467428" w:rsidP="00467428">
            <w:pPr>
              <w:spacing w:line="276" w:lineRule="auto"/>
              <w:ind w:left="57"/>
              <w:jc w:val="both"/>
              <w:rPr>
                <w:rFonts w:ascii="Arial" w:hAnsi="Arial" w:cs="Arial"/>
                <w:b/>
                <w:sz w:val="18"/>
                <w:szCs w:val="18"/>
              </w:rPr>
            </w:pPr>
            <w:r>
              <w:rPr>
                <w:rFonts w:ascii="Arial" w:hAnsi="Arial" w:cs="Arial"/>
                <w:kern w:val="1"/>
                <w:sz w:val="18"/>
                <w:szCs w:val="18"/>
              </w:rPr>
              <w:t>S</w:t>
            </w:r>
            <w:r w:rsidRPr="00AB1937">
              <w:rPr>
                <w:rFonts w:ascii="Arial" w:hAnsi="Arial" w:cs="Arial"/>
                <w:kern w:val="1"/>
                <w:sz w:val="18"/>
                <w:szCs w:val="18"/>
              </w:rPr>
              <w:t xml:space="preserve">pełnienie kryteriów jest konieczne do przyznania dofinansowania. Kryteria dostępu są oceniane na etapie oceny merytorycznej lub oceny formalnej w zależności od decyzji Instytucji Organizującej Konkurs wyrażonej w zapisach regulaminu konkursu. Ocena spełnienia kryterium polega na przypisaniu im wartości </w:t>
            </w:r>
            <w:r w:rsidRPr="00AB1937">
              <w:rPr>
                <w:rFonts w:ascii="Arial" w:hAnsi="Arial" w:cs="Arial"/>
                <w:i/>
                <w:kern w:val="1"/>
                <w:sz w:val="18"/>
                <w:szCs w:val="18"/>
              </w:rPr>
              <w:t>tak</w:t>
            </w:r>
            <w:r w:rsidRPr="00AB1937">
              <w:rPr>
                <w:rFonts w:ascii="Arial" w:hAnsi="Arial" w:cs="Arial"/>
                <w:kern w:val="1"/>
                <w:sz w:val="18"/>
                <w:szCs w:val="18"/>
              </w:rPr>
              <w:t>,</w:t>
            </w:r>
            <w:r w:rsidRPr="00AB1937">
              <w:rPr>
                <w:rFonts w:ascii="Arial" w:hAnsi="Arial" w:cs="Arial"/>
                <w:i/>
                <w:kern w:val="1"/>
                <w:sz w:val="18"/>
                <w:szCs w:val="18"/>
              </w:rPr>
              <w:t xml:space="preserve"> nie</w:t>
            </w:r>
            <w:r>
              <w:rPr>
                <w:rFonts w:ascii="Arial" w:hAnsi="Arial" w:cs="Arial"/>
                <w:i/>
                <w:kern w:val="1"/>
                <w:sz w:val="18"/>
                <w:szCs w:val="18"/>
              </w:rPr>
              <w:t>,</w:t>
            </w:r>
            <w:r w:rsidRPr="00AB1937">
              <w:rPr>
                <w:rFonts w:ascii="Arial" w:hAnsi="Arial" w:cs="Arial"/>
                <w:i/>
                <w:kern w:val="1"/>
                <w:sz w:val="18"/>
                <w:szCs w:val="18"/>
              </w:rPr>
              <w:t xml:space="preserve"> nie dotyczy</w:t>
            </w:r>
            <w:r w:rsidRPr="00AB1937">
              <w:rPr>
                <w:rFonts w:ascii="Arial" w:hAnsi="Arial" w:cs="Arial"/>
                <w:kern w:val="1"/>
                <w:sz w:val="18"/>
                <w:szCs w:val="18"/>
              </w:rPr>
              <w:t xml:space="preserve"> </w:t>
            </w:r>
            <w:r w:rsidRPr="008E1EEF">
              <w:rPr>
                <w:rFonts w:ascii="Arial" w:hAnsi="Arial" w:cs="Arial"/>
                <w:kern w:val="1"/>
                <w:sz w:val="18"/>
                <w:szCs w:val="18"/>
              </w:rPr>
              <w:t>lub skierowany do negocjacji (jeśli kryterium dostępu weryfikowane jest na etapie oceny merytorycznej).</w:t>
            </w:r>
          </w:p>
        </w:tc>
      </w:tr>
      <w:tr w:rsidR="00467428" w:rsidRPr="009C70B2" w:rsidTr="00467428">
        <w:trPr>
          <w:trHeight w:val="50"/>
          <w:jc w:val="center"/>
        </w:trPr>
        <w:tc>
          <w:tcPr>
            <w:tcW w:w="5000" w:type="pct"/>
            <w:gridSpan w:val="6"/>
            <w:tcBorders>
              <w:top w:val="single" w:sz="8" w:space="0" w:color="auto"/>
              <w:left w:val="single" w:sz="8" w:space="0" w:color="auto"/>
              <w:bottom w:val="single" w:sz="4" w:space="0" w:color="auto"/>
              <w:right w:val="single" w:sz="8" w:space="0" w:color="auto"/>
            </w:tcBorders>
            <w:shd w:val="clear" w:color="auto" w:fill="FFFFFF"/>
            <w:vAlign w:val="center"/>
          </w:tcPr>
          <w:p w:rsidR="00467428" w:rsidRPr="003B3423" w:rsidRDefault="00467428" w:rsidP="00467428">
            <w:pPr>
              <w:spacing w:line="276" w:lineRule="auto"/>
              <w:jc w:val="both"/>
              <w:rPr>
                <w:rFonts w:ascii="Arial" w:hAnsi="Arial" w:cs="Arial"/>
                <w:sz w:val="18"/>
                <w:szCs w:val="18"/>
              </w:rPr>
            </w:pPr>
            <w:r>
              <w:rPr>
                <w:rFonts w:ascii="Arial" w:hAnsi="Arial" w:cs="Arial"/>
                <w:sz w:val="18"/>
                <w:szCs w:val="18"/>
              </w:rPr>
              <w:t xml:space="preserve">Nazwa kryterium: </w:t>
            </w:r>
            <w:r w:rsidRPr="007F451C">
              <w:rPr>
                <w:rFonts w:ascii="Arial" w:hAnsi="Arial" w:cs="Arial"/>
                <w:sz w:val="18"/>
                <w:szCs w:val="18"/>
              </w:rPr>
              <w:t>Kryterium liczby wniosków</w:t>
            </w:r>
          </w:p>
          <w:p w:rsidR="00467428" w:rsidRPr="00FC6AE0" w:rsidRDefault="00467428" w:rsidP="00467428">
            <w:pPr>
              <w:spacing w:line="276" w:lineRule="auto"/>
              <w:jc w:val="both"/>
              <w:rPr>
                <w:rFonts w:ascii="Arial" w:hAnsi="Arial" w:cs="Arial"/>
                <w:sz w:val="18"/>
                <w:szCs w:val="18"/>
              </w:rPr>
            </w:pPr>
            <w:r>
              <w:rPr>
                <w:rFonts w:ascii="Arial" w:hAnsi="Arial" w:cs="Arial"/>
                <w:sz w:val="18"/>
                <w:szCs w:val="18"/>
              </w:rPr>
              <w:t xml:space="preserve">1. </w:t>
            </w:r>
            <w:r w:rsidRPr="00FC6AE0">
              <w:rPr>
                <w:rFonts w:ascii="Arial" w:hAnsi="Arial" w:cs="Arial"/>
                <w:sz w:val="18"/>
                <w:szCs w:val="18"/>
              </w:rPr>
              <w:t>Czy Wnioskodawca złożył w ramach konkursu (jako lider lub partner) maksymalnie 1 wniosek o dofinansowanie projektu?</w:t>
            </w:r>
          </w:p>
        </w:tc>
      </w:tr>
      <w:tr w:rsidR="00467428" w:rsidRPr="009C70B2" w:rsidTr="00467428">
        <w:trPr>
          <w:trHeight w:val="71"/>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E12E21" w:rsidRDefault="00467428" w:rsidP="00467428">
            <w:pPr>
              <w:spacing w:line="276" w:lineRule="auto"/>
              <w:jc w:val="both"/>
              <w:rPr>
                <w:rFonts w:ascii="Arial" w:hAnsi="Arial" w:cs="Arial"/>
                <w:sz w:val="18"/>
                <w:szCs w:val="18"/>
              </w:rPr>
            </w:pPr>
            <w:r w:rsidRPr="00E12E21">
              <w:rPr>
                <w:rFonts w:ascii="Arial" w:hAnsi="Arial" w:cs="Arial"/>
                <w:sz w:val="18"/>
                <w:szCs w:val="18"/>
              </w:rPr>
              <w:t xml:space="preserve">Kryterium zostanie zweryfikowane na podstawie rejestru prowadzonego przez Instytucję Organizującą Konkurs. W przypadku złożenia więcej niż jednego wniosku o dofinansowanie projektu, przez jednego Wnioskodawcę, niezależnie od tego czy jest on liderem czy partnerem w projekcie, Instytucja Organizująca </w:t>
            </w:r>
            <w:r w:rsidRPr="00E12E21">
              <w:rPr>
                <w:rFonts w:ascii="Arial" w:hAnsi="Arial" w:cs="Arial"/>
                <w:sz w:val="18"/>
                <w:szCs w:val="18"/>
              </w:rPr>
              <w:lastRenderedPageBreak/>
              <w:t>Konkurs odrzuca wszystkie złożone w odpowiedzi na konkurs wnioski, w związku z niespełnieniem przez Wnioskodawcę kryterium. W przypadku wycofania wniosku o dofinansowanie projektu Wnioskodawca ma prawo złożyć kolejny wniosek.</w:t>
            </w:r>
          </w:p>
          <w:p w:rsidR="00467428" w:rsidRPr="009C70B2" w:rsidRDefault="00467428" w:rsidP="00467428">
            <w:pPr>
              <w:spacing w:line="276" w:lineRule="auto"/>
              <w:ind w:left="3"/>
              <w:jc w:val="both"/>
              <w:rPr>
                <w:rFonts w:ascii="Arial" w:hAnsi="Arial" w:cs="Arial"/>
                <w:sz w:val="18"/>
                <w:szCs w:val="18"/>
              </w:rPr>
            </w:pPr>
            <w:r w:rsidRPr="00E12E21">
              <w:rPr>
                <w:rFonts w:ascii="Arial" w:hAnsi="Arial" w:cs="Arial"/>
                <w:sz w:val="18"/>
                <w:szCs w:val="18"/>
              </w:rPr>
              <w:t>Opis znaczenia kryterium: TAK/ NIE (niespełnienie kryterium oznacza odrzucenie projektu</w:t>
            </w:r>
            <w:r>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lastRenderedPageBreak/>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w:t>
            </w:r>
            <w:r>
              <w:rPr>
                <w:rFonts w:ascii="Arial" w:hAnsi="Arial" w:cs="Arial"/>
                <w:sz w:val="18"/>
                <w:szCs w:val="18"/>
              </w:rPr>
              <w:t>5</w:t>
            </w:r>
            <w:r w:rsidRPr="009C70B2">
              <w:rPr>
                <w:rFonts w:ascii="Arial" w:hAnsi="Arial" w:cs="Arial"/>
                <w:sz w:val="18"/>
                <w:szCs w:val="18"/>
              </w:rPr>
              <w:t>.A</w:t>
            </w:r>
          </w:p>
        </w:tc>
      </w:tr>
      <w:tr w:rsidR="00467428" w:rsidRPr="009C70B2" w:rsidTr="00467428">
        <w:trPr>
          <w:trHeight w:val="5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FFFFF"/>
            <w:vAlign w:val="center"/>
          </w:tcPr>
          <w:p w:rsidR="00467428" w:rsidRPr="003624BA" w:rsidRDefault="00467428" w:rsidP="00467428">
            <w:pPr>
              <w:spacing w:line="276" w:lineRule="auto"/>
              <w:jc w:val="both"/>
              <w:rPr>
                <w:rFonts w:ascii="Arial" w:hAnsi="Arial" w:cs="Arial"/>
                <w:bCs/>
                <w:sz w:val="18"/>
                <w:szCs w:val="18"/>
              </w:rPr>
            </w:pPr>
            <w:r w:rsidRPr="003624BA">
              <w:rPr>
                <w:rFonts w:ascii="Arial" w:hAnsi="Arial" w:cs="Arial"/>
                <w:bCs/>
                <w:sz w:val="18"/>
                <w:szCs w:val="18"/>
              </w:rPr>
              <w:t>Nazwa kryterium: Kryterium biura projektu</w:t>
            </w:r>
          </w:p>
          <w:p w:rsidR="00467428" w:rsidRPr="009C70B2" w:rsidRDefault="00467428" w:rsidP="00467428">
            <w:r w:rsidRPr="003624BA">
              <w:rPr>
                <w:rFonts w:ascii="Arial" w:hAnsi="Arial" w:cs="Arial"/>
                <w:sz w:val="18"/>
                <w:szCs w:val="18"/>
              </w:rPr>
              <w:t>2. Czy Wnioskodawca (lider) w okresie realizacji projektu posiada siedzibę lub będzie prowadził biuro projektu na terenie województwa dolnośląskiego?</w:t>
            </w:r>
          </w:p>
        </w:tc>
      </w:tr>
      <w:tr w:rsidR="00467428" w:rsidRPr="009C70B2" w:rsidTr="00467428">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sz w:val="18"/>
                <w:szCs w:val="18"/>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 </w:t>
            </w:r>
          </w:p>
          <w:p w:rsidR="00467428" w:rsidRDefault="00467428" w:rsidP="00467428">
            <w:pPr>
              <w:spacing w:line="276" w:lineRule="auto"/>
              <w:ind w:left="57"/>
              <w:jc w:val="both"/>
              <w:rPr>
                <w:rFonts w:ascii="Arial" w:hAnsi="Arial" w:cs="Arial"/>
                <w:sz w:val="18"/>
                <w:szCs w:val="18"/>
              </w:rPr>
            </w:pPr>
            <w:r w:rsidRPr="009C70B2">
              <w:rPr>
                <w:rFonts w:ascii="Arial" w:hAnsi="Arial" w:cs="Arial"/>
                <w:sz w:val="18"/>
                <w:szCs w:val="18"/>
              </w:rPr>
              <w:t>Opis znaczenia kryterium: TAK/ NIE</w:t>
            </w:r>
            <w:r>
              <w:rPr>
                <w:rFonts w:ascii="Arial" w:hAnsi="Arial" w:cs="Arial"/>
                <w:sz w:val="18"/>
                <w:szCs w:val="18"/>
              </w:rPr>
              <w:t xml:space="preserve"> </w:t>
            </w:r>
          </w:p>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sz w:val="18"/>
                <w:szCs w:val="18"/>
              </w:rPr>
              <w:t>Dopuszcza się jednokrotne skierowanie projektu do poprawy/uzupełnienia w zakresie skutkującym spełnieniem</w:t>
            </w:r>
            <w:r>
              <w:rPr>
                <w:rFonts w:ascii="Arial" w:hAnsi="Arial" w:cs="Arial"/>
                <w:sz w:val="18"/>
                <w:szCs w:val="18"/>
              </w:rPr>
              <w:t xml:space="preserve"> kryterium</w:t>
            </w:r>
            <w:r w:rsidRPr="009C70B2">
              <w:rPr>
                <w:rFonts w:ascii="Arial" w:hAnsi="Arial" w:cs="Arial"/>
                <w:sz w:val="18"/>
                <w:szCs w:val="18"/>
              </w:rPr>
              <w:t>.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pStyle w:val="Akapitzlist"/>
              <w:spacing w:line="276" w:lineRule="auto"/>
              <w:ind w:left="417"/>
              <w:rPr>
                <w:rFonts w:ascii="Arial" w:hAnsi="Arial" w:cs="Arial"/>
                <w:sz w:val="18"/>
                <w:szCs w:val="18"/>
              </w:rPr>
            </w:pPr>
            <w:r w:rsidRPr="009C70B2">
              <w:rPr>
                <w:rFonts w:ascii="Arial" w:hAnsi="Arial" w:cs="Arial"/>
                <w:sz w:val="18"/>
                <w:szCs w:val="18"/>
              </w:rPr>
              <w:t>8.</w:t>
            </w:r>
            <w:r>
              <w:rPr>
                <w:rFonts w:ascii="Arial" w:hAnsi="Arial" w:cs="Arial"/>
                <w:sz w:val="18"/>
                <w:szCs w:val="18"/>
              </w:rPr>
              <w:t>5</w:t>
            </w:r>
            <w:r w:rsidRPr="009C70B2">
              <w:rPr>
                <w:rFonts w:ascii="Arial" w:hAnsi="Arial" w:cs="Arial"/>
                <w:sz w:val="18"/>
                <w:szCs w:val="18"/>
              </w:rPr>
              <w:t>.A</w:t>
            </w:r>
          </w:p>
        </w:tc>
      </w:tr>
      <w:tr w:rsidR="00467428" w:rsidRPr="009C70B2"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Pr="003624BA" w:rsidRDefault="00467428" w:rsidP="00467428">
            <w:pPr>
              <w:spacing w:line="276" w:lineRule="auto"/>
              <w:jc w:val="both"/>
              <w:rPr>
                <w:rFonts w:ascii="Arial" w:hAnsi="Arial" w:cs="Arial"/>
                <w:sz w:val="18"/>
                <w:szCs w:val="18"/>
              </w:rPr>
            </w:pPr>
            <w:r w:rsidRPr="003624BA">
              <w:rPr>
                <w:rFonts w:ascii="Arial" w:hAnsi="Arial" w:cs="Arial"/>
                <w:sz w:val="18"/>
                <w:szCs w:val="18"/>
              </w:rPr>
              <w:t xml:space="preserve">Nazwa kryterium: </w:t>
            </w:r>
            <w:r>
              <w:rPr>
                <w:rFonts w:ascii="Arial" w:hAnsi="Arial" w:cs="Arial"/>
                <w:sz w:val="18"/>
                <w:szCs w:val="18"/>
              </w:rPr>
              <w:t xml:space="preserve">Kryterium </w:t>
            </w:r>
            <w:r w:rsidRPr="003624BA">
              <w:rPr>
                <w:rFonts w:ascii="Arial" w:hAnsi="Arial" w:cs="Arial"/>
                <w:sz w:val="18"/>
                <w:szCs w:val="18"/>
              </w:rPr>
              <w:t>wskaźników</w:t>
            </w:r>
          </w:p>
          <w:p w:rsidR="00467428" w:rsidRPr="009C70B2" w:rsidRDefault="00467428" w:rsidP="00467428">
            <w:pPr>
              <w:spacing w:line="276" w:lineRule="auto"/>
              <w:jc w:val="both"/>
              <w:rPr>
                <w:rFonts w:ascii="Arial" w:hAnsi="Arial" w:cs="Arial"/>
                <w:sz w:val="18"/>
                <w:szCs w:val="18"/>
              </w:rPr>
            </w:pPr>
            <w:r w:rsidRPr="003624BA">
              <w:rPr>
                <w:rFonts w:ascii="Arial" w:hAnsi="Arial" w:cs="Arial"/>
                <w:sz w:val="18"/>
                <w:szCs w:val="18"/>
              </w:rPr>
              <w:t xml:space="preserve">3. Czy Wnioskodawca w ramach projektu zaplanował osiągnięcie wskaźnika: liczba pracowników zagrożonych zwolnieniem z pracy oraz osób zwolnionych z przyczyn dotyczących zakładu pracy objętych wsparciem w programie na poziomie co najmniej </w:t>
            </w:r>
            <w:r>
              <w:rPr>
                <w:rFonts w:ascii="Arial" w:hAnsi="Arial" w:cs="Arial"/>
                <w:sz w:val="18"/>
                <w:szCs w:val="18"/>
              </w:rPr>
              <w:t>280</w:t>
            </w:r>
            <w:r w:rsidRPr="003624BA">
              <w:rPr>
                <w:rFonts w:ascii="Arial" w:hAnsi="Arial" w:cs="Arial"/>
                <w:sz w:val="18"/>
                <w:szCs w:val="18"/>
              </w:rPr>
              <w:t>?</w:t>
            </w:r>
          </w:p>
        </w:tc>
      </w:tr>
      <w:tr w:rsidR="00467428" w:rsidRPr="009C70B2" w:rsidTr="00467428">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3624BA" w:rsidRDefault="00467428" w:rsidP="00467428">
            <w:pPr>
              <w:spacing w:line="276" w:lineRule="auto"/>
              <w:ind w:left="57"/>
              <w:jc w:val="both"/>
              <w:rPr>
                <w:rFonts w:ascii="Arial" w:hAnsi="Arial" w:cs="Arial"/>
                <w:sz w:val="18"/>
                <w:szCs w:val="18"/>
              </w:rPr>
            </w:pPr>
            <w:r w:rsidRPr="003624BA">
              <w:rPr>
                <w:rFonts w:ascii="Arial" w:hAnsi="Arial" w:cs="Arial"/>
                <w:sz w:val="18"/>
                <w:szCs w:val="18"/>
              </w:rPr>
              <w:t xml:space="preserve">Kryterium ma na celu zapewnienie odpowiedniej efektywności wsparcia, dzięki któremu zostaną osiągnięte wskaźniki określone w RPO WD 2014-2020. </w:t>
            </w:r>
          </w:p>
          <w:p w:rsidR="00467428" w:rsidRPr="003624BA" w:rsidRDefault="00467428" w:rsidP="00467428">
            <w:pPr>
              <w:spacing w:line="276" w:lineRule="auto"/>
              <w:ind w:left="57"/>
              <w:jc w:val="both"/>
              <w:rPr>
                <w:rFonts w:ascii="Arial" w:hAnsi="Arial" w:cs="Arial"/>
                <w:sz w:val="18"/>
                <w:szCs w:val="18"/>
              </w:rPr>
            </w:pPr>
            <w:r w:rsidRPr="003624BA">
              <w:rPr>
                <w:rFonts w:ascii="Arial" w:hAnsi="Arial" w:cs="Arial"/>
                <w:sz w:val="18"/>
                <w:szCs w:val="18"/>
              </w:rPr>
              <w:t xml:space="preserve">Kryterium zostanie zweryfikowane na podstawie zapisów wniosku o dofinansowanie projektu. </w:t>
            </w:r>
          </w:p>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sz w:val="18"/>
                <w:szCs w:val="18"/>
              </w:rPr>
              <w:t xml:space="preserve">Opis znaczenia kryterium: </w:t>
            </w:r>
            <w:r w:rsidRPr="003624BA">
              <w:rPr>
                <w:rFonts w:ascii="Arial" w:hAnsi="Arial" w:cs="Arial"/>
                <w:sz w:val="18"/>
                <w:szCs w:val="18"/>
              </w:rPr>
              <w:t>TAK/ NIE (</w:t>
            </w:r>
            <w:r w:rsidRPr="007B092C">
              <w:rPr>
                <w:rFonts w:ascii="Arial" w:hAnsi="Arial" w:cs="Arial"/>
                <w:sz w:val="18"/>
                <w:szCs w:val="18"/>
              </w:rPr>
              <w:t xml:space="preserve">niespełnienie kryterium oznacza </w:t>
            </w:r>
            <w:r w:rsidRPr="003624BA">
              <w:rPr>
                <w:rFonts w:ascii="Arial" w:hAnsi="Arial" w:cs="Arial"/>
                <w:sz w:val="18"/>
                <w:szCs w:val="18"/>
              </w:rPr>
              <w:t xml:space="preserve">odrzucenie </w:t>
            </w:r>
            <w:r>
              <w:rPr>
                <w:rFonts w:ascii="Arial" w:hAnsi="Arial" w:cs="Arial"/>
                <w:sz w:val="18"/>
                <w:szCs w:val="18"/>
              </w:rPr>
              <w:t>projektu</w:t>
            </w:r>
            <w:r w:rsidRPr="003624BA">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pStyle w:val="Akapitzlist"/>
              <w:spacing w:line="276" w:lineRule="auto"/>
              <w:ind w:left="417"/>
              <w:rPr>
                <w:rFonts w:ascii="Arial" w:hAnsi="Arial" w:cs="Arial"/>
                <w:sz w:val="18"/>
                <w:szCs w:val="18"/>
              </w:rPr>
            </w:pPr>
            <w:r w:rsidRPr="009C70B2">
              <w:rPr>
                <w:rFonts w:ascii="Arial" w:hAnsi="Arial" w:cs="Arial"/>
                <w:sz w:val="18"/>
                <w:szCs w:val="18"/>
              </w:rPr>
              <w:t>8.</w:t>
            </w:r>
            <w:r>
              <w:rPr>
                <w:rFonts w:ascii="Arial" w:hAnsi="Arial" w:cs="Arial"/>
                <w:sz w:val="18"/>
                <w:szCs w:val="18"/>
              </w:rPr>
              <w:t>5</w:t>
            </w:r>
            <w:r w:rsidRPr="009C70B2">
              <w:rPr>
                <w:rFonts w:ascii="Arial" w:hAnsi="Arial" w:cs="Arial"/>
                <w:sz w:val="18"/>
                <w:szCs w:val="18"/>
              </w:rPr>
              <w:t>.A</w:t>
            </w:r>
          </w:p>
        </w:tc>
      </w:tr>
      <w:tr w:rsidR="00467428" w:rsidRPr="009C70B2"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Pr="003624BA" w:rsidRDefault="00467428" w:rsidP="00467428">
            <w:pPr>
              <w:spacing w:line="276" w:lineRule="auto"/>
              <w:jc w:val="both"/>
              <w:rPr>
                <w:rFonts w:ascii="Arial" w:hAnsi="Arial" w:cs="Arial"/>
                <w:sz w:val="18"/>
                <w:szCs w:val="18"/>
              </w:rPr>
            </w:pPr>
            <w:r w:rsidRPr="003624BA">
              <w:rPr>
                <w:rFonts w:ascii="Arial" w:hAnsi="Arial" w:cs="Arial"/>
                <w:sz w:val="18"/>
                <w:szCs w:val="18"/>
              </w:rPr>
              <w:t>Nazwa kryterium: Kryterium obszaru realizacji projektu</w:t>
            </w:r>
          </w:p>
          <w:p w:rsidR="00467428" w:rsidRPr="003624BA" w:rsidRDefault="00467428" w:rsidP="00467428">
            <w:pPr>
              <w:spacing w:line="276" w:lineRule="auto"/>
              <w:jc w:val="both"/>
              <w:rPr>
                <w:rFonts w:ascii="Arial" w:hAnsi="Arial" w:cs="Arial"/>
                <w:sz w:val="18"/>
                <w:szCs w:val="18"/>
              </w:rPr>
            </w:pPr>
            <w:r w:rsidRPr="003624BA">
              <w:rPr>
                <w:rFonts w:ascii="Arial" w:hAnsi="Arial" w:cs="Arial"/>
                <w:sz w:val="18"/>
                <w:szCs w:val="18"/>
              </w:rPr>
              <w:lastRenderedPageBreak/>
              <w:t>4. Czy Wnioskodawca umożliwi uczestnikom projektu dokonanie wszelkich formalności niezbędnych do wzięcia udziału w projekcie co najmniej w(e):</w:t>
            </w:r>
          </w:p>
          <w:p w:rsidR="00467428" w:rsidRPr="003624BA" w:rsidRDefault="00467428" w:rsidP="00467428">
            <w:pPr>
              <w:spacing w:line="276" w:lineRule="auto"/>
              <w:jc w:val="both"/>
              <w:rPr>
                <w:rFonts w:ascii="Arial" w:hAnsi="Arial" w:cs="Arial"/>
                <w:sz w:val="18"/>
                <w:szCs w:val="18"/>
              </w:rPr>
            </w:pPr>
            <w:r w:rsidRPr="003624BA">
              <w:rPr>
                <w:rFonts w:ascii="Arial" w:hAnsi="Arial" w:cs="Arial"/>
                <w:sz w:val="18"/>
                <w:szCs w:val="18"/>
              </w:rPr>
              <w:t>–</w:t>
            </w:r>
            <w:r w:rsidRPr="003624BA">
              <w:rPr>
                <w:rFonts w:ascii="Arial" w:hAnsi="Arial" w:cs="Arial"/>
                <w:sz w:val="18"/>
                <w:szCs w:val="18"/>
              </w:rPr>
              <w:tab/>
              <w:t xml:space="preserve">Wrocławiu, </w:t>
            </w:r>
          </w:p>
          <w:p w:rsidR="00467428" w:rsidRPr="003624BA" w:rsidRDefault="00467428" w:rsidP="00467428">
            <w:pPr>
              <w:spacing w:line="276" w:lineRule="auto"/>
              <w:jc w:val="both"/>
              <w:rPr>
                <w:rFonts w:ascii="Arial" w:hAnsi="Arial" w:cs="Arial"/>
                <w:sz w:val="18"/>
                <w:szCs w:val="18"/>
              </w:rPr>
            </w:pPr>
            <w:r w:rsidRPr="003624BA">
              <w:rPr>
                <w:rFonts w:ascii="Arial" w:hAnsi="Arial" w:cs="Arial"/>
                <w:sz w:val="18"/>
                <w:szCs w:val="18"/>
              </w:rPr>
              <w:t>–</w:t>
            </w:r>
            <w:r w:rsidRPr="003624BA">
              <w:rPr>
                <w:rFonts w:ascii="Arial" w:hAnsi="Arial" w:cs="Arial"/>
                <w:sz w:val="18"/>
                <w:szCs w:val="18"/>
              </w:rPr>
              <w:tab/>
              <w:t xml:space="preserve">Legnicy, </w:t>
            </w:r>
          </w:p>
          <w:p w:rsidR="00467428" w:rsidRPr="003624BA" w:rsidRDefault="00467428" w:rsidP="00467428">
            <w:pPr>
              <w:spacing w:line="276" w:lineRule="auto"/>
              <w:jc w:val="both"/>
              <w:rPr>
                <w:rFonts w:ascii="Arial" w:hAnsi="Arial" w:cs="Arial"/>
                <w:sz w:val="18"/>
                <w:szCs w:val="18"/>
              </w:rPr>
            </w:pPr>
            <w:r w:rsidRPr="003624BA">
              <w:rPr>
                <w:rFonts w:ascii="Arial" w:hAnsi="Arial" w:cs="Arial"/>
                <w:sz w:val="18"/>
                <w:szCs w:val="18"/>
              </w:rPr>
              <w:t>–</w:t>
            </w:r>
            <w:r w:rsidRPr="003624BA">
              <w:rPr>
                <w:rFonts w:ascii="Arial" w:hAnsi="Arial" w:cs="Arial"/>
                <w:sz w:val="18"/>
                <w:szCs w:val="18"/>
              </w:rPr>
              <w:tab/>
              <w:t>Jeleniej Górze,</w:t>
            </w:r>
          </w:p>
          <w:p w:rsidR="00467428" w:rsidRPr="009C70B2" w:rsidRDefault="00467428" w:rsidP="00467428">
            <w:pPr>
              <w:spacing w:line="276" w:lineRule="auto"/>
              <w:jc w:val="both"/>
              <w:rPr>
                <w:rFonts w:ascii="Arial" w:hAnsi="Arial" w:cs="Arial"/>
                <w:sz w:val="18"/>
                <w:szCs w:val="18"/>
              </w:rPr>
            </w:pPr>
            <w:r w:rsidRPr="003624BA">
              <w:rPr>
                <w:rFonts w:ascii="Arial" w:hAnsi="Arial" w:cs="Arial"/>
                <w:sz w:val="18"/>
                <w:szCs w:val="18"/>
              </w:rPr>
              <w:t>–</w:t>
            </w:r>
            <w:r w:rsidRPr="003624BA">
              <w:rPr>
                <w:rFonts w:ascii="Arial" w:hAnsi="Arial" w:cs="Arial"/>
                <w:sz w:val="18"/>
                <w:szCs w:val="18"/>
              </w:rPr>
              <w:tab/>
              <w:t>Wałbrzychu?</w:t>
            </w:r>
          </w:p>
        </w:tc>
      </w:tr>
      <w:tr w:rsidR="00467428" w:rsidRPr="009C70B2" w:rsidTr="00467428">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lastRenderedPageBreak/>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3624BA" w:rsidRDefault="00467428" w:rsidP="00467428">
            <w:pPr>
              <w:spacing w:line="276" w:lineRule="auto"/>
              <w:ind w:left="57"/>
              <w:jc w:val="both"/>
              <w:rPr>
                <w:rFonts w:ascii="Arial" w:hAnsi="Arial" w:cs="Arial"/>
                <w:sz w:val="18"/>
                <w:szCs w:val="18"/>
              </w:rPr>
            </w:pPr>
            <w:r w:rsidRPr="003624BA">
              <w:rPr>
                <w:rFonts w:ascii="Arial" w:hAnsi="Arial" w:cs="Arial"/>
                <w:sz w:val="18"/>
                <w:szCs w:val="18"/>
              </w:rPr>
              <w:t xml:space="preserve">Kryterium ma na celu zapewnienie dostępności do usług świadczonych w ramach projektu jak największej liczbie osób. Wnioskodawca musi umożliwić dokonanie wszelkich formalności niezbędnych do wzięcia udziału w projekcie we wszystkich powyżej wymienionych miastach. </w:t>
            </w:r>
          </w:p>
          <w:p w:rsidR="00467428" w:rsidRPr="003624BA" w:rsidRDefault="00467428" w:rsidP="00467428">
            <w:pPr>
              <w:spacing w:line="276" w:lineRule="auto"/>
              <w:ind w:left="57"/>
              <w:jc w:val="both"/>
              <w:rPr>
                <w:rFonts w:ascii="Arial" w:hAnsi="Arial" w:cs="Arial"/>
                <w:sz w:val="18"/>
                <w:szCs w:val="18"/>
              </w:rPr>
            </w:pPr>
            <w:r w:rsidRPr="003624BA">
              <w:rPr>
                <w:rFonts w:ascii="Arial" w:hAnsi="Arial" w:cs="Arial"/>
                <w:sz w:val="18"/>
                <w:szCs w:val="18"/>
              </w:rPr>
              <w:t>Kryterium zostanie zweryfikowane na podstawie zapisów wniosku o dofinansowanie projektu.</w:t>
            </w:r>
          </w:p>
          <w:p w:rsidR="00467428" w:rsidRPr="00940D93" w:rsidRDefault="00467428" w:rsidP="00467428">
            <w:pPr>
              <w:spacing w:line="276" w:lineRule="auto"/>
              <w:ind w:left="57"/>
              <w:jc w:val="both"/>
              <w:rPr>
                <w:rFonts w:ascii="Arial" w:hAnsi="Arial" w:cs="Arial"/>
                <w:sz w:val="18"/>
                <w:szCs w:val="18"/>
              </w:rPr>
            </w:pPr>
            <w:r w:rsidRPr="009C70B2">
              <w:rPr>
                <w:rFonts w:ascii="Arial" w:hAnsi="Arial" w:cs="Arial"/>
                <w:sz w:val="18"/>
                <w:szCs w:val="18"/>
              </w:rPr>
              <w:t xml:space="preserve">Opis znaczenia kryterium: </w:t>
            </w:r>
            <w:r w:rsidRPr="003624BA">
              <w:rPr>
                <w:rFonts w:ascii="Arial" w:hAnsi="Arial" w:cs="Arial"/>
                <w:sz w:val="18"/>
                <w:szCs w:val="18"/>
              </w:rPr>
              <w:t xml:space="preserve">TAK/ NIE </w:t>
            </w:r>
            <w:r w:rsidRPr="009C70B2">
              <w:rPr>
                <w:rFonts w:ascii="Arial" w:hAnsi="Arial" w:cs="Arial"/>
                <w:sz w:val="18"/>
                <w:szCs w:val="18"/>
              </w:rPr>
              <w:t>Dopuszcza się jednokrotne skierowanie projektu do poprawy/uzupełnienia w zakresie skutkującym spełnieniem</w:t>
            </w:r>
            <w:r>
              <w:rPr>
                <w:rFonts w:ascii="Arial" w:hAnsi="Arial" w:cs="Arial"/>
                <w:sz w:val="18"/>
                <w:szCs w:val="18"/>
              </w:rPr>
              <w:t xml:space="preserve"> kryterium</w:t>
            </w:r>
            <w:r w:rsidRPr="009C70B2">
              <w:rPr>
                <w:rFonts w:ascii="Arial" w:hAnsi="Arial" w:cs="Arial"/>
                <w:sz w:val="18"/>
                <w:szCs w:val="18"/>
              </w:rPr>
              <w:t>.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w:t>
            </w:r>
            <w:r>
              <w:rPr>
                <w:rFonts w:ascii="Arial" w:hAnsi="Arial" w:cs="Arial"/>
                <w:sz w:val="18"/>
                <w:szCs w:val="18"/>
              </w:rPr>
              <w:t>5</w:t>
            </w:r>
            <w:r w:rsidRPr="009C70B2">
              <w:rPr>
                <w:rFonts w:ascii="Arial" w:hAnsi="Arial" w:cs="Arial"/>
                <w:sz w:val="18"/>
                <w:szCs w:val="18"/>
              </w:rPr>
              <w:t>.A</w:t>
            </w:r>
          </w:p>
        </w:tc>
      </w:tr>
      <w:tr w:rsidR="00467428" w:rsidRPr="009C70B2"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Default="00467428" w:rsidP="00467428">
            <w:pPr>
              <w:spacing w:before="60" w:after="60"/>
              <w:jc w:val="both"/>
              <w:rPr>
                <w:rFonts w:ascii="Arial" w:hAnsi="Arial" w:cs="Arial"/>
                <w:sz w:val="18"/>
                <w:szCs w:val="18"/>
              </w:rPr>
            </w:pPr>
            <w:r w:rsidRPr="00520628">
              <w:rPr>
                <w:rFonts w:ascii="Arial" w:hAnsi="Arial" w:cs="Arial"/>
                <w:sz w:val="18"/>
                <w:szCs w:val="18"/>
              </w:rPr>
              <w:t>Nazwa kryterium: Kryterium formy wsparcia</w:t>
            </w:r>
          </w:p>
          <w:p w:rsidR="00467428" w:rsidRPr="00520628" w:rsidRDefault="00467428" w:rsidP="00467428">
            <w:pPr>
              <w:spacing w:before="60" w:after="60"/>
              <w:jc w:val="both"/>
              <w:rPr>
                <w:rFonts w:ascii="Arial" w:hAnsi="Arial" w:cs="Arial"/>
                <w:sz w:val="18"/>
                <w:szCs w:val="18"/>
              </w:rPr>
            </w:pPr>
          </w:p>
          <w:p w:rsidR="00467428" w:rsidRPr="009C70B2" w:rsidRDefault="00467428" w:rsidP="00467428">
            <w:pPr>
              <w:spacing w:line="276" w:lineRule="auto"/>
              <w:jc w:val="both"/>
              <w:rPr>
                <w:rFonts w:ascii="Arial" w:hAnsi="Arial" w:cs="Arial"/>
                <w:sz w:val="18"/>
                <w:szCs w:val="18"/>
              </w:rPr>
            </w:pPr>
            <w:r w:rsidRPr="00520628">
              <w:rPr>
                <w:rFonts w:ascii="Arial" w:hAnsi="Arial" w:cs="Arial"/>
                <w:sz w:val="18"/>
                <w:szCs w:val="18"/>
              </w:rPr>
              <w:t>5. Czy Wnioskodawca przewiduje w ramach projektu realizację co najmniej dwóch form wsparcia dobieranych do indywidualnych potrzeb uczestników projektu tj.: poradnictwo zawodowe połączone z przygotowaniem Indywidualnego Planu Działania oraz szkolenia zawodowe?</w:t>
            </w:r>
          </w:p>
        </w:tc>
      </w:tr>
      <w:tr w:rsidR="00467428" w:rsidRPr="009C70B2" w:rsidTr="00467428">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520628" w:rsidRDefault="00467428" w:rsidP="00467428">
            <w:pPr>
              <w:spacing w:before="60" w:after="60"/>
              <w:jc w:val="both"/>
              <w:rPr>
                <w:rFonts w:ascii="Arial" w:hAnsi="Arial" w:cs="Arial"/>
                <w:sz w:val="18"/>
                <w:szCs w:val="18"/>
              </w:rPr>
            </w:pPr>
            <w:r w:rsidRPr="00520628">
              <w:rPr>
                <w:rFonts w:ascii="Arial" w:hAnsi="Arial" w:cs="Arial"/>
                <w:sz w:val="18"/>
                <w:szCs w:val="18"/>
              </w:rPr>
              <w:t xml:space="preserve">Kryterium ma na celu zapewnić uczestnikom projektu kompleksowe wsparcia </w:t>
            </w:r>
            <w:r>
              <w:rPr>
                <w:rFonts w:ascii="Arial" w:hAnsi="Arial" w:cs="Arial"/>
                <w:sz w:val="18"/>
                <w:szCs w:val="18"/>
              </w:rPr>
              <w:t>d</w:t>
            </w:r>
            <w:r w:rsidRPr="00520628">
              <w:rPr>
                <w:rFonts w:ascii="Arial" w:hAnsi="Arial" w:cs="Arial"/>
                <w:sz w:val="18"/>
                <w:szCs w:val="18"/>
              </w:rPr>
              <w:t xml:space="preserve">ostosowane do ich indywidualnych potrzeb. </w:t>
            </w:r>
          </w:p>
          <w:p w:rsidR="00467428" w:rsidRPr="00520628" w:rsidRDefault="00467428" w:rsidP="00467428">
            <w:pPr>
              <w:spacing w:line="276" w:lineRule="auto"/>
              <w:jc w:val="both"/>
              <w:rPr>
                <w:rFonts w:ascii="Arial" w:hAnsi="Arial" w:cs="Arial"/>
                <w:iCs/>
                <w:sz w:val="18"/>
                <w:szCs w:val="18"/>
              </w:rPr>
            </w:pPr>
            <w:r w:rsidRPr="00520628">
              <w:rPr>
                <w:rFonts w:ascii="Arial" w:hAnsi="Arial" w:cs="Arial"/>
                <w:sz w:val="18"/>
                <w:szCs w:val="18"/>
              </w:rPr>
              <w:t>Kryterium zostanie zweryfikowane na</w:t>
            </w:r>
            <w:r>
              <w:rPr>
                <w:rFonts w:ascii="Arial" w:hAnsi="Arial" w:cs="Arial"/>
                <w:sz w:val="18"/>
                <w:szCs w:val="18"/>
              </w:rPr>
              <w:t> </w:t>
            </w:r>
            <w:r w:rsidRPr="00520628">
              <w:rPr>
                <w:rFonts w:ascii="Arial" w:hAnsi="Arial" w:cs="Arial"/>
                <w:sz w:val="18"/>
                <w:szCs w:val="18"/>
              </w:rPr>
              <w:t>podstawie zapisów wniosku o</w:t>
            </w:r>
            <w:r>
              <w:rPr>
                <w:rFonts w:ascii="Arial" w:hAnsi="Arial" w:cs="Arial"/>
                <w:sz w:val="18"/>
                <w:szCs w:val="18"/>
              </w:rPr>
              <w:t> </w:t>
            </w:r>
            <w:r w:rsidRPr="00520628">
              <w:rPr>
                <w:rFonts w:ascii="Arial" w:hAnsi="Arial" w:cs="Arial"/>
                <w:sz w:val="18"/>
                <w:szCs w:val="18"/>
              </w:rPr>
              <w:t>dofinansowanie</w:t>
            </w:r>
            <w:r>
              <w:rPr>
                <w:rFonts w:ascii="Arial" w:hAnsi="Arial" w:cs="Arial"/>
                <w:sz w:val="18"/>
                <w:szCs w:val="18"/>
              </w:rPr>
              <w:t>.</w:t>
            </w:r>
          </w:p>
          <w:p w:rsidR="00467428" w:rsidRPr="009C70B2" w:rsidRDefault="00467428" w:rsidP="00467428">
            <w:pPr>
              <w:spacing w:line="276" w:lineRule="auto"/>
              <w:jc w:val="both"/>
              <w:rPr>
                <w:rFonts w:ascii="Arial" w:hAnsi="Arial" w:cs="Arial"/>
                <w:sz w:val="18"/>
                <w:szCs w:val="18"/>
              </w:rPr>
            </w:pPr>
            <w:r w:rsidRPr="009C70B2">
              <w:rPr>
                <w:rFonts w:ascii="Arial" w:hAnsi="Arial" w:cs="Arial"/>
                <w:sz w:val="18"/>
                <w:szCs w:val="18"/>
              </w:rPr>
              <w:t xml:space="preserve">Opis znaczenia kryterium: </w:t>
            </w:r>
            <w:r w:rsidRPr="00520628">
              <w:rPr>
                <w:rFonts w:ascii="Arial" w:hAnsi="Arial" w:cs="Arial"/>
                <w:sz w:val="18"/>
                <w:szCs w:val="18"/>
              </w:rPr>
              <w:t xml:space="preserve">TAK/ NIE </w:t>
            </w:r>
            <w:r w:rsidRPr="009C70B2">
              <w:rPr>
                <w:rFonts w:ascii="Arial" w:hAnsi="Arial" w:cs="Arial"/>
                <w:sz w:val="18"/>
                <w:szCs w:val="18"/>
              </w:rPr>
              <w:t>Dopuszcza się jednokrotne skierowanie projektu do poprawy/uzupełnienia w zakresie skutkującym spełnieniem</w:t>
            </w:r>
            <w:r>
              <w:rPr>
                <w:rFonts w:ascii="Arial" w:hAnsi="Arial" w:cs="Arial"/>
                <w:sz w:val="18"/>
                <w:szCs w:val="18"/>
              </w:rPr>
              <w:t xml:space="preserve"> kryterium</w:t>
            </w:r>
            <w:r w:rsidRPr="009C70B2">
              <w:rPr>
                <w:rFonts w:ascii="Arial" w:hAnsi="Arial" w:cs="Arial"/>
                <w:sz w:val="18"/>
                <w:szCs w:val="18"/>
              </w:rPr>
              <w:t>.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pStyle w:val="Akapitzlist"/>
              <w:spacing w:line="276" w:lineRule="auto"/>
              <w:ind w:left="417"/>
              <w:rPr>
                <w:rFonts w:ascii="Arial" w:hAnsi="Arial" w:cs="Arial"/>
                <w:sz w:val="18"/>
                <w:szCs w:val="18"/>
              </w:rPr>
            </w:pPr>
            <w:r w:rsidRPr="009C70B2">
              <w:rPr>
                <w:rFonts w:ascii="Arial" w:hAnsi="Arial" w:cs="Arial"/>
                <w:sz w:val="18"/>
                <w:szCs w:val="18"/>
              </w:rPr>
              <w:t>8.</w:t>
            </w:r>
            <w:r>
              <w:rPr>
                <w:rFonts w:ascii="Arial" w:hAnsi="Arial" w:cs="Arial"/>
                <w:sz w:val="18"/>
                <w:szCs w:val="18"/>
              </w:rPr>
              <w:t>5</w:t>
            </w:r>
            <w:r w:rsidRPr="009C70B2">
              <w:rPr>
                <w:rFonts w:ascii="Arial" w:hAnsi="Arial" w:cs="Arial"/>
                <w:sz w:val="18"/>
                <w:szCs w:val="18"/>
              </w:rPr>
              <w:t>.A</w:t>
            </w:r>
          </w:p>
        </w:tc>
      </w:tr>
      <w:tr w:rsidR="00467428" w:rsidRPr="009C70B2"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Pr="00520628" w:rsidRDefault="00467428" w:rsidP="00467428">
            <w:pPr>
              <w:spacing w:line="276" w:lineRule="auto"/>
              <w:jc w:val="both"/>
              <w:rPr>
                <w:rFonts w:ascii="Arial" w:hAnsi="Arial" w:cs="Arial"/>
                <w:sz w:val="18"/>
                <w:szCs w:val="18"/>
              </w:rPr>
            </w:pPr>
            <w:r w:rsidRPr="00520628">
              <w:rPr>
                <w:rFonts w:ascii="Arial" w:hAnsi="Arial" w:cs="Arial"/>
                <w:sz w:val="18"/>
                <w:szCs w:val="18"/>
              </w:rPr>
              <w:t>Nazwa kryterium: Kryterium efektywności</w:t>
            </w:r>
          </w:p>
          <w:p w:rsidR="00467428" w:rsidRPr="00E12E21" w:rsidRDefault="00467428" w:rsidP="00467428">
            <w:pPr>
              <w:spacing w:line="276" w:lineRule="auto"/>
              <w:jc w:val="both"/>
            </w:pPr>
            <w:r w:rsidRPr="00520628">
              <w:rPr>
                <w:rFonts w:ascii="Arial" w:hAnsi="Arial" w:cs="Arial"/>
                <w:sz w:val="18"/>
                <w:szCs w:val="18"/>
              </w:rPr>
              <w:t>6. Czy Wnioskodawca założył we wniosku, że w ramach projektu osiągnie wskaźnik efektywności zatrudnieniowej, co najmniej na poziomie 50% całkowitej liczby osób, które zakończyły udział w projekcie?</w:t>
            </w:r>
          </w:p>
        </w:tc>
      </w:tr>
      <w:tr w:rsidR="00467428" w:rsidRPr="009C70B2" w:rsidTr="00467428">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sz w:val="18"/>
                <w:szCs w:val="18"/>
              </w:rPr>
            </w:pPr>
            <w:r w:rsidRPr="00520628">
              <w:rPr>
                <w:rFonts w:ascii="Arial" w:hAnsi="Arial" w:cs="Arial"/>
                <w:sz w:val="18"/>
                <w:szCs w:val="18"/>
              </w:rPr>
              <w:t xml:space="preserve">Kryterium przyczyni się do zwiększenia efektywności projektów oraz realizacji celów Działania 8.5. </w:t>
            </w:r>
          </w:p>
          <w:p w:rsidR="00467428" w:rsidRPr="00520628" w:rsidRDefault="00467428" w:rsidP="00467428">
            <w:pPr>
              <w:spacing w:line="276" w:lineRule="auto"/>
              <w:ind w:left="57"/>
              <w:jc w:val="both"/>
              <w:rPr>
                <w:rFonts w:ascii="Arial" w:hAnsi="Arial" w:cs="Arial"/>
                <w:sz w:val="18"/>
                <w:szCs w:val="18"/>
              </w:rPr>
            </w:pPr>
            <w:r w:rsidRPr="00520628">
              <w:rPr>
                <w:rFonts w:ascii="Arial" w:hAnsi="Arial" w:cs="Arial"/>
                <w:sz w:val="18"/>
                <w:szCs w:val="18"/>
              </w:rPr>
              <w:t>Kryterium zostanie zweryfikowane na podstawie zapisów wniosku o dofinansowanie projektu.</w:t>
            </w:r>
          </w:p>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sz w:val="18"/>
                <w:szCs w:val="18"/>
              </w:rPr>
              <w:t xml:space="preserve">Opis znaczenia kryterium: </w:t>
            </w:r>
            <w:r w:rsidRPr="00520628">
              <w:rPr>
                <w:rFonts w:ascii="Arial" w:hAnsi="Arial" w:cs="Arial"/>
                <w:sz w:val="18"/>
                <w:szCs w:val="18"/>
              </w:rPr>
              <w:t xml:space="preserve">TAK/ NIE </w:t>
            </w:r>
            <w:r w:rsidRPr="00E12E21">
              <w:rPr>
                <w:rFonts w:ascii="Arial" w:hAnsi="Arial" w:cs="Arial"/>
                <w:sz w:val="18"/>
                <w:szCs w:val="18"/>
              </w:rPr>
              <w:t>(niespełnienie kryterium oznacza odrzucenie projektu</w:t>
            </w:r>
            <w:r>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w:t>
            </w:r>
            <w:r>
              <w:rPr>
                <w:rFonts w:ascii="Arial" w:hAnsi="Arial" w:cs="Arial"/>
                <w:sz w:val="18"/>
                <w:szCs w:val="18"/>
              </w:rPr>
              <w:t>5</w:t>
            </w:r>
            <w:r w:rsidRPr="009C70B2">
              <w:rPr>
                <w:rFonts w:ascii="Arial" w:hAnsi="Arial" w:cs="Arial"/>
                <w:sz w:val="18"/>
                <w:szCs w:val="18"/>
              </w:rPr>
              <w:t>.A</w:t>
            </w:r>
          </w:p>
        </w:tc>
      </w:tr>
      <w:tr w:rsidR="00467428" w:rsidRPr="009C70B2"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467428" w:rsidRPr="00520628" w:rsidRDefault="00467428" w:rsidP="00467428">
            <w:pPr>
              <w:spacing w:line="276" w:lineRule="auto"/>
              <w:ind w:left="57"/>
              <w:jc w:val="both"/>
              <w:rPr>
                <w:rFonts w:ascii="Arial" w:hAnsi="Arial" w:cs="Arial"/>
                <w:sz w:val="18"/>
                <w:szCs w:val="18"/>
              </w:rPr>
            </w:pPr>
            <w:r w:rsidRPr="003624BA">
              <w:rPr>
                <w:rFonts w:ascii="Arial" w:hAnsi="Arial" w:cs="Arial"/>
                <w:sz w:val="18"/>
                <w:szCs w:val="18"/>
              </w:rPr>
              <w:t xml:space="preserve">Nazwa kryterium: </w:t>
            </w:r>
            <w:r w:rsidRPr="00520628">
              <w:rPr>
                <w:rFonts w:ascii="Arial" w:hAnsi="Arial" w:cs="Arial"/>
                <w:sz w:val="18"/>
                <w:szCs w:val="18"/>
              </w:rPr>
              <w:t>Kryterium formy wsparcia</w:t>
            </w:r>
          </w:p>
          <w:p w:rsidR="00467428" w:rsidRPr="00FC6AE0" w:rsidRDefault="00467428" w:rsidP="00467428">
            <w:pPr>
              <w:spacing w:line="276" w:lineRule="auto"/>
              <w:ind w:left="57"/>
              <w:jc w:val="both"/>
            </w:pPr>
            <w:r w:rsidRPr="00520628">
              <w:rPr>
                <w:rFonts w:ascii="Arial" w:hAnsi="Arial" w:cs="Arial"/>
                <w:sz w:val="18"/>
                <w:szCs w:val="18"/>
              </w:rPr>
              <w:t>7. Czy szkolenie zakończy się egzaminem i uzyskaniem odpowiedniego dokumentu (np. certyfikatu, dyplomu) potwierdzającego nabycie, podwyższenie lub dostosowanie kompetencji bądź kwalifikacji, niezbędnych na rynku pracy w kontekście zidentyfikowanych potrzeb osoby, której udzielane jest wsparcie?</w:t>
            </w:r>
          </w:p>
        </w:tc>
      </w:tr>
      <w:tr w:rsidR="00467428" w:rsidRPr="009C70B2" w:rsidTr="00467428">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7428" w:rsidRPr="00520628" w:rsidRDefault="00467428" w:rsidP="00467428">
            <w:pPr>
              <w:spacing w:line="276" w:lineRule="auto"/>
              <w:ind w:left="57"/>
              <w:jc w:val="both"/>
              <w:rPr>
                <w:rFonts w:ascii="Arial" w:hAnsi="Arial" w:cs="Arial"/>
                <w:sz w:val="18"/>
                <w:szCs w:val="18"/>
              </w:rPr>
            </w:pPr>
            <w:r w:rsidRPr="00520628">
              <w:rPr>
                <w:rFonts w:ascii="Arial" w:hAnsi="Arial" w:cs="Arial"/>
                <w:sz w:val="18"/>
                <w:szCs w:val="18"/>
              </w:rPr>
              <w:t xml:space="preserve">Wprowadzenie kryterium ma na celu zwiększenie efektywności i jakości szkoleń poprzez wymaganie szkoleń kończących się uzyskaniem konkretnych umiejętności, kwalifikacji lub kompetencji zawodowych (w tym również społecznych), a nie wyłącznie zaświadczeniem potwierdzającym uczestnictwo </w:t>
            </w:r>
            <w:r w:rsidRPr="00520628">
              <w:rPr>
                <w:rFonts w:ascii="Arial" w:hAnsi="Arial" w:cs="Arial"/>
                <w:sz w:val="18"/>
                <w:szCs w:val="18"/>
              </w:rPr>
              <w:lastRenderedPageBreak/>
              <w:t>w szkoleniu. Każdy uczestnik projektu, który zakończy swoje uczestnictwo w szkoleniu, weźmie udział w egzaminie mającym na celu weryfikację umiejętności, kwalifikacji lub kompetencji zawodowych nabytych podczas projektu. Egzamin powinien być przeprowadzony przynajmniej w formie testu wiedzy lub kompetencji, przez podmiot/instytucję zewnętrzną lub projektodawcę. Projektodawca lub partner mogą przeprowadzić egzamin, o ile posiadają oni uprawnienia do egzaminowania w zakresie zgodnym z realizowanymi szkoleniami, a uprawnienia te zostały nadane w drodze akredytacji przez podmiot zewnętrzny (ze wskazaniem instytucji akredytującej procedurę egzaminacyjną i gwarantującej jej bezstronność i wiarygodność). Kryterium zostanie zweryfikowane na podstawie zapisów wniosku o dofinansowanie projektu.</w:t>
            </w:r>
          </w:p>
          <w:p w:rsidR="00467428" w:rsidRPr="00940D93" w:rsidRDefault="00467428" w:rsidP="00467428">
            <w:pPr>
              <w:spacing w:line="276" w:lineRule="auto"/>
              <w:ind w:left="57"/>
              <w:jc w:val="both"/>
              <w:rPr>
                <w:rFonts w:ascii="Arial" w:hAnsi="Arial" w:cs="Arial"/>
                <w:sz w:val="18"/>
                <w:szCs w:val="18"/>
              </w:rPr>
            </w:pPr>
            <w:r w:rsidRPr="009C70B2">
              <w:rPr>
                <w:rFonts w:ascii="Arial" w:hAnsi="Arial" w:cs="Arial"/>
                <w:sz w:val="18"/>
                <w:szCs w:val="18"/>
              </w:rPr>
              <w:t xml:space="preserve">Opis znaczenia kryterium: </w:t>
            </w:r>
            <w:r w:rsidRPr="00520628">
              <w:rPr>
                <w:rFonts w:ascii="Arial" w:hAnsi="Arial" w:cs="Arial"/>
                <w:sz w:val="18"/>
                <w:szCs w:val="18"/>
              </w:rPr>
              <w:t xml:space="preserve">TAK/ NIE </w:t>
            </w:r>
            <w:r w:rsidRPr="00E12E21">
              <w:rPr>
                <w:rFonts w:ascii="Arial" w:hAnsi="Arial" w:cs="Arial"/>
                <w:sz w:val="18"/>
                <w:szCs w:val="18"/>
              </w:rPr>
              <w:t>(niespełnienie kryterium oznacza odrzucenie projektu</w:t>
            </w:r>
            <w:r>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lastRenderedPageBreak/>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w:t>
            </w:r>
            <w:r>
              <w:rPr>
                <w:rFonts w:ascii="Arial" w:hAnsi="Arial" w:cs="Arial"/>
                <w:sz w:val="18"/>
                <w:szCs w:val="18"/>
              </w:rPr>
              <w:t>5</w:t>
            </w:r>
            <w:r w:rsidRPr="009C70B2">
              <w:rPr>
                <w:rFonts w:ascii="Arial" w:hAnsi="Arial" w:cs="Arial"/>
                <w:sz w:val="18"/>
                <w:szCs w:val="18"/>
              </w:rPr>
              <w:t>.A</w:t>
            </w:r>
          </w:p>
        </w:tc>
      </w:tr>
      <w:tr w:rsidR="00467428" w:rsidRPr="009C70B2" w:rsidTr="00467428">
        <w:trPr>
          <w:trHeight w:val="5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KRYTERIA PREMIUJĄCE</w:t>
            </w:r>
          </w:p>
          <w:p w:rsidR="00467428" w:rsidRPr="009C70B2" w:rsidRDefault="00467428" w:rsidP="00467428">
            <w:pPr>
              <w:spacing w:line="276" w:lineRule="auto"/>
              <w:ind w:left="57"/>
              <w:jc w:val="both"/>
              <w:rPr>
                <w:rFonts w:ascii="Arial" w:hAnsi="Arial" w:cs="Arial"/>
                <w:b/>
                <w:sz w:val="18"/>
                <w:szCs w:val="18"/>
              </w:rPr>
            </w:pPr>
            <w:r>
              <w:rPr>
                <w:rFonts w:ascii="Arial" w:hAnsi="Arial" w:cs="Arial"/>
                <w:kern w:val="1"/>
                <w:sz w:val="18"/>
                <w:szCs w:val="18"/>
              </w:rPr>
              <w:t>P</w:t>
            </w:r>
            <w:r w:rsidRPr="00F30C20">
              <w:rPr>
                <w:rFonts w:ascii="Arial" w:hAnsi="Arial" w:cs="Arial"/>
                <w:kern w:val="1"/>
                <w:sz w:val="18"/>
                <w:szCs w:val="18"/>
              </w:rPr>
              <w:t>rojekty, które otrzymały minimum punktowe na etapie oceny merytoryc</w:t>
            </w:r>
            <w:r>
              <w:rPr>
                <w:rFonts w:ascii="Arial" w:hAnsi="Arial" w:cs="Arial"/>
                <w:kern w:val="1"/>
                <w:sz w:val="18"/>
                <w:szCs w:val="18"/>
              </w:rPr>
              <w:t xml:space="preserve">znej uprawniające do otrzymania </w:t>
            </w:r>
            <w:r w:rsidRPr="00F30C20">
              <w:rPr>
                <w:rFonts w:ascii="Arial" w:hAnsi="Arial" w:cs="Arial"/>
                <w:kern w:val="1"/>
                <w:sz w:val="18"/>
                <w:szCs w:val="18"/>
              </w:rPr>
              <w:t xml:space="preserve">dofinansowania oraz spełniają kryteria dostępu, horyzontalne oraz formalne mogą otrzymać premię punktową (dla konkursu maksymalnie </w:t>
            </w:r>
            <w:r>
              <w:rPr>
                <w:rFonts w:ascii="Arial" w:hAnsi="Arial" w:cs="Arial"/>
                <w:kern w:val="1"/>
                <w:sz w:val="18"/>
                <w:szCs w:val="18"/>
              </w:rPr>
              <w:t>25</w:t>
            </w:r>
            <w:r w:rsidRPr="00F30C20">
              <w:rPr>
                <w:rFonts w:ascii="Arial" w:hAnsi="Arial" w:cs="Arial"/>
                <w:kern w:val="1"/>
                <w:sz w:val="18"/>
                <w:szCs w:val="18"/>
              </w:rPr>
              <w:t> punktów). Punkty są przyznawane w zależności od przyjętej skali punktowej określonej dla kryterium. Sposób weryfikacji kryteriów oraz dokładna gradacja przyznawanych punktów zostanie określona w dokumentacji regulującej zasady naboru wniosku. Kryteria są weryfikowane na etapie oceny merytorycznej.</w:t>
            </w:r>
          </w:p>
        </w:tc>
      </w:tr>
      <w:tr w:rsidR="00467428" w:rsidRPr="009C70B2" w:rsidTr="00467428">
        <w:trPr>
          <w:trHeight w:val="51"/>
          <w:jc w:val="center"/>
        </w:trPr>
        <w:tc>
          <w:tcPr>
            <w:tcW w:w="3196" w:type="pct"/>
            <w:gridSpan w:val="4"/>
            <w:tcBorders>
              <w:top w:val="single" w:sz="4" w:space="0" w:color="auto"/>
              <w:left w:val="single" w:sz="8" w:space="0" w:color="auto"/>
              <w:bottom w:val="single" w:sz="4" w:space="0" w:color="auto"/>
              <w:right w:val="single" w:sz="2" w:space="0" w:color="auto"/>
            </w:tcBorders>
            <w:shd w:val="clear" w:color="auto" w:fill="FFFFFF"/>
            <w:vAlign w:val="center"/>
          </w:tcPr>
          <w:p w:rsidR="00467428" w:rsidRPr="00520628" w:rsidRDefault="00467428" w:rsidP="00467428">
            <w:pPr>
              <w:spacing w:line="276" w:lineRule="auto"/>
              <w:jc w:val="both"/>
              <w:rPr>
                <w:rFonts w:ascii="Arial" w:hAnsi="Arial" w:cs="Arial"/>
                <w:sz w:val="18"/>
                <w:szCs w:val="18"/>
              </w:rPr>
            </w:pPr>
            <w:r w:rsidRPr="00520628">
              <w:rPr>
                <w:rFonts w:ascii="Arial" w:hAnsi="Arial" w:cs="Arial"/>
                <w:sz w:val="18"/>
                <w:szCs w:val="18"/>
              </w:rPr>
              <w:t>Nazwa kryterium: Kryterium doświadczenia</w:t>
            </w:r>
          </w:p>
          <w:p w:rsidR="00467428" w:rsidRPr="009C70B2" w:rsidRDefault="00467428" w:rsidP="00467428">
            <w:pPr>
              <w:spacing w:line="276" w:lineRule="auto"/>
              <w:ind w:left="57"/>
              <w:jc w:val="both"/>
              <w:rPr>
                <w:rFonts w:ascii="Arial" w:hAnsi="Arial" w:cs="Arial"/>
                <w:sz w:val="18"/>
                <w:szCs w:val="18"/>
              </w:rPr>
            </w:pPr>
            <w:r w:rsidRPr="00AD6ED6">
              <w:rPr>
                <w:rFonts w:ascii="Arial" w:hAnsi="Arial" w:cs="Arial"/>
                <w:kern w:val="1"/>
                <w:sz w:val="18"/>
                <w:szCs w:val="18"/>
              </w:rPr>
              <w:t xml:space="preserve">1. </w:t>
            </w:r>
            <w:r w:rsidRPr="00B91B19">
              <w:rPr>
                <w:rFonts w:ascii="Arial" w:hAnsi="Arial" w:cs="Arial"/>
                <w:sz w:val="18"/>
                <w:szCs w:val="18"/>
              </w:rPr>
              <w:t>Czy Wnioskodawca</w:t>
            </w:r>
            <w:r>
              <w:rPr>
                <w:rFonts w:ascii="Arial" w:hAnsi="Arial" w:cs="Arial"/>
                <w:sz w:val="18"/>
                <w:szCs w:val="18"/>
              </w:rPr>
              <w:t xml:space="preserve"> (lider projektu)</w:t>
            </w:r>
            <w:r w:rsidRPr="00B91B19">
              <w:rPr>
                <w:rFonts w:ascii="Arial" w:hAnsi="Arial" w:cs="Arial"/>
                <w:sz w:val="18"/>
                <w:szCs w:val="18"/>
              </w:rPr>
              <w:t xml:space="preserve">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tc>
        <w:tc>
          <w:tcPr>
            <w:tcW w:w="910" w:type="pct"/>
            <w:tcBorders>
              <w:top w:val="single" w:sz="2" w:space="0" w:color="auto"/>
              <w:left w:val="single" w:sz="2" w:space="0" w:color="auto"/>
              <w:bottom w:val="single" w:sz="2" w:space="0" w:color="auto"/>
              <w:right w:val="single" w:sz="2"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WAGA</w:t>
            </w:r>
          </w:p>
        </w:tc>
        <w:tc>
          <w:tcPr>
            <w:tcW w:w="894" w:type="pct"/>
            <w:tcBorders>
              <w:top w:val="single" w:sz="4" w:space="0" w:color="auto"/>
              <w:left w:val="single" w:sz="2" w:space="0" w:color="auto"/>
              <w:bottom w:val="single" w:sz="4" w:space="0" w:color="auto"/>
              <w:right w:val="single" w:sz="8" w:space="0" w:color="auto"/>
            </w:tcBorders>
            <w:shd w:val="clear" w:color="auto" w:fill="FFFFFF"/>
            <w:vAlign w:val="center"/>
          </w:tcPr>
          <w:p w:rsidR="00467428" w:rsidRPr="00520628" w:rsidRDefault="00467428" w:rsidP="00467428">
            <w:pPr>
              <w:spacing w:before="60" w:after="120"/>
              <w:jc w:val="center"/>
              <w:rPr>
                <w:rFonts w:ascii="Arial" w:hAnsi="Arial" w:cs="Arial"/>
                <w:sz w:val="18"/>
                <w:szCs w:val="18"/>
              </w:rPr>
            </w:pPr>
            <w:r w:rsidRPr="00283A6E">
              <w:rPr>
                <w:rFonts w:ascii="Arial" w:hAnsi="Arial" w:cs="Arial"/>
                <w:sz w:val="18"/>
                <w:szCs w:val="18"/>
              </w:rPr>
              <w:t>od</w:t>
            </w:r>
            <w:r w:rsidRPr="00283A6E" w:rsidDel="003D0278">
              <w:rPr>
                <w:rFonts w:ascii="Arial" w:hAnsi="Arial" w:cs="Arial"/>
                <w:sz w:val="18"/>
                <w:szCs w:val="18"/>
              </w:rPr>
              <w:t xml:space="preserve"> </w:t>
            </w:r>
            <w:r w:rsidRPr="00283A6E">
              <w:rPr>
                <w:rFonts w:ascii="Arial" w:hAnsi="Arial" w:cs="Arial"/>
                <w:sz w:val="18"/>
                <w:szCs w:val="18"/>
              </w:rPr>
              <w:t>0 pkt. do 10 pkt.</w:t>
            </w:r>
          </w:p>
          <w:p w:rsidR="00467428" w:rsidRPr="00AD6ED6" w:rsidRDefault="00467428" w:rsidP="00467428">
            <w:pPr>
              <w:spacing w:before="60" w:after="60"/>
              <w:jc w:val="center"/>
              <w:rPr>
                <w:rFonts w:ascii="Arial" w:hAnsi="Arial" w:cs="Arial"/>
                <w:sz w:val="14"/>
                <w:szCs w:val="14"/>
              </w:rPr>
            </w:pPr>
            <w:r w:rsidRPr="00AD6ED6">
              <w:rPr>
                <w:rFonts w:ascii="Arial" w:hAnsi="Arial" w:cs="Arial"/>
                <w:sz w:val="14"/>
                <w:szCs w:val="14"/>
              </w:rPr>
              <w:t>0 pkt. – brak lub jedno przedsięwzięcie</w:t>
            </w:r>
          </w:p>
          <w:p w:rsidR="00467428" w:rsidRPr="00AD6ED6" w:rsidRDefault="00467428" w:rsidP="00467428">
            <w:pPr>
              <w:spacing w:before="60" w:after="60"/>
              <w:jc w:val="center"/>
              <w:rPr>
                <w:rFonts w:ascii="Arial" w:hAnsi="Arial" w:cs="Arial"/>
                <w:sz w:val="14"/>
                <w:szCs w:val="14"/>
              </w:rPr>
            </w:pPr>
            <w:r w:rsidRPr="00AD6ED6">
              <w:rPr>
                <w:rFonts w:ascii="Arial" w:hAnsi="Arial" w:cs="Arial"/>
                <w:sz w:val="14"/>
                <w:szCs w:val="14"/>
              </w:rPr>
              <w:t>5 pkt. – dwa przedsięwzięcia</w:t>
            </w:r>
          </w:p>
          <w:p w:rsidR="00467428" w:rsidRPr="00AD6ED6" w:rsidRDefault="00467428" w:rsidP="00467428">
            <w:pPr>
              <w:spacing w:before="60" w:after="60"/>
              <w:jc w:val="center"/>
              <w:rPr>
                <w:rFonts w:ascii="Arial" w:hAnsi="Arial" w:cs="Arial"/>
                <w:sz w:val="14"/>
                <w:szCs w:val="14"/>
              </w:rPr>
            </w:pPr>
            <w:r w:rsidRPr="00AD6ED6">
              <w:rPr>
                <w:rFonts w:ascii="Arial" w:hAnsi="Arial" w:cs="Arial"/>
                <w:sz w:val="14"/>
                <w:szCs w:val="14"/>
              </w:rPr>
              <w:t>10 pkt. – powyżej dwóch przedsięwzięć</w:t>
            </w:r>
          </w:p>
          <w:p w:rsidR="00467428" w:rsidRPr="009C70B2" w:rsidRDefault="00467428" w:rsidP="00467428">
            <w:pPr>
              <w:spacing w:line="276" w:lineRule="auto"/>
              <w:ind w:left="57"/>
              <w:jc w:val="center"/>
              <w:rPr>
                <w:rFonts w:ascii="Arial" w:hAnsi="Arial" w:cs="Arial"/>
                <w:sz w:val="18"/>
                <w:szCs w:val="18"/>
              </w:rPr>
            </w:pPr>
          </w:p>
        </w:tc>
      </w:tr>
      <w:tr w:rsidR="00467428" w:rsidRPr="009C70B2" w:rsidTr="00467428">
        <w:trPr>
          <w:trHeight w:val="71"/>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1329DA" w:rsidRDefault="00467428" w:rsidP="00467428">
            <w:pPr>
              <w:snapToGrid w:val="0"/>
              <w:jc w:val="both"/>
              <w:rPr>
                <w:rFonts w:ascii="Arial" w:hAnsi="Arial" w:cs="Arial"/>
                <w:sz w:val="18"/>
                <w:szCs w:val="18"/>
              </w:rPr>
            </w:pPr>
            <w:r w:rsidRPr="001329DA">
              <w:rPr>
                <w:rFonts w:ascii="Arial" w:hAnsi="Arial" w:cs="Arial"/>
                <w:sz w:val="18"/>
                <w:szCs w:val="18"/>
              </w:rPr>
              <w:t>Kryterium ma za zadanie premiować Wnioskodawców posiadających doświadczenie w realizacji przedsięwzięć na terenie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w:t>
            </w:r>
            <w:r>
              <w:rPr>
                <w:rFonts w:ascii="Arial" w:hAnsi="Arial" w:cs="Arial"/>
                <w:sz w:val="18"/>
                <w:szCs w:val="18"/>
              </w:rPr>
              <w:t xml:space="preserve"> lub</w:t>
            </w:r>
            <w:r w:rsidRPr="001329DA">
              <w:rPr>
                <w:rFonts w:ascii="Arial" w:hAnsi="Arial" w:cs="Arial"/>
                <w:sz w:val="18"/>
                <w:szCs w:val="18"/>
              </w:rPr>
              <w:t xml:space="preserve"> partnerem w zrealizowanym już przedsięwzięciu, a zakres zrealizowanych przez niego działań był zbieżny z zakresem konkursu, którego dotyczy to kryterium. </w:t>
            </w:r>
          </w:p>
          <w:p w:rsidR="00467428" w:rsidRPr="009C70B2" w:rsidRDefault="00467428" w:rsidP="00467428">
            <w:pPr>
              <w:spacing w:line="276" w:lineRule="auto"/>
              <w:jc w:val="both"/>
              <w:rPr>
                <w:rFonts w:ascii="Arial" w:hAnsi="Arial" w:cs="Arial"/>
                <w:sz w:val="18"/>
                <w:szCs w:val="18"/>
              </w:rPr>
            </w:pPr>
            <w:r w:rsidRPr="001329DA">
              <w:rPr>
                <w:rFonts w:ascii="Arial" w:hAnsi="Arial" w:cs="Arial"/>
                <w:sz w:val="18"/>
                <w:szCs w:val="18"/>
              </w:rPr>
              <w:t xml:space="preserve">Obszar </w:t>
            </w:r>
            <w:r>
              <w:rPr>
                <w:rFonts w:ascii="Arial" w:hAnsi="Arial" w:cs="Arial"/>
                <w:sz w:val="18"/>
                <w:szCs w:val="18"/>
              </w:rPr>
              <w:t>merytoryczny dla tego konkursu to działania z zakresu outplacementu</w:t>
            </w:r>
            <w:r w:rsidRPr="001329DA">
              <w:rPr>
                <w:rFonts w:ascii="Arial" w:hAnsi="Arial" w:cs="Arial"/>
                <w:sz w:val="18"/>
                <w:szCs w:val="18"/>
              </w:rPr>
              <w:t xml:space="preserve">. </w:t>
            </w:r>
            <w:r w:rsidRPr="0015629E">
              <w:rPr>
                <w:rFonts w:ascii="Arial" w:hAnsi="Arial" w:cs="Arial"/>
                <w:sz w:val="18"/>
                <w:szCs w:val="18"/>
              </w:rPr>
              <w:t xml:space="preserve">Grupa docelowa objęta interwencją projektową to grupa, dla której kierowane jest wsparcie w ramach tego konkursu. </w:t>
            </w:r>
            <w:r w:rsidRPr="001329DA">
              <w:rPr>
                <w:rFonts w:ascii="Arial" w:hAnsi="Arial" w:cs="Arial"/>
                <w:sz w:val="18"/>
                <w:szCs w:val="18"/>
              </w:rPr>
              <w:t>Kryterium zostanie zweryfikowane na podstawie deklaracji złożonej przez Wnioskodawcę</w:t>
            </w:r>
            <w:r>
              <w:rPr>
                <w:rFonts w:ascii="Arial" w:hAnsi="Arial" w:cs="Arial"/>
                <w:sz w:val="18"/>
                <w:szCs w:val="18"/>
              </w:rPr>
              <w:t xml:space="preserve"> </w:t>
            </w:r>
            <w:r w:rsidRPr="001329DA">
              <w:rPr>
                <w:rFonts w:ascii="Arial" w:hAnsi="Arial" w:cs="Arial"/>
                <w:sz w:val="18"/>
                <w:szCs w:val="18"/>
              </w:rPr>
              <w:t>w treści wniosku o dofinansowanie projektu. Wnioskodawca</w:t>
            </w:r>
            <w:r>
              <w:rPr>
                <w:rFonts w:ascii="Arial" w:hAnsi="Arial" w:cs="Arial"/>
                <w:sz w:val="18"/>
                <w:szCs w:val="18"/>
              </w:rPr>
              <w:t xml:space="preserve"> </w:t>
            </w:r>
            <w:r w:rsidRPr="001329DA">
              <w:rPr>
                <w:rFonts w:ascii="Arial" w:hAnsi="Arial" w:cs="Arial"/>
                <w:sz w:val="18"/>
                <w:szCs w:val="18"/>
              </w:rPr>
              <w:t xml:space="preserve">zawrze </w:t>
            </w:r>
            <w:r w:rsidRPr="001329DA">
              <w:rPr>
                <w:rFonts w:ascii="Arial" w:hAnsi="Arial" w:cs="Arial"/>
                <w:sz w:val="18"/>
                <w:szCs w:val="18"/>
              </w:rPr>
              <w:lastRenderedPageBreak/>
              <w:t xml:space="preserve">krótki opis zrealizowanego przedsięwzięcia, w tym przedstawi co najmniej tytuł projektu, źródło finansowania, informację o jego obszarze merytorycznym, grupie docelowej oraz rezultatach projektu. Wnioskodawca </w:t>
            </w:r>
            <w:r>
              <w:rPr>
                <w:rFonts w:ascii="Arial" w:hAnsi="Arial" w:cs="Arial"/>
                <w:sz w:val="18"/>
                <w:szCs w:val="18"/>
              </w:rPr>
              <w:t xml:space="preserve"> </w:t>
            </w:r>
            <w:r w:rsidRPr="001329DA">
              <w:rPr>
                <w:rFonts w:ascii="Arial" w:hAnsi="Arial" w:cs="Arial"/>
                <w:sz w:val="18"/>
                <w:szCs w:val="18"/>
              </w:rPr>
              <w:t>we wniosku o dofinansowanie oświadczy, że zaplanowany cel w opisywanym przedsięwzięciu został zrealizowany</w:t>
            </w:r>
            <w:r>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lastRenderedPageBreak/>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w:t>
            </w:r>
            <w:r>
              <w:rPr>
                <w:rFonts w:ascii="Arial" w:hAnsi="Arial" w:cs="Arial"/>
                <w:sz w:val="18"/>
                <w:szCs w:val="18"/>
              </w:rPr>
              <w:t>5</w:t>
            </w:r>
            <w:r w:rsidRPr="009C70B2">
              <w:rPr>
                <w:rFonts w:ascii="Arial" w:hAnsi="Arial" w:cs="Arial"/>
                <w:sz w:val="18"/>
                <w:szCs w:val="18"/>
              </w:rPr>
              <w:t>.A</w:t>
            </w:r>
          </w:p>
        </w:tc>
      </w:tr>
      <w:tr w:rsidR="00467428" w:rsidRPr="009C70B2" w:rsidTr="00467428">
        <w:trPr>
          <w:trHeight w:val="15"/>
          <w:jc w:val="center"/>
        </w:trPr>
        <w:tc>
          <w:tcPr>
            <w:tcW w:w="3196"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520628" w:rsidRDefault="00467428" w:rsidP="00467428">
            <w:pPr>
              <w:spacing w:line="276" w:lineRule="auto"/>
              <w:jc w:val="both"/>
              <w:rPr>
                <w:rFonts w:ascii="Arial" w:hAnsi="Arial" w:cs="Arial"/>
                <w:iCs/>
                <w:sz w:val="18"/>
                <w:szCs w:val="18"/>
              </w:rPr>
            </w:pPr>
            <w:r w:rsidRPr="003624BA">
              <w:rPr>
                <w:rFonts w:ascii="Arial" w:hAnsi="Arial" w:cs="Arial"/>
                <w:sz w:val="18"/>
                <w:szCs w:val="18"/>
              </w:rPr>
              <w:t xml:space="preserve">Nazwa kryterium: </w:t>
            </w:r>
            <w:r w:rsidRPr="00520628">
              <w:rPr>
                <w:rFonts w:ascii="Arial" w:hAnsi="Arial" w:cs="Arial"/>
                <w:iCs/>
                <w:sz w:val="18"/>
                <w:szCs w:val="18"/>
              </w:rPr>
              <w:t>Kryterium grupy docelowej</w:t>
            </w:r>
          </w:p>
          <w:p w:rsidR="00467428" w:rsidRPr="00B76E2F" w:rsidRDefault="00467428" w:rsidP="00467428">
            <w:pPr>
              <w:spacing w:line="276" w:lineRule="auto"/>
              <w:jc w:val="both"/>
              <w:rPr>
                <w:rFonts w:ascii="Arial" w:eastAsia="Calibri" w:hAnsi="Arial" w:cs="Arial"/>
                <w:sz w:val="18"/>
                <w:szCs w:val="18"/>
              </w:rPr>
            </w:pPr>
            <w:r w:rsidRPr="00B05DFE">
              <w:rPr>
                <w:rFonts w:ascii="Arial" w:eastAsia="Calibri" w:hAnsi="Arial" w:cs="Arial"/>
                <w:sz w:val="18"/>
                <w:szCs w:val="18"/>
              </w:rPr>
              <w:t xml:space="preserve">2. Czy we wniosku założono, że uczestnikami projektu będą w co najmniej 50% osoby powyżej 50 roku życia </w:t>
            </w:r>
            <w:r>
              <w:rPr>
                <w:rFonts w:ascii="Arial" w:eastAsia="Calibri" w:hAnsi="Arial" w:cs="Arial"/>
                <w:sz w:val="18"/>
                <w:szCs w:val="18"/>
              </w:rPr>
              <w:t>i/lub</w:t>
            </w:r>
            <w:r w:rsidRPr="00B05DFE">
              <w:rPr>
                <w:rFonts w:ascii="Arial" w:eastAsia="Calibri" w:hAnsi="Arial" w:cs="Arial"/>
                <w:sz w:val="18"/>
                <w:szCs w:val="18"/>
              </w:rPr>
              <w:t xml:space="preserve"> osoby o niskich kwalifikacjach? </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WAGA</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520628" w:rsidRDefault="00467428" w:rsidP="00467428">
            <w:pPr>
              <w:spacing w:before="60" w:after="120"/>
              <w:jc w:val="center"/>
              <w:rPr>
                <w:sz w:val="18"/>
                <w:szCs w:val="18"/>
              </w:rPr>
            </w:pPr>
            <w:r w:rsidRPr="00520628">
              <w:rPr>
                <w:sz w:val="18"/>
                <w:szCs w:val="18"/>
              </w:rPr>
              <w:t>0 pkt. - 5 pkt.</w:t>
            </w:r>
          </w:p>
          <w:p w:rsidR="00467428" w:rsidRPr="00B06807" w:rsidRDefault="00467428" w:rsidP="00467428">
            <w:pPr>
              <w:spacing w:before="60" w:after="60"/>
              <w:jc w:val="center"/>
              <w:rPr>
                <w:rFonts w:ascii="Arial" w:hAnsi="Arial" w:cs="Arial"/>
                <w:sz w:val="14"/>
                <w:szCs w:val="14"/>
              </w:rPr>
            </w:pPr>
            <w:r w:rsidRPr="00B06807">
              <w:rPr>
                <w:rFonts w:ascii="Arial" w:hAnsi="Arial" w:cs="Arial"/>
                <w:sz w:val="14"/>
                <w:szCs w:val="14"/>
              </w:rPr>
              <w:t>0 pkt. –w projekcie zakłada się uczestnictwo poniżej 50% osób powyżej 50 roku życia i/lub osób o niskich kwalifikacjach</w:t>
            </w:r>
          </w:p>
          <w:p w:rsidR="00467428" w:rsidRPr="00B06807" w:rsidRDefault="00467428" w:rsidP="00467428">
            <w:pPr>
              <w:spacing w:before="60" w:after="60"/>
              <w:jc w:val="center"/>
              <w:rPr>
                <w:rFonts w:ascii="Arial" w:hAnsi="Arial" w:cs="Arial"/>
                <w:sz w:val="14"/>
                <w:szCs w:val="14"/>
              </w:rPr>
            </w:pPr>
          </w:p>
          <w:p w:rsidR="00467428" w:rsidRPr="009C70B2" w:rsidRDefault="00467428" w:rsidP="00467428">
            <w:pPr>
              <w:jc w:val="center"/>
              <w:rPr>
                <w:rFonts w:ascii="Arial" w:hAnsi="Arial" w:cs="Arial"/>
                <w:sz w:val="14"/>
                <w:szCs w:val="14"/>
              </w:rPr>
            </w:pPr>
            <w:r w:rsidRPr="00B06807">
              <w:rPr>
                <w:rFonts w:ascii="Arial" w:hAnsi="Arial" w:cs="Arial"/>
                <w:sz w:val="14"/>
                <w:szCs w:val="14"/>
              </w:rPr>
              <w:t>5 pkt. –w projekcie zakłada się uczestnictwo w co najmniej 50% osób powyżej 50 roku życia i/lub osób o niskich kwalifikacjach</w:t>
            </w:r>
          </w:p>
        </w:tc>
      </w:tr>
      <w:tr w:rsidR="00467428" w:rsidRPr="009C70B2" w:rsidTr="00467428">
        <w:trPr>
          <w:trHeight w:val="15"/>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73B0" w:rsidRDefault="00467428" w:rsidP="00467428">
            <w:pPr>
              <w:spacing w:line="276" w:lineRule="auto"/>
              <w:jc w:val="both"/>
              <w:rPr>
                <w:rFonts w:ascii="Arial" w:hAnsi="Arial" w:cs="Arial"/>
                <w:sz w:val="18"/>
                <w:szCs w:val="18"/>
              </w:rPr>
            </w:pPr>
            <w:r w:rsidRPr="006A73B0">
              <w:rPr>
                <w:rFonts w:ascii="Arial" w:hAnsi="Arial" w:cs="Arial"/>
                <w:sz w:val="18"/>
                <w:szCs w:val="18"/>
              </w:rPr>
              <w:t>Osoby powyżej 50 roku życia oraz osoby o niskich kwalifikacjach zostały zidentyfikowane na poziomie RPO WD 2014-2020 jako osoby w szczególnie trudnej sytuacji na rynku pracy. Kryterium zostanie uznane za spełnione również w sytuacji, gdy jedna z powyżej wskazanych grup będzie stanowiła co najmniej 50% uczestników projektu.</w:t>
            </w:r>
          </w:p>
          <w:p w:rsidR="00467428" w:rsidRPr="006A73B0" w:rsidRDefault="00467428" w:rsidP="00467428">
            <w:pPr>
              <w:spacing w:line="276" w:lineRule="auto"/>
              <w:jc w:val="both"/>
              <w:rPr>
                <w:rFonts w:ascii="Arial" w:hAnsi="Arial" w:cs="Arial"/>
                <w:sz w:val="18"/>
                <w:szCs w:val="18"/>
              </w:rPr>
            </w:pPr>
            <w:r w:rsidRPr="00520628">
              <w:rPr>
                <w:rFonts w:ascii="Arial" w:hAnsi="Arial" w:cs="Arial"/>
                <w:sz w:val="18"/>
                <w:szCs w:val="18"/>
              </w:rPr>
              <w:t>Kryterium zostanie zweryfikowane na podstawie zapisów wniosku o dofinansowanie projektu</w:t>
            </w:r>
            <w:r>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8.</w:t>
            </w:r>
            <w:r>
              <w:rPr>
                <w:rFonts w:ascii="Arial" w:hAnsi="Arial" w:cs="Arial"/>
                <w:sz w:val="18"/>
                <w:szCs w:val="18"/>
              </w:rPr>
              <w:t>5</w:t>
            </w:r>
            <w:r w:rsidRPr="009C70B2">
              <w:rPr>
                <w:rFonts w:ascii="Arial" w:hAnsi="Arial" w:cs="Arial"/>
                <w:sz w:val="18"/>
                <w:szCs w:val="18"/>
              </w:rPr>
              <w:t>.A</w:t>
            </w:r>
          </w:p>
        </w:tc>
      </w:tr>
      <w:tr w:rsidR="00467428" w:rsidRPr="009C70B2" w:rsidTr="00467428">
        <w:trPr>
          <w:trHeight w:val="51"/>
          <w:jc w:val="center"/>
        </w:trPr>
        <w:tc>
          <w:tcPr>
            <w:tcW w:w="3196" w:type="pct"/>
            <w:gridSpan w:val="4"/>
            <w:tcBorders>
              <w:top w:val="single" w:sz="4" w:space="0" w:color="auto"/>
              <w:left w:val="single" w:sz="8" w:space="0" w:color="auto"/>
              <w:bottom w:val="single" w:sz="4" w:space="0" w:color="auto"/>
              <w:right w:val="single" w:sz="2" w:space="0" w:color="auto"/>
            </w:tcBorders>
            <w:shd w:val="clear" w:color="auto" w:fill="FFFFFF"/>
            <w:vAlign w:val="center"/>
          </w:tcPr>
          <w:p w:rsidR="00467428" w:rsidRPr="00520628" w:rsidRDefault="00467428" w:rsidP="00467428">
            <w:pPr>
              <w:spacing w:line="276" w:lineRule="auto"/>
              <w:jc w:val="both"/>
              <w:rPr>
                <w:rFonts w:ascii="Arial" w:hAnsi="Arial" w:cs="Arial"/>
                <w:sz w:val="18"/>
                <w:szCs w:val="18"/>
              </w:rPr>
            </w:pPr>
            <w:r w:rsidRPr="003624BA">
              <w:rPr>
                <w:rFonts w:ascii="Arial" w:hAnsi="Arial" w:cs="Arial"/>
                <w:sz w:val="18"/>
                <w:szCs w:val="18"/>
              </w:rPr>
              <w:t xml:space="preserve">Nazwa kryterium: </w:t>
            </w:r>
            <w:r w:rsidRPr="00520628">
              <w:rPr>
                <w:rFonts w:ascii="Arial" w:hAnsi="Arial" w:cs="Arial"/>
                <w:sz w:val="18"/>
                <w:szCs w:val="18"/>
              </w:rPr>
              <w:t>Kryterium efektywności zatrudnieniowej</w:t>
            </w:r>
          </w:p>
          <w:p w:rsidR="00467428" w:rsidRPr="00B76E2F" w:rsidRDefault="00467428" w:rsidP="00467428">
            <w:pPr>
              <w:spacing w:line="276" w:lineRule="auto"/>
              <w:jc w:val="both"/>
              <w:rPr>
                <w:rFonts w:ascii="Arial" w:eastAsia="Calibri" w:hAnsi="Arial" w:cs="Arial"/>
                <w:sz w:val="18"/>
                <w:szCs w:val="18"/>
              </w:rPr>
            </w:pPr>
            <w:r w:rsidRPr="00B05DFE">
              <w:rPr>
                <w:rFonts w:ascii="Arial" w:eastAsia="Calibri" w:hAnsi="Arial" w:cs="Arial"/>
                <w:sz w:val="18"/>
                <w:szCs w:val="18"/>
              </w:rPr>
              <w:t>3. Czy we wniosku o dofinansowanie projektu założono osiągnięcie wskaźnika efektywności zatrudnieniowej na poziomie co najmniej 75% całkowitej liczby osób, które zakończyły udział w projekcie?</w:t>
            </w:r>
          </w:p>
        </w:tc>
        <w:tc>
          <w:tcPr>
            <w:tcW w:w="910" w:type="pct"/>
            <w:tcBorders>
              <w:top w:val="single" w:sz="2" w:space="0" w:color="auto"/>
              <w:left w:val="single" w:sz="2" w:space="0" w:color="auto"/>
              <w:bottom w:val="single" w:sz="2" w:space="0" w:color="auto"/>
              <w:right w:val="single" w:sz="2"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WAGA</w:t>
            </w:r>
          </w:p>
        </w:tc>
        <w:tc>
          <w:tcPr>
            <w:tcW w:w="894" w:type="pct"/>
            <w:tcBorders>
              <w:top w:val="single" w:sz="4" w:space="0" w:color="auto"/>
              <w:left w:val="single" w:sz="2" w:space="0" w:color="auto"/>
              <w:bottom w:val="single" w:sz="4" w:space="0" w:color="auto"/>
              <w:right w:val="single" w:sz="8" w:space="0" w:color="auto"/>
            </w:tcBorders>
            <w:shd w:val="clear" w:color="auto" w:fill="FFFFFF"/>
            <w:vAlign w:val="center"/>
          </w:tcPr>
          <w:p w:rsidR="00467428" w:rsidRPr="00520628" w:rsidRDefault="00467428" w:rsidP="00467428">
            <w:pPr>
              <w:spacing w:before="60" w:after="120"/>
              <w:jc w:val="center"/>
              <w:rPr>
                <w:rFonts w:ascii="Arial" w:hAnsi="Arial" w:cs="Arial"/>
                <w:sz w:val="18"/>
                <w:szCs w:val="18"/>
              </w:rPr>
            </w:pPr>
            <w:r w:rsidRPr="00520628">
              <w:rPr>
                <w:rFonts w:ascii="Arial" w:hAnsi="Arial" w:cs="Arial"/>
                <w:sz w:val="18"/>
                <w:szCs w:val="18"/>
              </w:rPr>
              <w:t>0 pkt. - 5 pkt.</w:t>
            </w:r>
          </w:p>
          <w:p w:rsidR="00467428" w:rsidRPr="00AD6ED6" w:rsidRDefault="00467428" w:rsidP="00467428">
            <w:pPr>
              <w:spacing w:before="60" w:after="60"/>
              <w:jc w:val="center"/>
              <w:rPr>
                <w:rFonts w:ascii="Arial" w:hAnsi="Arial" w:cs="Arial"/>
                <w:sz w:val="14"/>
                <w:szCs w:val="14"/>
              </w:rPr>
            </w:pPr>
            <w:r w:rsidRPr="00AD6ED6">
              <w:rPr>
                <w:rFonts w:ascii="Arial" w:hAnsi="Arial" w:cs="Arial"/>
                <w:sz w:val="14"/>
                <w:szCs w:val="14"/>
              </w:rPr>
              <w:t>0 pkt. – projekt nie przewiduje osiągnięcia wskaźnika efektywności zatrudnieniowe na poziomie co najmniej 75%</w:t>
            </w:r>
          </w:p>
          <w:p w:rsidR="00467428" w:rsidRPr="00AD6ED6" w:rsidRDefault="00467428" w:rsidP="00467428">
            <w:pPr>
              <w:spacing w:before="60" w:after="60"/>
              <w:jc w:val="center"/>
              <w:rPr>
                <w:rFonts w:ascii="Arial" w:hAnsi="Arial" w:cs="Arial"/>
                <w:sz w:val="14"/>
                <w:szCs w:val="14"/>
              </w:rPr>
            </w:pPr>
          </w:p>
          <w:p w:rsidR="00467428" w:rsidRPr="009C70B2" w:rsidRDefault="00467428" w:rsidP="00467428">
            <w:pPr>
              <w:spacing w:line="276" w:lineRule="auto"/>
              <w:ind w:left="57"/>
              <w:jc w:val="center"/>
              <w:rPr>
                <w:rFonts w:ascii="Arial" w:hAnsi="Arial" w:cs="Arial"/>
                <w:sz w:val="18"/>
                <w:szCs w:val="18"/>
              </w:rPr>
            </w:pPr>
            <w:r w:rsidRPr="00AD6ED6">
              <w:rPr>
                <w:rFonts w:ascii="Arial" w:hAnsi="Arial" w:cs="Arial"/>
                <w:sz w:val="14"/>
                <w:szCs w:val="14"/>
              </w:rPr>
              <w:t>5 pkt. – projekt przewiduje osiągnięcie wskaźnika efektywności zatrudnieniowej na poziomie co najmniej 75%</w:t>
            </w:r>
          </w:p>
        </w:tc>
      </w:tr>
      <w:tr w:rsidR="00467428" w:rsidRPr="009C70B2" w:rsidTr="00467428">
        <w:trPr>
          <w:trHeight w:val="71"/>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520628" w:rsidRDefault="00467428" w:rsidP="00467428">
            <w:pPr>
              <w:spacing w:line="276" w:lineRule="auto"/>
              <w:ind w:left="57"/>
              <w:jc w:val="both"/>
              <w:rPr>
                <w:rFonts w:ascii="Arial" w:hAnsi="Arial" w:cs="Arial"/>
                <w:sz w:val="18"/>
                <w:szCs w:val="18"/>
              </w:rPr>
            </w:pPr>
            <w:r w:rsidRPr="00520628">
              <w:rPr>
                <w:rFonts w:ascii="Arial" w:hAnsi="Arial" w:cs="Arial"/>
                <w:sz w:val="18"/>
                <w:szCs w:val="18"/>
              </w:rPr>
              <w:t>Kryterium przyczyni się do zwiększenia skuteczności realizowanego wsparcia. Ponadto kryterium pozytywnie wpłynie na trwałość osiąganych rezultatów i przyczyni się do zwiększenia aktywności zawodowej mieszkańców regionu.</w:t>
            </w:r>
          </w:p>
          <w:p w:rsidR="00467428" w:rsidRPr="006A73B0" w:rsidRDefault="00467428" w:rsidP="00467428">
            <w:pPr>
              <w:spacing w:line="276" w:lineRule="auto"/>
              <w:ind w:left="57"/>
              <w:jc w:val="both"/>
              <w:rPr>
                <w:rFonts w:ascii="Arial" w:hAnsi="Arial" w:cs="Arial"/>
                <w:iCs/>
                <w:sz w:val="18"/>
                <w:szCs w:val="18"/>
              </w:rPr>
            </w:pPr>
            <w:r w:rsidRPr="00520628">
              <w:rPr>
                <w:rFonts w:ascii="Arial" w:hAnsi="Arial" w:cs="Arial"/>
                <w:sz w:val="18"/>
                <w:szCs w:val="18"/>
              </w:rPr>
              <w:t>Kryterium zostanie zweryfikowane na podstawie zapisów wniosku o dofinansowanie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w:t>
            </w:r>
            <w:r>
              <w:rPr>
                <w:rFonts w:ascii="Arial" w:hAnsi="Arial" w:cs="Arial"/>
                <w:sz w:val="18"/>
                <w:szCs w:val="18"/>
              </w:rPr>
              <w:t>5</w:t>
            </w:r>
            <w:r w:rsidRPr="009C70B2">
              <w:rPr>
                <w:rFonts w:ascii="Arial" w:hAnsi="Arial" w:cs="Arial"/>
                <w:sz w:val="18"/>
                <w:szCs w:val="18"/>
              </w:rPr>
              <w:t>.A</w:t>
            </w:r>
          </w:p>
        </w:tc>
      </w:tr>
      <w:tr w:rsidR="00467428" w:rsidRPr="009C70B2" w:rsidTr="00467428">
        <w:trPr>
          <w:trHeight w:val="71"/>
          <w:jc w:val="center"/>
        </w:trPr>
        <w:tc>
          <w:tcPr>
            <w:tcW w:w="3196"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CC6E48" w:rsidRDefault="00467428" w:rsidP="00467428">
            <w:pPr>
              <w:spacing w:line="276" w:lineRule="auto"/>
              <w:jc w:val="both"/>
              <w:rPr>
                <w:rFonts w:ascii="Arial" w:hAnsi="Arial" w:cs="Arial"/>
                <w:iCs/>
                <w:sz w:val="18"/>
                <w:szCs w:val="18"/>
              </w:rPr>
            </w:pPr>
            <w:r w:rsidRPr="003624BA">
              <w:rPr>
                <w:rFonts w:ascii="Arial" w:hAnsi="Arial" w:cs="Arial"/>
                <w:sz w:val="18"/>
                <w:szCs w:val="18"/>
              </w:rPr>
              <w:t xml:space="preserve">Nazwa kryterium: </w:t>
            </w:r>
            <w:r w:rsidRPr="00CC6E48">
              <w:rPr>
                <w:rFonts w:ascii="Arial" w:hAnsi="Arial" w:cs="Arial"/>
                <w:iCs/>
                <w:sz w:val="18"/>
                <w:szCs w:val="18"/>
              </w:rPr>
              <w:t>Kryterium wnioskodawcy</w:t>
            </w:r>
          </w:p>
          <w:p w:rsidR="00467428" w:rsidRPr="00520628" w:rsidRDefault="00467428" w:rsidP="00467428">
            <w:pPr>
              <w:spacing w:line="276" w:lineRule="auto"/>
              <w:jc w:val="both"/>
              <w:rPr>
                <w:rFonts w:ascii="Arial" w:hAnsi="Arial" w:cs="Arial"/>
                <w:sz w:val="18"/>
                <w:szCs w:val="18"/>
              </w:rPr>
            </w:pPr>
            <w:r>
              <w:rPr>
                <w:rFonts w:ascii="Arial" w:hAnsi="Arial" w:cs="Arial"/>
                <w:iCs/>
                <w:sz w:val="18"/>
                <w:szCs w:val="18"/>
              </w:rPr>
              <w:t>4</w:t>
            </w:r>
            <w:r w:rsidRPr="00CC6E48">
              <w:rPr>
                <w:rFonts w:ascii="Arial" w:hAnsi="Arial" w:cs="Arial"/>
                <w:iCs/>
                <w:sz w:val="18"/>
                <w:szCs w:val="18"/>
              </w:rPr>
              <w:t>. Czy Wnioskodawca (lider projektu) na dzień składania wniosku o dofinansowanie projektu posiada swoj</w:t>
            </w:r>
            <w:r>
              <w:rPr>
                <w:rFonts w:ascii="Arial" w:hAnsi="Arial" w:cs="Arial"/>
                <w:iCs/>
                <w:sz w:val="18"/>
                <w:szCs w:val="18"/>
              </w:rPr>
              <w:t>ą</w:t>
            </w:r>
            <w:r w:rsidRPr="00CC6E48">
              <w:rPr>
                <w:rFonts w:ascii="Arial" w:hAnsi="Arial" w:cs="Arial"/>
                <w:iCs/>
                <w:sz w:val="18"/>
                <w:szCs w:val="18"/>
              </w:rPr>
              <w:t xml:space="preserve"> główną siedzibę na terenie województwa dolnośląskiego?</w:t>
            </w:r>
          </w:p>
          <w:p w:rsidR="00467428" w:rsidRPr="00520628" w:rsidRDefault="00467428" w:rsidP="00467428">
            <w:pPr>
              <w:spacing w:line="276" w:lineRule="auto"/>
              <w:ind w:left="57"/>
              <w:jc w:val="both"/>
              <w:rPr>
                <w:rFonts w:ascii="Arial" w:hAnsi="Arial" w:cs="Arial"/>
                <w:sz w:val="18"/>
                <w:szCs w:val="18"/>
              </w:rPr>
            </w:pPr>
          </w:p>
        </w:tc>
        <w:tc>
          <w:tcPr>
            <w:tcW w:w="91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9C70B2" w:rsidRDefault="00467428" w:rsidP="00467428">
            <w:pPr>
              <w:spacing w:line="276" w:lineRule="auto"/>
              <w:ind w:left="57"/>
              <w:jc w:val="center"/>
              <w:rPr>
                <w:rFonts w:ascii="Arial" w:hAnsi="Arial" w:cs="Arial"/>
                <w:sz w:val="18"/>
                <w:szCs w:val="18"/>
              </w:rPr>
            </w:pPr>
            <w:r w:rsidRPr="00CC6E48">
              <w:rPr>
                <w:rFonts w:ascii="Arial" w:hAnsi="Arial" w:cs="Arial"/>
                <w:sz w:val="18"/>
                <w:szCs w:val="18"/>
              </w:rPr>
              <w:t>WAGA</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7C5226" w:rsidRDefault="00467428" w:rsidP="00467428">
            <w:pPr>
              <w:spacing w:line="276" w:lineRule="auto"/>
              <w:jc w:val="center"/>
              <w:rPr>
                <w:rFonts w:ascii="Arial" w:hAnsi="Arial" w:cs="Arial"/>
                <w:sz w:val="14"/>
                <w:szCs w:val="14"/>
              </w:rPr>
            </w:pPr>
            <w:r w:rsidRPr="007C5226">
              <w:rPr>
                <w:rFonts w:ascii="Arial" w:hAnsi="Arial" w:cs="Arial"/>
                <w:sz w:val="14"/>
                <w:szCs w:val="14"/>
              </w:rPr>
              <w:t xml:space="preserve">0 pkt. - </w:t>
            </w:r>
            <w:r>
              <w:rPr>
                <w:rFonts w:ascii="Arial" w:hAnsi="Arial" w:cs="Arial"/>
                <w:sz w:val="14"/>
                <w:szCs w:val="14"/>
              </w:rPr>
              <w:t>5</w:t>
            </w:r>
            <w:r w:rsidRPr="007C5226">
              <w:rPr>
                <w:rFonts w:ascii="Arial" w:hAnsi="Arial" w:cs="Arial"/>
                <w:sz w:val="14"/>
                <w:szCs w:val="14"/>
              </w:rPr>
              <w:t xml:space="preserve"> pkt.</w:t>
            </w:r>
          </w:p>
          <w:p w:rsidR="00467428" w:rsidRPr="007C5226" w:rsidRDefault="00467428" w:rsidP="00467428">
            <w:pPr>
              <w:spacing w:line="276" w:lineRule="auto"/>
              <w:jc w:val="center"/>
              <w:rPr>
                <w:rFonts w:ascii="Arial" w:hAnsi="Arial" w:cs="Arial"/>
                <w:sz w:val="14"/>
                <w:szCs w:val="14"/>
              </w:rPr>
            </w:pPr>
            <w:r w:rsidRPr="007C5226">
              <w:rPr>
                <w:rFonts w:ascii="Arial" w:hAnsi="Arial" w:cs="Arial"/>
                <w:sz w:val="14"/>
                <w:szCs w:val="14"/>
              </w:rPr>
              <w:t>0 pkt. – Wnioskodawca nie posiada na dzień składania wniosku o dofinansowanie projektu  swojej głównej siedziby na terenie województwa dolnośląskiego</w:t>
            </w:r>
          </w:p>
          <w:p w:rsidR="00467428" w:rsidRPr="009C70B2" w:rsidRDefault="00467428" w:rsidP="00467428">
            <w:pPr>
              <w:spacing w:line="276" w:lineRule="auto"/>
              <w:ind w:left="57"/>
              <w:jc w:val="center"/>
              <w:rPr>
                <w:rFonts w:ascii="Arial" w:hAnsi="Arial" w:cs="Arial"/>
                <w:sz w:val="18"/>
                <w:szCs w:val="18"/>
              </w:rPr>
            </w:pPr>
            <w:r>
              <w:rPr>
                <w:rFonts w:ascii="Arial" w:hAnsi="Arial" w:cs="Arial"/>
                <w:sz w:val="14"/>
                <w:szCs w:val="14"/>
              </w:rPr>
              <w:t>5</w:t>
            </w:r>
            <w:r w:rsidRPr="007C5226">
              <w:rPr>
                <w:rFonts w:ascii="Arial" w:hAnsi="Arial" w:cs="Arial"/>
                <w:sz w:val="14"/>
                <w:szCs w:val="14"/>
              </w:rPr>
              <w:t xml:space="preserve"> pkt. – Wnioskodawca posiada na dzień składania wniosku o </w:t>
            </w:r>
            <w:r w:rsidRPr="007C5226">
              <w:rPr>
                <w:rFonts w:ascii="Arial" w:hAnsi="Arial" w:cs="Arial"/>
                <w:sz w:val="14"/>
                <w:szCs w:val="14"/>
              </w:rPr>
              <w:lastRenderedPageBreak/>
              <w:t>dofinansowanie projektu swoją główną siedzibę na terenie województwa dolnośląskiego</w:t>
            </w:r>
          </w:p>
        </w:tc>
      </w:tr>
      <w:tr w:rsidR="00467428" w:rsidRPr="009C70B2" w:rsidTr="00467428">
        <w:trPr>
          <w:trHeight w:val="71"/>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themeFill="accent2" w:themeFillTint="66"/>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lastRenderedPageBreak/>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ind w:left="57"/>
              <w:jc w:val="both"/>
              <w:rPr>
                <w:rFonts w:ascii="Arial" w:hAnsi="Arial" w:cs="Arial"/>
                <w:iCs/>
                <w:sz w:val="18"/>
                <w:szCs w:val="18"/>
              </w:rPr>
            </w:pPr>
            <w:r w:rsidRPr="00CC6E48">
              <w:rPr>
                <w:rFonts w:ascii="Arial" w:hAnsi="Arial" w:cs="Arial"/>
                <w:iCs/>
                <w:sz w:val="18"/>
                <w:szCs w:val="18"/>
              </w:rPr>
              <w:t xml:space="preserve">Kryterium ma na celu premiowanie projektów realizowanych przez podmioty funkcjonujące na terenie województwa </w:t>
            </w:r>
            <w:r w:rsidRPr="0044352A">
              <w:rPr>
                <w:rFonts w:ascii="Arial" w:hAnsi="Arial" w:cs="Arial"/>
                <w:iCs/>
                <w:spacing w:val="-4"/>
                <w:sz w:val="18"/>
                <w:szCs w:val="18"/>
              </w:rPr>
              <w:t>dolnośląskiego. Jest to gwarancja, że projekty</w:t>
            </w:r>
            <w:r w:rsidRPr="00CC6E48">
              <w:rPr>
                <w:rFonts w:ascii="Arial" w:hAnsi="Arial" w:cs="Arial"/>
                <w:iCs/>
                <w:sz w:val="18"/>
                <w:szCs w:val="18"/>
              </w:rPr>
              <w:t xml:space="preserve"> będą w większym stopniu odpowiadały na </w:t>
            </w:r>
            <w:r w:rsidRPr="0044352A">
              <w:rPr>
                <w:rFonts w:ascii="Arial" w:hAnsi="Arial" w:cs="Arial"/>
                <w:iCs/>
                <w:spacing w:val="-6"/>
                <w:sz w:val="18"/>
                <w:szCs w:val="18"/>
              </w:rPr>
              <w:t>lokalne i prawidłowo zdiagnozowane potrzeby</w:t>
            </w:r>
            <w:r w:rsidRPr="00CC6E48">
              <w:rPr>
                <w:rFonts w:ascii="Arial" w:hAnsi="Arial" w:cs="Arial"/>
                <w:iCs/>
                <w:sz w:val="18"/>
                <w:szCs w:val="18"/>
              </w:rPr>
              <w:t xml:space="preserve"> uczestników projektów. Jednocześnie jak wskazują analizy realizacja projektów przez lokalne podmioty wpływa pozytywnie na ich jakość i efektywność. </w:t>
            </w:r>
          </w:p>
          <w:p w:rsidR="00467428" w:rsidRPr="00520628" w:rsidRDefault="00467428" w:rsidP="00467428">
            <w:pPr>
              <w:spacing w:line="276" w:lineRule="auto"/>
              <w:ind w:left="57"/>
              <w:jc w:val="both"/>
              <w:rPr>
                <w:rFonts w:ascii="Arial" w:hAnsi="Arial" w:cs="Arial"/>
                <w:sz w:val="18"/>
                <w:szCs w:val="18"/>
              </w:rPr>
            </w:pPr>
            <w:r w:rsidRPr="00CC6E48">
              <w:rPr>
                <w:rFonts w:ascii="Arial" w:hAnsi="Arial" w:cs="Arial"/>
                <w:iCs/>
                <w:sz w:val="18"/>
                <w:szCs w:val="18"/>
              </w:rPr>
              <w:t>Kryterium zostanie zweryfikowane na podstawie zapisów wniosku o dofinansowanie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w:t>
            </w:r>
            <w:r>
              <w:rPr>
                <w:rFonts w:ascii="Arial" w:hAnsi="Arial" w:cs="Arial"/>
                <w:sz w:val="18"/>
                <w:szCs w:val="18"/>
              </w:rPr>
              <w:t>5</w:t>
            </w:r>
            <w:r w:rsidRPr="009C70B2">
              <w:rPr>
                <w:rFonts w:ascii="Arial" w:hAnsi="Arial" w:cs="Arial"/>
                <w:sz w:val="18"/>
                <w:szCs w:val="18"/>
              </w:rPr>
              <w:t>.A</w:t>
            </w:r>
          </w:p>
        </w:tc>
      </w:tr>
    </w:tbl>
    <w:p w:rsidR="00467428" w:rsidRDefault="00467428" w:rsidP="00467428"/>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31"/>
        <w:gridCol w:w="4080"/>
        <w:gridCol w:w="1814"/>
        <w:gridCol w:w="1765"/>
        <w:gridCol w:w="12"/>
      </w:tblGrid>
      <w:tr w:rsidR="00467428" w:rsidRPr="009C70B2" w:rsidTr="00467428">
        <w:trPr>
          <w:trHeight w:val="69"/>
          <w:jc w:val="center"/>
        </w:trPr>
        <w:tc>
          <w:tcPr>
            <w:tcW w:w="5000" w:type="pct"/>
            <w:gridSpan w:val="5"/>
            <w:tcBorders>
              <w:top w:val="single" w:sz="4" w:space="0" w:color="auto"/>
              <w:left w:val="single" w:sz="8" w:space="0" w:color="auto"/>
              <w:bottom w:val="single" w:sz="4" w:space="0" w:color="auto"/>
              <w:right w:val="single" w:sz="8" w:space="0" w:color="auto"/>
            </w:tcBorders>
            <w:shd w:val="clear" w:color="auto" w:fill="F7CAAC"/>
          </w:tcPr>
          <w:p w:rsidR="00467428" w:rsidRPr="009C70B2" w:rsidRDefault="00467428" w:rsidP="00467428">
            <w:pPr>
              <w:spacing w:line="276" w:lineRule="auto"/>
              <w:jc w:val="center"/>
              <w:rPr>
                <w:rFonts w:ascii="Arial" w:hAnsi="Arial" w:cs="Arial"/>
                <w:b/>
                <w:sz w:val="18"/>
                <w:szCs w:val="18"/>
              </w:rPr>
            </w:pPr>
            <w:r w:rsidRPr="009C70B2">
              <w:rPr>
                <w:rFonts w:ascii="Arial" w:hAnsi="Arial" w:cs="Arial"/>
                <w:b/>
                <w:sz w:val="18"/>
                <w:szCs w:val="18"/>
              </w:rPr>
              <w:t>Kryteria formalne specyficzne dla naboru</w:t>
            </w:r>
          </w:p>
          <w:p w:rsidR="00467428" w:rsidRPr="009C70B2" w:rsidRDefault="00467428" w:rsidP="00467428">
            <w:pPr>
              <w:spacing w:line="276" w:lineRule="auto"/>
              <w:jc w:val="both"/>
              <w:rPr>
                <w:rFonts w:ascii="Arial" w:hAnsi="Arial" w:cs="Arial"/>
                <w:iCs/>
                <w:sz w:val="18"/>
                <w:szCs w:val="18"/>
              </w:rPr>
            </w:pPr>
            <w:r w:rsidRPr="009C70B2">
              <w:rPr>
                <w:rFonts w:ascii="Arial" w:hAnsi="Arial" w:cs="Arial"/>
                <w:iCs/>
                <w:sz w:val="18"/>
                <w:szCs w:val="18"/>
              </w:rPr>
              <w:t xml:space="preserve">Kryteria, których spełnienie jest konieczne do przyznania dofinansowania. Ocena spełnienia kryterium polega na przypisaniu wartości </w:t>
            </w:r>
            <w:r w:rsidRPr="009C70B2">
              <w:rPr>
                <w:rFonts w:ascii="Arial" w:hAnsi="Arial" w:cs="Arial"/>
                <w:i/>
                <w:iCs/>
                <w:sz w:val="18"/>
                <w:szCs w:val="18"/>
              </w:rPr>
              <w:t>tak, nie</w:t>
            </w:r>
            <w:r w:rsidRPr="009C70B2">
              <w:rPr>
                <w:rFonts w:ascii="Arial" w:hAnsi="Arial" w:cs="Arial"/>
                <w:iCs/>
                <w:sz w:val="18"/>
                <w:szCs w:val="18"/>
              </w:rPr>
              <w:t xml:space="preserve"> lub </w:t>
            </w:r>
            <w:r w:rsidRPr="009C70B2">
              <w:rPr>
                <w:rFonts w:ascii="Arial" w:hAnsi="Arial" w:cs="Arial"/>
                <w:i/>
                <w:iCs/>
                <w:sz w:val="18"/>
                <w:szCs w:val="18"/>
              </w:rPr>
              <w:t>nie dotyczy</w:t>
            </w:r>
            <w:r w:rsidRPr="009C70B2">
              <w:rPr>
                <w:rFonts w:ascii="Arial" w:hAnsi="Arial" w:cs="Arial"/>
                <w:iCs/>
                <w:sz w:val="18"/>
                <w:szCs w:val="18"/>
              </w:rPr>
              <w:t>. Kryteria formalne są weryfikowane podczas oceny formalnej projektu.</w:t>
            </w:r>
          </w:p>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p>
        </w:tc>
      </w:tr>
      <w:tr w:rsidR="00467428" w:rsidRPr="009C70B2" w:rsidTr="00467428">
        <w:trPr>
          <w:gridAfter w:val="1"/>
          <w:wAfter w:w="6" w:type="pct"/>
          <w:trHeight w:val="71"/>
          <w:jc w:val="center"/>
        </w:trPr>
        <w:tc>
          <w:tcPr>
            <w:tcW w:w="112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881244" w:rsidRDefault="00467428" w:rsidP="00467428">
            <w:pPr>
              <w:spacing w:line="276" w:lineRule="auto"/>
              <w:ind w:left="57"/>
              <w:jc w:val="center"/>
              <w:rPr>
                <w:rFonts w:ascii="Arial" w:hAnsi="Arial" w:cs="Arial"/>
                <w:iCs/>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wkład własny</w:t>
            </w:r>
          </w:p>
        </w:tc>
        <w:tc>
          <w:tcPr>
            <w:tcW w:w="2060" w:type="pct"/>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FC6AE0" w:rsidRDefault="00467428" w:rsidP="00467428">
            <w:pPr>
              <w:spacing w:line="276" w:lineRule="auto"/>
              <w:jc w:val="both"/>
              <w:rPr>
                <w:rFonts w:ascii="Arial" w:hAnsi="Arial" w:cs="Arial"/>
                <w:iCs/>
                <w:sz w:val="18"/>
                <w:szCs w:val="18"/>
              </w:rPr>
            </w:pPr>
            <w:r>
              <w:rPr>
                <w:rFonts w:ascii="Arial" w:hAnsi="Arial" w:cs="Arial"/>
                <w:iCs/>
                <w:sz w:val="18"/>
                <w:szCs w:val="18"/>
              </w:rPr>
              <w:t xml:space="preserve">1. </w:t>
            </w:r>
            <w:r w:rsidRPr="00FC6AE0">
              <w:rPr>
                <w:rFonts w:ascii="Arial" w:hAnsi="Arial" w:cs="Arial"/>
                <w:iCs/>
                <w:sz w:val="18"/>
                <w:szCs w:val="18"/>
              </w:rPr>
              <w:t>W ramach kryterium weryfikowane będzie, czy Wnioskodawca/Beneficjent zapewnił wkład własny w wysokości co najmniej 5% wydatków kwalifikowalnych.</w:t>
            </w:r>
          </w:p>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 Kryterium weryfikowane jest na podstawie zapisów wniosku o dofinansowanie projektu.</w:t>
            </w:r>
          </w:p>
        </w:tc>
        <w:tc>
          <w:tcPr>
            <w:tcW w:w="916"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Opis znaczenia kryterium</w:t>
            </w:r>
          </w:p>
        </w:tc>
        <w:tc>
          <w:tcPr>
            <w:tcW w:w="89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Tak/Nie</w:t>
            </w:r>
          </w:p>
          <w:p w:rsidR="00467428" w:rsidRPr="00AD6ED6" w:rsidRDefault="00467428" w:rsidP="00467428">
            <w:pPr>
              <w:autoSpaceDE w:val="0"/>
              <w:autoSpaceDN w:val="0"/>
              <w:adjustRightInd w:val="0"/>
              <w:jc w:val="center"/>
              <w:rPr>
                <w:rFonts w:ascii="Arial" w:hAnsi="Arial" w:cs="Arial"/>
                <w:sz w:val="14"/>
                <w:szCs w:val="14"/>
              </w:rPr>
            </w:pPr>
            <w:r w:rsidRPr="00AD6ED6">
              <w:rPr>
                <w:rFonts w:ascii="Arial" w:hAnsi="Arial" w:cs="Arial"/>
                <w:iCs/>
                <w:sz w:val="14"/>
                <w:szCs w:val="14"/>
              </w:rPr>
              <w:t>Dopuszcza się jednokrotne skierowanie projektu do poprawy/uzupełnienia w zakresie skutkującym spełnieniem kryterium. Niespełnienie kryterium po wezwaniu do uzupełnienia/ poprawy skutkuje odrzuceniem projektu</w:t>
            </w:r>
          </w:p>
        </w:tc>
      </w:tr>
      <w:tr w:rsidR="00467428" w:rsidRPr="009C70B2" w:rsidTr="00467428">
        <w:trPr>
          <w:gridAfter w:val="1"/>
          <w:wAfter w:w="6" w:type="pct"/>
          <w:trHeight w:val="71"/>
          <w:jc w:val="center"/>
        </w:trPr>
        <w:tc>
          <w:tcPr>
            <w:tcW w:w="1127"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rsidR="00467428" w:rsidRDefault="00467428" w:rsidP="00467428">
            <w:pPr>
              <w:spacing w:line="276" w:lineRule="auto"/>
              <w:ind w:left="57"/>
              <w:jc w:val="center"/>
              <w:rPr>
                <w:rFonts w:ascii="Arial" w:hAnsi="Arial" w:cs="Arial"/>
                <w:sz w:val="18"/>
                <w:szCs w:val="18"/>
              </w:rPr>
            </w:pPr>
          </w:p>
          <w:p w:rsidR="00467428" w:rsidRPr="00882307" w:rsidRDefault="00467428" w:rsidP="00467428">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Minimalna wartość projektu</w:t>
            </w:r>
          </w:p>
        </w:tc>
        <w:tc>
          <w:tcPr>
            <w:tcW w:w="2060" w:type="pct"/>
            <w:tcBorders>
              <w:top w:val="single" w:sz="4" w:space="0" w:color="auto"/>
              <w:left w:val="single" w:sz="4" w:space="0" w:color="auto"/>
              <w:bottom w:val="single" w:sz="4" w:space="0" w:color="auto"/>
              <w:right w:val="single" w:sz="4" w:space="0" w:color="auto"/>
            </w:tcBorders>
            <w:shd w:val="clear" w:color="auto" w:fill="FFFFFF"/>
          </w:tcPr>
          <w:p w:rsidR="00467428" w:rsidRDefault="00467428" w:rsidP="00467428">
            <w:pPr>
              <w:spacing w:line="276" w:lineRule="auto"/>
              <w:ind w:left="169" w:hanging="169"/>
              <w:jc w:val="both"/>
              <w:rPr>
                <w:rFonts w:ascii="Arial" w:hAnsi="Arial" w:cs="Arial"/>
                <w:iCs/>
                <w:sz w:val="18"/>
                <w:szCs w:val="18"/>
              </w:rPr>
            </w:pPr>
            <w:r>
              <w:rPr>
                <w:rFonts w:ascii="Arial" w:hAnsi="Arial" w:cs="Arial"/>
                <w:iCs/>
                <w:sz w:val="18"/>
                <w:szCs w:val="18"/>
              </w:rPr>
              <w:t xml:space="preserve">2. </w:t>
            </w:r>
            <w:r w:rsidRPr="00AD6ED6">
              <w:rPr>
                <w:rFonts w:ascii="Arial" w:hAnsi="Arial" w:cs="Arial"/>
                <w:iCs/>
                <w:sz w:val="18"/>
                <w:szCs w:val="18"/>
              </w:rPr>
              <w:t xml:space="preserve">W ramach kryterium weryfikowane będzie, czy wartość projektu wynosi co najmniej </w:t>
            </w:r>
            <w:r>
              <w:rPr>
                <w:rFonts w:ascii="Arial" w:hAnsi="Arial" w:cs="Arial"/>
                <w:iCs/>
                <w:sz w:val="18"/>
                <w:szCs w:val="18"/>
              </w:rPr>
              <w:t>1 00</w:t>
            </w:r>
            <w:r w:rsidRPr="00AD6ED6">
              <w:rPr>
                <w:rFonts w:ascii="Arial" w:hAnsi="Arial" w:cs="Arial"/>
                <w:iCs/>
                <w:sz w:val="18"/>
                <w:szCs w:val="18"/>
              </w:rPr>
              <w:t xml:space="preserve">0 000 PLN. </w:t>
            </w:r>
          </w:p>
          <w:p w:rsidR="00467428" w:rsidRDefault="00467428" w:rsidP="00467428">
            <w:pPr>
              <w:spacing w:line="276" w:lineRule="auto"/>
              <w:jc w:val="both"/>
              <w:rPr>
                <w:rFonts w:ascii="Arial" w:hAnsi="Arial" w:cs="Arial"/>
                <w:sz w:val="18"/>
                <w:szCs w:val="18"/>
              </w:rPr>
            </w:pPr>
            <w:r>
              <w:rPr>
                <w:rFonts w:ascii="Arial" w:hAnsi="Arial" w:cs="Arial"/>
                <w:sz w:val="18"/>
                <w:szCs w:val="18"/>
              </w:rPr>
              <w:t xml:space="preserve">Kryterium weryfikowane jest wyłącznie </w:t>
            </w:r>
            <w:r w:rsidRPr="00F56E2C">
              <w:rPr>
                <w:rFonts w:ascii="Arial" w:hAnsi="Arial" w:cs="Arial"/>
                <w:sz w:val="18"/>
                <w:szCs w:val="18"/>
              </w:rPr>
              <w:t xml:space="preserve">podczas oceny </w:t>
            </w:r>
            <w:r>
              <w:rPr>
                <w:rFonts w:ascii="Arial" w:hAnsi="Arial" w:cs="Arial"/>
                <w:sz w:val="18"/>
                <w:szCs w:val="18"/>
              </w:rPr>
              <w:t>na podstawie zapisów wniosku o dofinansowanie.</w:t>
            </w:r>
          </w:p>
          <w:p w:rsidR="00467428" w:rsidRPr="002A357C" w:rsidRDefault="00467428" w:rsidP="00467428">
            <w:pPr>
              <w:adjustRightInd w:val="0"/>
              <w:rPr>
                <w:rFonts w:ascii="Arial" w:hAnsi="Arial" w:cs="Arial"/>
                <w:iCs/>
                <w:sz w:val="18"/>
                <w:szCs w:val="18"/>
              </w:rPr>
            </w:pPr>
            <w:r>
              <w:rPr>
                <w:rFonts w:ascii="Arial" w:hAnsi="Arial" w:cs="Arial"/>
                <w:sz w:val="18"/>
                <w:szCs w:val="18"/>
              </w:rPr>
              <w:t>Dopuszcza się zmianę minimalnej wartości projektu w trakcie jego realizacji.</w:t>
            </w:r>
          </w:p>
        </w:tc>
        <w:tc>
          <w:tcPr>
            <w:tcW w:w="916" w:type="pct"/>
            <w:tcBorders>
              <w:top w:val="single" w:sz="4" w:space="0" w:color="auto"/>
              <w:left w:val="single" w:sz="4" w:space="0" w:color="auto"/>
              <w:bottom w:val="single" w:sz="4" w:space="0" w:color="auto"/>
              <w:right w:val="single" w:sz="4" w:space="0" w:color="auto"/>
            </w:tcBorders>
            <w:shd w:val="clear" w:color="auto" w:fill="F7CAAC"/>
          </w:tcPr>
          <w:p w:rsidR="00467428" w:rsidRDefault="00467428" w:rsidP="00467428">
            <w:pPr>
              <w:spacing w:line="276" w:lineRule="auto"/>
              <w:ind w:left="57"/>
              <w:jc w:val="center"/>
              <w:rPr>
                <w:rFonts w:ascii="Arial" w:hAnsi="Arial" w:cs="Arial"/>
                <w:sz w:val="18"/>
                <w:szCs w:val="18"/>
              </w:rPr>
            </w:pPr>
          </w:p>
          <w:p w:rsidR="00467428" w:rsidRPr="009C70B2" w:rsidRDefault="00467428" w:rsidP="00467428">
            <w:pPr>
              <w:spacing w:line="276" w:lineRule="auto"/>
              <w:ind w:left="57"/>
              <w:jc w:val="center"/>
              <w:rPr>
                <w:rFonts w:ascii="Arial" w:hAnsi="Arial" w:cs="Arial"/>
                <w:sz w:val="18"/>
                <w:szCs w:val="18"/>
              </w:rPr>
            </w:pPr>
            <w:r>
              <w:rPr>
                <w:rFonts w:ascii="Arial" w:hAnsi="Arial" w:cs="Arial"/>
                <w:sz w:val="18"/>
                <w:szCs w:val="18"/>
              </w:rPr>
              <w:t xml:space="preserve"> </w:t>
            </w:r>
            <w:r w:rsidRPr="00EE15A5">
              <w:rPr>
                <w:rFonts w:ascii="Arial" w:hAnsi="Arial" w:cs="Arial"/>
                <w:sz w:val="18"/>
                <w:szCs w:val="18"/>
              </w:rPr>
              <w:t>Opis znaczenia kryterium</w:t>
            </w:r>
          </w:p>
        </w:tc>
        <w:tc>
          <w:tcPr>
            <w:tcW w:w="891" w:type="pct"/>
            <w:tcBorders>
              <w:top w:val="single" w:sz="4" w:space="0" w:color="auto"/>
              <w:left w:val="single" w:sz="4" w:space="0" w:color="auto"/>
              <w:bottom w:val="single" w:sz="4" w:space="0" w:color="auto"/>
              <w:right w:val="single" w:sz="8" w:space="0" w:color="auto"/>
            </w:tcBorders>
            <w:shd w:val="clear" w:color="auto" w:fill="FFFFFF"/>
          </w:tcPr>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467428" w:rsidRPr="00AD6ED6" w:rsidRDefault="00467428" w:rsidP="00467428">
            <w:pPr>
              <w:autoSpaceDE w:val="0"/>
              <w:autoSpaceDN w:val="0"/>
              <w:adjustRightInd w:val="0"/>
              <w:jc w:val="center"/>
              <w:rPr>
                <w:rFonts w:ascii="Arial" w:hAnsi="Arial" w:cs="Arial"/>
                <w:iCs/>
                <w:sz w:val="14"/>
                <w:szCs w:val="14"/>
              </w:rPr>
            </w:pPr>
            <w:r w:rsidRPr="00AD6ED6">
              <w:rPr>
                <w:rFonts w:ascii="Arial" w:hAnsi="Arial" w:cs="Arial"/>
                <w:iCs/>
                <w:sz w:val="14"/>
                <w:szCs w:val="14"/>
              </w:rPr>
              <w:t>(niespełnienie kryterium oznacza odrzucenie projektu)</w:t>
            </w:r>
          </w:p>
        </w:tc>
      </w:tr>
      <w:tr w:rsidR="00467428" w:rsidRPr="009C70B2" w:rsidTr="00467428">
        <w:trPr>
          <w:gridAfter w:val="1"/>
          <w:wAfter w:w="6" w:type="pct"/>
          <w:trHeight w:val="71"/>
          <w:jc w:val="center"/>
        </w:trPr>
        <w:tc>
          <w:tcPr>
            <w:tcW w:w="112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Default="00467428" w:rsidP="00467428">
            <w:pPr>
              <w:spacing w:line="276" w:lineRule="auto"/>
              <w:ind w:left="57"/>
              <w:jc w:val="center"/>
              <w:rPr>
                <w:rFonts w:ascii="Arial" w:hAnsi="Arial" w:cs="Arial"/>
                <w:sz w:val="18"/>
                <w:szCs w:val="18"/>
              </w:rPr>
            </w:pPr>
            <w:r w:rsidRPr="00882307">
              <w:rPr>
                <w:rFonts w:ascii="Arial" w:hAnsi="Arial" w:cs="Arial"/>
                <w:sz w:val="18"/>
                <w:szCs w:val="18"/>
              </w:rPr>
              <w:t>Nazwa kryterium:</w:t>
            </w:r>
          </w:p>
          <w:p w:rsidR="00467428" w:rsidRDefault="00467428" w:rsidP="00467428">
            <w:pPr>
              <w:spacing w:line="276" w:lineRule="auto"/>
              <w:ind w:left="57"/>
              <w:jc w:val="center"/>
              <w:rPr>
                <w:rFonts w:ascii="Arial" w:hAnsi="Arial" w:cs="Arial"/>
                <w:iCs/>
                <w:sz w:val="18"/>
                <w:szCs w:val="18"/>
              </w:rPr>
            </w:pPr>
            <w:r w:rsidRPr="00881244">
              <w:rPr>
                <w:rFonts w:ascii="Arial" w:hAnsi="Arial" w:cs="Arial"/>
                <w:sz w:val="18"/>
                <w:szCs w:val="18"/>
              </w:rPr>
              <w:t>Kwalifikowalność Wnioskodawcy/Beneficjenta</w:t>
            </w:r>
          </w:p>
        </w:tc>
        <w:tc>
          <w:tcPr>
            <w:tcW w:w="2060" w:type="pct"/>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2A357C" w:rsidRDefault="00467428" w:rsidP="00467428">
            <w:pPr>
              <w:adjustRightInd w:val="0"/>
              <w:ind w:left="306" w:hanging="306"/>
              <w:jc w:val="both"/>
              <w:rPr>
                <w:rFonts w:ascii="Arial" w:hAnsi="Arial" w:cs="Arial"/>
                <w:iCs/>
                <w:sz w:val="18"/>
                <w:szCs w:val="18"/>
              </w:rPr>
            </w:pPr>
            <w:r>
              <w:rPr>
                <w:rFonts w:ascii="Arial" w:hAnsi="Arial" w:cs="Arial"/>
                <w:iCs/>
                <w:sz w:val="18"/>
                <w:szCs w:val="18"/>
              </w:rPr>
              <w:t xml:space="preserve">3. </w:t>
            </w:r>
            <w:r w:rsidRPr="002A357C">
              <w:rPr>
                <w:rFonts w:ascii="Arial" w:hAnsi="Arial" w:cs="Arial"/>
                <w:iCs/>
                <w:sz w:val="18"/>
                <w:szCs w:val="18"/>
              </w:rPr>
              <w:t>W ramach tego kryterium sprawdzane będzie, czy Wnioskodawca/Beneficjent jest uprawniony do ubiegania się o wsparcie w ramach ogłoszonego konkursu. Wnioskodawcą/Beneficjentem mogą być:</w:t>
            </w:r>
          </w:p>
          <w:p w:rsidR="00467428" w:rsidRPr="002A357C" w:rsidRDefault="00467428" w:rsidP="00E52537">
            <w:pPr>
              <w:numPr>
                <w:ilvl w:val="0"/>
                <w:numId w:val="87"/>
              </w:numPr>
              <w:autoSpaceDE w:val="0"/>
              <w:autoSpaceDN w:val="0"/>
              <w:adjustRightInd w:val="0"/>
              <w:ind w:left="736" w:right="113" w:hanging="425"/>
              <w:jc w:val="both"/>
              <w:rPr>
                <w:rFonts w:ascii="Arial" w:hAnsi="Arial" w:cs="Arial"/>
                <w:sz w:val="18"/>
                <w:szCs w:val="18"/>
              </w:rPr>
            </w:pPr>
            <w:r w:rsidRPr="002A357C">
              <w:rPr>
                <w:rFonts w:ascii="Arial" w:hAnsi="Arial" w:cs="Arial"/>
                <w:sz w:val="18"/>
                <w:szCs w:val="18"/>
              </w:rPr>
              <w:t>spółki jawne, partnerskie, komandytowe, akcyjne, z ograniczoną odpowiedzialnością;</w:t>
            </w:r>
          </w:p>
          <w:p w:rsidR="00467428" w:rsidRPr="002A357C" w:rsidRDefault="00467428" w:rsidP="00E52537">
            <w:pPr>
              <w:numPr>
                <w:ilvl w:val="0"/>
                <w:numId w:val="87"/>
              </w:numPr>
              <w:autoSpaceDE w:val="0"/>
              <w:autoSpaceDN w:val="0"/>
              <w:adjustRightInd w:val="0"/>
              <w:ind w:left="736" w:right="113" w:hanging="425"/>
              <w:jc w:val="both"/>
              <w:rPr>
                <w:rFonts w:ascii="Arial" w:hAnsi="Arial" w:cs="Arial"/>
                <w:sz w:val="18"/>
                <w:szCs w:val="18"/>
              </w:rPr>
            </w:pPr>
            <w:r w:rsidRPr="002A357C">
              <w:rPr>
                <w:rFonts w:ascii="Arial" w:hAnsi="Arial" w:cs="Arial"/>
                <w:sz w:val="18"/>
                <w:szCs w:val="18"/>
              </w:rPr>
              <w:t xml:space="preserve">spółki cywilne prowadzące działalność w oparciu o umowę zawartą na podstawie Kodeksu cywilnego, </w:t>
            </w:r>
          </w:p>
          <w:p w:rsidR="00467428" w:rsidRPr="002A357C" w:rsidRDefault="00467428" w:rsidP="00E52537">
            <w:pPr>
              <w:numPr>
                <w:ilvl w:val="0"/>
                <w:numId w:val="87"/>
              </w:numPr>
              <w:autoSpaceDE w:val="0"/>
              <w:autoSpaceDN w:val="0"/>
              <w:adjustRightInd w:val="0"/>
              <w:ind w:left="736" w:right="113" w:hanging="425"/>
              <w:jc w:val="both"/>
              <w:rPr>
                <w:rFonts w:ascii="Arial" w:hAnsi="Arial" w:cs="Arial"/>
                <w:sz w:val="18"/>
                <w:szCs w:val="18"/>
              </w:rPr>
            </w:pPr>
            <w:r w:rsidRPr="002A357C">
              <w:rPr>
                <w:rFonts w:ascii="Arial" w:hAnsi="Arial" w:cs="Arial"/>
                <w:sz w:val="18"/>
                <w:szCs w:val="18"/>
              </w:rPr>
              <w:t xml:space="preserve">osoby fizyczne prowadzące działalność gospodarczą, </w:t>
            </w:r>
          </w:p>
          <w:p w:rsidR="00467428" w:rsidRPr="002A357C" w:rsidRDefault="00467428" w:rsidP="00E52537">
            <w:pPr>
              <w:numPr>
                <w:ilvl w:val="0"/>
                <w:numId w:val="87"/>
              </w:numPr>
              <w:autoSpaceDE w:val="0"/>
              <w:autoSpaceDN w:val="0"/>
              <w:adjustRightInd w:val="0"/>
              <w:ind w:left="736" w:right="113" w:hanging="425"/>
              <w:jc w:val="both"/>
              <w:rPr>
                <w:rFonts w:ascii="Arial" w:hAnsi="Arial" w:cs="Arial"/>
                <w:sz w:val="18"/>
                <w:szCs w:val="18"/>
              </w:rPr>
            </w:pPr>
            <w:r w:rsidRPr="002A357C">
              <w:rPr>
                <w:rFonts w:ascii="Arial" w:hAnsi="Arial" w:cs="Arial"/>
                <w:sz w:val="18"/>
                <w:szCs w:val="18"/>
              </w:rPr>
              <w:lastRenderedPageBreak/>
              <w:t xml:space="preserve">jednostki samorządu terytorialnego w tym samorządowe jednostki organizacyjne, </w:t>
            </w:r>
          </w:p>
          <w:p w:rsidR="00467428" w:rsidRPr="002A357C" w:rsidRDefault="00467428" w:rsidP="00E52537">
            <w:pPr>
              <w:numPr>
                <w:ilvl w:val="0"/>
                <w:numId w:val="87"/>
              </w:numPr>
              <w:autoSpaceDE w:val="0"/>
              <w:autoSpaceDN w:val="0"/>
              <w:adjustRightInd w:val="0"/>
              <w:ind w:left="736" w:right="113" w:hanging="425"/>
              <w:jc w:val="both"/>
              <w:rPr>
                <w:rFonts w:ascii="Arial" w:hAnsi="Arial" w:cs="Arial"/>
                <w:sz w:val="18"/>
                <w:szCs w:val="18"/>
              </w:rPr>
            </w:pPr>
            <w:r w:rsidRPr="002A357C">
              <w:rPr>
                <w:rFonts w:ascii="Arial" w:hAnsi="Arial" w:cs="Arial"/>
                <w:sz w:val="18"/>
                <w:szCs w:val="18"/>
              </w:rPr>
              <w:t xml:space="preserve">spółdzielnie, </w:t>
            </w:r>
          </w:p>
          <w:p w:rsidR="00467428" w:rsidRPr="002A357C" w:rsidRDefault="00467428" w:rsidP="00E52537">
            <w:pPr>
              <w:numPr>
                <w:ilvl w:val="0"/>
                <w:numId w:val="87"/>
              </w:numPr>
              <w:autoSpaceDE w:val="0"/>
              <w:autoSpaceDN w:val="0"/>
              <w:adjustRightInd w:val="0"/>
              <w:ind w:left="736" w:right="113" w:hanging="425"/>
              <w:jc w:val="both"/>
              <w:rPr>
                <w:rFonts w:ascii="Arial" w:hAnsi="Arial" w:cs="Arial"/>
                <w:sz w:val="18"/>
                <w:szCs w:val="18"/>
              </w:rPr>
            </w:pPr>
            <w:r w:rsidRPr="002A357C">
              <w:rPr>
                <w:rFonts w:ascii="Arial" w:hAnsi="Arial" w:cs="Arial"/>
                <w:sz w:val="18"/>
                <w:szCs w:val="18"/>
              </w:rPr>
              <w:t xml:space="preserve">uczelnie, </w:t>
            </w:r>
          </w:p>
          <w:p w:rsidR="00467428" w:rsidRPr="002A357C" w:rsidRDefault="00467428" w:rsidP="00E52537">
            <w:pPr>
              <w:numPr>
                <w:ilvl w:val="0"/>
                <w:numId w:val="87"/>
              </w:numPr>
              <w:autoSpaceDE w:val="0"/>
              <w:autoSpaceDN w:val="0"/>
              <w:adjustRightInd w:val="0"/>
              <w:ind w:left="736" w:right="113" w:hanging="425"/>
              <w:jc w:val="both"/>
              <w:rPr>
                <w:rFonts w:ascii="Arial" w:hAnsi="Arial" w:cs="Arial"/>
                <w:sz w:val="18"/>
                <w:szCs w:val="18"/>
              </w:rPr>
            </w:pPr>
            <w:r w:rsidRPr="002A357C">
              <w:rPr>
                <w:rFonts w:ascii="Arial" w:hAnsi="Arial" w:cs="Arial"/>
                <w:sz w:val="18"/>
                <w:szCs w:val="18"/>
              </w:rPr>
              <w:t xml:space="preserve">samodzielne publiczne zakłady opieki zdrowotnej, </w:t>
            </w:r>
          </w:p>
          <w:p w:rsidR="00467428" w:rsidRPr="002A357C" w:rsidRDefault="00467428" w:rsidP="00E52537">
            <w:pPr>
              <w:numPr>
                <w:ilvl w:val="0"/>
                <w:numId w:val="87"/>
              </w:numPr>
              <w:autoSpaceDE w:val="0"/>
              <w:autoSpaceDN w:val="0"/>
              <w:adjustRightInd w:val="0"/>
              <w:ind w:left="736" w:right="113" w:hanging="425"/>
              <w:jc w:val="both"/>
              <w:rPr>
                <w:rFonts w:ascii="Arial" w:hAnsi="Arial" w:cs="Arial"/>
                <w:sz w:val="18"/>
                <w:szCs w:val="18"/>
              </w:rPr>
            </w:pPr>
            <w:r w:rsidRPr="002A357C">
              <w:rPr>
                <w:rFonts w:ascii="Arial" w:hAnsi="Arial" w:cs="Arial"/>
                <w:sz w:val="18"/>
                <w:szCs w:val="18"/>
              </w:rPr>
              <w:t>niepubliczne zakłady opieki zdrowotnej, organizacje pozarządowe,</w:t>
            </w:r>
          </w:p>
          <w:p w:rsidR="00467428" w:rsidRPr="002A357C" w:rsidRDefault="00467428" w:rsidP="00E52537">
            <w:pPr>
              <w:numPr>
                <w:ilvl w:val="0"/>
                <w:numId w:val="87"/>
              </w:numPr>
              <w:autoSpaceDE w:val="0"/>
              <w:autoSpaceDN w:val="0"/>
              <w:adjustRightInd w:val="0"/>
              <w:ind w:left="736" w:right="113" w:hanging="425"/>
              <w:jc w:val="both"/>
              <w:rPr>
                <w:rFonts w:ascii="Arial" w:hAnsi="Arial" w:cs="Arial"/>
                <w:sz w:val="18"/>
                <w:szCs w:val="18"/>
              </w:rPr>
            </w:pPr>
            <w:r w:rsidRPr="002A357C">
              <w:rPr>
                <w:rFonts w:ascii="Arial" w:hAnsi="Arial" w:cs="Arial"/>
                <w:sz w:val="18"/>
                <w:szCs w:val="18"/>
              </w:rPr>
              <w:t xml:space="preserve">związki zawodowe, </w:t>
            </w:r>
          </w:p>
          <w:p w:rsidR="00467428" w:rsidRPr="002A357C" w:rsidRDefault="00467428" w:rsidP="00E52537">
            <w:pPr>
              <w:numPr>
                <w:ilvl w:val="0"/>
                <w:numId w:val="87"/>
              </w:numPr>
              <w:autoSpaceDE w:val="0"/>
              <w:autoSpaceDN w:val="0"/>
              <w:adjustRightInd w:val="0"/>
              <w:ind w:left="736" w:right="113" w:hanging="425"/>
              <w:jc w:val="both"/>
              <w:rPr>
                <w:rFonts w:ascii="Arial" w:hAnsi="Arial" w:cs="Arial"/>
                <w:sz w:val="18"/>
                <w:szCs w:val="18"/>
              </w:rPr>
            </w:pPr>
            <w:r w:rsidRPr="002A357C">
              <w:rPr>
                <w:rFonts w:ascii="Arial" w:hAnsi="Arial" w:cs="Arial"/>
                <w:sz w:val="18"/>
                <w:szCs w:val="18"/>
              </w:rPr>
              <w:t xml:space="preserve">organizacje pracodawców, </w:t>
            </w:r>
          </w:p>
          <w:p w:rsidR="00467428" w:rsidRPr="002A357C" w:rsidRDefault="00467428" w:rsidP="00E52537">
            <w:pPr>
              <w:numPr>
                <w:ilvl w:val="0"/>
                <w:numId w:val="87"/>
              </w:numPr>
              <w:autoSpaceDE w:val="0"/>
              <w:autoSpaceDN w:val="0"/>
              <w:adjustRightInd w:val="0"/>
              <w:ind w:left="736" w:right="113" w:hanging="425"/>
              <w:jc w:val="both"/>
              <w:rPr>
                <w:rFonts w:ascii="Arial" w:hAnsi="Arial" w:cs="Arial"/>
                <w:sz w:val="18"/>
                <w:szCs w:val="18"/>
              </w:rPr>
            </w:pPr>
            <w:r w:rsidRPr="002A357C">
              <w:rPr>
                <w:rFonts w:ascii="Arial" w:hAnsi="Arial" w:cs="Arial"/>
                <w:sz w:val="18"/>
                <w:szCs w:val="18"/>
              </w:rPr>
              <w:t xml:space="preserve">samorząd gospodarczy i zawodowy, </w:t>
            </w:r>
          </w:p>
          <w:p w:rsidR="00467428" w:rsidRPr="002A357C" w:rsidRDefault="00467428" w:rsidP="00E52537">
            <w:pPr>
              <w:numPr>
                <w:ilvl w:val="0"/>
                <w:numId w:val="87"/>
              </w:numPr>
              <w:autoSpaceDE w:val="0"/>
              <w:autoSpaceDN w:val="0"/>
              <w:adjustRightInd w:val="0"/>
              <w:ind w:left="736" w:right="113" w:hanging="425"/>
              <w:jc w:val="both"/>
              <w:rPr>
                <w:rFonts w:ascii="Arial" w:hAnsi="Arial" w:cs="Arial"/>
                <w:sz w:val="18"/>
                <w:szCs w:val="18"/>
              </w:rPr>
            </w:pPr>
            <w:r w:rsidRPr="002A357C">
              <w:rPr>
                <w:rFonts w:ascii="Arial" w:hAnsi="Arial" w:cs="Arial"/>
                <w:sz w:val="18"/>
                <w:szCs w:val="18"/>
              </w:rPr>
              <w:t xml:space="preserve">wspólnoty mieszkaniowe, </w:t>
            </w:r>
          </w:p>
          <w:p w:rsidR="00467428" w:rsidRDefault="00467428" w:rsidP="00E52537">
            <w:pPr>
              <w:numPr>
                <w:ilvl w:val="0"/>
                <w:numId w:val="87"/>
              </w:numPr>
              <w:autoSpaceDE w:val="0"/>
              <w:autoSpaceDN w:val="0"/>
              <w:adjustRightInd w:val="0"/>
              <w:ind w:left="736" w:right="113" w:hanging="425"/>
              <w:jc w:val="both"/>
              <w:rPr>
                <w:rFonts w:ascii="Arial" w:hAnsi="Arial" w:cs="Arial"/>
                <w:sz w:val="18"/>
                <w:szCs w:val="18"/>
              </w:rPr>
            </w:pPr>
            <w:r w:rsidRPr="002A357C">
              <w:rPr>
                <w:rFonts w:ascii="Arial" w:hAnsi="Arial" w:cs="Arial"/>
                <w:sz w:val="18"/>
                <w:szCs w:val="18"/>
              </w:rPr>
              <w:t xml:space="preserve">szkoły, </w:t>
            </w:r>
          </w:p>
          <w:p w:rsidR="00467428" w:rsidRDefault="00467428" w:rsidP="00E52537">
            <w:pPr>
              <w:numPr>
                <w:ilvl w:val="0"/>
                <w:numId w:val="87"/>
              </w:numPr>
              <w:autoSpaceDE w:val="0"/>
              <w:autoSpaceDN w:val="0"/>
              <w:adjustRightInd w:val="0"/>
              <w:ind w:left="736" w:right="113" w:hanging="425"/>
              <w:jc w:val="both"/>
              <w:rPr>
                <w:rFonts w:ascii="Arial" w:hAnsi="Arial" w:cs="Arial"/>
                <w:sz w:val="18"/>
                <w:szCs w:val="18"/>
              </w:rPr>
            </w:pPr>
            <w:r w:rsidRPr="002A357C">
              <w:rPr>
                <w:rFonts w:ascii="Arial" w:hAnsi="Arial" w:cs="Arial"/>
                <w:sz w:val="18"/>
                <w:szCs w:val="18"/>
              </w:rPr>
              <w:t xml:space="preserve">placówki systemu oświaty, </w:t>
            </w:r>
          </w:p>
          <w:p w:rsidR="00467428" w:rsidRPr="002A357C" w:rsidRDefault="00467428" w:rsidP="00E52537">
            <w:pPr>
              <w:numPr>
                <w:ilvl w:val="0"/>
                <w:numId w:val="87"/>
              </w:numPr>
              <w:autoSpaceDE w:val="0"/>
              <w:autoSpaceDN w:val="0"/>
              <w:adjustRightInd w:val="0"/>
              <w:ind w:left="736" w:right="113" w:hanging="425"/>
              <w:jc w:val="both"/>
              <w:rPr>
                <w:rFonts w:ascii="Arial" w:hAnsi="Arial" w:cs="Arial"/>
                <w:sz w:val="18"/>
                <w:szCs w:val="18"/>
              </w:rPr>
            </w:pPr>
            <w:r w:rsidRPr="002A357C">
              <w:rPr>
                <w:rFonts w:ascii="Arial" w:hAnsi="Arial" w:cs="Arial"/>
                <w:sz w:val="18"/>
                <w:szCs w:val="18"/>
              </w:rPr>
              <w:t>inne jednostki organizacyjne systemu oświaty.</w:t>
            </w:r>
          </w:p>
          <w:p w:rsidR="00467428" w:rsidRPr="002A357C" w:rsidRDefault="00467428" w:rsidP="00467428">
            <w:pPr>
              <w:spacing w:line="276" w:lineRule="auto"/>
              <w:jc w:val="both"/>
              <w:rPr>
                <w:rFonts w:ascii="Arial" w:hAnsi="Arial" w:cs="Arial"/>
                <w:sz w:val="18"/>
                <w:szCs w:val="18"/>
              </w:rPr>
            </w:pPr>
            <w:r w:rsidRPr="002A357C">
              <w:rPr>
                <w:rFonts w:ascii="Arial" w:hAnsi="Arial" w:cs="Arial"/>
                <w:iCs/>
                <w:sz w:val="18"/>
                <w:szCs w:val="18"/>
              </w:rPr>
              <w:t>Kryterium weryfikowane jest na podstawie zapisów wniosku o dofinansowanie.</w:t>
            </w:r>
          </w:p>
        </w:tc>
        <w:tc>
          <w:tcPr>
            <w:tcW w:w="916"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lastRenderedPageBreak/>
              <w:t>Opis znaczenia kryterium</w:t>
            </w:r>
          </w:p>
        </w:tc>
        <w:tc>
          <w:tcPr>
            <w:tcW w:w="89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Tak/Nie</w:t>
            </w:r>
          </w:p>
          <w:p w:rsidR="00467428" w:rsidRPr="00AD6ED6" w:rsidRDefault="00467428" w:rsidP="00467428">
            <w:pPr>
              <w:autoSpaceDE w:val="0"/>
              <w:autoSpaceDN w:val="0"/>
              <w:adjustRightInd w:val="0"/>
              <w:jc w:val="center"/>
              <w:rPr>
                <w:rFonts w:ascii="Arial" w:hAnsi="Arial" w:cs="Arial"/>
                <w:sz w:val="14"/>
                <w:szCs w:val="14"/>
              </w:rPr>
            </w:pPr>
            <w:r w:rsidRPr="00AD6ED6">
              <w:rPr>
                <w:rFonts w:ascii="Arial" w:hAnsi="Arial" w:cs="Arial"/>
                <w:iCs/>
                <w:sz w:val="14"/>
                <w:szCs w:val="14"/>
              </w:rPr>
              <w:t>(niespełnienie kryterium oznacza odrzucenie projektu)</w:t>
            </w:r>
          </w:p>
        </w:tc>
      </w:tr>
      <w:tr w:rsidR="00467428" w:rsidRPr="009C70B2" w:rsidTr="00467428">
        <w:trPr>
          <w:trHeight w:val="71"/>
          <w:jc w:val="center"/>
        </w:trPr>
        <w:tc>
          <w:tcPr>
            <w:tcW w:w="5000" w:type="pct"/>
            <w:gridSpan w:val="5"/>
            <w:tcBorders>
              <w:top w:val="single" w:sz="4" w:space="0" w:color="auto"/>
              <w:left w:val="single" w:sz="8" w:space="0" w:color="auto"/>
              <w:bottom w:val="single" w:sz="4" w:space="0" w:color="auto"/>
              <w:right w:val="single" w:sz="8" w:space="0" w:color="auto"/>
            </w:tcBorders>
            <w:shd w:val="clear" w:color="auto" w:fill="F7CAAC"/>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Kryteria merytoryczne specyficzne dla naboru</w:t>
            </w:r>
          </w:p>
          <w:p w:rsidR="00467428" w:rsidRPr="009C70B2" w:rsidRDefault="00467428" w:rsidP="00467428">
            <w:pPr>
              <w:spacing w:line="276" w:lineRule="auto"/>
              <w:ind w:left="57"/>
              <w:jc w:val="both"/>
              <w:rPr>
                <w:rFonts w:ascii="Arial" w:hAnsi="Arial" w:cs="Arial"/>
                <w:kern w:val="1"/>
                <w:sz w:val="18"/>
                <w:szCs w:val="18"/>
              </w:rPr>
            </w:pPr>
            <w:r>
              <w:rPr>
                <w:rFonts w:ascii="Arial" w:hAnsi="Arial" w:cs="Arial"/>
                <w:kern w:val="1"/>
                <w:sz w:val="18"/>
                <w:szCs w:val="18"/>
              </w:rPr>
              <w:t>K</w:t>
            </w:r>
            <w:r w:rsidRPr="009C70B2">
              <w:rPr>
                <w:rFonts w:ascii="Arial" w:hAnsi="Arial" w:cs="Arial"/>
                <w:kern w:val="1"/>
                <w:sz w:val="18"/>
                <w:szCs w:val="18"/>
              </w:rPr>
              <w:t xml:space="preserve">ryteria oceniane są niezależnie przez co najmniej dwóch członków Komisji Oceny Projektów w skali punktowej określonej dla poszczególnych kryteriów lub poprzez przypisanie wartości </w:t>
            </w:r>
            <w:r w:rsidRPr="009C70B2">
              <w:rPr>
                <w:rFonts w:ascii="Arial" w:hAnsi="Arial" w:cs="Arial"/>
                <w:i/>
                <w:kern w:val="1"/>
                <w:sz w:val="18"/>
                <w:szCs w:val="18"/>
              </w:rPr>
              <w:t>tak</w:t>
            </w:r>
            <w:r w:rsidRPr="009C70B2">
              <w:rPr>
                <w:rFonts w:ascii="Arial" w:hAnsi="Arial" w:cs="Arial"/>
                <w:kern w:val="1"/>
                <w:sz w:val="18"/>
                <w:szCs w:val="18"/>
              </w:rPr>
              <w:t xml:space="preserve">, </w:t>
            </w:r>
            <w:r w:rsidRPr="009C70B2">
              <w:rPr>
                <w:rFonts w:ascii="Arial" w:hAnsi="Arial" w:cs="Arial"/>
                <w:i/>
                <w:kern w:val="1"/>
                <w:sz w:val="18"/>
                <w:szCs w:val="18"/>
              </w:rPr>
              <w:t>nie, skierowane do negocjacji</w:t>
            </w:r>
            <w:r w:rsidRPr="009C70B2">
              <w:rPr>
                <w:rFonts w:ascii="Arial" w:hAnsi="Arial" w:cs="Arial"/>
                <w:kern w:val="1"/>
                <w:sz w:val="18"/>
                <w:szCs w:val="18"/>
              </w:rPr>
              <w:t xml:space="preserve">. Kryteria są weryfikowane na etapie oceny merytorycznej. </w:t>
            </w:r>
          </w:p>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467428" w:rsidRPr="009C70B2" w:rsidTr="00467428">
        <w:trPr>
          <w:gridAfter w:val="1"/>
          <w:wAfter w:w="6" w:type="pct"/>
          <w:trHeight w:val="71"/>
          <w:jc w:val="center"/>
        </w:trPr>
        <w:tc>
          <w:tcPr>
            <w:tcW w:w="112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881244" w:rsidRDefault="00467428" w:rsidP="00467428">
            <w:pPr>
              <w:spacing w:line="276" w:lineRule="auto"/>
              <w:jc w:val="center"/>
              <w:rPr>
                <w:rFonts w:ascii="Arial" w:hAnsi="Arial" w:cs="Arial"/>
                <w:iCs/>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60" w:type="pct"/>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AD6ED6" w:rsidRDefault="00467428" w:rsidP="00467428">
            <w:pPr>
              <w:spacing w:line="276" w:lineRule="auto"/>
              <w:jc w:val="both"/>
              <w:rPr>
                <w:rFonts w:ascii="Arial" w:hAnsi="Arial" w:cs="Arial"/>
                <w:iCs/>
                <w:sz w:val="18"/>
                <w:szCs w:val="18"/>
              </w:rPr>
            </w:pPr>
            <w:r>
              <w:rPr>
                <w:rFonts w:ascii="Arial" w:hAnsi="Arial" w:cs="Arial"/>
                <w:iCs/>
                <w:sz w:val="18"/>
                <w:szCs w:val="18"/>
              </w:rPr>
              <w:t xml:space="preserve">1. </w:t>
            </w:r>
            <w:r w:rsidRPr="00AD6ED6">
              <w:rPr>
                <w:rFonts w:ascii="Arial" w:hAnsi="Arial" w:cs="Arial"/>
                <w:iCs/>
                <w:sz w:val="18"/>
                <w:szCs w:val="18"/>
              </w:rPr>
              <w:t>Czy projekt jest zgodny z zapisami SzOOP RPO WD 2014-2020 właściwymi dla typu projektu 8.5</w:t>
            </w:r>
            <w:r>
              <w:rPr>
                <w:rFonts w:ascii="Arial" w:hAnsi="Arial" w:cs="Arial"/>
                <w:iCs/>
                <w:sz w:val="18"/>
                <w:szCs w:val="18"/>
              </w:rPr>
              <w:t>.</w:t>
            </w:r>
            <w:r w:rsidRPr="00AD6ED6">
              <w:rPr>
                <w:rFonts w:ascii="Arial" w:hAnsi="Arial" w:cs="Arial"/>
                <w:iCs/>
                <w:sz w:val="18"/>
                <w:szCs w:val="18"/>
              </w:rPr>
              <w:t>A aktualnymi na dzień przyjęcia kryterium?</w:t>
            </w:r>
          </w:p>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6"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Opis znaczenia kryterium</w:t>
            </w:r>
          </w:p>
        </w:tc>
        <w:tc>
          <w:tcPr>
            <w:tcW w:w="89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Tak/Nie/</w:t>
            </w:r>
            <w:r>
              <w:rPr>
                <w:rFonts w:ascii="Arial" w:hAnsi="Arial" w:cs="Arial"/>
                <w:sz w:val="18"/>
                <w:szCs w:val="18"/>
              </w:rPr>
              <w:br/>
            </w:r>
            <w:r w:rsidRPr="009C70B2">
              <w:rPr>
                <w:rFonts w:ascii="Arial" w:hAnsi="Arial" w:cs="Arial"/>
                <w:sz w:val="18"/>
                <w:szCs w:val="18"/>
              </w:rPr>
              <w:t>skierowany do negocjacji</w:t>
            </w:r>
          </w:p>
          <w:p w:rsidR="00467428" w:rsidRPr="00AD6ED6" w:rsidRDefault="00467428" w:rsidP="00467428">
            <w:pPr>
              <w:spacing w:line="276" w:lineRule="auto"/>
              <w:ind w:left="57"/>
              <w:jc w:val="center"/>
              <w:rPr>
                <w:rFonts w:ascii="Arial" w:hAnsi="Arial" w:cs="Arial"/>
                <w:sz w:val="14"/>
                <w:szCs w:val="14"/>
              </w:rPr>
            </w:pPr>
            <w:r w:rsidRPr="00AD6ED6">
              <w:rPr>
                <w:rFonts w:ascii="Arial" w:hAnsi="Arial" w:cs="Arial"/>
                <w:sz w:val="14"/>
                <w:szCs w:val="14"/>
              </w:rPr>
              <w:t>(niespełnienie kryterium po ewentualnym dokonaniu jednorazowej korekty oznacza odrzucenie projektu na etapie negocjacji)</w:t>
            </w:r>
          </w:p>
        </w:tc>
      </w:tr>
    </w:tbl>
    <w:p w:rsidR="00467428" w:rsidRDefault="00467428" w:rsidP="00467428"/>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48"/>
        <w:gridCol w:w="3978"/>
        <w:gridCol w:w="1844"/>
        <w:gridCol w:w="1705"/>
      </w:tblGrid>
      <w:tr w:rsidR="00467428" w:rsidRPr="009C70B2" w:rsidTr="00467428">
        <w:trPr>
          <w:trHeight w:val="613"/>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jc w:val="center"/>
              <w:rPr>
                <w:rFonts w:ascii="Arial" w:hAnsi="Arial" w:cs="Arial"/>
                <w:b/>
                <w:sz w:val="18"/>
                <w:szCs w:val="18"/>
              </w:rPr>
            </w:pPr>
            <w:bookmarkStart w:id="5" w:name="_Hlk9238228"/>
            <w:bookmarkStart w:id="6" w:name="_Hlk10531596"/>
            <w:r w:rsidRPr="009C70B2">
              <w:rPr>
                <w:rFonts w:ascii="Arial" w:hAnsi="Arial" w:cs="Arial"/>
                <w:b/>
                <w:sz w:val="18"/>
                <w:szCs w:val="18"/>
              </w:rPr>
              <w:t>Kryteria wspólne dla wszystkich naborów konkursowych</w:t>
            </w:r>
            <w:bookmarkEnd w:id="5"/>
          </w:p>
        </w:tc>
      </w:tr>
      <w:tr w:rsidR="00467428" w:rsidRPr="009C70B2" w:rsidTr="00467428">
        <w:trPr>
          <w:trHeight w:val="395"/>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jc w:val="center"/>
              <w:rPr>
                <w:rFonts w:ascii="Arial" w:hAnsi="Arial" w:cs="Arial"/>
                <w:b/>
                <w:sz w:val="18"/>
                <w:szCs w:val="18"/>
              </w:rPr>
            </w:pPr>
            <w:r w:rsidRPr="009C70B2">
              <w:rPr>
                <w:rFonts w:ascii="Arial" w:hAnsi="Arial" w:cs="Arial"/>
                <w:b/>
                <w:sz w:val="18"/>
                <w:szCs w:val="18"/>
              </w:rPr>
              <w:t xml:space="preserve">Kryteria formalne </w:t>
            </w:r>
          </w:p>
          <w:p w:rsidR="00467428" w:rsidRPr="009C70B2" w:rsidRDefault="00467428" w:rsidP="00467428">
            <w:pPr>
              <w:spacing w:line="276" w:lineRule="auto"/>
              <w:jc w:val="both"/>
              <w:rPr>
                <w:rFonts w:ascii="Arial" w:hAnsi="Arial" w:cs="Arial"/>
                <w:iCs/>
                <w:sz w:val="18"/>
                <w:szCs w:val="18"/>
              </w:rPr>
            </w:pPr>
            <w:r w:rsidRPr="009C70B2">
              <w:rPr>
                <w:rFonts w:ascii="Arial" w:hAnsi="Arial" w:cs="Arial"/>
                <w:iCs/>
                <w:sz w:val="18"/>
                <w:szCs w:val="18"/>
              </w:rPr>
              <w:t xml:space="preserve">Kryteria, których spełnienie jest konieczne do przyznania dofinansowania. Ocena spełnienia kryterium polega na przypisaniu wartości </w:t>
            </w:r>
            <w:r w:rsidRPr="009C70B2">
              <w:rPr>
                <w:rFonts w:ascii="Arial" w:hAnsi="Arial" w:cs="Arial"/>
                <w:i/>
                <w:iCs/>
                <w:sz w:val="18"/>
                <w:szCs w:val="18"/>
              </w:rPr>
              <w:t>tak,</w:t>
            </w:r>
            <w:r w:rsidRPr="009C70B2">
              <w:rPr>
                <w:rFonts w:ascii="Arial" w:hAnsi="Arial" w:cs="Arial"/>
                <w:iCs/>
                <w:sz w:val="18"/>
                <w:szCs w:val="18"/>
              </w:rPr>
              <w:t xml:space="preserve"> </w:t>
            </w:r>
            <w:r w:rsidRPr="009C70B2">
              <w:rPr>
                <w:rFonts w:ascii="Arial" w:hAnsi="Arial" w:cs="Arial"/>
                <w:i/>
                <w:iCs/>
                <w:sz w:val="18"/>
                <w:szCs w:val="18"/>
              </w:rPr>
              <w:t>nie</w:t>
            </w:r>
            <w:r w:rsidRPr="009C70B2">
              <w:rPr>
                <w:rFonts w:ascii="Arial" w:hAnsi="Arial" w:cs="Arial"/>
                <w:iCs/>
                <w:sz w:val="18"/>
                <w:szCs w:val="18"/>
              </w:rPr>
              <w:t xml:space="preserve"> lub </w:t>
            </w:r>
            <w:r w:rsidRPr="009C70B2">
              <w:rPr>
                <w:rFonts w:ascii="Arial" w:hAnsi="Arial" w:cs="Arial"/>
                <w:i/>
                <w:iCs/>
                <w:sz w:val="18"/>
                <w:szCs w:val="18"/>
              </w:rPr>
              <w:t>nie dotyczy</w:t>
            </w:r>
            <w:r w:rsidRPr="009C70B2">
              <w:rPr>
                <w:rFonts w:ascii="Arial" w:hAnsi="Arial" w:cs="Arial"/>
                <w:iCs/>
                <w:sz w:val="18"/>
                <w:szCs w:val="18"/>
              </w:rPr>
              <w:t>. Kryteria formalne są weryfikowane podczas oceny formalnej projektu.</w:t>
            </w:r>
          </w:p>
          <w:p w:rsidR="00467428" w:rsidRPr="009C70B2" w:rsidRDefault="00467428" w:rsidP="00467428">
            <w:pPr>
              <w:spacing w:line="276" w:lineRule="auto"/>
              <w:jc w:val="both"/>
              <w:rPr>
                <w:rFonts w:ascii="Arial" w:hAnsi="Arial" w:cs="Arial"/>
                <w:b/>
                <w:sz w:val="18"/>
                <w:szCs w:val="18"/>
              </w:rPr>
            </w:pPr>
            <w:r w:rsidRPr="009C70B2">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p>
        </w:tc>
      </w:tr>
      <w:tr w:rsidR="00467428" w:rsidRPr="009C70B2" w:rsidTr="00467428">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 Prawidłowość wyboru partnerów w projekcie</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pStyle w:val="Akapitzlist"/>
              <w:numPr>
                <w:ilvl w:val="0"/>
                <w:numId w:val="11"/>
              </w:numPr>
              <w:adjustRightInd w:val="0"/>
              <w:ind w:left="186" w:hanging="284"/>
              <w:jc w:val="both"/>
              <w:rPr>
                <w:rFonts w:ascii="Arial" w:hAnsi="Arial" w:cs="Arial"/>
                <w:iCs/>
                <w:sz w:val="18"/>
                <w:szCs w:val="18"/>
              </w:rPr>
            </w:pPr>
            <w:r w:rsidRPr="009C70B2">
              <w:rPr>
                <w:rFonts w:ascii="Arial" w:hAnsi="Arial" w:cs="Arial"/>
                <w:iCs/>
                <w:sz w:val="18"/>
                <w:szCs w:val="18"/>
              </w:rPr>
              <w:t>W ramach tego kryterium sprawdzane będzie czy wybór partnerów został dokonany w sposób prawidłowy, to znaczy:</w:t>
            </w:r>
          </w:p>
          <w:p w:rsidR="00467428" w:rsidRPr="009C70B2" w:rsidRDefault="00467428" w:rsidP="00467428">
            <w:pPr>
              <w:pStyle w:val="Akapitzlist"/>
              <w:numPr>
                <w:ilvl w:val="0"/>
                <w:numId w:val="9"/>
              </w:numPr>
              <w:adjustRightInd w:val="0"/>
              <w:ind w:left="328"/>
              <w:jc w:val="both"/>
              <w:rPr>
                <w:rFonts w:ascii="Arial" w:hAnsi="Arial" w:cs="Arial"/>
                <w:iCs/>
                <w:sz w:val="18"/>
                <w:szCs w:val="18"/>
              </w:rPr>
            </w:pPr>
            <w:r w:rsidRPr="009C70B2">
              <w:rPr>
                <w:rFonts w:ascii="Arial" w:hAnsi="Arial" w:cs="Arial"/>
                <w:iCs/>
                <w:sz w:val="18"/>
                <w:szCs w:val="18"/>
              </w:rPr>
              <w:lastRenderedPageBreak/>
              <w:t>wybór partnerów został dokonany przed złożeni</w:t>
            </w:r>
            <w:r>
              <w:rPr>
                <w:rFonts w:ascii="Arial" w:hAnsi="Arial" w:cs="Arial"/>
                <w:iCs/>
                <w:sz w:val="18"/>
                <w:szCs w:val="18"/>
              </w:rPr>
              <w:t>em</w:t>
            </w:r>
            <w:r w:rsidRPr="009C70B2">
              <w:rPr>
                <w:rFonts w:ascii="Arial" w:hAnsi="Arial" w:cs="Arial"/>
                <w:iCs/>
                <w:sz w:val="18"/>
                <w:szCs w:val="18"/>
              </w:rPr>
              <w:t xml:space="preserve"> wniosku o dofinansowanie,</w:t>
            </w:r>
          </w:p>
          <w:p w:rsidR="00467428" w:rsidRPr="009C70B2" w:rsidRDefault="00467428" w:rsidP="00467428">
            <w:pPr>
              <w:pStyle w:val="Akapitzlist"/>
              <w:numPr>
                <w:ilvl w:val="0"/>
                <w:numId w:val="9"/>
              </w:numPr>
              <w:adjustRightInd w:val="0"/>
              <w:ind w:left="328"/>
              <w:jc w:val="both"/>
              <w:rPr>
                <w:rFonts w:ascii="Arial" w:hAnsi="Arial" w:cs="Arial"/>
                <w:iCs/>
                <w:sz w:val="18"/>
                <w:szCs w:val="18"/>
              </w:rPr>
            </w:pPr>
            <w:r w:rsidRPr="009C70B2">
              <w:rPr>
                <w:rFonts w:ascii="Arial" w:hAnsi="Arial" w:cs="Arial"/>
                <w:iCs/>
                <w:sz w:val="18"/>
                <w:szCs w:val="18"/>
              </w:rPr>
              <w:t>jeśli inicjującym projekt partnerski jest podmiot, o którym mowa w art. 3 ust. 1 ustawy z dnia 29 stycznia 2004 r. - Prawo zamówień publicznych, sprawdzane jest czy wybór partnerów spośród podmiotów 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w:t>
            </w:r>
          </w:p>
          <w:p w:rsidR="00467428" w:rsidRPr="009C70B2" w:rsidRDefault="00467428" w:rsidP="00467428">
            <w:pPr>
              <w:autoSpaceDE w:val="0"/>
              <w:autoSpaceDN w:val="0"/>
              <w:adjustRightInd w:val="0"/>
              <w:jc w:val="both"/>
              <w:rPr>
                <w:rFonts w:ascii="Arial" w:hAnsi="Arial" w:cs="Arial"/>
                <w:iCs/>
                <w:sz w:val="18"/>
                <w:szCs w:val="18"/>
              </w:rPr>
            </w:pPr>
          </w:p>
          <w:p w:rsidR="00467428" w:rsidRPr="009C70B2" w:rsidRDefault="00467428" w:rsidP="00467428">
            <w:pPr>
              <w:autoSpaceDE w:val="0"/>
              <w:autoSpaceDN w:val="0"/>
              <w:adjustRightInd w:val="0"/>
              <w:jc w:val="both"/>
              <w:rPr>
                <w:rFonts w:ascii="Arial" w:hAnsi="Arial" w:cs="Arial"/>
                <w:iCs/>
                <w:sz w:val="18"/>
                <w:szCs w:val="18"/>
              </w:rPr>
            </w:pPr>
            <w:r w:rsidRPr="009C70B2">
              <w:rPr>
                <w:rFonts w:ascii="Arial" w:hAnsi="Arial" w:cs="Arial"/>
                <w:iCs/>
                <w:sz w:val="18"/>
                <w:szCs w:val="18"/>
              </w:rPr>
              <w:t>Kryterium będzie weryfikowane na podstawie zapisów wniosku o dofinansowanie projektu oraz dokumentów załączonych do wniosku potwierdzających:</w:t>
            </w:r>
          </w:p>
          <w:p w:rsidR="00467428" w:rsidRPr="009C70B2" w:rsidRDefault="00467428" w:rsidP="00467428">
            <w:pPr>
              <w:pStyle w:val="Akapitzlist"/>
              <w:numPr>
                <w:ilvl w:val="0"/>
                <w:numId w:val="8"/>
              </w:numPr>
              <w:adjustRightInd w:val="0"/>
              <w:ind w:left="328" w:hanging="284"/>
              <w:jc w:val="both"/>
              <w:rPr>
                <w:rFonts w:ascii="Arial" w:hAnsi="Arial" w:cs="Arial"/>
                <w:iCs/>
                <w:sz w:val="18"/>
                <w:szCs w:val="18"/>
              </w:rPr>
            </w:pPr>
            <w:r w:rsidRPr="009C70B2">
              <w:rPr>
                <w:rFonts w:ascii="Arial" w:hAnsi="Arial" w:cs="Arial"/>
                <w:iCs/>
                <w:sz w:val="18"/>
                <w:szCs w:val="18"/>
              </w:rPr>
              <w:t>prawidłowość przeprowadzonego postępowania, o którym mowa w art. 33 ust. 2 ustawy z dnia 11 lipca 2014 r. o zasadach realizacji programów w zakresie polityki spójności finansowanych w perspektywie finansowej 2014–2020 oraz/lub</w:t>
            </w:r>
          </w:p>
          <w:p w:rsidR="00467428" w:rsidRPr="009C70B2" w:rsidRDefault="00467428" w:rsidP="00467428">
            <w:pPr>
              <w:pStyle w:val="Akapitzlist"/>
              <w:numPr>
                <w:ilvl w:val="0"/>
                <w:numId w:val="8"/>
              </w:numPr>
              <w:adjustRightInd w:val="0"/>
              <w:ind w:left="328" w:hanging="284"/>
              <w:jc w:val="both"/>
              <w:rPr>
                <w:rFonts w:ascii="Arial" w:hAnsi="Arial" w:cs="Arial"/>
                <w:iCs/>
                <w:sz w:val="18"/>
                <w:szCs w:val="18"/>
              </w:rPr>
            </w:pPr>
            <w:r w:rsidRPr="009C70B2">
              <w:rPr>
                <w:rFonts w:ascii="Arial" w:hAnsi="Arial" w:cs="Arial"/>
                <w:iCs/>
                <w:sz w:val="18"/>
                <w:szCs w:val="18"/>
              </w:rPr>
              <w:t>wybór partnera przed złożeniem wniosku o dofinansowanie.</w:t>
            </w:r>
          </w:p>
          <w:p w:rsidR="00467428" w:rsidRPr="009C70B2" w:rsidRDefault="00467428" w:rsidP="00467428">
            <w:pPr>
              <w:autoSpaceDE w:val="0"/>
              <w:autoSpaceDN w:val="0"/>
              <w:adjustRightInd w:val="0"/>
              <w:jc w:val="both"/>
              <w:rPr>
                <w:rFonts w:ascii="Arial" w:hAnsi="Arial" w:cs="Arial"/>
                <w:iCs/>
                <w:sz w:val="18"/>
                <w:szCs w:val="18"/>
              </w:rPr>
            </w:pPr>
          </w:p>
          <w:p w:rsidR="00467428" w:rsidRPr="009C70B2" w:rsidRDefault="00467428" w:rsidP="00467428">
            <w:pPr>
              <w:autoSpaceDE w:val="0"/>
              <w:autoSpaceDN w:val="0"/>
              <w:adjustRightInd w:val="0"/>
              <w:jc w:val="both"/>
              <w:rPr>
                <w:rFonts w:ascii="Arial" w:hAnsi="Arial" w:cs="Arial"/>
                <w:iCs/>
                <w:sz w:val="18"/>
                <w:szCs w:val="18"/>
              </w:rPr>
            </w:pPr>
            <w:r w:rsidRPr="009C70B2">
              <w:rPr>
                <w:rFonts w:ascii="Arial" w:hAnsi="Arial" w:cs="Arial"/>
                <w:iCs/>
                <w:sz w:val="18"/>
                <w:szCs w:val="18"/>
              </w:rPr>
              <w:t>Zakres weryfikowanych informacji we wniosku o dofinansowanie jak i dokumentów koniecznych do dołączenia do wniosku zostanie określony w regulaminie konkursu.</w:t>
            </w:r>
          </w:p>
          <w:p w:rsidR="00467428" w:rsidRPr="009C70B2" w:rsidRDefault="00467428" w:rsidP="00467428">
            <w:pPr>
              <w:autoSpaceDE w:val="0"/>
              <w:autoSpaceDN w:val="0"/>
              <w:adjustRightInd w:val="0"/>
              <w:jc w:val="both"/>
              <w:rPr>
                <w:rFonts w:ascii="Arial" w:hAnsi="Arial" w:cs="Arial"/>
                <w:iCs/>
                <w:sz w:val="18"/>
                <w:szCs w:val="18"/>
              </w:rPr>
            </w:pPr>
            <w:r w:rsidRPr="009C70B2">
              <w:rPr>
                <w:rFonts w:ascii="Arial" w:hAnsi="Arial" w:cs="Arial"/>
                <w:iCs/>
                <w:sz w:val="18"/>
                <w:szCs w:val="18"/>
              </w:rPr>
              <w:t xml:space="preserve">IOK dopuszcza możliwość analizy dokumentacji zawartej na stronie internetowej wskazanej we wniosku o dofinansowanie dotyczącej wyboru partnera. </w:t>
            </w:r>
          </w:p>
          <w:p w:rsidR="00467428" w:rsidRPr="009C70B2" w:rsidRDefault="00467428" w:rsidP="00467428">
            <w:pPr>
              <w:autoSpaceDE w:val="0"/>
              <w:autoSpaceDN w:val="0"/>
              <w:adjustRightInd w:val="0"/>
              <w:jc w:val="both"/>
              <w:rPr>
                <w:rFonts w:ascii="Arial" w:hAnsi="Arial" w:cs="Arial"/>
                <w:iCs/>
                <w:sz w:val="18"/>
                <w:szCs w:val="18"/>
              </w:rPr>
            </w:pPr>
            <w:r w:rsidRPr="009C70B2">
              <w:rPr>
                <w:rFonts w:ascii="Arial" w:hAnsi="Arial" w:cs="Arial"/>
                <w:iCs/>
                <w:sz w:val="18"/>
                <w:szCs w:val="18"/>
              </w:rPr>
              <w:t>Kryterium weryfikowane na etapie oceny projektu oraz w czasie realizacji projektu z zastrzeżeniem art. 33 ust. 3a ustawy z dnia 11 lipca 2014 r. o zasadach realizacji programów w zakresie polityki spójności finansowanych w perspektywie finansowej 2014–2020.</w:t>
            </w:r>
          </w:p>
          <w:p w:rsidR="00467428" w:rsidRPr="009C70B2" w:rsidRDefault="00467428" w:rsidP="00467428">
            <w:pPr>
              <w:autoSpaceDE w:val="0"/>
              <w:autoSpaceDN w:val="0"/>
              <w:adjustRightInd w:val="0"/>
              <w:jc w:val="both"/>
              <w:rPr>
                <w:rFonts w:ascii="Arial" w:hAnsi="Arial" w:cs="Arial"/>
                <w:iCs/>
                <w:sz w:val="18"/>
                <w:szCs w:val="18"/>
              </w:rPr>
            </w:pPr>
            <w:r w:rsidRPr="009C70B2">
              <w:rPr>
                <w:rFonts w:ascii="Arial" w:hAnsi="Arial" w:cs="Arial"/>
                <w:iCs/>
                <w:sz w:val="18"/>
                <w:szCs w:val="18"/>
              </w:rPr>
              <w:t xml:space="preserve">Kryterium dotyczy tylko projektów partnerskich. </w:t>
            </w:r>
          </w:p>
          <w:p w:rsidR="00467428" w:rsidRPr="009C70B2" w:rsidRDefault="00467428" w:rsidP="00467428">
            <w:pPr>
              <w:autoSpaceDE w:val="0"/>
              <w:autoSpaceDN w:val="0"/>
              <w:adjustRightInd w:val="0"/>
              <w:jc w:val="both"/>
              <w:rPr>
                <w:rFonts w:ascii="Arial" w:hAnsi="Arial" w:cs="Arial"/>
                <w:iCs/>
                <w:sz w:val="18"/>
                <w:szCs w:val="18"/>
              </w:rPr>
            </w:pPr>
            <w:r w:rsidRPr="009C70B2">
              <w:rPr>
                <w:rFonts w:ascii="Arial" w:hAnsi="Arial" w:cs="Arial"/>
                <w:iCs/>
                <w:sz w:val="18"/>
                <w:szCs w:val="18"/>
              </w:rPr>
              <w:t xml:space="preserve">IOK dopuszcza możliwość poprawy/uzupełnienia wniosku o dofinansowanie w zakresie kryterium w sposób skutkujący </w:t>
            </w:r>
            <w:r w:rsidRPr="00367537">
              <w:rPr>
                <w:rFonts w:ascii="Arial" w:hAnsi="Arial" w:cs="Arial"/>
                <w:iCs/>
                <w:sz w:val="18"/>
                <w:szCs w:val="18"/>
              </w:rPr>
              <w:t>spełnieniem kryterium</w:t>
            </w:r>
            <w:r>
              <w:rPr>
                <w:rFonts w:ascii="Arial" w:hAnsi="Arial" w:cs="Arial"/>
                <w:iCs/>
                <w:sz w:val="18"/>
                <w:szCs w:val="18"/>
              </w:rPr>
              <w:t xml:space="preserve"> </w:t>
            </w:r>
            <w:r w:rsidRPr="00B01FEF">
              <w:rPr>
                <w:rFonts w:ascii="Arial" w:hAnsi="Arial" w:cs="Arial"/>
                <w:iCs/>
                <w:sz w:val="18"/>
                <w:szCs w:val="18"/>
              </w:rPr>
              <w:t xml:space="preserve">z wyjątkiem sytuacji, gdy stwierdzone uchybienia powodują niespełnienie kryterium w sposób uniemożliwiający jego uzupełnienie (np. przedłożone we wniosku informacje w sposób nie budzący wątpliwości potwierdzają, że wybór partnera został dokonany </w:t>
            </w:r>
            <w:r>
              <w:rPr>
                <w:rFonts w:ascii="Arial" w:hAnsi="Arial" w:cs="Arial"/>
                <w:iCs/>
                <w:sz w:val="18"/>
                <w:szCs w:val="18"/>
              </w:rPr>
              <w:t>po</w:t>
            </w:r>
            <w:r w:rsidRPr="00B01FEF">
              <w:rPr>
                <w:rFonts w:ascii="Arial" w:hAnsi="Arial" w:cs="Arial"/>
                <w:iCs/>
                <w:sz w:val="18"/>
                <w:szCs w:val="18"/>
              </w:rPr>
              <w:t xml:space="preserve"> dniu złożenia wniosku </w:t>
            </w:r>
            <w:r>
              <w:rPr>
                <w:rFonts w:ascii="Arial" w:hAnsi="Arial" w:cs="Arial"/>
                <w:iCs/>
                <w:sz w:val="18"/>
                <w:szCs w:val="18"/>
              </w:rPr>
              <w:t xml:space="preserve"> </w:t>
            </w:r>
            <w:r w:rsidRPr="00B01FEF">
              <w:rPr>
                <w:rFonts w:ascii="Arial" w:hAnsi="Arial" w:cs="Arial"/>
                <w:iCs/>
                <w:sz w:val="18"/>
                <w:szCs w:val="18"/>
              </w:rPr>
              <w:t>lub z naruszeniem ustawowego terminu 21 dni na złożenie oferty – jeśli dotyczy)</w:t>
            </w:r>
            <w:r>
              <w:rPr>
                <w:rFonts w:ascii="Arial" w:hAnsi="Arial" w:cs="Arial"/>
                <w:iCs/>
                <w:sz w:val="18"/>
                <w:szCs w:val="18"/>
              </w:rPr>
              <w:t>.</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Tak /Nie / Nie dotyczy</w:t>
            </w:r>
          </w:p>
          <w:p w:rsidR="00467428" w:rsidRPr="00AD6ED6" w:rsidRDefault="00467428" w:rsidP="00467428">
            <w:pPr>
              <w:autoSpaceDE w:val="0"/>
              <w:autoSpaceDN w:val="0"/>
              <w:adjustRightInd w:val="0"/>
              <w:jc w:val="center"/>
              <w:rPr>
                <w:rFonts w:ascii="Arial" w:hAnsi="Arial" w:cs="Arial"/>
                <w:iCs/>
                <w:sz w:val="14"/>
                <w:szCs w:val="14"/>
              </w:rPr>
            </w:pPr>
            <w:r w:rsidRPr="00AD6ED6">
              <w:rPr>
                <w:rFonts w:ascii="Arial" w:hAnsi="Arial" w:cs="Arial"/>
                <w:iCs/>
                <w:sz w:val="14"/>
                <w:szCs w:val="14"/>
              </w:rPr>
              <w:t xml:space="preserve">Dopuszcza się jednokrotne skierowanie projektu do </w:t>
            </w:r>
            <w:r w:rsidRPr="00AD6ED6">
              <w:rPr>
                <w:rFonts w:ascii="Arial" w:hAnsi="Arial" w:cs="Arial"/>
                <w:iCs/>
                <w:sz w:val="14"/>
                <w:szCs w:val="14"/>
              </w:rPr>
              <w:lastRenderedPageBreak/>
              <w:t>poprawy/uzupełnienia w zakresie skutkującym  spełnieniem kryterium. Niespełnienie kryterium po wezwaniu do uzupełnienia/ poprawy skutkuje odrzuceniem projektu</w:t>
            </w:r>
          </w:p>
        </w:tc>
      </w:tr>
      <w:tr w:rsidR="00467428" w:rsidRPr="009C70B2" w:rsidTr="00467428">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Nazwa kryterium: Niepodleganie wykluczeniu z możliwości otrzymania dofinansowania ze środków Unii Europejskiej</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pStyle w:val="Akapitzlist"/>
              <w:numPr>
                <w:ilvl w:val="0"/>
                <w:numId w:val="11"/>
              </w:numPr>
              <w:adjustRightInd w:val="0"/>
              <w:ind w:left="188" w:hanging="284"/>
              <w:jc w:val="both"/>
              <w:rPr>
                <w:rFonts w:ascii="Arial" w:hAnsi="Arial" w:cs="Arial"/>
                <w:iCs/>
                <w:sz w:val="18"/>
                <w:szCs w:val="18"/>
              </w:rPr>
            </w:pPr>
            <w:r w:rsidRPr="009C70B2">
              <w:rPr>
                <w:rFonts w:ascii="Arial" w:hAnsi="Arial" w:cs="Arial"/>
                <w:iCs/>
                <w:sz w:val="18"/>
                <w:szCs w:val="18"/>
              </w:rPr>
              <w:t>W ramach kryterium weryfikowane będzie, czy Wnioskodawca/Beneficjent oraz partnerzy (jeśli dotyczy) nie podlegają wykluczeniu z możliwości otrzymania dofinansowania ze środków Unii Europejskiej na podstawie:</w:t>
            </w:r>
          </w:p>
          <w:p w:rsidR="00467428" w:rsidRPr="009C70B2" w:rsidRDefault="00467428" w:rsidP="00467428">
            <w:pPr>
              <w:pStyle w:val="Akapitzlist"/>
              <w:numPr>
                <w:ilvl w:val="0"/>
                <w:numId w:val="10"/>
              </w:numPr>
              <w:adjustRightInd w:val="0"/>
              <w:ind w:left="328" w:hanging="284"/>
              <w:jc w:val="both"/>
              <w:rPr>
                <w:rFonts w:ascii="Arial" w:hAnsi="Arial" w:cs="Arial"/>
                <w:iCs/>
                <w:sz w:val="18"/>
                <w:szCs w:val="18"/>
              </w:rPr>
            </w:pPr>
            <w:r w:rsidRPr="009C70B2">
              <w:rPr>
                <w:rFonts w:ascii="Arial" w:hAnsi="Arial" w:cs="Arial"/>
                <w:iCs/>
                <w:sz w:val="18"/>
                <w:szCs w:val="18"/>
              </w:rPr>
              <w:t>art. 207 ust. 4 ustawy z dnia 27 sierpnia 2009 r. o finansach publicznych,</w:t>
            </w:r>
          </w:p>
          <w:p w:rsidR="00467428" w:rsidRPr="009C70B2" w:rsidRDefault="00467428" w:rsidP="00467428">
            <w:pPr>
              <w:pStyle w:val="Akapitzlist"/>
              <w:numPr>
                <w:ilvl w:val="0"/>
                <w:numId w:val="10"/>
              </w:numPr>
              <w:adjustRightInd w:val="0"/>
              <w:ind w:left="328" w:hanging="284"/>
              <w:jc w:val="both"/>
              <w:rPr>
                <w:rFonts w:ascii="Arial" w:hAnsi="Arial" w:cs="Arial"/>
                <w:iCs/>
                <w:sz w:val="18"/>
                <w:szCs w:val="18"/>
              </w:rPr>
            </w:pPr>
            <w:r w:rsidRPr="009C70B2">
              <w:rPr>
                <w:rFonts w:ascii="Arial" w:hAnsi="Arial" w:cs="Arial"/>
                <w:iCs/>
                <w:sz w:val="18"/>
                <w:szCs w:val="18"/>
              </w:rPr>
              <w:lastRenderedPageBreak/>
              <w:t>art.12 ust. 1 pkt 1 ustawy z dnia 15 czerwca 2012 r. o skutkach powierzania wykonywania pracy cudzoziemcom przebywającym wbrew przepisom na terytorium Rzeczypospolitej Polskiej,</w:t>
            </w:r>
          </w:p>
          <w:p w:rsidR="00467428" w:rsidRPr="009C70B2" w:rsidRDefault="00467428" w:rsidP="00467428">
            <w:pPr>
              <w:pStyle w:val="Akapitzlist"/>
              <w:numPr>
                <w:ilvl w:val="0"/>
                <w:numId w:val="10"/>
              </w:numPr>
              <w:adjustRightInd w:val="0"/>
              <w:ind w:left="328" w:hanging="284"/>
              <w:jc w:val="both"/>
              <w:rPr>
                <w:rFonts w:ascii="Arial" w:hAnsi="Arial" w:cs="Arial"/>
                <w:iCs/>
                <w:sz w:val="18"/>
                <w:szCs w:val="18"/>
              </w:rPr>
            </w:pPr>
            <w:r w:rsidRPr="009C70B2">
              <w:rPr>
                <w:rFonts w:ascii="Arial" w:hAnsi="Arial" w:cs="Arial"/>
                <w:iCs/>
                <w:sz w:val="18"/>
                <w:szCs w:val="18"/>
              </w:rPr>
              <w:t>art. 9 ust. 1 pkt 2a ustawy z dnia 28 października 2002 r. o odpowiedzialności podmiotów zbiorowych za czyny zabronione pod groźbą kary.</w:t>
            </w:r>
          </w:p>
          <w:p w:rsidR="00467428" w:rsidRPr="009C70B2" w:rsidRDefault="00467428" w:rsidP="00467428">
            <w:pPr>
              <w:autoSpaceDE w:val="0"/>
              <w:autoSpaceDN w:val="0"/>
              <w:adjustRightInd w:val="0"/>
              <w:jc w:val="both"/>
              <w:rPr>
                <w:rFonts w:ascii="Arial" w:hAnsi="Arial" w:cs="Arial"/>
                <w:iCs/>
                <w:sz w:val="18"/>
                <w:szCs w:val="18"/>
              </w:rPr>
            </w:pPr>
          </w:p>
          <w:p w:rsidR="00467428" w:rsidRPr="002E29DF" w:rsidRDefault="00467428" w:rsidP="00467428">
            <w:pPr>
              <w:pStyle w:val="Default"/>
              <w:jc w:val="both"/>
              <w:rPr>
                <w:rFonts w:ascii="Arial" w:eastAsia="Times New Roman" w:hAnsi="Arial" w:cs="Arial"/>
                <w:iCs/>
                <w:color w:val="auto"/>
                <w:sz w:val="18"/>
                <w:szCs w:val="18"/>
              </w:rPr>
            </w:pPr>
            <w:r w:rsidRPr="009C70B2">
              <w:rPr>
                <w:rFonts w:ascii="Arial" w:hAnsi="Arial" w:cs="Arial"/>
                <w:iCs/>
                <w:sz w:val="18"/>
                <w:szCs w:val="18"/>
              </w:rPr>
              <w:t>Spełnienie kryterium jest 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Tak/Nie</w:t>
            </w:r>
          </w:p>
          <w:p w:rsidR="00467428" w:rsidRPr="00AD6ED6" w:rsidRDefault="00467428" w:rsidP="00467428">
            <w:pPr>
              <w:autoSpaceDE w:val="0"/>
              <w:autoSpaceDN w:val="0"/>
              <w:adjustRightInd w:val="0"/>
              <w:jc w:val="center"/>
              <w:rPr>
                <w:rFonts w:ascii="Arial" w:hAnsi="Arial" w:cs="Arial"/>
                <w:iCs/>
                <w:sz w:val="14"/>
                <w:szCs w:val="14"/>
              </w:rPr>
            </w:pPr>
            <w:r w:rsidRPr="00AD6ED6">
              <w:rPr>
                <w:rFonts w:ascii="Arial" w:hAnsi="Arial" w:cs="Arial"/>
                <w:iCs/>
                <w:sz w:val="14"/>
                <w:szCs w:val="14"/>
              </w:rPr>
              <w:t>(niespełnienie kryterium oznacza odrzucenie projektu)</w:t>
            </w:r>
          </w:p>
        </w:tc>
      </w:tr>
      <w:tr w:rsidR="00467428" w:rsidRPr="009C70B2" w:rsidTr="00467428">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 Zgodność z przepisami art. 65 ust. 6 i art. 125 ust. 3 lit. e) i f) Rozporządzenia Parlamentu Europejskiego i Rady (UE) nr 1303/2013 z dnia 17 grudnia 2013 r.</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pStyle w:val="Akapitzlist"/>
              <w:numPr>
                <w:ilvl w:val="0"/>
                <w:numId w:val="11"/>
              </w:numPr>
              <w:adjustRightInd w:val="0"/>
              <w:ind w:left="186" w:hanging="284"/>
              <w:jc w:val="both"/>
              <w:rPr>
                <w:rFonts w:ascii="Arial" w:hAnsi="Arial" w:cs="Arial"/>
                <w:iCs/>
                <w:sz w:val="18"/>
                <w:szCs w:val="18"/>
              </w:rPr>
            </w:pPr>
            <w:r w:rsidRPr="009C70B2">
              <w:rPr>
                <w:rFonts w:ascii="Arial" w:hAnsi="Arial" w:cs="Arial"/>
                <w:iCs/>
                <w:sz w:val="18"/>
                <w:szCs w:val="18"/>
              </w:rPr>
              <w:t>W ramach kryterium weryfikowane będzie, czy Wnioskodawca/Beneficjent  złożył oświadczenie, że:</w:t>
            </w:r>
          </w:p>
          <w:p w:rsidR="00467428" w:rsidRPr="009C70B2" w:rsidRDefault="00467428" w:rsidP="00467428">
            <w:pPr>
              <w:pStyle w:val="Akapitzlist"/>
              <w:numPr>
                <w:ilvl w:val="0"/>
                <w:numId w:val="10"/>
              </w:numPr>
              <w:adjustRightInd w:val="0"/>
              <w:ind w:left="328" w:hanging="284"/>
              <w:jc w:val="both"/>
              <w:rPr>
                <w:rFonts w:ascii="Arial" w:hAnsi="Arial" w:cs="Arial"/>
                <w:iCs/>
                <w:sz w:val="18"/>
                <w:szCs w:val="18"/>
              </w:rPr>
            </w:pPr>
            <w:r w:rsidRPr="009C70B2">
              <w:rPr>
                <w:rFonts w:ascii="Arial" w:hAnsi="Arial" w:cs="Arial"/>
                <w:iCs/>
                <w:sz w:val="18"/>
                <w:szCs w:val="18"/>
              </w:rPr>
              <w:t>projekt nie został zakończony w rozumieniu art. 65 ust. 6,</w:t>
            </w:r>
          </w:p>
          <w:p w:rsidR="00467428" w:rsidRPr="009C70B2" w:rsidRDefault="00467428" w:rsidP="00467428">
            <w:pPr>
              <w:pStyle w:val="Akapitzlist"/>
              <w:numPr>
                <w:ilvl w:val="0"/>
                <w:numId w:val="10"/>
              </w:numPr>
              <w:adjustRightInd w:val="0"/>
              <w:ind w:left="328" w:hanging="284"/>
              <w:jc w:val="both"/>
              <w:rPr>
                <w:rFonts w:ascii="Arial" w:hAnsi="Arial" w:cs="Arial"/>
                <w:iCs/>
                <w:sz w:val="18"/>
                <w:szCs w:val="18"/>
              </w:rPr>
            </w:pPr>
            <w:r w:rsidRPr="009C70B2">
              <w:rPr>
                <w:rFonts w:ascii="Arial" w:hAnsi="Arial" w:cs="Arial"/>
                <w:iCs/>
                <w:sz w:val="18"/>
                <w:szCs w:val="18"/>
              </w:rPr>
              <w:t>nie rozpoczął realizacji projektu przed dniem złożenia wniosku o dofinansowanie, lub jeśli dotyczy</w:t>
            </w:r>
          </w:p>
          <w:p w:rsidR="00467428" w:rsidRPr="009C70B2" w:rsidRDefault="00467428" w:rsidP="00467428">
            <w:pPr>
              <w:pStyle w:val="Akapitzlist"/>
              <w:numPr>
                <w:ilvl w:val="0"/>
                <w:numId w:val="10"/>
              </w:numPr>
              <w:adjustRightInd w:val="0"/>
              <w:ind w:left="328" w:hanging="284"/>
              <w:jc w:val="both"/>
              <w:rPr>
                <w:rFonts w:ascii="Arial" w:hAnsi="Arial" w:cs="Arial"/>
                <w:iCs/>
                <w:sz w:val="18"/>
                <w:szCs w:val="18"/>
              </w:rPr>
            </w:pPr>
            <w:r w:rsidRPr="009C70B2">
              <w:rPr>
                <w:rFonts w:ascii="Arial" w:hAnsi="Arial" w:cs="Arial"/>
                <w:iCs/>
                <w:sz w:val="18"/>
                <w:szCs w:val="18"/>
              </w:rPr>
              <w:t>projekt nie obejmuje przedsięwzięć będących częścią operacji, które zostały objęte lub powinny były zostać objęte procedurą odzyskiwania środków zgodnie z art. 71 (trwałość operacji) w następstwie przeniesienia działalności produkcyjnej poza obszar objęty programem.</w:t>
            </w:r>
          </w:p>
          <w:p w:rsidR="00467428" w:rsidRPr="009C70B2" w:rsidRDefault="00467428" w:rsidP="00467428">
            <w:pPr>
              <w:pStyle w:val="Akapitzlist"/>
              <w:adjustRightInd w:val="0"/>
              <w:ind w:left="328"/>
              <w:jc w:val="both"/>
              <w:rPr>
                <w:rFonts w:ascii="Arial" w:hAnsi="Arial" w:cs="Arial"/>
                <w:iCs/>
                <w:sz w:val="18"/>
                <w:szCs w:val="18"/>
              </w:rPr>
            </w:pPr>
          </w:p>
          <w:p w:rsidR="00467428" w:rsidRPr="009C70B2" w:rsidRDefault="00467428" w:rsidP="00467428">
            <w:pPr>
              <w:adjustRightInd w:val="0"/>
              <w:jc w:val="both"/>
              <w:rPr>
                <w:rFonts w:ascii="Arial" w:hAnsi="Arial" w:cs="Arial"/>
                <w:iCs/>
                <w:sz w:val="18"/>
                <w:szCs w:val="18"/>
              </w:rPr>
            </w:pPr>
            <w:r w:rsidRPr="009C70B2">
              <w:rPr>
                <w:rFonts w:ascii="Arial" w:hAnsi="Arial" w:cs="Arial"/>
                <w:iCs/>
                <w:sz w:val="18"/>
                <w:szCs w:val="18"/>
              </w:rPr>
              <w:t>Spełnienie kryterium jest weryfikowane na podstawie oświadczeń Wnioskodawcy/Beneficjenta zawartych we wniosku o dofinansowanie w sekcji Oświadczenia. Złożenie wniosku o dofinansowanie w systemie SOWA EFS RPDS oznacza potwierdzenie zgodności Oświadczeń w niniejszej sekcji ze stanem faktycznym. Przez projekt ukończony/zrealizowany należy rozumieć projekt, w ramach którego przed dniem złożenia wniosku o dofinansowanie zrealizowano całość założonych w projekcie działań merytorycznych i dla którego przed dniem złożenia wniosku o dofinansowanie nastąpił odbiór ostatnich robót, dostaw lub usług.</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Tak/Nie</w:t>
            </w:r>
          </w:p>
          <w:p w:rsidR="00467428" w:rsidRPr="00AD6ED6" w:rsidRDefault="00467428" w:rsidP="00467428">
            <w:pPr>
              <w:autoSpaceDE w:val="0"/>
              <w:autoSpaceDN w:val="0"/>
              <w:adjustRightInd w:val="0"/>
              <w:jc w:val="center"/>
              <w:rPr>
                <w:rFonts w:ascii="Arial" w:hAnsi="Arial" w:cs="Arial"/>
                <w:iCs/>
                <w:sz w:val="14"/>
                <w:szCs w:val="14"/>
              </w:rPr>
            </w:pPr>
            <w:r w:rsidRPr="00AD6ED6">
              <w:rPr>
                <w:rFonts w:ascii="Arial" w:hAnsi="Arial" w:cs="Arial"/>
                <w:iCs/>
                <w:sz w:val="14"/>
                <w:szCs w:val="14"/>
              </w:rPr>
              <w:t>(niespełnienie kryterium oznacza odrzucenie projektu)</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Zakaz podwójnego finansowania</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pStyle w:val="Akapitzlist"/>
              <w:numPr>
                <w:ilvl w:val="0"/>
                <w:numId w:val="11"/>
              </w:numPr>
              <w:adjustRightInd w:val="0"/>
              <w:ind w:left="188" w:hanging="284"/>
              <w:jc w:val="both"/>
              <w:rPr>
                <w:rFonts w:ascii="Arial" w:hAnsi="Arial" w:cs="Arial"/>
                <w:iCs/>
                <w:sz w:val="18"/>
                <w:szCs w:val="18"/>
              </w:rPr>
            </w:pPr>
            <w:r w:rsidRPr="009C70B2">
              <w:rPr>
                <w:rFonts w:ascii="Arial" w:hAnsi="Arial" w:cs="Arial"/>
                <w:iCs/>
                <w:sz w:val="18"/>
                <w:szCs w:val="18"/>
              </w:rPr>
              <w:t>W ramach kryterium weryfikowane będzie, czy w wyniku otrzymania przez projekt dofinansowania we wnioskowanej wysokości, na określone wydatki kwalifikowalne, w projekcie nie dojdzie do podwójnego dofinansowania.</w:t>
            </w:r>
          </w:p>
          <w:p w:rsidR="00467428" w:rsidRPr="009C70B2" w:rsidRDefault="00467428" w:rsidP="00467428">
            <w:pPr>
              <w:autoSpaceDE w:val="0"/>
              <w:autoSpaceDN w:val="0"/>
              <w:adjustRightInd w:val="0"/>
              <w:jc w:val="both"/>
              <w:rPr>
                <w:rFonts w:ascii="Arial" w:hAnsi="Arial" w:cs="Arial"/>
                <w:iCs/>
                <w:sz w:val="18"/>
                <w:szCs w:val="18"/>
              </w:rPr>
            </w:pPr>
          </w:p>
          <w:p w:rsidR="00467428" w:rsidRPr="009C70B2" w:rsidRDefault="00467428" w:rsidP="00467428">
            <w:pPr>
              <w:autoSpaceDE w:val="0"/>
              <w:autoSpaceDN w:val="0"/>
              <w:adjustRightInd w:val="0"/>
              <w:jc w:val="both"/>
              <w:rPr>
                <w:rFonts w:ascii="Arial" w:hAnsi="Arial" w:cs="Arial"/>
                <w:iCs/>
                <w:sz w:val="18"/>
                <w:szCs w:val="18"/>
              </w:rPr>
            </w:pPr>
            <w:r w:rsidRPr="009C70B2">
              <w:rPr>
                <w:rFonts w:ascii="Arial" w:hAnsi="Arial" w:cs="Arial"/>
                <w:iCs/>
                <w:sz w:val="18"/>
                <w:szCs w:val="18"/>
              </w:rPr>
              <w:t>Kryterium weryfikowane jest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Tak/Nie</w:t>
            </w:r>
          </w:p>
          <w:p w:rsidR="00467428" w:rsidRPr="00AD6ED6" w:rsidRDefault="00467428" w:rsidP="00467428">
            <w:pPr>
              <w:autoSpaceDE w:val="0"/>
              <w:autoSpaceDN w:val="0"/>
              <w:adjustRightInd w:val="0"/>
              <w:jc w:val="center"/>
              <w:rPr>
                <w:rFonts w:ascii="Arial" w:hAnsi="Arial" w:cs="Arial"/>
                <w:iCs/>
                <w:sz w:val="14"/>
                <w:szCs w:val="14"/>
              </w:rPr>
            </w:pPr>
            <w:r w:rsidRPr="00AD6ED6">
              <w:rPr>
                <w:rFonts w:ascii="Arial" w:hAnsi="Arial" w:cs="Arial"/>
                <w:iCs/>
                <w:sz w:val="14"/>
                <w:szCs w:val="14"/>
              </w:rPr>
              <w:t>(niespełnienie kryterium oznacza odrzucenie projektu)</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Uproszczone metody rozliczania wydatków</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pStyle w:val="Akapitzlist"/>
              <w:numPr>
                <w:ilvl w:val="0"/>
                <w:numId w:val="11"/>
              </w:numPr>
              <w:adjustRightInd w:val="0"/>
              <w:ind w:left="188" w:hanging="284"/>
              <w:jc w:val="both"/>
              <w:rPr>
                <w:rFonts w:ascii="Arial" w:hAnsi="Arial" w:cs="Arial"/>
                <w:iCs/>
                <w:sz w:val="18"/>
                <w:szCs w:val="18"/>
              </w:rPr>
            </w:pPr>
            <w:r w:rsidRPr="009C70B2">
              <w:rPr>
                <w:rFonts w:ascii="Arial" w:hAnsi="Arial" w:cs="Arial"/>
                <w:iCs/>
                <w:sz w:val="18"/>
                <w:szCs w:val="18"/>
              </w:rPr>
              <w:t xml:space="preserve">W ramach kryterium weryfikowane będzie, czy w projekcie, w którym </w:t>
            </w:r>
            <w:r>
              <w:rPr>
                <w:rFonts w:ascii="Arial" w:hAnsi="Arial" w:cs="Arial"/>
                <w:iCs/>
                <w:sz w:val="18"/>
                <w:szCs w:val="18"/>
              </w:rPr>
              <w:t>kwota dofinansowania</w:t>
            </w:r>
            <w:r w:rsidRPr="009C70B2">
              <w:rPr>
                <w:rFonts w:ascii="Arial" w:hAnsi="Arial" w:cs="Arial"/>
                <w:iCs/>
                <w:sz w:val="18"/>
                <w:szCs w:val="18"/>
              </w:rPr>
              <w:t xml:space="preserve"> nie przekracza 100 000 EUR </w:t>
            </w:r>
            <w:r w:rsidRPr="009C70B2">
              <w:rPr>
                <w:rFonts w:ascii="Arial" w:hAnsi="Arial" w:cs="Arial"/>
                <w:iCs/>
                <w:sz w:val="18"/>
                <w:szCs w:val="18"/>
              </w:rPr>
              <w:lastRenderedPageBreak/>
              <w:t xml:space="preserve">zastosowano kwoty ryczałtowe, o których mowa w aktualnych na dzień przyjęcia kryterium wytycznych w zakresie kwalifikowalności wydatków w ramach Europejskiego Funduszu Rozwoju Regionalnego, Europejskiego Funduszu Społecznego oraz Funduszu Spójności na lata 2014-2020. </w:t>
            </w:r>
          </w:p>
          <w:p w:rsidR="00467428" w:rsidRPr="009C70B2" w:rsidRDefault="00467428" w:rsidP="00467428">
            <w:pPr>
              <w:autoSpaceDE w:val="0"/>
              <w:autoSpaceDN w:val="0"/>
              <w:adjustRightInd w:val="0"/>
              <w:jc w:val="both"/>
              <w:rPr>
                <w:rFonts w:ascii="Arial" w:hAnsi="Arial" w:cs="Arial"/>
                <w:iCs/>
                <w:sz w:val="18"/>
                <w:szCs w:val="18"/>
              </w:rPr>
            </w:pPr>
          </w:p>
          <w:p w:rsidR="00467428" w:rsidRPr="009C70B2" w:rsidRDefault="00467428" w:rsidP="00467428">
            <w:pPr>
              <w:autoSpaceDE w:val="0"/>
              <w:autoSpaceDN w:val="0"/>
              <w:adjustRightInd w:val="0"/>
              <w:jc w:val="both"/>
              <w:rPr>
                <w:rFonts w:ascii="Arial" w:hAnsi="Arial" w:cs="Arial"/>
                <w:iCs/>
                <w:sz w:val="18"/>
                <w:szCs w:val="18"/>
              </w:rPr>
            </w:pPr>
            <w:r w:rsidRPr="009C70B2">
              <w:rPr>
                <w:rFonts w:ascii="Arial" w:hAnsi="Arial" w:cs="Arial"/>
                <w:iCs/>
                <w:sz w:val="18"/>
                <w:szCs w:val="18"/>
              </w:rPr>
              <w:t xml:space="preserve">Kryterium weryfikowane na podstawie zapisów budżetu projektu, obowiązujące w przypadku kwot ryczałtowych dla projektów, których </w:t>
            </w:r>
            <w:r>
              <w:rPr>
                <w:rFonts w:ascii="Arial" w:hAnsi="Arial" w:cs="Arial"/>
                <w:iCs/>
                <w:sz w:val="18"/>
                <w:szCs w:val="18"/>
              </w:rPr>
              <w:t>kwota dofinansowania</w:t>
            </w:r>
            <w:r w:rsidRPr="009C70B2">
              <w:rPr>
                <w:rFonts w:ascii="Arial" w:hAnsi="Arial" w:cs="Arial"/>
                <w:iCs/>
                <w:sz w:val="18"/>
                <w:szCs w:val="18"/>
              </w:rPr>
              <w:t xml:space="preserve"> nie przekracza 100 000 EUR. Do przeliczenia ww. kwoty na PLN należy stosować miesięczny obrachunkowy kurs wymiany stosowany przez KE aktualny na dzień ogłoszenia konkursu. </w:t>
            </w:r>
          </w:p>
          <w:p w:rsidR="00467428" w:rsidRPr="009C70B2" w:rsidRDefault="00467428" w:rsidP="00467428">
            <w:pPr>
              <w:autoSpaceDE w:val="0"/>
              <w:autoSpaceDN w:val="0"/>
              <w:adjustRightInd w:val="0"/>
              <w:jc w:val="both"/>
              <w:rPr>
                <w:rFonts w:ascii="Arial" w:hAnsi="Arial" w:cs="Arial"/>
                <w:iCs/>
                <w:sz w:val="18"/>
                <w:szCs w:val="18"/>
              </w:rPr>
            </w:pPr>
            <w:r w:rsidRPr="009C70B2">
              <w:rPr>
                <w:rFonts w:ascii="Arial" w:hAnsi="Arial" w:cs="Arial"/>
                <w:iCs/>
                <w:sz w:val="18"/>
                <w:szCs w:val="18"/>
              </w:rPr>
              <w:t>IOK dopuszcza możliwość poprawy/uzupełnienia wniosku o dofinansowanie w zakresie kryterium w sposób skutkujący spełnieniem kryterium.</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 xml:space="preserve">Tak/Nie/Nie dotyczy </w:t>
            </w:r>
          </w:p>
          <w:p w:rsidR="00467428" w:rsidRPr="00AD6ED6" w:rsidRDefault="00467428" w:rsidP="00467428">
            <w:pPr>
              <w:autoSpaceDE w:val="0"/>
              <w:autoSpaceDN w:val="0"/>
              <w:adjustRightInd w:val="0"/>
              <w:jc w:val="center"/>
              <w:rPr>
                <w:rFonts w:ascii="Arial" w:hAnsi="Arial" w:cs="Arial"/>
                <w:iCs/>
                <w:sz w:val="14"/>
                <w:szCs w:val="14"/>
              </w:rPr>
            </w:pPr>
            <w:r w:rsidRPr="00AD6ED6">
              <w:rPr>
                <w:rFonts w:ascii="Arial" w:hAnsi="Arial" w:cs="Arial"/>
                <w:iCs/>
                <w:sz w:val="14"/>
                <w:szCs w:val="14"/>
              </w:rPr>
              <w:t xml:space="preserve">Dopuszcza się jednokrotne </w:t>
            </w:r>
            <w:r w:rsidRPr="00AD6ED6">
              <w:rPr>
                <w:rFonts w:ascii="Arial" w:hAnsi="Arial" w:cs="Arial"/>
                <w:iCs/>
                <w:sz w:val="14"/>
                <w:szCs w:val="14"/>
              </w:rPr>
              <w:lastRenderedPageBreak/>
              <w:t>skierowanie projektu do poprawy/uzupełnienia w zakresie skutkującym spełnieniem kryterium. Niespełnienie kryterium po wezwaniu do uzupełnienia/ poprawy skutkuje odrzuceniem projektu</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Kryterium niezalegania z należnościami</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pStyle w:val="Akapitzlist"/>
              <w:numPr>
                <w:ilvl w:val="0"/>
                <w:numId w:val="11"/>
              </w:numPr>
              <w:ind w:left="188" w:hanging="284"/>
              <w:jc w:val="both"/>
              <w:rPr>
                <w:rFonts w:ascii="Arial" w:hAnsi="Arial" w:cs="Arial"/>
                <w:iCs/>
                <w:sz w:val="18"/>
                <w:szCs w:val="18"/>
              </w:rPr>
            </w:pPr>
            <w:r w:rsidRPr="009C70B2">
              <w:rPr>
                <w:rFonts w:ascii="Arial" w:hAnsi="Arial" w:cs="Arial"/>
                <w:iCs/>
                <w:sz w:val="18"/>
                <w:szCs w:val="18"/>
              </w:rPr>
              <w:t>W ramach kryterium weryfikowane będzie, czy Wnioskodawca/Beneficjent nie zalega z uiszczaniem podatków, jak również z opłacaniem składek na ubezpieczenie społeczne i zdrowotne, Fundusz Pracy, Państwowy Fundusz Rehabilitacji Osób Niepełnosprawnych lub innych należności wymaganych odrębnymi przepisami prawa?</w:t>
            </w:r>
          </w:p>
          <w:p w:rsidR="00467428" w:rsidRPr="009C70B2" w:rsidRDefault="00467428" w:rsidP="00467428">
            <w:pPr>
              <w:jc w:val="both"/>
              <w:rPr>
                <w:rFonts w:ascii="Arial" w:hAnsi="Arial" w:cs="Arial"/>
                <w:iCs/>
                <w:sz w:val="18"/>
                <w:szCs w:val="18"/>
              </w:rPr>
            </w:pPr>
          </w:p>
          <w:p w:rsidR="00467428" w:rsidRPr="009C70B2" w:rsidRDefault="00467428" w:rsidP="00467428">
            <w:pPr>
              <w:autoSpaceDE w:val="0"/>
              <w:autoSpaceDN w:val="0"/>
              <w:adjustRightInd w:val="0"/>
              <w:jc w:val="both"/>
              <w:rPr>
                <w:rFonts w:ascii="Arial" w:hAnsi="Arial" w:cs="Arial"/>
                <w:iCs/>
                <w:sz w:val="18"/>
                <w:szCs w:val="18"/>
              </w:rPr>
            </w:pPr>
            <w:r w:rsidRPr="009C70B2">
              <w:rPr>
                <w:rFonts w:ascii="Arial" w:hAnsi="Arial" w:cs="Arial"/>
                <w:iCs/>
                <w:sz w:val="18"/>
                <w:szCs w:val="18"/>
              </w:rPr>
              <w:t>Kryterium zostanie zweryfikowane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snapToGrid w:val="0"/>
              <w:jc w:val="center"/>
              <w:rPr>
                <w:rFonts w:ascii="Arial" w:hAnsi="Arial" w:cs="Arial"/>
                <w:iCs/>
                <w:sz w:val="18"/>
                <w:szCs w:val="18"/>
              </w:rPr>
            </w:pPr>
            <w:r w:rsidRPr="009C70B2">
              <w:rPr>
                <w:rFonts w:ascii="Arial" w:hAnsi="Arial" w:cs="Arial"/>
                <w:iCs/>
                <w:sz w:val="18"/>
                <w:szCs w:val="18"/>
              </w:rPr>
              <w:t>Tak/Nie</w:t>
            </w:r>
          </w:p>
          <w:p w:rsidR="00467428" w:rsidRPr="00AD6ED6" w:rsidRDefault="00467428" w:rsidP="00467428">
            <w:pPr>
              <w:autoSpaceDE w:val="0"/>
              <w:autoSpaceDN w:val="0"/>
              <w:adjustRightInd w:val="0"/>
              <w:jc w:val="center"/>
              <w:rPr>
                <w:rFonts w:ascii="Arial" w:hAnsi="Arial" w:cs="Arial"/>
                <w:iCs/>
                <w:sz w:val="14"/>
                <w:szCs w:val="14"/>
              </w:rPr>
            </w:pPr>
            <w:r w:rsidRPr="00AD6ED6">
              <w:rPr>
                <w:rFonts w:ascii="Arial" w:hAnsi="Arial" w:cs="Arial"/>
                <w:iCs/>
                <w:sz w:val="14"/>
                <w:szCs w:val="14"/>
              </w:rPr>
              <w:t>(niespełnienie kryterium oznacza odrzucenie projektu)</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pStyle w:val="Default"/>
              <w:jc w:val="center"/>
              <w:rPr>
                <w:rFonts w:ascii="Arial" w:eastAsia="Times New Roman" w:hAnsi="Arial" w:cs="Arial"/>
                <w:color w:val="auto"/>
                <w:sz w:val="18"/>
                <w:szCs w:val="18"/>
                <w:lang w:eastAsia="pl-PL"/>
              </w:rPr>
            </w:pPr>
            <w:r w:rsidRPr="009C70B2">
              <w:rPr>
                <w:rFonts w:ascii="Arial" w:eastAsia="Times New Roman" w:hAnsi="Arial" w:cs="Arial"/>
                <w:color w:val="auto"/>
                <w:sz w:val="18"/>
                <w:szCs w:val="18"/>
                <w:lang w:eastAsia="pl-PL"/>
              </w:rPr>
              <w:t>Pomoc de minimis</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pStyle w:val="Akapitzlist"/>
              <w:numPr>
                <w:ilvl w:val="0"/>
                <w:numId w:val="11"/>
              </w:numPr>
              <w:adjustRightInd w:val="0"/>
              <w:ind w:left="188" w:hanging="284"/>
              <w:jc w:val="both"/>
              <w:rPr>
                <w:rFonts w:ascii="Arial" w:hAnsi="Arial" w:cs="Arial"/>
                <w:iCs/>
                <w:sz w:val="18"/>
                <w:szCs w:val="18"/>
              </w:rPr>
            </w:pPr>
            <w:r w:rsidRPr="009C70B2">
              <w:rPr>
                <w:rFonts w:ascii="Arial" w:hAnsi="Arial" w:cs="Arial"/>
                <w:iCs/>
                <w:sz w:val="18"/>
                <w:szCs w:val="18"/>
              </w:rPr>
              <w:t xml:space="preserve">W sytuacji, gdy w ramach projektu IOK udziela pomocy de minimis bezpośrednio Wnioskodawcy/Beneficjentowi w ramach kryterium weryfikowane będzie, czy </w:t>
            </w:r>
            <w:r>
              <w:rPr>
                <w:rFonts w:ascii="Arial" w:hAnsi="Arial" w:cs="Arial"/>
                <w:iCs/>
                <w:sz w:val="18"/>
                <w:szCs w:val="18"/>
              </w:rPr>
              <w:t>łączna</w:t>
            </w:r>
            <w:r w:rsidRPr="009C70B2">
              <w:rPr>
                <w:rFonts w:ascii="Arial" w:hAnsi="Arial" w:cs="Arial"/>
                <w:iCs/>
                <w:sz w:val="18"/>
                <w:szCs w:val="18"/>
              </w:rPr>
              <w:t xml:space="preserve"> wartość uzyskanej pomocy de minimis zgodn</w:t>
            </w:r>
            <w:r>
              <w:rPr>
                <w:rFonts w:ascii="Arial" w:hAnsi="Arial" w:cs="Arial"/>
                <w:iCs/>
                <w:sz w:val="18"/>
                <w:szCs w:val="18"/>
              </w:rPr>
              <w:t>ie</w:t>
            </w:r>
            <w:r w:rsidRPr="009C70B2">
              <w:rPr>
                <w:rFonts w:ascii="Arial" w:hAnsi="Arial" w:cs="Arial"/>
                <w:iCs/>
                <w:sz w:val="18"/>
                <w:szCs w:val="18"/>
              </w:rPr>
              <w:t xml:space="preserve"> z danymi zawartymi w Systemie Udostępniania Danych o Pomocy (SUDOP) oraz </w:t>
            </w:r>
            <w:r>
              <w:rPr>
                <w:rFonts w:ascii="Arial" w:hAnsi="Arial" w:cs="Arial"/>
                <w:iCs/>
                <w:sz w:val="18"/>
                <w:szCs w:val="18"/>
              </w:rPr>
              <w:t xml:space="preserve">wnioskowanej pomocy </w:t>
            </w:r>
            <w:r w:rsidRPr="009C70B2">
              <w:rPr>
                <w:rFonts w:ascii="Arial" w:hAnsi="Arial" w:cs="Arial"/>
                <w:iCs/>
                <w:sz w:val="18"/>
                <w:szCs w:val="18"/>
              </w:rPr>
              <w:t>nie przekracza progów dopuszczalnej pomocy de minimis udzielonej jednemu przedsiębiorcy określonych w art. 3 rozporządzenia Komisji (UE) nr 1407/2013.</w:t>
            </w:r>
          </w:p>
          <w:p w:rsidR="00467428" w:rsidRPr="009C70B2" w:rsidRDefault="00467428" w:rsidP="00467428">
            <w:pPr>
              <w:autoSpaceDE w:val="0"/>
              <w:autoSpaceDN w:val="0"/>
              <w:adjustRightInd w:val="0"/>
              <w:jc w:val="both"/>
              <w:rPr>
                <w:rFonts w:ascii="Arial" w:hAnsi="Arial" w:cs="Arial"/>
                <w:iCs/>
                <w:sz w:val="18"/>
                <w:szCs w:val="18"/>
              </w:rPr>
            </w:pPr>
          </w:p>
          <w:p w:rsidR="00467428" w:rsidRPr="009C70B2" w:rsidRDefault="00467428" w:rsidP="00467428">
            <w:pPr>
              <w:pStyle w:val="Default"/>
              <w:jc w:val="both"/>
              <w:rPr>
                <w:rFonts w:ascii="Arial" w:eastAsia="Times New Roman" w:hAnsi="Arial" w:cs="Arial"/>
                <w:iCs/>
                <w:color w:val="auto"/>
                <w:sz w:val="18"/>
                <w:szCs w:val="18"/>
                <w:lang w:eastAsia="pl-PL"/>
              </w:rPr>
            </w:pPr>
            <w:r w:rsidRPr="009C70B2">
              <w:rPr>
                <w:rFonts w:ascii="Arial" w:eastAsia="Times New Roman" w:hAnsi="Arial" w:cs="Arial"/>
                <w:iCs/>
                <w:color w:val="auto"/>
                <w:sz w:val="18"/>
                <w:szCs w:val="18"/>
                <w:lang w:eastAsia="pl-PL"/>
              </w:rPr>
              <w:t xml:space="preserve">Kryterium zostanie zweryfikowane na podstawie informacji zawartych we wniosku o dofinansowanie projektu oraz danych w SUDOP. Kryterium nie dotyczy projektów, w ramach których IOK nie udziela pomocy de minimis bezpośrednio Wnioskodawcy/Beneficjentowi. Kryterium zostanie zweryfikowane na etapie oceny wniosku oraz przed podpisaniem umowy o dofinansowanie projektu. </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Tak/Nie/Nie dotyczy</w:t>
            </w:r>
          </w:p>
          <w:p w:rsidR="00467428" w:rsidRPr="00AD6ED6" w:rsidRDefault="00467428" w:rsidP="00467428">
            <w:pPr>
              <w:autoSpaceDE w:val="0"/>
              <w:autoSpaceDN w:val="0"/>
              <w:adjustRightInd w:val="0"/>
              <w:jc w:val="center"/>
              <w:rPr>
                <w:rFonts w:ascii="Arial" w:hAnsi="Arial" w:cs="Arial"/>
                <w:iCs/>
                <w:sz w:val="14"/>
                <w:szCs w:val="14"/>
              </w:rPr>
            </w:pPr>
            <w:r w:rsidRPr="00AD6ED6">
              <w:rPr>
                <w:rFonts w:ascii="Arial" w:hAnsi="Arial" w:cs="Arial"/>
                <w:iCs/>
                <w:sz w:val="14"/>
                <w:szCs w:val="14"/>
              </w:rPr>
              <w:t>(niespełnienie kryterium oznacza odrzucenie projektu)</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Pr>
                <w:rFonts w:ascii="Arial" w:hAnsi="Arial" w:cs="Arial"/>
                <w:sz w:val="18"/>
                <w:szCs w:val="18"/>
              </w:rPr>
              <w:t xml:space="preserve">Kryterium potencjału finansowego </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Default="00467428" w:rsidP="00467428">
            <w:pPr>
              <w:pStyle w:val="Akapitzlist"/>
              <w:numPr>
                <w:ilvl w:val="0"/>
                <w:numId w:val="11"/>
              </w:numPr>
              <w:adjustRightInd w:val="0"/>
              <w:ind w:left="188" w:hanging="284"/>
              <w:jc w:val="both"/>
              <w:rPr>
                <w:rFonts w:ascii="Arial" w:hAnsi="Arial" w:cs="Arial"/>
                <w:iCs/>
                <w:sz w:val="18"/>
                <w:szCs w:val="18"/>
              </w:rPr>
            </w:pPr>
            <w:r w:rsidRPr="002A44EB">
              <w:rPr>
                <w:rFonts w:ascii="Arial" w:hAnsi="Arial" w:cs="Arial"/>
                <w:iCs/>
                <w:sz w:val="18"/>
                <w:szCs w:val="18"/>
              </w:rPr>
              <w:t>Wnioskodawca oraz partnerzy (o ile dotyczy), ponoszący wydatki w danym projekcie z</w:t>
            </w:r>
            <w:r>
              <w:rPr>
                <w:rFonts w:ascii="Arial" w:hAnsi="Arial" w:cs="Arial"/>
                <w:iCs/>
                <w:sz w:val="18"/>
                <w:szCs w:val="18"/>
              </w:rPr>
              <w:t>e środków europejskich</w:t>
            </w:r>
            <w:r w:rsidRPr="002A44EB">
              <w:rPr>
                <w:rFonts w:ascii="Arial" w:hAnsi="Arial" w:cs="Arial"/>
                <w:iCs/>
                <w:sz w:val="18"/>
                <w:szCs w:val="18"/>
              </w:rPr>
              <w:t xml:space="preserve">, posiadają łączny obrót za ostatni zatwierdzony rok obrotowy zgodnie z ustawą </w:t>
            </w:r>
            <w:r>
              <w:rPr>
                <w:rFonts w:ascii="Arial" w:hAnsi="Arial" w:cs="Arial"/>
                <w:iCs/>
                <w:sz w:val="18"/>
                <w:szCs w:val="18"/>
              </w:rPr>
              <w:t xml:space="preserve">o rachunkowości </w:t>
            </w:r>
            <w:r w:rsidRPr="002A44EB">
              <w:rPr>
                <w:rFonts w:ascii="Arial" w:hAnsi="Arial" w:cs="Arial"/>
                <w:iCs/>
                <w:sz w:val="18"/>
                <w:szCs w:val="18"/>
              </w:rPr>
              <w:t xml:space="preserve">z dnia 29 września 1994 r. (jeśli dotyczy) lub za ostatni </w:t>
            </w:r>
            <w:r w:rsidRPr="002A44EB">
              <w:rPr>
                <w:rFonts w:ascii="Arial" w:hAnsi="Arial" w:cs="Arial"/>
                <w:iCs/>
                <w:sz w:val="18"/>
                <w:szCs w:val="18"/>
              </w:rPr>
              <w:lastRenderedPageBreak/>
              <w:t xml:space="preserve">zamknięty i zatwierdzony rok kalendarzowy równy lub wyższy od </w:t>
            </w:r>
            <w:r>
              <w:rPr>
                <w:rFonts w:ascii="Arial" w:hAnsi="Arial" w:cs="Arial"/>
                <w:iCs/>
                <w:sz w:val="18"/>
                <w:szCs w:val="18"/>
              </w:rPr>
              <w:t xml:space="preserve">średnich </w:t>
            </w:r>
            <w:r w:rsidRPr="002A44EB">
              <w:rPr>
                <w:rFonts w:ascii="Arial" w:hAnsi="Arial" w:cs="Arial"/>
                <w:iCs/>
                <w:sz w:val="18"/>
                <w:szCs w:val="18"/>
              </w:rPr>
              <w:t>rocznych wydatków w ocenianym projekcie</w:t>
            </w:r>
            <w:r>
              <w:rPr>
                <w:rFonts w:ascii="Arial" w:hAnsi="Arial" w:cs="Arial"/>
                <w:iCs/>
                <w:sz w:val="18"/>
                <w:szCs w:val="18"/>
              </w:rPr>
              <w:t>.</w:t>
            </w:r>
          </w:p>
          <w:p w:rsidR="00467428" w:rsidRPr="002A44EB" w:rsidRDefault="00467428" w:rsidP="00467428">
            <w:pPr>
              <w:pStyle w:val="Akapitzlist"/>
              <w:adjustRightInd w:val="0"/>
              <w:ind w:left="188"/>
              <w:jc w:val="both"/>
              <w:rPr>
                <w:rFonts w:ascii="Arial" w:hAnsi="Arial" w:cs="Arial"/>
                <w:iCs/>
                <w:sz w:val="18"/>
                <w:szCs w:val="18"/>
              </w:rPr>
            </w:pPr>
          </w:p>
          <w:p w:rsidR="00467428" w:rsidRDefault="00467428" w:rsidP="00467428">
            <w:pPr>
              <w:jc w:val="both"/>
              <w:rPr>
                <w:rFonts w:ascii="Arial" w:hAnsi="Arial" w:cs="Arial"/>
                <w:iCs/>
                <w:sz w:val="18"/>
                <w:szCs w:val="18"/>
              </w:rPr>
            </w:pPr>
            <w:r w:rsidRPr="009C70B2">
              <w:rPr>
                <w:rFonts w:ascii="Arial" w:hAnsi="Arial" w:cs="Arial"/>
                <w:iCs/>
                <w:sz w:val="18"/>
                <w:szCs w:val="18"/>
              </w:rPr>
              <w:t xml:space="preserve">Kryterium zostanie zweryfikowane na podstawie </w:t>
            </w:r>
            <w:r>
              <w:rPr>
                <w:rFonts w:ascii="Arial" w:hAnsi="Arial" w:cs="Arial"/>
                <w:iCs/>
                <w:sz w:val="18"/>
                <w:szCs w:val="18"/>
              </w:rPr>
              <w:t>zapisów</w:t>
            </w:r>
            <w:r w:rsidRPr="009C70B2">
              <w:rPr>
                <w:rFonts w:ascii="Arial" w:hAnsi="Arial" w:cs="Arial"/>
                <w:iCs/>
                <w:sz w:val="18"/>
                <w:szCs w:val="18"/>
              </w:rPr>
              <w:t xml:space="preserve"> wniosku o dofinansowanie projektu</w:t>
            </w:r>
            <w:r>
              <w:rPr>
                <w:rFonts w:ascii="Arial" w:hAnsi="Arial" w:cs="Arial"/>
                <w:iCs/>
                <w:sz w:val="18"/>
                <w:szCs w:val="18"/>
              </w:rPr>
              <w:t>.</w:t>
            </w:r>
          </w:p>
          <w:p w:rsidR="00467428" w:rsidRDefault="00467428" w:rsidP="00467428">
            <w:pPr>
              <w:jc w:val="both"/>
              <w:rPr>
                <w:rFonts w:ascii="Arial" w:hAnsi="Arial" w:cs="Arial"/>
                <w:iCs/>
                <w:sz w:val="18"/>
                <w:szCs w:val="18"/>
              </w:rPr>
            </w:pPr>
            <w:r w:rsidRPr="00742795">
              <w:rPr>
                <w:rFonts w:ascii="Arial" w:hAnsi="Arial" w:cs="Arial"/>
                <w:iCs/>
                <w:sz w:val="18"/>
                <w:szCs w:val="18"/>
              </w:rPr>
              <w:t>Za obrót należy przyjąć sumę przychodów uzyskanych przez dany podmiot na poziomie ustalania wyniku działalności gospodarczej –</w:t>
            </w:r>
            <w:r>
              <w:rPr>
                <w:rFonts w:ascii="Arial" w:hAnsi="Arial" w:cs="Arial"/>
                <w:iCs/>
                <w:sz w:val="18"/>
                <w:szCs w:val="18"/>
              </w:rPr>
              <w:t xml:space="preserve"> </w:t>
            </w:r>
            <w:r w:rsidRPr="00742795">
              <w:rPr>
                <w:rFonts w:ascii="Arial" w:hAnsi="Arial" w:cs="Arial"/>
                <w:iCs/>
                <w:sz w:val="18"/>
                <w:szCs w:val="18"/>
              </w:rPr>
              <w:t xml:space="preserve">tzn. jest to suma przychodów ze sprzedaży netto, pozostałych przychodów </w:t>
            </w:r>
            <w:r>
              <w:rPr>
                <w:rFonts w:ascii="Arial" w:hAnsi="Arial" w:cs="Arial"/>
                <w:iCs/>
                <w:sz w:val="18"/>
                <w:szCs w:val="18"/>
              </w:rPr>
              <w:t>o</w:t>
            </w:r>
            <w:r w:rsidRPr="00742795">
              <w:rPr>
                <w:rFonts w:ascii="Arial" w:hAnsi="Arial" w:cs="Arial"/>
                <w:iCs/>
                <w:sz w:val="18"/>
                <w:szCs w:val="18"/>
              </w:rPr>
              <w:t xml:space="preserve">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osiągniętych w poprzednim roku przez danego Wnioskodawcę/ Partnera. </w:t>
            </w:r>
            <w:r w:rsidRPr="00844D9D">
              <w:rPr>
                <w:rFonts w:ascii="Arial" w:hAnsi="Arial" w:cs="Arial"/>
                <w:iCs/>
                <w:sz w:val="18"/>
                <w:szCs w:val="18"/>
              </w:rPr>
              <w:t>W przypadku partnerstwa kilku podmiotów badany jest łączny obrót wszystkich podmiotów wchodzących w skład partnerstwa nie będących jednostką sektora finansów publicznych</w:t>
            </w:r>
            <w:r>
              <w:rPr>
                <w:rFonts w:ascii="Arial" w:hAnsi="Arial" w:cs="Arial"/>
                <w:iCs/>
                <w:sz w:val="18"/>
                <w:szCs w:val="18"/>
              </w:rPr>
              <w:t xml:space="preserve"> i odnoszony jest do wydatków ponoszonych w projekcie  przez te podmioty</w:t>
            </w:r>
            <w:r w:rsidRPr="00844D9D">
              <w:rPr>
                <w:rFonts w:ascii="Arial" w:hAnsi="Arial" w:cs="Arial"/>
                <w:iCs/>
                <w:sz w:val="18"/>
                <w:szCs w:val="18"/>
              </w:rPr>
              <w:t xml:space="preserve">. </w:t>
            </w:r>
          </w:p>
          <w:p w:rsidR="00467428" w:rsidRDefault="00467428" w:rsidP="00467428">
            <w:pPr>
              <w:jc w:val="both"/>
              <w:rPr>
                <w:rFonts w:ascii="Arial" w:hAnsi="Arial" w:cs="Arial"/>
                <w:iCs/>
                <w:sz w:val="18"/>
                <w:szCs w:val="18"/>
              </w:rPr>
            </w:pPr>
            <w:r w:rsidRPr="00742795">
              <w:rPr>
                <w:rFonts w:ascii="Arial" w:hAnsi="Arial" w:cs="Arial"/>
                <w:iCs/>
                <w:sz w:val="18"/>
                <w:szCs w:val="18"/>
              </w:rPr>
              <w:t xml:space="preserve">W przypadku podmiotów realizujących projekty, w których udzielane jest/było wsparcie zwrotne w postaci pożyczek lub poręczeń, </w:t>
            </w:r>
            <w:r>
              <w:rPr>
                <w:rFonts w:ascii="Arial" w:hAnsi="Arial" w:cs="Arial"/>
                <w:iCs/>
                <w:sz w:val="18"/>
                <w:szCs w:val="18"/>
              </w:rPr>
              <w:t>w wartości obrotu</w:t>
            </w:r>
            <w:r w:rsidRPr="00742795">
              <w:rPr>
                <w:rFonts w:ascii="Arial" w:hAnsi="Arial" w:cs="Arial"/>
                <w:iCs/>
                <w:sz w:val="18"/>
                <w:szCs w:val="18"/>
              </w:rPr>
              <w:t xml:space="preserve"> należy </w:t>
            </w:r>
            <w:r>
              <w:rPr>
                <w:rFonts w:ascii="Arial" w:hAnsi="Arial" w:cs="Arial"/>
                <w:iCs/>
                <w:sz w:val="18"/>
                <w:szCs w:val="18"/>
              </w:rPr>
              <w:t>uwzględnić</w:t>
            </w:r>
            <w:r w:rsidRPr="00742795">
              <w:rPr>
                <w:rFonts w:ascii="Arial" w:hAnsi="Arial" w:cs="Arial"/>
                <w:iCs/>
                <w:sz w:val="18"/>
                <w:szCs w:val="18"/>
              </w:rPr>
              <w:t xml:space="preserve"> kwotę kapitału pożyczkowego i poręczeniowego, jakim dysponowali Wnioskodawca/Partnerzy (o ile dotyczy) w poprzednim zamkniętym roku obrotowym.</w:t>
            </w:r>
          </w:p>
          <w:p w:rsidR="00467428" w:rsidRDefault="00467428" w:rsidP="00467428">
            <w:pPr>
              <w:pStyle w:val="Default"/>
              <w:jc w:val="both"/>
              <w:rPr>
                <w:rFonts w:ascii="Arial" w:eastAsia="Times New Roman" w:hAnsi="Arial" w:cs="Arial"/>
                <w:iCs/>
                <w:color w:val="auto"/>
                <w:sz w:val="18"/>
                <w:szCs w:val="18"/>
                <w:lang w:eastAsia="pl-PL"/>
              </w:rPr>
            </w:pPr>
          </w:p>
          <w:p w:rsidR="00467428" w:rsidRDefault="00467428" w:rsidP="00467428">
            <w:pPr>
              <w:pStyle w:val="Default"/>
              <w:jc w:val="both"/>
              <w:rPr>
                <w:rFonts w:ascii="Arial" w:eastAsia="Times New Roman" w:hAnsi="Arial" w:cs="Arial"/>
                <w:iCs/>
                <w:color w:val="auto"/>
                <w:sz w:val="18"/>
                <w:szCs w:val="18"/>
                <w:lang w:eastAsia="pl-PL"/>
              </w:rPr>
            </w:pPr>
            <w:r w:rsidRPr="002A44EB">
              <w:rPr>
                <w:rFonts w:ascii="Arial" w:eastAsia="Times New Roman" w:hAnsi="Arial" w:cs="Arial"/>
                <w:iCs/>
                <w:color w:val="auto"/>
                <w:sz w:val="18"/>
                <w:szCs w:val="18"/>
                <w:lang w:eastAsia="pl-PL"/>
              </w:rPr>
              <w:t>Kryterium nie dotyczy jednostek sektora finansów publicznych</w:t>
            </w:r>
            <w:r>
              <w:rPr>
                <w:rFonts w:ascii="Arial" w:eastAsia="Times New Roman" w:hAnsi="Arial" w:cs="Arial"/>
                <w:iCs/>
                <w:color w:val="auto"/>
                <w:sz w:val="18"/>
                <w:szCs w:val="18"/>
                <w:lang w:eastAsia="pl-PL"/>
              </w:rPr>
              <w:t>,</w:t>
            </w:r>
            <w:r w:rsidRPr="00391663">
              <w:rPr>
                <w:rFonts w:ascii="Arial" w:eastAsia="Times New Roman" w:hAnsi="Arial" w:cs="Arial"/>
                <w:iCs/>
                <w:color w:val="auto"/>
                <w:sz w:val="18"/>
                <w:szCs w:val="18"/>
                <w:lang w:eastAsia="pl-PL"/>
              </w:rPr>
              <w:t xml:space="preserve"> </w:t>
            </w:r>
            <w:r w:rsidRPr="00A44891">
              <w:rPr>
                <w:rFonts w:ascii="Arial" w:eastAsia="Times New Roman" w:hAnsi="Arial" w:cs="Arial"/>
                <w:iCs/>
                <w:color w:val="auto"/>
                <w:sz w:val="18"/>
                <w:szCs w:val="18"/>
                <w:lang w:eastAsia="pl-PL"/>
              </w:rPr>
              <w:t xml:space="preserve">w tym projektów partnerskich w których liderem jest jednostka sektora finansów publicznych. </w:t>
            </w:r>
          </w:p>
          <w:p w:rsidR="00467428" w:rsidRPr="00F71FB4" w:rsidRDefault="00467428" w:rsidP="00467428">
            <w:pPr>
              <w:pStyle w:val="Default"/>
              <w:jc w:val="both"/>
              <w:rPr>
                <w:rFonts w:ascii="Arial" w:eastAsia="Times New Roman" w:hAnsi="Arial" w:cs="Arial"/>
                <w:iCs/>
                <w:strike/>
                <w:color w:val="auto"/>
                <w:sz w:val="18"/>
                <w:szCs w:val="18"/>
                <w:lang w:eastAsia="pl-PL"/>
              </w:rPr>
            </w:pPr>
            <w:r w:rsidRPr="00F71FB4">
              <w:rPr>
                <w:rFonts w:ascii="Arial" w:eastAsia="Times New Roman" w:hAnsi="Arial" w:cs="Arial"/>
                <w:iCs/>
                <w:color w:val="auto"/>
                <w:sz w:val="18"/>
                <w:szCs w:val="18"/>
                <w:lang w:eastAsia="pl-PL"/>
              </w:rPr>
              <w:t>W przypadku gdy projekt trwa dłużej niż jeden rok kalendarzowy należy wartość obrotów odnieść do</w:t>
            </w:r>
            <w:r>
              <w:rPr>
                <w:rFonts w:ascii="Arial" w:eastAsia="Times New Roman" w:hAnsi="Arial" w:cs="Arial"/>
                <w:iCs/>
                <w:color w:val="auto"/>
                <w:sz w:val="18"/>
                <w:szCs w:val="18"/>
                <w:lang w:eastAsia="pl-PL"/>
              </w:rPr>
              <w:t xml:space="preserve"> </w:t>
            </w:r>
            <w:r w:rsidRPr="00A44891">
              <w:rPr>
                <w:rFonts w:ascii="Arial" w:eastAsia="Times New Roman" w:hAnsi="Arial" w:cs="Arial"/>
                <w:iCs/>
                <w:color w:val="auto"/>
                <w:sz w:val="18"/>
                <w:szCs w:val="18"/>
                <w:lang w:eastAsia="pl-PL"/>
              </w:rPr>
              <w:t>średnich rocznych wydatków w ocenianym projekcie</w:t>
            </w:r>
            <w:r>
              <w:rPr>
                <w:rFonts w:ascii="Arial" w:hAnsi="Arial" w:cs="Arial"/>
                <w:sz w:val="18"/>
                <w:szCs w:val="18"/>
              </w:rPr>
              <w:t xml:space="preserve"> </w:t>
            </w:r>
            <w:r w:rsidRPr="00A44891">
              <w:rPr>
                <w:rFonts w:ascii="Arial" w:hAnsi="Arial" w:cs="Arial"/>
                <w:sz w:val="18"/>
                <w:szCs w:val="18"/>
              </w:rPr>
              <w:t>(wartość wydatków w stosunku do liczby lat kalendarzowych, w których realizowany jest projekt).</w:t>
            </w:r>
            <w:r w:rsidRPr="00795855">
              <w:rPr>
                <w:rFonts w:ascii="Arial" w:hAnsi="Arial" w:cs="Arial"/>
                <w:sz w:val="18"/>
                <w:szCs w:val="18"/>
              </w:rPr>
              <w:t> </w:t>
            </w:r>
          </w:p>
          <w:p w:rsidR="00467428" w:rsidRPr="004C2153" w:rsidRDefault="00467428" w:rsidP="00467428">
            <w:pPr>
              <w:adjustRightInd w:val="0"/>
              <w:jc w:val="both"/>
              <w:rPr>
                <w:rFonts w:ascii="Arial" w:hAnsi="Arial" w:cs="Arial"/>
                <w:iCs/>
                <w:sz w:val="18"/>
                <w:szCs w:val="18"/>
              </w:rPr>
            </w:pPr>
            <w:r w:rsidRPr="004C2153">
              <w:rPr>
                <w:rFonts w:ascii="Arial" w:hAnsi="Arial" w:cs="Arial"/>
                <w:iCs/>
                <w:sz w:val="18"/>
                <w:szCs w:val="18"/>
              </w:rPr>
              <w:t>IOK dopuszcza możliwość poprawy/uzupełnienia wniosku o dofinansowanie w zakresie kryterium w sposób skutkujący spełnieniem kryterium</w:t>
            </w:r>
            <w:r>
              <w:rPr>
                <w:rFonts w:ascii="Arial" w:hAnsi="Arial" w:cs="Arial"/>
                <w:iCs/>
                <w:sz w:val="18"/>
                <w:szCs w:val="18"/>
              </w:rPr>
              <w:t xml:space="preserve"> </w:t>
            </w:r>
            <w:r w:rsidRPr="00367537">
              <w:rPr>
                <w:rFonts w:ascii="Arial" w:hAnsi="Arial" w:cs="Arial"/>
                <w:iCs/>
                <w:sz w:val="18"/>
                <w:szCs w:val="18"/>
              </w:rPr>
              <w:t>z wyjątkiem sytuacji, gdy stwierdzone uchybienia powodują niespełnienie kryterium w sposób uniemożliwiający jego uzupełnienie (np. przedłożone we wniosku informacje w sposób nie budzący wątpliwości potwierdzają, że wartość obrotów jest niższa od średnich rocznych wydatków w projekcie).</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Tak/Nie/Nie dotyczy</w:t>
            </w:r>
          </w:p>
          <w:p w:rsidR="00467428" w:rsidRPr="00AD6ED6" w:rsidRDefault="00467428" w:rsidP="00467428">
            <w:pPr>
              <w:autoSpaceDE w:val="0"/>
              <w:autoSpaceDN w:val="0"/>
              <w:adjustRightInd w:val="0"/>
              <w:jc w:val="center"/>
              <w:rPr>
                <w:rFonts w:ascii="Arial" w:hAnsi="Arial" w:cs="Arial"/>
                <w:iCs/>
                <w:sz w:val="14"/>
                <w:szCs w:val="14"/>
              </w:rPr>
            </w:pPr>
            <w:r w:rsidRPr="00AD6ED6">
              <w:rPr>
                <w:rFonts w:ascii="Arial" w:hAnsi="Arial" w:cs="Arial"/>
                <w:iCs/>
                <w:sz w:val="14"/>
                <w:szCs w:val="14"/>
              </w:rPr>
              <w:t xml:space="preserve">Dopuszcza się jednokrotne skierowanie projektu do poprawy/uzupełnienia w zakresie skutkującym  spełnieniem kryterium. </w:t>
            </w:r>
            <w:r w:rsidRPr="00AD6ED6">
              <w:rPr>
                <w:rFonts w:ascii="Arial" w:hAnsi="Arial" w:cs="Arial"/>
                <w:iCs/>
                <w:sz w:val="14"/>
                <w:szCs w:val="14"/>
              </w:rPr>
              <w:lastRenderedPageBreak/>
              <w:t>Niespełnienie kryterium po wezwaniu do uzupełnienia/ poprawy skutkuje odrzuceniem projektu</w:t>
            </w:r>
          </w:p>
        </w:tc>
      </w:tr>
      <w:tr w:rsidR="00467428" w:rsidRPr="009C70B2" w:rsidTr="00467428">
        <w:trPr>
          <w:trHeight w:val="713"/>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jc w:val="center"/>
              <w:rPr>
                <w:rFonts w:ascii="Arial" w:hAnsi="Arial" w:cs="Arial"/>
                <w:iCs/>
                <w:sz w:val="18"/>
                <w:szCs w:val="18"/>
              </w:rPr>
            </w:pPr>
            <w:r w:rsidRPr="009C70B2">
              <w:rPr>
                <w:rFonts w:ascii="Arial" w:hAnsi="Arial" w:cs="Arial"/>
                <w:b/>
                <w:sz w:val="18"/>
                <w:szCs w:val="18"/>
              </w:rPr>
              <w:lastRenderedPageBreak/>
              <w:t>Kryteria merytoryczne</w:t>
            </w:r>
          </w:p>
          <w:p w:rsidR="00467428" w:rsidRPr="009C70B2" w:rsidRDefault="00467428" w:rsidP="00467428">
            <w:pPr>
              <w:spacing w:line="276" w:lineRule="auto"/>
              <w:jc w:val="both"/>
              <w:rPr>
                <w:rFonts w:ascii="Arial" w:hAnsi="Arial" w:cs="Arial"/>
                <w:kern w:val="1"/>
                <w:sz w:val="18"/>
                <w:szCs w:val="18"/>
              </w:rPr>
            </w:pPr>
            <w:r>
              <w:rPr>
                <w:rFonts w:ascii="Arial" w:hAnsi="Arial" w:cs="Arial"/>
                <w:kern w:val="1"/>
                <w:sz w:val="18"/>
                <w:szCs w:val="18"/>
              </w:rPr>
              <w:t>K</w:t>
            </w:r>
            <w:r w:rsidRPr="009C70B2">
              <w:rPr>
                <w:rFonts w:ascii="Arial" w:hAnsi="Arial" w:cs="Arial"/>
                <w:kern w:val="1"/>
                <w:sz w:val="18"/>
                <w:szCs w:val="18"/>
              </w:rPr>
              <w:t xml:space="preserve">ryteria oceniane są niezależnie przez co najmniej dwóch członków Komisji Oceny Projektów w skali punktowej określonej dla poszczególnych kryteriów lub poprzez przypisanie wartości </w:t>
            </w:r>
            <w:r w:rsidRPr="009C70B2">
              <w:rPr>
                <w:rFonts w:ascii="Arial" w:hAnsi="Arial" w:cs="Arial"/>
                <w:i/>
                <w:kern w:val="1"/>
                <w:sz w:val="18"/>
                <w:szCs w:val="18"/>
              </w:rPr>
              <w:t>tak</w:t>
            </w:r>
            <w:r w:rsidRPr="009C70B2">
              <w:rPr>
                <w:rFonts w:ascii="Arial" w:hAnsi="Arial" w:cs="Arial"/>
                <w:kern w:val="1"/>
                <w:sz w:val="18"/>
                <w:szCs w:val="18"/>
              </w:rPr>
              <w:t xml:space="preserve">, </w:t>
            </w:r>
            <w:r w:rsidRPr="009C70B2">
              <w:rPr>
                <w:rFonts w:ascii="Arial" w:hAnsi="Arial" w:cs="Arial"/>
                <w:i/>
                <w:kern w:val="1"/>
                <w:sz w:val="18"/>
                <w:szCs w:val="18"/>
              </w:rPr>
              <w:t>nie</w:t>
            </w:r>
            <w:r w:rsidRPr="009C70B2">
              <w:rPr>
                <w:rFonts w:ascii="Arial" w:hAnsi="Arial" w:cs="Arial"/>
                <w:kern w:val="1"/>
                <w:sz w:val="18"/>
                <w:szCs w:val="18"/>
              </w:rPr>
              <w:t xml:space="preserve">. Kryteria są weryfikowane na etapie oceny merytorycznej. </w:t>
            </w:r>
          </w:p>
          <w:p w:rsidR="00467428" w:rsidRPr="009C70B2" w:rsidRDefault="00467428" w:rsidP="00467428">
            <w:pPr>
              <w:spacing w:line="276" w:lineRule="auto"/>
              <w:jc w:val="both"/>
              <w:rPr>
                <w:rFonts w:ascii="Arial" w:hAnsi="Arial" w:cs="Arial"/>
                <w:iCs/>
                <w:sz w:val="18"/>
                <w:szCs w:val="18"/>
              </w:rPr>
            </w:pPr>
            <w:r w:rsidRPr="009C70B2">
              <w:rPr>
                <w:rFonts w:ascii="Arial" w:hAnsi="Arial" w:cs="Arial"/>
                <w:iCs/>
                <w:sz w:val="18"/>
                <w:szCs w:val="18"/>
              </w:rPr>
              <w:t xml:space="preserve">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w:t>
            </w:r>
            <w:r w:rsidRPr="009C70B2">
              <w:rPr>
                <w:rFonts w:ascii="Arial" w:hAnsi="Arial" w:cs="Arial"/>
                <w:iCs/>
                <w:sz w:val="18"/>
                <w:szCs w:val="18"/>
              </w:rPr>
              <w:lastRenderedPageBreak/>
              <w:t>informacji udzielonych przez Wnioskodawcę/Beneficjenta lub pozyskanych na temat Wnioskodawcy/Beneficjenta lub projektu.</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Kryterium zgodność projektu z celami szczegółowymi RPO WD 2014-2020</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pStyle w:val="Akapitzlist"/>
              <w:numPr>
                <w:ilvl w:val="0"/>
                <w:numId w:val="12"/>
              </w:numPr>
              <w:spacing w:after="120"/>
              <w:ind w:left="188" w:hanging="284"/>
              <w:jc w:val="both"/>
              <w:rPr>
                <w:rFonts w:ascii="Arial" w:hAnsi="Arial" w:cs="Arial"/>
                <w:iCs/>
                <w:sz w:val="18"/>
                <w:szCs w:val="18"/>
              </w:rPr>
            </w:pPr>
            <w:r w:rsidRPr="009C70B2">
              <w:rPr>
                <w:rFonts w:ascii="Arial" w:hAnsi="Arial" w:cs="Arial"/>
                <w:iCs/>
                <w:sz w:val="18"/>
                <w:szCs w:val="18"/>
              </w:rPr>
              <w:t>Czy projekt jest zgodny z właściwym celem szczegółowym RPO WD 2014-2020 oraz w jaki sposób projekt przyczyni się do osiągnięcia celu szczegółowego RPO WD 2014-2020 aktualnego na dzień przyjęcia kryterium?</w:t>
            </w:r>
          </w:p>
          <w:p w:rsidR="00467428" w:rsidRPr="009C70B2" w:rsidRDefault="00467428" w:rsidP="00467428">
            <w:pPr>
              <w:pStyle w:val="Akapitzlist"/>
              <w:adjustRightInd w:val="0"/>
              <w:ind w:left="188"/>
              <w:jc w:val="both"/>
              <w:rPr>
                <w:rFonts w:ascii="Arial" w:hAnsi="Arial" w:cs="Arial"/>
                <w:iCs/>
                <w:sz w:val="18"/>
                <w:szCs w:val="18"/>
              </w:rPr>
            </w:pPr>
            <w:r w:rsidRPr="009C70B2">
              <w:rPr>
                <w:rFonts w:ascii="Arial" w:hAnsi="Arial" w:cs="Arial"/>
                <w:iCs/>
                <w:sz w:val="18"/>
                <w:szCs w:val="18"/>
              </w:rPr>
              <w:t>W zakresie zgodności projektu z RPO WD 2014-2020  weryfikacji podlega m.in. trafność doboru celu głównego projektu oraz opis, w jaki sposób projekt przyczyni się do osiągnięcia celu szczegółowego RPO WD 2014-2020</w:t>
            </w:r>
            <w:r>
              <w:rPr>
                <w:rFonts w:ascii="Arial" w:hAnsi="Arial" w:cs="Arial"/>
                <w:iCs/>
                <w:sz w:val="18"/>
                <w:szCs w:val="18"/>
              </w:rPr>
              <w:t>, w tym spójność celu z pozostałą treścią wniosku o dofinansowanie</w:t>
            </w:r>
            <w:r w:rsidRPr="009C70B2">
              <w:rPr>
                <w:rFonts w:ascii="Arial" w:hAnsi="Arial" w:cs="Arial"/>
                <w:iCs/>
                <w:sz w:val="18"/>
                <w:szCs w:val="18"/>
              </w:rPr>
              <w:t>. W zakresie kryterium IOK dopuszcza możliwość skierowania projektu do etapu negocjacji w celu poprawy/uzupełnienia kwestii wskazanych przez KOP.</w:t>
            </w:r>
          </w:p>
          <w:p w:rsidR="00467428" w:rsidRPr="009C70B2" w:rsidRDefault="00467428" w:rsidP="00467428">
            <w:pPr>
              <w:pStyle w:val="Akapitzlist"/>
              <w:adjustRightInd w:val="0"/>
              <w:ind w:left="188"/>
              <w:jc w:val="both"/>
              <w:rPr>
                <w:rFonts w:ascii="Arial" w:hAnsi="Arial" w:cs="Arial"/>
                <w:iCs/>
                <w:sz w:val="18"/>
                <w:szCs w:val="18"/>
              </w:rPr>
            </w:pPr>
          </w:p>
          <w:p w:rsidR="00467428" w:rsidRPr="009C70B2" w:rsidRDefault="00467428" w:rsidP="00467428">
            <w:pPr>
              <w:pStyle w:val="Akapitzlist"/>
              <w:adjustRightInd w:val="0"/>
              <w:ind w:left="188"/>
              <w:jc w:val="both"/>
              <w:rPr>
                <w:rFonts w:ascii="Arial" w:hAnsi="Arial" w:cs="Arial"/>
                <w:iCs/>
                <w:sz w:val="18"/>
                <w:szCs w:val="18"/>
              </w:rPr>
            </w:pPr>
            <w:r w:rsidRPr="009C70B2">
              <w:rPr>
                <w:rFonts w:ascii="Arial" w:hAnsi="Arial" w:cs="Arial"/>
                <w:sz w:val="18"/>
                <w:szCs w:val="18"/>
              </w:rPr>
              <w:t>Kryterium ma charakter rozstrzygający o ostatecznej kolejności projektów na liście projektów wybranych do dofinansowania. Oznacza to, że w sytuacji, gdy więcej niż jeden projekt ma taką samą liczbę punktów dofinansowanie otrzyma ten projekt, który otrzymał wyższą ocenę za to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Skala punktowa od 0 do 8</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Pr>
                <w:rFonts w:ascii="Arial" w:hAnsi="Arial" w:cs="Arial"/>
                <w:sz w:val="18"/>
                <w:szCs w:val="18"/>
              </w:rPr>
              <w:t xml:space="preserve"> </w:t>
            </w: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Kryterium celowości projektu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pStyle w:val="Akapitzlist"/>
              <w:numPr>
                <w:ilvl w:val="0"/>
                <w:numId w:val="12"/>
              </w:numPr>
              <w:adjustRightInd w:val="0"/>
              <w:ind w:left="188" w:hanging="284"/>
              <w:jc w:val="both"/>
              <w:rPr>
                <w:rFonts w:ascii="Arial" w:hAnsi="Arial" w:cs="Arial"/>
                <w:iCs/>
                <w:sz w:val="18"/>
                <w:szCs w:val="18"/>
              </w:rPr>
            </w:pPr>
            <w:r w:rsidRPr="009C70B2">
              <w:rPr>
                <w:rFonts w:ascii="Arial" w:hAnsi="Arial" w:cs="Arial"/>
                <w:iCs/>
                <w:sz w:val="18"/>
                <w:szCs w:val="18"/>
              </w:rPr>
              <w:t xml:space="preserve">Czy potrzeba realizacji projektu jest wystarczająco uzasadniona i odpowiada na zdiagnozowany problem? </w:t>
            </w:r>
          </w:p>
          <w:p w:rsidR="00467428" w:rsidRPr="009C70B2" w:rsidRDefault="00467428" w:rsidP="00467428">
            <w:pPr>
              <w:pStyle w:val="Akapitzlist"/>
              <w:adjustRightInd w:val="0"/>
              <w:ind w:left="188"/>
              <w:jc w:val="both"/>
              <w:rPr>
                <w:rFonts w:ascii="Arial" w:hAnsi="Arial" w:cs="Arial"/>
                <w:iCs/>
                <w:sz w:val="18"/>
                <w:szCs w:val="18"/>
              </w:rPr>
            </w:pPr>
          </w:p>
          <w:p w:rsidR="00467428" w:rsidRPr="009C70B2" w:rsidRDefault="00467428" w:rsidP="00467428">
            <w:pPr>
              <w:pStyle w:val="Akapitzlist"/>
              <w:adjustRightInd w:val="0"/>
              <w:ind w:left="188"/>
              <w:jc w:val="both"/>
              <w:rPr>
                <w:rFonts w:ascii="Arial" w:hAnsi="Arial" w:cs="Arial"/>
                <w:iCs/>
                <w:sz w:val="18"/>
                <w:szCs w:val="18"/>
              </w:rPr>
            </w:pPr>
            <w:r w:rsidRPr="009C70B2">
              <w:rPr>
                <w:rFonts w:ascii="Arial" w:hAnsi="Arial" w:cs="Arial"/>
                <w:iCs/>
                <w:sz w:val="18"/>
                <w:szCs w:val="18"/>
              </w:rPr>
              <w:t>Ocena spełnienia kryterium polega m.in. na weryfikacji uzasadnienia potrzeby realizacji poszczególnych zadań zaplanowanych w ramach projektu ich powiązania ze zdiagnozowanym problemem. Przedstawiony we wniosku opis będzie oceniany również pod kątem aktualności danych. 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Skala punktowa od 0 do 6</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bookmarkStart w:id="7" w:name="_Hlk9238259"/>
            <w:r w:rsidRPr="009C70B2">
              <w:rPr>
                <w:rFonts w:ascii="Arial" w:hAnsi="Arial" w:cs="Arial"/>
                <w:sz w:val="18"/>
                <w:szCs w:val="18"/>
              </w:rPr>
              <w:t>Kryterium osiągnięcia skwantyfikowanych rezultatów</w:t>
            </w:r>
            <w:bookmarkEnd w:id="7"/>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Default="00467428" w:rsidP="00467428">
            <w:pPr>
              <w:ind w:left="236" w:hanging="236"/>
              <w:rPr>
                <w:rFonts w:ascii="Arial" w:hAnsi="Arial" w:cs="Arial"/>
                <w:iCs/>
                <w:sz w:val="18"/>
                <w:szCs w:val="18"/>
              </w:rPr>
            </w:pPr>
          </w:p>
          <w:p w:rsidR="00467428" w:rsidRPr="00AE5153" w:rsidRDefault="00467428" w:rsidP="00467428">
            <w:pPr>
              <w:pStyle w:val="Akapitzlist"/>
              <w:spacing w:after="120"/>
              <w:ind w:left="0"/>
              <w:jc w:val="both"/>
              <w:rPr>
                <w:rFonts w:ascii="Arial" w:hAnsi="Arial" w:cs="Arial"/>
                <w:iCs/>
                <w:sz w:val="18"/>
                <w:szCs w:val="18"/>
              </w:rPr>
            </w:pPr>
            <w:r w:rsidRPr="00AE5153">
              <w:rPr>
                <w:rFonts w:ascii="Arial" w:hAnsi="Arial" w:cs="Arial"/>
                <w:iCs/>
                <w:sz w:val="18"/>
                <w:szCs w:val="18"/>
              </w:rPr>
              <w:t>3. Czy w ramach projektu uwzględniono:</w:t>
            </w:r>
          </w:p>
          <w:p w:rsidR="00467428" w:rsidRPr="00AE5153" w:rsidRDefault="00467428" w:rsidP="00467428">
            <w:pPr>
              <w:pStyle w:val="Akapitzlist"/>
              <w:spacing w:after="120"/>
              <w:ind w:left="0"/>
              <w:jc w:val="both"/>
              <w:rPr>
                <w:rFonts w:ascii="Arial" w:hAnsi="Arial" w:cs="Arial"/>
                <w:iCs/>
                <w:sz w:val="18"/>
                <w:szCs w:val="18"/>
              </w:rPr>
            </w:pPr>
            <w:r w:rsidRPr="00AE5153">
              <w:rPr>
                <w:rFonts w:ascii="Arial" w:hAnsi="Arial" w:cs="Arial"/>
                <w:iCs/>
                <w:sz w:val="18"/>
                <w:szCs w:val="18"/>
              </w:rPr>
              <w:t xml:space="preserve">- wszystkie wskaźniki adekwatne dla projektu spośród wskaźników określonych w SzOOP dla danego Działania/Poddziałania, wskazane w Regulaminie konkursu oraz </w:t>
            </w:r>
          </w:p>
          <w:p w:rsidR="00467428" w:rsidRPr="00AE5153" w:rsidRDefault="00467428" w:rsidP="00467428">
            <w:pPr>
              <w:pStyle w:val="Akapitzlist"/>
              <w:spacing w:after="120"/>
              <w:ind w:left="0"/>
              <w:jc w:val="both"/>
              <w:rPr>
                <w:rFonts w:ascii="Arial" w:hAnsi="Arial" w:cs="Arial"/>
                <w:iCs/>
                <w:sz w:val="18"/>
                <w:szCs w:val="18"/>
              </w:rPr>
            </w:pPr>
            <w:r w:rsidRPr="00AE5153">
              <w:rPr>
                <w:rFonts w:ascii="Arial" w:hAnsi="Arial" w:cs="Arial"/>
                <w:iCs/>
                <w:sz w:val="18"/>
                <w:szCs w:val="18"/>
              </w:rPr>
              <w:t xml:space="preserve">- wszystkie tzw. wskaźniki horyzontalne ze Wspólnej Listy Wskaźników Kluczowych, stanowiącej załącznik nr 2 do wytycznych w zakresie monitorowania postępu rzeczowego realizacji programów operacyjnych na lata 2014-2020 </w:t>
            </w:r>
          </w:p>
          <w:p w:rsidR="00467428" w:rsidRPr="00F56BFD" w:rsidRDefault="00467428" w:rsidP="00467428">
            <w:pPr>
              <w:spacing w:after="120"/>
              <w:jc w:val="both"/>
              <w:rPr>
                <w:rFonts w:ascii="Arial" w:hAnsi="Arial" w:cs="Arial"/>
                <w:iCs/>
                <w:sz w:val="18"/>
                <w:szCs w:val="18"/>
              </w:rPr>
            </w:pPr>
            <w:r w:rsidRPr="00AE5153">
              <w:rPr>
                <w:rFonts w:ascii="Arial" w:hAnsi="Arial" w:cs="Arial"/>
                <w:iCs/>
                <w:sz w:val="18"/>
                <w:szCs w:val="18"/>
              </w:rPr>
              <w:t>oraz czy zaplanowane w ramach projektu wartości wskaźników są adekwatne w stosunku do potrzeb i celów projektu, a założone do osiągnięcia wartości są realne?</w:t>
            </w:r>
          </w:p>
          <w:p w:rsidR="00467428" w:rsidRDefault="00467428" w:rsidP="00467428">
            <w:pPr>
              <w:ind w:left="236" w:hanging="236"/>
              <w:rPr>
                <w:rFonts w:ascii="Arial" w:hAnsi="Arial" w:cs="Arial"/>
                <w:iCs/>
                <w:sz w:val="18"/>
                <w:szCs w:val="18"/>
              </w:rPr>
            </w:pPr>
          </w:p>
          <w:p w:rsidR="00467428" w:rsidRPr="009C70B2" w:rsidRDefault="00467428" w:rsidP="00467428">
            <w:pPr>
              <w:ind w:left="236" w:hanging="236"/>
              <w:rPr>
                <w:rFonts w:ascii="Arial" w:hAnsi="Arial" w:cs="Arial"/>
                <w:iCs/>
                <w:sz w:val="18"/>
                <w:szCs w:val="18"/>
              </w:rPr>
            </w:pPr>
          </w:p>
          <w:p w:rsidR="00467428" w:rsidRDefault="00467428" w:rsidP="00467428">
            <w:pPr>
              <w:spacing w:line="276" w:lineRule="auto"/>
              <w:jc w:val="both"/>
              <w:rPr>
                <w:rFonts w:ascii="Arial" w:hAnsi="Arial" w:cs="Arial"/>
                <w:iCs/>
                <w:sz w:val="18"/>
                <w:szCs w:val="18"/>
              </w:rPr>
            </w:pPr>
            <w:r w:rsidRPr="009C70B2">
              <w:rPr>
                <w:rFonts w:ascii="Arial" w:hAnsi="Arial" w:cs="Arial"/>
                <w:iCs/>
                <w:sz w:val="18"/>
                <w:szCs w:val="18"/>
              </w:rPr>
              <w:t xml:space="preserve">Kryterium weryfikowane na podstawie zapisów wniosku o dofinansowanie projektu. </w:t>
            </w:r>
          </w:p>
          <w:p w:rsidR="00467428" w:rsidRDefault="00467428" w:rsidP="00467428">
            <w:pPr>
              <w:spacing w:line="276" w:lineRule="auto"/>
              <w:jc w:val="both"/>
              <w:rPr>
                <w:rFonts w:ascii="Arial" w:hAnsi="Arial" w:cs="Arial"/>
                <w:iCs/>
                <w:sz w:val="18"/>
                <w:szCs w:val="18"/>
              </w:rPr>
            </w:pPr>
            <w:r w:rsidRPr="009C70B2">
              <w:rPr>
                <w:rFonts w:ascii="Arial" w:hAnsi="Arial" w:cs="Arial"/>
                <w:iCs/>
                <w:sz w:val="18"/>
                <w:szCs w:val="18"/>
              </w:rPr>
              <w:lastRenderedPageBreak/>
              <w:t xml:space="preserve">Kryterium ma na celu zapewnić zgodność projektu z </w:t>
            </w:r>
            <w:r w:rsidRPr="004D701E">
              <w:rPr>
                <w:rFonts w:ascii="Arial" w:hAnsi="Arial" w:cs="Arial"/>
                <w:iCs/>
                <w:sz w:val="18"/>
                <w:szCs w:val="18"/>
              </w:rPr>
              <w:t>zapisami</w:t>
            </w:r>
            <w:r>
              <w:rPr>
                <w:rFonts w:ascii="Arial" w:hAnsi="Arial" w:cs="Arial"/>
                <w:iCs/>
                <w:sz w:val="18"/>
                <w:szCs w:val="18"/>
              </w:rPr>
              <w:t xml:space="preserve"> </w:t>
            </w:r>
            <w:r w:rsidRPr="009C70B2">
              <w:rPr>
                <w:rFonts w:ascii="Arial" w:hAnsi="Arial" w:cs="Arial"/>
                <w:iCs/>
                <w:sz w:val="18"/>
                <w:szCs w:val="18"/>
              </w:rPr>
              <w:t>SzOOP</w:t>
            </w:r>
            <w:r>
              <w:rPr>
                <w:rFonts w:ascii="Arial" w:hAnsi="Arial" w:cs="Arial"/>
                <w:iCs/>
                <w:sz w:val="18"/>
                <w:szCs w:val="18"/>
              </w:rPr>
              <w:t xml:space="preserve"> </w:t>
            </w:r>
            <w:r w:rsidRPr="009C70B2">
              <w:rPr>
                <w:rFonts w:ascii="Arial" w:hAnsi="Arial" w:cs="Arial"/>
                <w:iCs/>
                <w:sz w:val="18"/>
                <w:szCs w:val="18"/>
              </w:rPr>
              <w:t>oraz wytycznych horyzontalnych w zakresie monitorowania wskaźników</w:t>
            </w:r>
            <w:r>
              <w:rPr>
                <w:rFonts w:ascii="Arial" w:hAnsi="Arial" w:cs="Arial"/>
                <w:iCs/>
                <w:sz w:val="18"/>
                <w:szCs w:val="18"/>
              </w:rPr>
              <w:t xml:space="preserve"> </w:t>
            </w:r>
            <w:r w:rsidRPr="009C70B2">
              <w:rPr>
                <w:rFonts w:ascii="Arial" w:hAnsi="Arial" w:cs="Arial"/>
                <w:iCs/>
                <w:sz w:val="18"/>
                <w:szCs w:val="18"/>
              </w:rPr>
              <w:t xml:space="preserve">aktualnych na dzień przyjęcia kryterium. </w:t>
            </w:r>
          </w:p>
          <w:p w:rsidR="00467428" w:rsidRDefault="00467428" w:rsidP="00467428">
            <w:pPr>
              <w:adjustRightInd w:val="0"/>
              <w:jc w:val="both"/>
              <w:rPr>
                <w:rFonts w:ascii="Arial" w:hAnsi="Arial" w:cs="Arial"/>
                <w:iCs/>
                <w:sz w:val="18"/>
                <w:szCs w:val="18"/>
              </w:rPr>
            </w:pPr>
            <w:r>
              <w:rPr>
                <w:rFonts w:ascii="Arial" w:hAnsi="Arial" w:cs="Arial"/>
                <w:iCs/>
                <w:sz w:val="18"/>
                <w:szCs w:val="18"/>
              </w:rPr>
              <w:t xml:space="preserve">Wnioskodawca zobowiązany jest do wskazania we wniosku i monitorowania wszystkich wskaźników adekwatnych dla danego projektu spośród wskaźników określonych w SzOOP  dla danego Działania/Poddziałania i wskazanych w regulaminie konkursu. </w:t>
            </w:r>
          </w:p>
          <w:p w:rsidR="00467428" w:rsidRPr="00BE4C71" w:rsidRDefault="00467428" w:rsidP="00467428">
            <w:pPr>
              <w:adjustRightInd w:val="0"/>
              <w:jc w:val="both"/>
              <w:rPr>
                <w:rFonts w:ascii="Arial" w:hAnsi="Arial" w:cs="Arial"/>
                <w:iCs/>
                <w:sz w:val="18"/>
                <w:szCs w:val="18"/>
              </w:rPr>
            </w:pPr>
            <w:r w:rsidRPr="00BE4C71">
              <w:rPr>
                <w:rFonts w:ascii="Arial" w:hAnsi="Arial" w:cs="Arial"/>
                <w:iCs/>
                <w:sz w:val="18"/>
                <w:szCs w:val="18"/>
              </w:rPr>
              <w:t>Ocena adekwatności polega na weryfikacji, czy zaplanowane wskaźniki wynikają ze zdiagnozowanych potrzeb i są dobrane odpowiednio do działań zaplanowanych w projekcie, a ich wartość jest na racjonalnym poziomie z punktu widzenia ponoszonych nakładów oraz zakresu merytorycznego proje</w:t>
            </w:r>
            <w:r w:rsidRPr="007E7416">
              <w:rPr>
                <w:rFonts w:ascii="Arial" w:hAnsi="Arial" w:cs="Arial"/>
                <w:iCs/>
                <w:sz w:val="18"/>
                <w:szCs w:val="18"/>
              </w:rPr>
              <w:t xml:space="preserve">ktu </w:t>
            </w:r>
            <w:r w:rsidRPr="007E7416">
              <w:rPr>
                <w:rFonts w:ascii="Arial" w:hAnsi="Arial" w:cs="Arial"/>
                <w:sz w:val="18"/>
                <w:szCs w:val="18"/>
              </w:rPr>
              <w:t>(nie jest zaniżona ani zawyżona)</w:t>
            </w:r>
            <w:r w:rsidRPr="007E7416">
              <w:rPr>
                <w:rFonts w:ascii="Arial" w:hAnsi="Arial" w:cs="Arial"/>
                <w:iCs/>
                <w:sz w:val="18"/>
                <w:szCs w:val="18"/>
              </w:rPr>
              <w:t xml:space="preserve">. </w:t>
            </w:r>
          </w:p>
          <w:p w:rsidR="00467428" w:rsidRDefault="00467428" w:rsidP="00467428">
            <w:pPr>
              <w:adjustRightInd w:val="0"/>
              <w:jc w:val="both"/>
              <w:rPr>
                <w:rFonts w:ascii="Arial" w:hAnsi="Arial" w:cs="Arial"/>
                <w:iCs/>
                <w:sz w:val="18"/>
                <w:szCs w:val="18"/>
              </w:rPr>
            </w:pPr>
            <w:r w:rsidRPr="009C70B2">
              <w:rPr>
                <w:rFonts w:ascii="Arial" w:hAnsi="Arial" w:cs="Arial"/>
                <w:iCs/>
                <w:sz w:val="18"/>
                <w:szCs w:val="18"/>
              </w:rPr>
              <w:t>Ocenie będą podlegały również informacje dotyczące źródeł weryfikacji wskaźników oraz częstotliwości ich pomiaru. Wnioskodawca/Beneficjent jest również zobowiązany do monitorowania wszystkich wspólnych wskaźników produktu (tzw. wskaźników horyzontalnych) ze Wspólnej Listy Wskaźników Kluczowych, stanowiącej załącznik nr 2 do wytycznych w zakresie monitorowania postępu rzeczowego realizacji programów operacyjnych na lata 2014-2020 aktualnych na dzień przyjęcia kryterium</w:t>
            </w:r>
            <w:r>
              <w:rPr>
                <w:rFonts w:ascii="Arial" w:hAnsi="Arial" w:cs="Arial"/>
                <w:iCs/>
                <w:sz w:val="18"/>
                <w:szCs w:val="18"/>
              </w:rPr>
              <w:t>.</w:t>
            </w:r>
          </w:p>
          <w:p w:rsidR="00467428" w:rsidRDefault="00467428" w:rsidP="00467428">
            <w:pPr>
              <w:adjustRightInd w:val="0"/>
              <w:jc w:val="both"/>
              <w:rPr>
                <w:rFonts w:ascii="Arial" w:hAnsi="Arial" w:cs="Arial"/>
                <w:iCs/>
                <w:sz w:val="18"/>
                <w:szCs w:val="18"/>
              </w:rPr>
            </w:pPr>
            <w:r w:rsidRPr="009C70B2">
              <w:rPr>
                <w:rFonts w:ascii="Arial" w:hAnsi="Arial" w:cs="Arial"/>
                <w:iCs/>
                <w:sz w:val="18"/>
                <w:szCs w:val="18"/>
              </w:rPr>
              <w:t>W przypadku tych wskaźników dopuszcza się wskazanie wartości docelowej 0 w sytuacjach opisanych w regulaminie.</w:t>
            </w:r>
          </w:p>
          <w:p w:rsidR="00467428" w:rsidRPr="009C70B2" w:rsidRDefault="00467428" w:rsidP="00467428">
            <w:pPr>
              <w:adjustRightInd w:val="0"/>
              <w:jc w:val="both"/>
              <w:rPr>
                <w:rFonts w:ascii="Arial" w:hAnsi="Arial" w:cs="Arial"/>
                <w:iCs/>
                <w:sz w:val="18"/>
                <w:szCs w:val="18"/>
              </w:rPr>
            </w:pPr>
            <w:r w:rsidRPr="009C70B2">
              <w:rPr>
                <w:rFonts w:ascii="Arial" w:hAnsi="Arial" w:cs="Arial"/>
                <w:iCs/>
                <w:sz w:val="18"/>
                <w:szCs w:val="18"/>
              </w:rPr>
              <w:t>W zakresie kryterium IOK dopuszcza możliwość skierowania projektu do etapu negocjacji w celu poprawy/uzupełnienia kwestii wskazanych przez KOP. W trakcie realizacji projektu w uzasadnionych sytuacjach za zgodą IOK dopuszcza się zmianę wartości wskaźników.</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sz w:val="18"/>
                <w:szCs w:val="18"/>
              </w:rPr>
              <w:t>Skala punktowa od 0 do 6</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Kryterium doboru grupy docelowej</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0C5580" w:rsidRDefault="00467428" w:rsidP="00467428">
            <w:pPr>
              <w:ind w:left="238" w:hanging="238"/>
              <w:rPr>
                <w:rFonts w:ascii="Arial" w:hAnsi="Arial" w:cs="Arial"/>
                <w:iCs/>
                <w:sz w:val="18"/>
                <w:szCs w:val="18"/>
              </w:rPr>
            </w:pPr>
            <w:r w:rsidRPr="000C5580">
              <w:rPr>
                <w:rFonts w:ascii="Arial" w:hAnsi="Arial" w:cs="Arial"/>
                <w:iCs/>
                <w:sz w:val="18"/>
                <w:szCs w:val="18"/>
              </w:rPr>
              <w:t>4. Czy dobór grupy docelowej jest adekwatny do założeń projektu oraz zapisów regulaminu konkursu, w tym czy zawiera wystarczający opis:</w:t>
            </w:r>
          </w:p>
          <w:p w:rsidR="00467428" w:rsidRPr="009C70B2" w:rsidRDefault="00467428" w:rsidP="00467428">
            <w:pPr>
              <w:pStyle w:val="Akapitzlist"/>
              <w:numPr>
                <w:ilvl w:val="0"/>
                <w:numId w:val="13"/>
              </w:numPr>
              <w:autoSpaceDE/>
              <w:autoSpaceDN/>
              <w:ind w:left="238" w:hanging="238"/>
              <w:contextualSpacing/>
              <w:rPr>
                <w:rFonts w:ascii="Arial" w:hAnsi="Arial" w:cs="Arial"/>
                <w:iCs/>
                <w:sz w:val="18"/>
                <w:szCs w:val="18"/>
              </w:rPr>
            </w:pPr>
            <w:r w:rsidRPr="009C70B2">
              <w:rPr>
                <w:rFonts w:ascii="Arial" w:hAnsi="Arial" w:cs="Arial"/>
                <w:iCs/>
                <w:sz w:val="18"/>
                <w:szCs w:val="18"/>
              </w:rPr>
              <w:t>grupy docelowej, jaka będzie wspierana w ramach projektu;</w:t>
            </w:r>
          </w:p>
          <w:p w:rsidR="00467428" w:rsidRPr="009C70B2" w:rsidRDefault="00467428" w:rsidP="00467428">
            <w:pPr>
              <w:pStyle w:val="Akapitzlist"/>
              <w:numPr>
                <w:ilvl w:val="0"/>
                <w:numId w:val="13"/>
              </w:numPr>
              <w:autoSpaceDE/>
              <w:autoSpaceDN/>
              <w:ind w:left="236" w:hanging="236"/>
              <w:contextualSpacing/>
              <w:rPr>
                <w:rFonts w:ascii="Arial" w:hAnsi="Arial" w:cs="Arial"/>
                <w:iCs/>
                <w:sz w:val="18"/>
                <w:szCs w:val="18"/>
              </w:rPr>
            </w:pPr>
            <w:r w:rsidRPr="009C70B2">
              <w:rPr>
                <w:rFonts w:ascii="Arial" w:hAnsi="Arial" w:cs="Arial"/>
                <w:iCs/>
                <w:sz w:val="18"/>
                <w:szCs w:val="18"/>
              </w:rPr>
              <w:t>potrzeb i oczekiwań uczestników projektu w kontekście wsparcia, które ma być udzielane w ramach projektu;</w:t>
            </w:r>
          </w:p>
          <w:p w:rsidR="00467428" w:rsidRPr="009C70B2" w:rsidRDefault="00467428" w:rsidP="00467428">
            <w:pPr>
              <w:pStyle w:val="Akapitzlist"/>
              <w:numPr>
                <w:ilvl w:val="0"/>
                <w:numId w:val="13"/>
              </w:numPr>
              <w:autoSpaceDE/>
              <w:autoSpaceDN/>
              <w:ind w:left="236" w:hanging="236"/>
              <w:contextualSpacing/>
              <w:rPr>
                <w:rFonts w:ascii="Arial" w:hAnsi="Arial" w:cs="Arial"/>
                <w:iCs/>
                <w:sz w:val="18"/>
                <w:szCs w:val="18"/>
              </w:rPr>
            </w:pPr>
            <w:r w:rsidRPr="009C70B2">
              <w:rPr>
                <w:rFonts w:ascii="Arial" w:hAnsi="Arial" w:cs="Arial"/>
                <w:iCs/>
                <w:sz w:val="18"/>
                <w:szCs w:val="18"/>
              </w:rPr>
              <w:t>barier, na które napotykają uczestnicy projektu;</w:t>
            </w:r>
          </w:p>
          <w:p w:rsidR="00467428" w:rsidRPr="009C70B2" w:rsidRDefault="00467428" w:rsidP="00467428">
            <w:pPr>
              <w:pStyle w:val="Akapitzlist"/>
              <w:numPr>
                <w:ilvl w:val="0"/>
                <w:numId w:val="13"/>
              </w:numPr>
              <w:autoSpaceDE/>
              <w:autoSpaceDN/>
              <w:ind w:left="236" w:hanging="236"/>
              <w:contextualSpacing/>
              <w:rPr>
                <w:rFonts w:ascii="Arial" w:hAnsi="Arial" w:cs="Arial"/>
                <w:iCs/>
                <w:sz w:val="18"/>
                <w:szCs w:val="18"/>
              </w:rPr>
            </w:pPr>
            <w:r w:rsidRPr="009C70B2">
              <w:rPr>
                <w:rFonts w:ascii="Arial" w:hAnsi="Arial" w:cs="Arial"/>
                <w:iCs/>
                <w:sz w:val="18"/>
                <w:szCs w:val="18"/>
              </w:rPr>
              <w:t>skali zainteresowania potencjalnych uczestników projektu;</w:t>
            </w:r>
          </w:p>
          <w:p w:rsidR="00467428" w:rsidRPr="009C70B2" w:rsidRDefault="00467428" w:rsidP="00467428">
            <w:pPr>
              <w:pStyle w:val="Akapitzlist"/>
              <w:numPr>
                <w:ilvl w:val="0"/>
                <w:numId w:val="13"/>
              </w:numPr>
              <w:autoSpaceDE/>
              <w:autoSpaceDN/>
              <w:ind w:left="236" w:hanging="236"/>
              <w:contextualSpacing/>
              <w:rPr>
                <w:rFonts w:ascii="Arial" w:hAnsi="Arial" w:cs="Arial"/>
                <w:iCs/>
                <w:sz w:val="18"/>
                <w:szCs w:val="18"/>
              </w:rPr>
            </w:pPr>
            <w:r w:rsidRPr="009C70B2">
              <w:rPr>
                <w:rFonts w:ascii="Arial" w:hAnsi="Arial" w:cs="Arial"/>
                <w:iCs/>
                <w:sz w:val="18"/>
                <w:szCs w:val="18"/>
              </w:rPr>
              <w:t>sposobu rekrutacji uczestników projektu, w tym kryteriów rekrutacji zapewniających dostępność osobom  z niepełnosprawnościami?</w:t>
            </w:r>
          </w:p>
          <w:p w:rsidR="00467428" w:rsidRPr="009C70B2" w:rsidRDefault="00467428" w:rsidP="00467428">
            <w:pPr>
              <w:rPr>
                <w:rFonts w:ascii="Arial" w:hAnsi="Arial" w:cs="Arial"/>
                <w:iCs/>
                <w:sz w:val="18"/>
                <w:szCs w:val="18"/>
              </w:rPr>
            </w:pPr>
          </w:p>
          <w:p w:rsidR="00467428" w:rsidRPr="009C70B2" w:rsidRDefault="00467428" w:rsidP="00467428">
            <w:pPr>
              <w:jc w:val="both"/>
              <w:rPr>
                <w:rFonts w:ascii="Arial" w:hAnsi="Arial" w:cs="Arial"/>
                <w:iCs/>
                <w:sz w:val="18"/>
                <w:szCs w:val="18"/>
              </w:rPr>
            </w:pPr>
            <w:r w:rsidRPr="009C70B2">
              <w:rPr>
                <w:rFonts w:ascii="Arial" w:hAnsi="Arial" w:cs="Arial"/>
                <w:iCs/>
                <w:sz w:val="18"/>
                <w:szCs w:val="18"/>
              </w:rPr>
              <w:t xml:space="preserve">Ocena adekwatności polega na weryfikacji, czy wskazana grupa docelowa wpisuje się w grupy docelowe określone dla konkursu oraz czy wskazana grupa wpisuje się w diagnozę sytuacji problemowej, na którą odpowiedź stanowi projekt. W zakresie kryterium IOK dopuszcza możliwość skierowania projektu do </w:t>
            </w:r>
            <w:r w:rsidRPr="009C70B2">
              <w:rPr>
                <w:rFonts w:ascii="Arial" w:hAnsi="Arial" w:cs="Arial"/>
                <w:iCs/>
                <w:sz w:val="18"/>
                <w:szCs w:val="18"/>
              </w:rPr>
              <w:lastRenderedPageBreak/>
              <w:t>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sz w:val="18"/>
                <w:szCs w:val="18"/>
              </w:rPr>
              <w:t>Skala punktowa od 0 do 10</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 xml:space="preserve">Kryterium trafności </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0C5580" w:rsidRDefault="00467428" w:rsidP="00467428">
            <w:pPr>
              <w:tabs>
                <w:tab w:val="left" w:pos="358"/>
              </w:tabs>
              <w:ind w:left="236" w:hanging="236"/>
              <w:jc w:val="both"/>
              <w:rPr>
                <w:rFonts w:ascii="Arial" w:hAnsi="Arial" w:cs="Arial"/>
                <w:iCs/>
                <w:sz w:val="18"/>
                <w:szCs w:val="18"/>
              </w:rPr>
            </w:pPr>
            <w:r>
              <w:rPr>
                <w:rFonts w:ascii="Arial" w:hAnsi="Arial" w:cs="Arial"/>
                <w:iCs/>
                <w:sz w:val="18"/>
                <w:szCs w:val="18"/>
              </w:rPr>
              <w:t xml:space="preserve">5. </w:t>
            </w:r>
            <w:r w:rsidRPr="000C5580">
              <w:rPr>
                <w:rFonts w:ascii="Arial" w:hAnsi="Arial" w:cs="Arial"/>
                <w:iCs/>
                <w:sz w:val="18"/>
                <w:szCs w:val="18"/>
              </w:rPr>
              <w:t>Czy we wniosku o dofinansowanie projektu przedstawiono wystarczający opis:</w:t>
            </w:r>
          </w:p>
          <w:p w:rsidR="00467428" w:rsidRPr="009C70B2" w:rsidRDefault="00467428" w:rsidP="00467428">
            <w:pPr>
              <w:numPr>
                <w:ilvl w:val="0"/>
                <w:numId w:val="14"/>
              </w:numPr>
              <w:tabs>
                <w:tab w:val="left" w:pos="358"/>
              </w:tabs>
              <w:ind w:left="236" w:hanging="236"/>
              <w:jc w:val="both"/>
              <w:rPr>
                <w:rFonts w:ascii="Arial" w:hAnsi="Arial" w:cs="Arial"/>
                <w:iCs/>
                <w:sz w:val="18"/>
                <w:szCs w:val="18"/>
              </w:rPr>
            </w:pPr>
            <w:r w:rsidRPr="009C70B2">
              <w:rPr>
                <w:rFonts w:ascii="Arial" w:hAnsi="Arial" w:cs="Arial"/>
                <w:iCs/>
                <w:sz w:val="18"/>
                <w:szCs w:val="18"/>
              </w:rPr>
              <w:t>zadań realizowanych w ramach projektu;</w:t>
            </w:r>
          </w:p>
          <w:p w:rsidR="00467428" w:rsidRPr="009C70B2" w:rsidRDefault="00467428" w:rsidP="00467428">
            <w:pPr>
              <w:numPr>
                <w:ilvl w:val="0"/>
                <w:numId w:val="14"/>
              </w:numPr>
              <w:tabs>
                <w:tab w:val="left" w:pos="358"/>
              </w:tabs>
              <w:ind w:left="236" w:hanging="236"/>
              <w:jc w:val="both"/>
              <w:rPr>
                <w:rFonts w:ascii="Arial" w:hAnsi="Arial" w:cs="Arial"/>
                <w:iCs/>
                <w:sz w:val="18"/>
                <w:szCs w:val="18"/>
              </w:rPr>
            </w:pPr>
            <w:r w:rsidRPr="009C70B2">
              <w:rPr>
                <w:rFonts w:ascii="Arial" w:hAnsi="Arial" w:cs="Arial"/>
                <w:iCs/>
                <w:sz w:val="18"/>
                <w:szCs w:val="18"/>
              </w:rPr>
              <w:t>uzasadnienia potrzeby realizacji zadań w kontekście przedstawionej diagnozy;</w:t>
            </w:r>
          </w:p>
          <w:p w:rsidR="00467428" w:rsidRPr="009C70B2" w:rsidRDefault="00467428" w:rsidP="00467428">
            <w:pPr>
              <w:numPr>
                <w:ilvl w:val="0"/>
                <w:numId w:val="14"/>
              </w:numPr>
              <w:tabs>
                <w:tab w:val="left" w:pos="358"/>
              </w:tabs>
              <w:ind w:left="236" w:hanging="236"/>
              <w:jc w:val="both"/>
              <w:rPr>
                <w:rFonts w:ascii="Arial" w:hAnsi="Arial" w:cs="Arial"/>
                <w:iCs/>
                <w:sz w:val="18"/>
                <w:szCs w:val="18"/>
              </w:rPr>
            </w:pPr>
            <w:r w:rsidRPr="009C70B2">
              <w:rPr>
                <w:rFonts w:ascii="Arial" w:hAnsi="Arial" w:cs="Arial"/>
                <w:iCs/>
                <w:sz w:val="18"/>
                <w:szCs w:val="18"/>
              </w:rPr>
              <w:t>wartości wskaźników, które zostaną osiągnięte w ramach zadań (jeśli dotyczy);</w:t>
            </w:r>
          </w:p>
          <w:p w:rsidR="00467428" w:rsidRPr="009C70B2" w:rsidRDefault="00467428" w:rsidP="00467428">
            <w:pPr>
              <w:numPr>
                <w:ilvl w:val="0"/>
                <w:numId w:val="14"/>
              </w:numPr>
              <w:tabs>
                <w:tab w:val="left" w:pos="358"/>
              </w:tabs>
              <w:ind w:left="236" w:hanging="236"/>
              <w:jc w:val="both"/>
              <w:rPr>
                <w:rFonts w:ascii="Arial" w:hAnsi="Arial" w:cs="Arial"/>
                <w:iCs/>
                <w:sz w:val="18"/>
                <w:szCs w:val="18"/>
              </w:rPr>
            </w:pPr>
            <w:r w:rsidRPr="009C70B2">
              <w:rPr>
                <w:rFonts w:ascii="Arial" w:hAnsi="Arial" w:cs="Arial"/>
                <w:iCs/>
                <w:sz w:val="18"/>
                <w:szCs w:val="18"/>
              </w:rPr>
              <w:t>roli partnerów w  realizacji poszczególnych zadań jeśli przewidziano ich realizację w ramach partnerstwa wraz z uzasadnieniem (jeśli dotyczy);</w:t>
            </w:r>
          </w:p>
          <w:p w:rsidR="00467428" w:rsidRDefault="00467428" w:rsidP="00467428">
            <w:pPr>
              <w:numPr>
                <w:ilvl w:val="0"/>
                <w:numId w:val="14"/>
              </w:numPr>
              <w:tabs>
                <w:tab w:val="left" w:pos="358"/>
              </w:tabs>
              <w:ind w:left="236" w:hanging="236"/>
              <w:jc w:val="both"/>
              <w:rPr>
                <w:rFonts w:ascii="Arial" w:hAnsi="Arial" w:cs="Arial"/>
                <w:iCs/>
                <w:sz w:val="18"/>
                <w:szCs w:val="18"/>
              </w:rPr>
            </w:pPr>
            <w:r w:rsidRPr="009C70B2">
              <w:rPr>
                <w:rFonts w:ascii="Arial" w:hAnsi="Arial" w:cs="Arial"/>
                <w:iCs/>
                <w:sz w:val="18"/>
                <w:szCs w:val="18"/>
              </w:rPr>
              <w:t>trwałości i wpływu rezultatów projektu (jeśli dotyczy)</w:t>
            </w:r>
          </w:p>
          <w:p w:rsidR="00467428" w:rsidRPr="009C70B2" w:rsidRDefault="00467428" w:rsidP="00467428">
            <w:pPr>
              <w:tabs>
                <w:tab w:val="left" w:pos="358"/>
              </w:tabs>
              <w:jc w:val="both"/>
              <w:rPr>
                <w:rFonts w:ascii="Arial" w:hAnsi="Arial" w:cs="Arial"/>
                <w:iCs/>
                <w:sz w:val="18"/>
                <w:szCs w:val="18"/>
              </w:rPr>
            </w:pPr>
            <w:r w:rsidRPr="00A44891">
              <w:rPr>
                <w:rFonts w:ascii="Arial" w:hAnsi="Arial" w:cs="Arial"/>
                <w:iCs/>
                <w:sz w:val="18"/>
                <w:szCs w:val="18"/>
              </w:rPr>
              <w:t>oraz czy zaplanowane w ramach projektu zadania są zgodne z minimalnym standardem usług, określonym dla danego konkursu (nie dotyczy naborów, dla których nie określono standardu usług)?</w:t>
            </w:r>
          </w:p>
          <w:p w:rsidR="00467428" w:rsidRPr="009C70B2" w:rsidRDefault="00467428" w:rsidP="00467428">
            <w:pPr>
              <w:tabs>
                <w:tab w:val="left" w:pos="358"/>
              </w:tabs>
              <w:adjustRightInd w:val="0"/>
              <w:jc w:val="both"/>
              <w:rPr>
                <w:rFonts w:ascii="Arial" w:hAnsi="Arial" w:cs="Arial"/>
                <w:iCs/>
                <w:sz w:val="18"/>
                <w:szCs w:val="18"/>
              </w:rPr>
            </w:pPr>
            <w:r w:rsidRPr="009C70B2">
              <w:rPr>
                <w:rFonts w:ascii="Arial" w:hAnsi="Arial" w:cs="Arial"/>
                <w:iCs/>
                <w:sz w:val="18"/>
                <w:szCs w:val="18"/>
              </w:rPr>
              <w:t>W zakresie kryterium IOK dopuszcza możliwość skierowania projektu do etapu negocjacji w celu poprawy/uzupełnienia kwestii wskazanych przez KOP.</w:t>
            </w:r>
          </w:p>
          <w:p w:rsidR="00467428" w:rsidRPr="009C70B2" w:rsidRDefault="00467428" w:rsidP="00467428">
            <w:pPr>
              <w:tabs>
                <w:tab w:val="left" w:pos="358"/>
              </w:tabs>
              <w:adjustRightInd w:val="0"/>
              <w:jc w:val="both"/>
              <w:rPr>
                <w:rFonts w:ascii="Arial" w:hAnsi="Arial" w:cs="Arial"/>
                <w:iCs/>
                <w:sz w:val="18"/>
                <w:szCs w:val="18"/>
              </w:rPr>
            </w:pPr>
            <w:r w:rsidRPr="009C70B2">
              <w:rPr>
                <w:rFonts w:ascii="Arial" w:hAnsi="Arial" w:cs="Arial"/>
                <w:iCs/>
                <w:sz w:val="18"/>
                <w:szCs w:val="18"/>
              </w:rPr>
              <w:t>W trakcie realizacji projektu w uzasadnionych sytuacjach za zgodą IOK dopuszcza się zmianę sposobu realizacji projektu.</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sz w:val="18"/>
                <w:szCs w:val="18"/>
              </w:rPr>
              <w:t>Skala punktowa od 0 do 14</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Kryterium racjonalności harmonogramu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0C5580" w:rsidRDefault="00467428" w:rsidP="00467428">
            <w:pPr>
              <w:spacing w:after="120"/>
              <w:ind w:left="236" w:hanging="236"/>
              <w:jc w:val="both"/>
              <w:rPr>
                <w:rFonts w:ascii="Arial" w:hAnsi="Arial" w:cs="Arial"/>
                <w:iCs/>
                <w:sz w:val="18"/>
                <w:szCs w:val="18"/>
              </w:rPr>
            </w:pPr>
            <w:r>
              <w:rPr>
                <w:rFonts w:ascii="Arial" w:hAnsi="Arial" w:cs="Arial"/>
                <w:iCs/>
                <w:sz w:val="18"/>
                <w:szCs w:val="18"/>
              </w:rPr>
              <w:t xml:space="preserve">6. </w:t>
            </w:r>
            <w:r w:rsidRPr="000C5580">
              <w:rPr>
                <w:rFonts w:ascii="Arial" w:hAnsi="Arial" w:cs="Arial"/>
                <w:iCs/>
                <w:sz w:val="18"/>
                <w:szCs w:val="18"/>
              </w:rPr>
              <w:t>Czy przedstawiony harmonogram realizacji projektu jest racjonalny w stosunku do przedstawionego zakresu zadań w projekcie?</w:t>
            </w:r>
          </w:p>
          <w:p w:rsidR="00467428" w:rsidRPr="009C70B2" w:rsidRDefault="00467428" w:rsidP="00467428">
            <w:pPr>
              <w:adjustRightInd w:val="0"/>
              <w:jc w:val="both"/>
              <w:rPr>
                <w:rFonts w:ascii="Arial" w:hAnsi="Arial" w:cs="Arial"/>
                <w:iCs/>
                <w:sz w:val="18"/>
                <w:szCs w:val="18"/>
              </w:rPr>
            </w:pPr>
            <w:r w:rsidRPr="009C70B2">
              <w:rPr>
                <w:rFonts w:ascii="Arial" w:hAnsi="Arial" w:cs="Arial"/>
                <w:iCs/>
                <w:sz w:val="18"/>
                <w:szCs w:val="18"/>
              </w:rPr>
              <w:t>W zakresie kryterium IOK dopuszcza możliwość skierowania projektu do etapu negocjacji w celu poprawy/uzupełnienia kwestii wskazanych przez KOP.</w:t>
            </w:r>
          </w:p>
          <w:p w:rsidR="00467428" w:rsidRPr="009C70B2" w:rsidRDefault="00467428" w:rsidP="00467428">
            <w:pPr>
              <w:adjustRightInd w:val="0"/>
              <w:jc w:val="both"/>
              <w:rPr>
                <w:rFonts w:ascii="Arial" w:hAnsi="Arial" w:cs="Arial"/>
                <w:iCs/>
                <w:sz w:val="18"/>
                <w:szCs w:val="18"/>
              </w:rPr>
            </w:pPr>
            <w:r w:rsidRPr="009C70B2">
              <w:rPr>
                <w:rFonts w:ascii="Arial" w:hAnsi="Arial" w:cs="Arial"/>
                <w:iCs/>
                <w:sz w:val="18"/>
                <w:szCs w:val="18"/>
              </w:rPr>
              <w:t>W trakcie realizacji projektu w uzasadnionych sytuacjach za zgodą IOK dopuszcza się zmianę harmonogramu.</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sz w:val="18"/>
                <w:szCs w:val="18"/>
              </w:rPr>
              <w:t>Skala punktowa od 0 do 6</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Kryterium adekwatności sposobu zarządzania</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0C5580" w:rsidRDefault="00467428" w:rsidP="00467428">
            <w:pPr>
              <w:spacing w:after="120"/>
              <w:ind w:left="236" w:hanging="236"/>
              <w:jc w:val="both"/>
              <w:rPr>
                <w:rFonts w:ascii="Arial" w:hAnsi="Arial" w:cs="Arial"/>
                <w:iCs/>
                <w:sz w:val="18"/>
                <w:szCs w:val="18"/>
              </w:rPr>
            </w:pPr>
            <w:r>
              <w:rPr>
                <w:rFonts w:ascii="Arial" w:hAnsi="Arial" w:cs="Arial"/>
                <w:iCs/>
                <w:sz w:val="18"/>
                <w:szCs w:val="18"/>
              </w:rPr>
              <w:t xml:space="preserve">7. </w:t>
            </w:r>
            <w:r w:rsidRPr="000C5580">
              <w:rPr>
                <w:rFonts w:ascii="Arial" w:hAnsi="Arial" w:cs="Arial"/>
                <w:iCs/>
                <w:sz w:val="18"/>
                <w:szCs w:val="18"/>
              </w:rPr>
              <w:t xml:space="preserve">Czy przedstawiony sposób zarządzania projektem jest adekwatny do zakresu projektu? </w:t>
            </w:r>
          </w:p>
          <w:p w:rsidR="00467428" w:rsidRPr="009C70B2" w:rsidRDefault="00467428" w:rsidP="00467428">
            <w:pPr>
              <w:adjustRightInd w:val="0"/>
              <w:jc w:val="both"/>
              <w:rPr>
                <w:rFonts w:ascii="Arial" w:hAnsi="Arial" w:cs="Arial"/>
                <w:iCs/>
                <w:sz w:val="18"/>
                <w:szCs w:val="18"/>
              </w:rPr>
            </w:pPr>
            <w:r w:rsidRPr="009C70B2">
              <w:rPr>
                <w:rFonts w:ascii="Arial" w:hAnsi="Arial" w:cs="Arial"/>
                <w:iCs/>
                <w:sz w:val="18"/>
                <w:szCs w:val="18"/>
              </w:rPr>
              <w:t>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sz w:val="18"/>
                <w:szCs w:val="18"/>
              </w:rPr>
              <w:t>Skala punktowa od 0 do 5</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Kryterium potencjału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0C5580" w:rsidRDefault="00467428" w:rsidP="00467428">
            <w:pPr>
              <w:spacing w:after="120"/>
              <w:ind w:left="378" w:hanging="378"/>
              <w:jc w:val="both"/>
              <w:rPr>
                <w:rFonts w:ascii="Arial" w:hAnsi="Arial" w:cs="Arial"/>
                <w:iCs/>
                <w:sz w:val="18"/>
                <w:szCs w:val="18"/>
              </w:rPr>
            </w:pPr>
            <w:r>
              <w:rPr>
                <w:rFonts w:ascii="Arial" w:hAnsi="Arial" w:cs="Arial"/>
                <w:iCs/>
                <w:sz w:val="18"/>
                <w:szCs w:val="18"/>
              </w:rPr>
              <w:t xml:space="preserve">8. </w:t>
            </w:r>
            <w:r w:rsidRPr="000C5580">
              <w:rPr>
                <w:rFonts w:ascii="Arial" w:hAnsi="Arial" w:cs="Arial"/>
                <w:iCs/>
                <w:sz w:val="18"/>
                <w:szCs w:val="18"/>
              </w:rPr>
              <w:t>Czy podmioty zaangażowane w realizację projektu posiadają odpowiedni potencjał (kadrowy, techniczny) do realizacji projektu?</w:t>
            </w:r>
          </w:p>
          <w:p w:rsidR="00467428" w:rsidRPr="009C70B2" w:rsidRDefault="00467428" w:rsidP="00467428">
            <w:pPr>
              <w:adjustRightInd w:val="0"/>
              <w:jc w:val="both"/>
              <w:rPr>
                <w:rFonts w:ascii="Arial" w:hAnsi="Arial" w:cs="Arial"/>
                <w:iCs/>
                <w:sz w:val="18"/>
                <w:szCs w:val="18"/>
              </w:rPr>
            </w:pPr>
            <w:r w:rsidRPr="009C70B2">
              <w:rPr>
                <w:rFonts w:ascii="Arial" w:hAnsi="Arial" w:cs="Arial"/>
                <w:iCs/>
                <w:sz w:val="18"/>
                <w:szCs w:val="18"/>
              </w:rPr>
              <w:t>Ocenie należy poddać przede wszystkim opis potencjału w kontekście możliwości jego wykorzystania na potrzeby realizacji projektu. 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sz w:val="18"/>
                <w:szCs w:val="18"/>
              </w:rPr>
              <w:t>Skala punktowa od 0 do 10</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bookmarkStart w:id="8" w:name="_Hlk9238278"/>
            <w:r w:rsidRPr="009C70B2">
              <w:rPr>
                <w:rFonts w:ascii="Arial" w:hAnsi="Arial" w:cs="Arial"/>
                <w:sz w:val="18"/>
                <w:szCs w:val="18"/>
              </w:rPr>
              <w:t>Kryterium doświadczenia</w:t>
            </w:r>
            <w:bookmarkEnd w:id="8"/>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0C5580" w:rsidRDefault="00467428" w:rsidP="00467428">
            <w:pPr>
              <w:snapToGrid w:val="0"/>
              <w:ind w:left="236" w:hanging="236"/>
              <w:jc w:val="both"/>
              <w:rPr>
                <w:rFonts w:ascii="Arial" w:hAnsi="Arial" w:cs="Arial"/>
                <w:iCs/>
                <w:sz w:val="18"/>
                <w:szCs w:val="18"/>
              </w:rPr>
            </w:pPr>
            <w:r>
              <w:rPr>
                <w:rFonts w:ascii="Arial" w:hAnsi="Arial" w:cs="Arial"/>
                <w:iCs/>
                <w:sz w:val="18"/>
                <w:szCs w:val="18"/>
              </w:rPr>
              <w:t xml:space="preserve">9. </w:t>
            </w:r>
            <w:r w:rsidRPr="000C5580">
              <w:rPr>
                <w:rFonts w:ascii="Arial" w:hAnsi="Arial" w:cs="Arial"/>
                <w:iCs/>
                <w:sz w:val="18"/>
                <w:szCs w:val="18"/>
              </w:rPr>
              <w:t xml:space="preserve">Czy Wnioskodawca/Beneficjent lub partnerzy w przypadku projektu realizowanego w partnerstwie, posiadają doświadczenie </w:t>
            </w:r>
            <w:r>
              <w:rPr>
                <w:rFonts w:ascii="Arial" w:hAnsi="Arial" w:cs="Arial"/>
                <w:iCs/>
                <w:sz w:val="18"/>
                <w:szCs w:val="18"/>
              </w:rPr>
              <w:t xml:space="preserve">w dotychczasowej działalności, w tym </w:t>
            </w:r>
            <w:r w:rsidRPr="000C5580">
              <w:rPr>
                <w:rFonts w:ascii="Arial" w:hAnsi="Arial" w:cs="Arial"/>
                <w:iCs/>
                <w:sz w:val="18"/>
                <w:szCs w:val="18"/>
              </w:rPr>
              <w:t xml:space="preserve">w realizacji przedsięwzięć, finansowanych ze środków </w:t>
            </w:r>
            <w:r>
              <w:rPr>
                <w:rFonts w:ascii="Arial" w:hAnsi="Arial" w:cs="Arial"/>
                <w:iCs/>
                <w:sz w:val="18"/>
                <w:szCs w:val="18"/>
              </w:rPr>
              <w:t xml:space="preserve">UE i </w:t>
            </w:r>
            <w:r w:rsidRPr="000C5580">
              <w:rPr>
                <w:rFonts w:ascii="Arial" w:hAnsi="Arial" w:cs="Arial"/>
                <w:iCs/>
                <w:sz w:val="18"/>
                <w:szCs w:val="18"/>
              </w:rPr>
              <w:t>innych:</w:t>
            </w:r>
          </w:p>
          <w:p w:rsidR="00467428" w:rsidRPr="009C70B2" w:rsidRDefault="00467428" w:rsidP="00467428">
            <w:pPr>
              <w:pStyle w:val="Akapitzlist"/>
              <w:numPr>
                <w:ilvl w:val="0"/>
                <w:numId w:val="15"/>
              </w:numPr>
              <w:autoSpaceDE/>
              <w:autoSpaceDN/>
              <w:snapToGrid w:val="0"/>
              <w:ind w:left="236" w:hanging="236"/>
              <w:contextualSpacing/>
              <w:jc w:val="both"/>
              <w:rPr>
                <w:rFonts w:ascii="Arial" w:hAnsi="Arial" w:cs="Arial"/>
                <w:iCs/>
                <w:sz w:val="18"/>
                <w:szCs w:val="18"/>
              </w:rPr>
            </w:pPr>
            <w:r w:rsidRPr="009C70B2">
              <w:rPr>
                <w:rFonts w:ascii="Arial" w:hAnsi="Arial" w:cs="Arial"/>
                <w:iCs/>
                <w:sz w:val="18"/>
                <w:szCs w:val="18"/>
              </w:rPr>
              <w:t>w obszarze, w którym udzielane będzie wsparcie przewidziane w ramach projektu oraz</w:t>
            </w:r>
          </w:p>
          <w:p w:rsidR="00467428" w:rsidRPr="009C70B2" w:rsidRDefault="00467428" w:rsidP="00467428">
            <w:pPr>
              <w:pStyle w:val="Akapitzlist"/>
              <w:numPr>
                <w:ilvl w:val="0"/>
                <w:numId w:val="15"/>
              </w:numPr>
              <w:autoSpaceDE/>
              <w:autoSpaceDN/>
              <w:snapToGrid w:val="0"/>
              <w:ind w:left="236" w:hanging="236"/>
              <w:contextualSpacing/>
              <w:jc w:val="both"/>
              <w:rPr>
                <w:rFonts w:ascii="Arial" w:hAnsi="Arial" w:cs="Arial"/>
                <w:iCs/>
                <w:sz w:val="18"/>
                <w:szCs w:val="18"/>
              </w:rPr>
            </w:pPr>
            <w:r w:rsidRPr="009C70B2">
              <w:rPr>
                <w:rFonts w:ascii="Arial" w:hAnsi="Arial" w:cs="Arial"/>
                <w:iCs/>
                <w:sz w:val="18"/>
                <w:szCs w:val="18"/>
              </w:rPr>
              <w:lastRenderedPageBreak/>
              <w:t>na rzecz grupy docelowej, do której kierowane będzie wsparcie przewidziane w ramach projektu oraz</w:t>
            </w:r>
          </w:p>
          <w:p w:rsidR="00467428" w:rsidRPr="009C70B2" w:rsidRDefault="00467428" w:rsidP="00467428">
            <w:pPr>
              <w:pStyle w:val="Akapitzlist"/>
              <w:numPr>
                <w:ilvl w:val="0"/>
                <w:numId w:val="15"/>
              </w:numPr>
              <w:autoSpaceDE/>
              <w:autoSpaceDN/>
              <w:spacing w:after="120"/>
              <w:ind w:left="236" w:hanging="236"/>
              <w:contextualSpacing/>
              <w:jc w:val="both"/>
              <w:rPr>
                <w:rFonts w:ascii="Arial" w:hAnsi="Arial" w:cs="Arial"/>
                <w:iCs/>
                <w:sz w:val="18"/>
                <w:szCs w:val="18"/>
              </w:rPr>
            </w:pPr>
            <w:r w:rsidRPr="009C70B2">
              <w:rPr>
                <w:rFonts w:ascii="Arial" w:hAnsi="Arial" w:cs="Arial"/>
                <w:iCs/>
                <w:sz w:val="18"/>
                <w:szCs w:val="18"/>
              </w:rPr>
              <w:t>na określonym terytorium, którego dotyczyć będzie realizacja projektu</w:t>
            </w:r>
          </w:p>
          <w:p w:rsidR="00467428" w:rsidRDefault="00467428" w:rsidP="00467428">
            <w:pPr>
              <w:spacing w:after="120"/>
              <w:jc w:val="both"/>
              <w:rPr>
                <w:rFonts w:ascii="Arial" w:hAnsi="Arial" w:cs="Arial"/>
                <w:iCs/>
                <w:sz w:val="18"/>
                <w:szCs w:val="18"/>
              </w:rPr>
            </w:pPr>
            <w:r>
              <w:rPr>
                <w:rFonts w:ascii="Arial" w:hAnsi="Arial" w:cs="Arial"/>
                <w:iCs/>
                <w:sz w:val="18"/>
                <w:szCs w:val="18"/>
              </w:rPr>
              <w:t>W ramach kryterium ocenie podlega adekwatność doświadczenia do zakresu działań projektowych,</w:t>
            </w:r>
            <w:r w:rsidRPr="00CE01BA">
              <w:rPr>
                <w:rFonts w:ascii="Arial" w:hAnsi="Arial" w:cs="Arial"/>
                <w:iCs/>
                <w:sz w:val="18"/>
                <w:szCs w:val="18"/>
              </w:rPr>
              <w:t xml:space="preserve"> rozpatrywana w szczególności w kontekście dotychczasowej działalności danego Wnioskodawcy i partnerów (jeśli dotyczy) prowadzonej w okresie ostatnich trzech lat w stosunku do roku, w którym składany jest wniosek</w:t>
            </w:r>
            <w:r>
              <w:rPr>
                <w:rFonts w:ascii="Arial" w:hAnsi="Arial" w:cs="Arial"/>
                <w:iCs/>
                <w:sz w:val="18"/>
                <w:szCs w:val="18"/>
              </w:rPr>
              <w:t xml:space="preserve">. We wniosku o dofinansowanie należy przedstawić informację o osiągniętych rezultatach w dotychczasowej działalności, w tym </w:t>
            </w:r>
            <w:r w:rsidRPr="000C5580">
              <w:rPr>
                <w:rFonts w:ascii="Arial" w:hAnsi="Arial" w:cs="Arial"/>
                <w:iCs/>
                <w:sz w:val="18"/>
                <w:szCs w:val="18"/>
              </w:rPr>
              <w:t>w realizacji przedsięwzięć</w:t>
            </w:r>
            <w:r>
              <w:rPr>
                <w:rFonts w:ascii="Arial" w:hAnsi="Arial" w:cs="Arial"/>
                <w:iCs/>
                <w:sz w:val="18"/>
                <w:szCs w:val="18"/>
              </w:rPr>
              <w:t xml:space="preserve"> </w:t>
            </w:r>
            <w:r w:rsidRPr="000C5580">
              <w:rPr>
                <w:rFonts w:ascii="Arial" w:hAnsi="Arial" w:cs="Arial"/>
                <w:iCs/>
                <w:sz w:val="18"/>
                <w:szCs w:val="18"/>
              </w:rPr>
              <w:t>finansowanych ze środków</w:t>
            </w:r>
            <w:r>
              <w:rPr>
                <w:rFonts w:ascii="Arial" w:hAnsi="Arial" w:cs="Arial"/>
                <w:iCs/>
                <w:sz w:val="18"/>
                <w:szCs w:val="18"/>
              </w:rPr>
              <w:t xml:space="preserve"> UE i</w:t>
            </w:r>
            <w:r w:rsidRPr="000C5580">
              <w:rPr>
                <w:rFonts w:ascii="Arial" w:hAnsi="Arial" w:cs="Arial"/>
                <w:iCs/>
                <w:sz w:val="18"/>
                <w:szCs w:val="18"/>
              </w:rPr>
              <w:t xml:space="preserve"> innych</w:t>
            </w:r>
            <w:r>
              <w:rPr>
                <w:rFonts w:ascii="Arial" w:hAnsi="Arial" w:cs="Arial"/>
                <w:iCs/>
                <w:sz w:val="18"/>
                <w:szCs w:val="18"/>
              </w:rPr>
              <w:t xml:space="preserve">, a w przypadku przedsięwzięć zakończonych (z zakończonym okresem realizacji) – dodatkowo wskazać, czy i w jakim stopniu zostały osiągnięte cele tego przedsięwzięcia. </w:t>
            </w:r>
          </w:p>
          <w:p w:rsidR="00467428" w:rsidRPr="009C70B2" w:rsidRDefault="00467428" w:rsidP="00467428">
            <w:pPr>
              <w:spacing w:after="120"/>
              <w:ind w:left="236" w:hanging="236"/>
              <w:jc w:val="both"/>
              <w:rPr>
                <w:rFonts w:ascii="Arial" w:hAnsi="Arial" w:cs="Arial"/>
                <w:iCs/>
                <w:sz w:val="18"/>
                <w:szCs w:val="18"/>
              </w:rPr>
            </w:pPr>
          </w:p>
          <w:p w:rsidR="00467428" w:rsidRPr="009C70B2" w:rsidRDefault="00467428" w:rsidP="00467428">
            <w:pPr>
              <w:adjustRightInd w:val="0"/>
              <w:jc w:val="both"/>
              <w:rPr>
                <w:rFonts w:ascii="Arial" w:hAnsi="Arial" w:cs="Arial"/>
                <w:iCs/>
                <w:sz w:val="18"/>
                <w:szCs w:val="18"/>
              </w:rPr>
            </w:pPr>
            <w:r w:rsidRPr="009C70B2">
              <w:rPr>
                <w:rFonts w:ascii="Arial" w:hAnsi="Arial" w:cs="Arial"/>
                <w:iCs/>
                <w:sz w:val="18"/>
                <w:szCs w:val="18"/>
              </w:rPr>
              <w:t>W zakresie kryterium IOK dopuszcza możliwość skierowania projektu do etapu negocjacji w celu poprawy/uzupełnienia kwestii wskazanych przez KOP.</w:t>
            </w:r>
          </w:p>
          <w:p w:rsidR="00467428" w:rsidRPr="009C70B2" w:rsidRDefault="00467428" w:rsidP="00467428">
            <w:pPr>
              <w:adjustRightInd w:val="0"/>
              <w:jc w:val="both"/>
              <w:rPr>
                <w:rFonts w:ascii="Arial" w:hAnsi="Arial" w:cs="Arial"/>
                <w:iCs/>
                <w:sz w:val="18"/>
                <w:szCs w:val="18"/>
              </w:rPr>
            </w:pPr>
            <w:r w:rsidRPr="009C70B2">
              <w:rPr>
                <w:rFonts w:ascii="Arial" w:hAnsi="Arial" w:cs="Arial"/>
                <w:sz w:val="18"/>
                <w:szCs w:val="18"/>
              </w:rPr>
              <w:t xml:space="preserve">Kryterium ma charakter rozstrzygający o ostatecznej kolejności projektów na liście projektów wybranych do dofinansowania. Oznacza to, że w sytuacji, gdy więcej niż jeden projekt ma taką samą łączną liczbę punktów oraz taką samą liczbę punktów w zakresie  kryterium zgodność projektu z celami szczegółowymi RPO WD 2014-2020 oraz kryterium </w:t>
            </w:r>
            <w:r w:rsidRPr="00A56DC2">
              <w:rPr>
                <w:rFonts w:ascii="Arial" w:hAnsi="Arial" w:cs="Arial"/>
                <w:sz w:val="18"/>
                <w:szCs w:val="18"/>
              </w:rPr>
              <w:t>budżetu</w:t>
            </w:r>
            <w:r>
              <w:rPr>
                <w:rFonts w:ascii="Arial" w:hAnsi="Arial" w:cs="Arial"/>
                <w:sz w:val="18"/>
                <w:szCs w:val="18"/>
              </w:rPr>
              <w:t xml:space="preserve"> </w:t>
            </w:r>
            <w:r w:rsidRPr="009C70B2">
              <w:rPr>
                <w:rFonts w:ascii="Arial" w:hAnsi="Arial" w:cs="Arial"/>
                <w:sz w:val="18"/>
                <w:szCs w:val="18"/>
              </w:rPr>
              <w:t>projektu dofinansowanie otrzyma ten projekt, który otrzymał wyższą ocenę za to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sz w:val="18"/>
                <w:szCs w:val="18"/>
              </w:rPr>
              <w:t>Skala punktowa od 0 do 15</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Kryterium budżetu projektu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0C5580" w:rsidRDefault="00467428" w:rsidP="00467428">
            <w:pPr>
              <w:ind w:left="236" w:hanging="236"/>
              <w:jc w:val="both"/>
              <w:rPr>
                <w:rFonts w:ascii="Arial" w:hAnsi="Arial" w:cs="Arial"/>
                <w:iCs/>
                <w:sz w:val="18"/>
                <w:szCs w:val="18"/>
              </w:rPr>
            </w:pPr>
            <w:r>
              <w:rPr>
                <w:rFonts w:ascii="Arial" w:hAnsi="Arial" w:cs="Arial"/>
                <w:iCs/>
                <w:sz w:val="18"/>
                <w:szCs w:val="18"/>
              </w:rPr>
              <w:t xml:space="preserve">10. </w:t>
            </w:r>
            <w:r w:rsidRPr="000C5580">
              <w:rPr>
                <w:rFonts w:ascii="Arial" w:hAnsi="Arial" w:cs="Arial"/>
                <w:iCs/>
                <w:sz w:val="18"/>
                <w:szCs w:val="18"/>
              </w:rPr>
              <w:t>W ramach kryterium weryfikowane będzie czy:</w:t>
            </w:r>
          </w:p>
          <w:p w:rsidR="00467428" w:rsidRDefault="00467428" w:rsidP="00467428">
            <w:pPr>
              <w:pStyle w:val="Akapitzlist"/>
              <w:numPr>
                <w:ilvl w:val="0"/>
                <w:numId w:val="22"/>
              </w:numPr>
              <w:ind w:left="236" w:hanging="236"/>
              <w:jc w:val="both"/>
              <w:rPr>
                <w:rFonts w:ascii="Arial" w:hAnsi="Arial" w:cs="Arial"/>
                <w:iCs/>
                <w:sz w:val="18"/>
                <w:szCs w:val="18"/>
              </w:rPr>
            </w:pPr>
            <w:r w:rsidRPr="00F71FB4">
              <w:rPr>
                <w:rFonts w:ascii="Arial" w:hAnsi="Arial" w:cs="Arial"/>
                <w:iCs/>
                <w:sz w:val="18"/>
                <w:szCs w:val="18"/>
              </w:rPr>
              <w:t>budżet projektu został sporządzony w sposób prawidłowy</w:t>
            </w:r>
            <w:r>
              <w:rPr>
                <w:rFonts w:ascii="Arial" w:hAnsi="Arial" w:cs="Arial"/>
                <w:iCs/>
                <w:sz w:val="18"/>
                <w:szCs w:val="18"/>
              </w:rPr>
              <w:t>,</w:t>
            </w:r>
          </w:p>
          <w:p w:rsidR="00467428" w:rsidRDefault="00467428" w:rsidP="00467428">
            <w:pPr>
              <w:pStyle w:val="Akapitzlist"/>
              <w:numPr>
                <w:ilvl w:val="0"/>
                <w:numId w:val="22"/>
              </w:numPr>
              <w:ind w:left="236" w:hanging="236"/>
              <w:jc w:val="both"/>
              <w:rPr>
                <w:rFonts w:ascii="Arial" w:hAnsi="Arial" w:cs="Arial"/>
                <w:iCs/>
                <w:sz w:val="18"/>
                <w:szCs w:val="18"/>
              </w:rPr>
            </w:pPr>
            <w:r w:rsidRPr="009C70B2">
              <w:rPr>
                <w:rFonts w:ascii="Arial" w:hAnsi="Arial" w:cs="Arial"/>
                <w:iCs/>
                <w:sz w:val="18"/>
                <w:szCs w:val="18"/>
              </w:rPr>
              <w:t xml:space="preserve">wysokość kosztów przypadających na jednego uczestnika projektu jest adekwatna do zakresu projektu oraz osiągniętych </w:t>
            </w:r>
            <w:r w:rsidRPr="00A56DC2">
              <w:rPr>
                <w:rFonts w:ascii="Arial" w:hAnsi="Arial" w:cs="Arial"/>
                <w:iCs/>
                <w:sz w:val="18"/>
                <w:szCs w:val="18"/>
              </w:rPr>
              <w:t>efektów</w:t>
            </w:r>
            <w:r w:rsidRPr="009C70B2">
              <w:rPr>
                <w:rFonts w:ascii="Arial" w:hAnsi="Arial" w:cs="Arial"/>
                <w:iCs/>
                <w:sz w:val="18"/>
                <w:szCs w:val="18"/>
              </w:rPr>
              <w:t>, a zaplanowane wydatki są racjonalne</w:t>
            </w:r>
            <w:r>
              <w:rPr>
                <w:rFonts w:ascii="Arial" w:hAnsi="Arial" w:cs="Arial"/>
                <w:iCs/>
                <w:sz w:val="18"/>
                <w:szCs w:val="18"/>
              </w:rPr>
              <w:t>,</w:t>
            </w:r>
          </w:p>
          <w:p w:rsidR="00467428" w:rsidRDefault="00467428" w:rsidP="00467428">
            <w:pPr>
              <w:pStyle w:val="Akapitzlist"/>
              <w:numPr>
                <w:ilvl w:val="0"/>
                <w:numId w:val="22"/>
              </w:numPr>
              <w:ind w:left="236" w:hanging="236"/>
              <w:jc w:val="both"/>
              <w:rPr>
                <w:rFonts w:ascii="Arial" w:hAnsi="Arial" w:cs="Arial"/>
                <w:iCs/>
                <w:sz w:val="18"/>
                <w:szCs w:val="18"/>
              </w:rPr>
            </w:pPr>
            <w:r>
              <w:rPr>
                <w:rFonts w:ascii="Arial" w:hAnsi="Arial" w:cs="Arial"/>
                <w:iCs/>
                <w:sz w:val="18"/>
                <w:szCs w:val="18"/>
              </w:rPr>
              <w:t xml:space="preserve">wszystkie wydatki są kwalifikowalne, </w:t>
            </w:r>
          </w:p>
          <w:p w:rsidR="00467428" w:rsidRPr="00381F66" w:rsidRDefault="00467428" w:rsidP="00467428">
            <w:pPr>
              <w:pStyle w:val="Akapitzlist"/>
              <w:numPr>
                <w:ilvl w:val="0"/>
                <w:numId w:val="22"/>
              </w:numPr>
              <w:ind w:left="236" w:hanging="236"/>
              <w:jc w:val="both"/>
              <w:rPr>
                <w:rFonts w:ascii="Arial" w:hAnsi="Arial" w:cs="Arial"/>
                <w:iCs/>
                <w:sz w:val="18"/>
                <w:szCs w:val="18"/>
              </w:rPr>
            </w:pPr>
            <w:r w:rsidRPr="009C70B2">
              <w:rPr>
                <w:rFonts w:ascii="Arial" w:hAnsi="Arial" w:cs="Arial"/>
                <w:sz w:val="18"/>
                <w:szCs w:val="18"/>
              </w:rPr>
              <w:t xml:space="preserve">zaplanowane w ramach projektu </w:t>
            </w:r>
            <w:r w:rsidRPr="00A56DC2">
              <w:rPr>
                <w:rFonts w:ascii="Arial" w:hAnsi="Arial" w:cs="Arial"/>
                <w:sz w:val="18"/>
                <w:szCs w:val="18"/>
              </w:rPr>
              <w:t>wydatki są zgodne z określonym minimalnym standardem usług oraz katalogiem stawek, określonym dla danego konkursu (nie dotyczy naborów, dla których nie określono standardu usług oraz katalogu stawek)?</w:t>
            </w:r>
          </w:p>
          <w:p w:rsidR="00467428" w:rsidRPr="009C70B2" w:rsidRDefault="00467428" w:rsidP="00467428">
            <w:pPr>
              <w:pStyle w:val="Akapitzlist"/>
              <w:ind w:left="330"/>
              <w:jc w:val="both"/>
              <w:rPr>
                <w:rFonts w:ascii="Arial" w:hAnsi="Arial" w:cs="Arial"/>
                <w:iCs/>
                <w:sz w:val="18"/>
                <w:szCs w:val="18"/>
              </w:rPr>
            </w:pPr>
          </w:p>
          <w:p w:rsidR="00467428" w:rsidRPr="00682962" w:rsidRDefault="00467428" w:rsidP="00467428">
            <w:pPr>
              <w:adjustRightInd w:val="0"/>
              <w:spacing w:line="276" w:lineRule="auto"/>
              <w:jc w:val="both"/>
              <w:rPr>
                <w:rFonts w:ascii="Arial" w:hAnsi="Arial" w:cs="Arial"/>
                <w:iCs/>
                <w:sz w:val="18"/>
                <w:szCs w:val="18"/>
              </w:rPr>
            </w:pPr>
            <w:r w:rsidRPr="009C70B2">
              <w:rPr>
                <w:rFonts w:ascii="Arial" w:hAnsi="Arial" w:cs="Arial"/>
                <w:iCs/>
                <w:sz w:val="18"/>
                <w:szCs w:val="18"/>
              </w:rPr>
              <w:t xml:space="preserve">W ramach tego kryterium weryfikacji podlega zgodność budżetu z wymogami zawartymi w wytycznych w zakresie kwalifikowalności wydatków, regulaminie konkursu oraz zapisami instrukcji wypełniania wniosku o dofinansowanie. Dodatkowo w ramach kryterium bada się prawidłowość stosowania kwot ryczałtowych </w:t>
            </w:r>
            <w:r w:rsidRPr="00A56DC2">
              <w:rPr>
                <w:rFonts w:ascii="Arial" w:hAnsi="Arial" w:cs="Arial"/>
                <w:iCs/>
                <w:sz w:val="18"/>
                <w:szCs w:val="18"/>
              </w:rPr>
              <w:t>i stawek jednostkowych oraz ich wysokość</w:t>
            </w:r>
            <w:r>
              <w:rPr>
                <w:rFonts w:ascii="Arial" w:hAnsi="Arial" w:cs="Arial"/>
                <w:iCs/>
                <w:sz w:val="18"/>
                <w:szCs w:val="18"/>
              </w:rPr>
              <w:t xml:space="preserve"> </w:t>
            </w:r>
            <w:r w:rsidRPr="009C70B2">
              <w:rPr>
                <w:rFonts w:ascii="Arial" w:hAnsi="Arial" w:cs="Arial"/>
                <w:iCs/>
                <w:sz w:val="18"/>
                <w:szCs w:val="18"/>
              </w:rPr>
              <w:t xml:space="preserve">w przypadkach, projektów spełniających warunki ich stosowania. </w:t>
            </w:r>
            <w:r w:rsidRPr="00A56DC2">
              <w:rPr>
                <w:rFonts w:ascii="Arial" w:hAnsi="Arial" w:cs="Arial"/>
                <w:sz w:val="18"/>
                <w:szCs w:val="18"/>
              </w:rPr>
              <w:t xml:space="preserve">W </w:t>
            </w:r>
            <w:r w:rsidRPr="00A56DC2">
              <w:rPr>
                <w:rFonts w:ascii="Arial" w:hAnsi="Arial" w:cs="Arial"/>
                <w:sz w:val="18"/>
                <w:szCs w:val="18"/>
              </w:rPr>
              <w:lastRenderedPageBreak/>
              <w:t>przypadku zidentyfikowania na etapie oceny projektu wydatków niekwalifikowalnych wniosek uznaje się za niespełniający minimalnych wymagań pozwalających otrzymać dofinansowanie.</w:t>
            </w:r>
            <w:r w:rsidRPr="009C70B2">
              <w:rPr>
                <w:rFonts w:ascii="Arial" w:hAnsi="Arial" w:cs="Arial"/>
                <w:iCs/>
                <w:sz w:val="18"/>
                <w:szCs w:val="18"/>
              </w:rPr>
              <w:t xml:space="preserve"> W zakresie kryterium IOK dopuszcza możliwość skierowania projektu do etapu negocjacji w celu poprawy/uzupełnienia kwestii wskazanych </w:t>
            </w:r>
            <w:r w:rsidRPr="00682962">
              <w:rPr>
                <w:rFonts w:ascii="Arial" w:hAnsi="Arial" w:cs="Arial"/>
                <w:iCs/>
                <w:sz w:val="18"/>
                <w:szCs w:val="18"/>
              </w:rPr>
              <w:t>przez KOP.</w:t>
            </w:r>
          </w:p>
          <w:p w:rsidR="00467428" w:rsidRPr="00682962" w:rsidRDefault="00467428" w:rsidP="00467428">
            <w:pPr>
              <w:adjustRightInd w:val="0"/>
              <w:spacing w:line="276" w:lineRule="auto"/>
              <w:jc w:val="both"/>
              <w:rPr>
                <w:rFonts w:ascii="Arial" w:hAnsi="Arial" w:cs="Arial"/>
                <w:sz w:val="18"/>
                <w:szCs w:val="18"/>
              </w:rPr>
            </w:pPr>
            <w:r w:rsidRPr="00682962">
              <w:rPr>
                <w:rFonts w:ascii="Arial" w:hAnsi="Arial" w:cs="Arial"/>
                <w:sz w:val="18"/>
                <w:szCs w:val="18"/>
              </w:rPr>
              <w:t>W trakcie realizacji projektu w uzasadnionych sytuacjach za zgodą IOK możliwe jest:</w:t>
            </w:r>
          </w:p>
          <w:p w:rsidR="00467428" w:rsidRPr="00682962" w:rsidRDefault="00467428" w:rsidP="00467428">
            <w:pPr>
              <w:pStyle w:val="Akapitzlist"/>
              <w:numPr>
                <w:ilvl w:val="0"/>
                <w:numId w:val="23"/>
              </w:numPr>
              <w:adjustRightInd w:val="0"/>
              <w:spacing w:line="276" w:lineRule="auto"/>
              <w:ind w:left="330" w:hanging="284"/>
              <w:jc w:val="both"/>
              <w:rPr>
                <w:rFonts w:ascii="Arial" w:hAnsi="Arial" w:cs="Arial"/>
                <w:sz w:val="18"/>
                <w:szCs w:val="18"/>
              </w:rPr>
            </w:pPr>
            <w:r w:rsidRPr="00682962">
              <w:rPr>
                <w:rFonts w:ascii="Arial" w:hAnsi="Arial" w:cs="Arial"/>
                <w:iCs/>
                <w:sz w:val="18"/>
                <w:szCs w:val="18"/>
              </w:rPr>
              <w:t>wprowadzenie</w:t>
            </w:r>
            <w:r w:rsidRPr="00682962">
              <w:rPr>
                <w:rFonts w:ascii="Arial" w:hAnsi="Arial" w:cs="Arial"/>
                <w:sz w:val="18"/>
                <w:szCs w:val="18"/>
              </w:rPr>
              <w:t xml:space="preserve"> wydatków, które na etapie oceny kryterium były </w:t>
            </w:r>
            <w:r w:rsidRPr="00A56DC2">
              <w:rPr>
                <w:rFonts w:ascii="Arial" w:hAnsi="Arial" w:cs="Arial"/>
                <w:sz w:val="18"/>
                <w:szCs w:val="18"/>
              </w:rPr>
              <w:t>niemożliwe do dofinansowania;</w:t>
            </w:r>
            <w:r w:rsidRPr="00682962">
              <w:rPr>
                <w:rFonts w:ascii="Arial" w:hAnsi="Arial" w:cs="Arial"/>
                <w:sz w:val="18"/>
                <w:szCs w:val="18"/>
              </w:rPr>
              <w:t xml:space="preserve">  </w:t>
            </w:r>
          </w:p>
          <w:p w:rsidR="00467428" w:rsidRDefault="00467428" w:rsidP="00467428">
            <w:pPr>
              <w:pStyle w:val="Akapitzlist"/>
              <w:numPr>
                <w:ilvl w:val="0"/>
                <w:numId w:val="23"/>
              </w:numPr>
              <w:adjustRightInd w:val="0"/>
              <w:spacing w:line="276" w:lineRule="auto"/>
              <w:ind w:left="330" w:hanging="284"/>
              <w:jc w:val="both"/>
              <w:rPr>
                <w:rFonts w:ascii="Arial" w:hAnsi="Arial" w:cs="Arial"/>
                <w:iCs/>
                <w:sz w:val="18"/>
                <w:szCs w:val="18"/>
              </w:rPr>
            </w:pPr>
            <w:r w:rsidRPr="00682962">
              <w:rPr>
                <w:rFonts w:ascii="Arial" w:hAnsi="Arial" w:cs="Arial"/>
                <w:iCs/>
                <w:sz w:val="18"/>
                <w:szCs w:val="18"/>
              </w:rPr>
              <w:t>dokonanie zmiany wysokości kosztów przypadających na jednego uczestnika</w:t>
            </w:r>
            <w:r w:rsidRPr="009C70B2">
              <w:rPr>
                <w:rFonts w:ascii="Arial" w:hAnsi="Arial" w:cs="Arial"/>
                <w:iCs/>
                <w:sz w:val="18"/>
                <w:szCs w:val="18"/>
              </w:rPr>
              <w:t xml:space="preserve"> projektu</w:t>
            </w:r>
            <w:r>
              <w:rPr>
                <w:rFonts w:ascii="Arial" w:hAnsi="Arial" w:cs="Arial"/>
                <w:iCs/>
                <w:sz w:val="18"/>
                <w:szCs w:val="18"/>
              </w:rPr>
              <w:t>,</w:t>
            </w:r>
          </w:p>
          <w:p w:rsidR="00467428" w:rsidRPr="005A5196" w:rsidRDefault="00467428" w:rsidP="00467428">
            <w:pPr>
              <w:pStyle w:val="Akapitzlist"/>
              <w:numPr>
                <w:ilvl w:val="0"/>
                <w:numId w:val="23"/>
              </w:numPr>
              <w:adjustRightInd w:val="0"/>
              <w:ind w:left="330" w:hanging="284"/>
              <w:jc w:val="both"/>
              <w:rPr>
                <w:rFonts w:ascii="Arial" w:hAnsi="Arial" w:cs="Arial"/>
                <w:iCs/>
                <w:sz w:val="18"/>
                <w:szCs w:val="18"/>
              </w:rPr>
            </w:pPr>
            <w:r w:rsidRPr="009C70B2">
              <w:rPr>
                <w:rFonts w:ascii="Arial" w:hAnsi="Arial" w:cs="Arial"/>
                <w:sz w:val="18"/>
                <w:szCs w:val="18"/>
              </w:rPr>
              <w:t>zmian</w:t>
            </w:r>
            <w:r>
              <w:rPr>
                <w:rFonts w:ascii="Arial" w:hAnsi="Arial" w:cs="Arial"/>
                <w:sz w:val="18"/>
                <w:szCs w:val="18"/>
              </w:rPr>
              <w:t>a</w:t>
            </w:r>
            <w:r w:rsidRPr="009C70B2">
              <w:rPr>
                <w:rFonts w:ascii="Arial" w:hAnsi="Arial" w:cs="Arial"/>
                <w:sz w:val="18"/>
                <w:szCs w:val="18"/>
              </w:rPr>
              <w:t xml:space="preserve"> projektu polegającą na odstępstwie od zapisów regulaminu w zakresie standardu usług oraz katalogu dopuszczalnych stawek</w:t>
            </w:r>
            <w:r>
              <w:rPr>
                <w:rFonts w:ascii="Arial" w:hAnsi="Arial" w:cs="Arial"/>
                <w:sz w:val="18"/>
                <w:szCs w:val="18"/>
              </w:rPr>
              <w:t>.</w:t>
            </w:r>
          </w:p>
          <w:p w:rsidR="00467428" w:rsidRDefault="00467428" w:rsidP="00467428">
            <w:pPr>
              <w:pStyle w:val="Akapitzlist"/>
              <w:adjustRightInd w:val="0"/>
              <w:ind w:left="330"/>
              <w:jc w:val="both"/>
              <w:rPr>
                <w:rFonts w:ascii="Arial" w:hAnsi="Arial" w:cs="Arial"/>
                <w:iCs/>
                <w:sz w:val="18"/>
                <w:szCs w:val="18"/>
              </w:rPr>
            </w:pPr>
          </w:p>
          <w:p w:rsidR="00467428" w:rsidRPr="009C70B2" w:rsidRDefault="00467428" w:rsidP="00467428">
            <w:pPr>
              <w:jc w:val="both"/>
              <w:rPr>
                <w:rFonts w:ascii="Arial" w:hAnsi="Arial" w:cs="Arial"/>
                <w:sz w:val="18"/>
                <w:szCs w:val="18"/>
              </w:rPr>
            </w:pPr>
            <w:r>
              <w:rPr>
                <w:rFonts w:ascii="Arial" w:hAnsi="Arial" w:cs="Arial"/>
                <w:sz w:val="18"/>
                <w:szCs w:val="18"/>
              </w:rPr>
              <w:t>Powyżej wskazane z</w:t>
            </w:r>
            <w:r w:rsidRPr="009C70B2">
              <w:rPr>
                <w:rFonts w:ascii="Arial" w:hAnsi="Arial" w:cs="Arial"/>
                <w:sz w:val="18"/>
                <w:szCs w:val="18"/>
              </w:rPr>
              <w:t>mian</w:t>
            </w:r>
            <w:r>
              <w:rPr>
                <w:rFonts w:ascii="Arial" w:hAnsi="Arial" w:cs="Arial"/>
                <w:sz w:val="18"/>
                <w:szCs w:val="18"/>
              </w:rPr>
              <w:t>y</w:t>
            </w:r>
            <w:r w:rsidRPr="009C70B2">
              <w:rPr>
                <w:rFonts w:ascii="Arial" w:hAnsi="Arial" w:cs="Arial"/>
                <w:sz w:val="18"/>
                <w:szCs w:val="18"/>
              </w:rPr>
              <w:t xml:space="preserve"> projektu </w:t>
            </w:r>
            <w:r>
              <w:rPr>
                <w:rFonts w:ascii="Arial" w:hAnsi="Arial" w:cs="Arial"/>
                <w:sz w:val="18"/>
                <w:szCs w:val="18"/>
              </w:rPr>
              <w:t xml:space="preserve">powinny </w:t>
            </w:r>
            <w:r w:rsidRPr="009C70B2">
              <w:rPr>
                <w:rFonts w:ascii="Arial" w:hAnsi="Arial" w:cs="Arial"/>
                <w:sz w:val="18"/>
                <w:szCs w:val="18"/>
              </w:rPr>
              <w:t>wynikać:</w:t>
            </w:r>
          </w:p>
          <w:p w:rsidR="00467428" w:rsidRPr="009C70B2" w:rsidRDefault="00467428" w:rsidP="00467428">
            <w:pPr>
              <w:pStyle w:val="Akapitzlist"/>
              <w:numPr>
                <w:ilvl w:val="0"/>
                <w:numId w:val="16"/>
              </w:numPr>
              <w:ind w:left="328"/>
              <w:contextualSpacing/>
              <w:jc w:val="both"/>
              <w:rPr>
                <w:rFonts w:ascii="Arial" w:hAnsi="Arial" w:cs="Arial"/>
                <w:sz w:val="18"/>
                <w:szCs w:val="18"/>
              </w:rPr>
            </w:pPr>
            <w:r w:rsidRPr="009C70B2">
              <w:rPr>
                <w:rFonts w:ascii="Arial" w:hAnsi="Arial" w:cs="Arial"/>
                <w:sz w:val="18"/>
                <w:szCs w:val="18"/>
              </w:rPr>
              <w:t>ze zmiany przepisów regulujących realizację projektu i ich interpretacji,</w:t>
            </w:r>
          </w:p>
          <w:p w:rsidR="00467428" w:rsidRPr="009C70B2" w:rsidRDefault="00467428" w:rsidP="00467428">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 xml:space="preserve">z zamówień udzielanych w ramach projektu realizowanych zgodnie z zasadami określonymi w wytycznych,  </w:t>
            </w:r>
          </w:p>
          <w:p w:rsidR="00467428" w:rsidRDefault="00467428" w:rsidP="00467428">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z braku na rynku ofert mieszczących się w stawkach zaakceptowanych przez IOK,</w:t>
            </w:r>
          </w:p>
          <w:p w:rsidR="00467428" w:rsidRPr="00134CF2" w:rsidRDefault="00467428" w:rsidP="00467428">
            <w:pPr>
              <w:pStyle w:val="Akapitzlist"/>
              <w:numPr>
                <w:ilvl w:val="0"/>
                <w:numId w:val="16"/>
              </w:numPr>
              <w:spacing w:after="120"/>
              <w:ind w:left="328"/>
              <w:contextualSpacing/>
              <w:jc w:val="both"/>
              <w:rPr>
                <w:rFonts w:ascii="Arial" w:hAnsi="Arial" w:cs="Arial"/>
                <w:sz w:val="18"/>
                <w:szCs w:val="18"/>
              </w:rPr>
            </w:pPr>
            <w:r w:rsidRPr="00134CF2">
              <w:rPr>
                <w:rFonts w:ascii="Arial" w:hAnsi="Arial" w:cs="Arial"/>
                <w:sz w:val="18"/>
                <w:szCs w:val="18"/>
              </w:rPr>
              <w:t>z sytuacji nieprzewidzianych przez IOK na etapie regulaminu konkursu.</w:t>
            </w:r>
          </w:p>
          <w:p w:rsidR="00467428" w:rsidRPr="009C70B2" w:rsidRDefault="00467428" w:rsidP="00467428">
            <w:pPr>
              <w:adjustRightInd w:val="0"/>
              <w:jc w:val="both"/>
              <w:rPr>
                <w:rFonts w:ascii="Arial" w:hAnsi="Arial" w:cs="Arial"/>
                <w:iCs/>
                <w:sz w:val="18"/>
                <w:szCs w:val="18"/>
              </w:rPr>
            </w:pPr>
            <w:r w:rsidRPr="009C70B2">
              <w:rPr>
                <w:rFonts w:ascii="Arial" w:hAnsi="Arial" w:cs="Arial"/>
                <w:sz w:val="18"/>
                <w:szCs w:val="18"/>
              </w:rPr>
              <w:t>Kryterium ma charakter rozstrzygający o ostatecznej kolejności projektów na liście projektów wybranych do dofinansowania. Oznacza to, że w sytuacji, gdy więcej niż jeden projekt ma taką samą łączną liczbę punktów oraz taką samą liczbę punktów w zakresie  kryterium zgodność projektu z celami szczegółowymi RPO WD 2014-2020 dofinansowanie otrzyma ten projekt, który otrzymał wyższą ocenę za to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sz w:val="18"/>
                <w:szCs w:val="18"/>
              </w:rPr>
              <w:t xml:space="preserve">Skala punktowa od 0 do </w:t>
            </w:r>
            <w:r>
              <w:rPr>
                <w:rFonts w:ascii="Arial" w:hAnsi="Arial" w:cs="Arial"/>
                <w:sz w:val="18"/>
                <w:szCs w:val="18"/>
              </w:rPr>
              <w:t>20</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 Kryterium spełnienia minimalnych wymagań</w:t>
            </w:r>
          </w:p>
          <w:p w:rsidR="00467428" w:rsidRPr="009C70B2" w:rsidRDefault="00467428" w:rsidP="00467428">
            <w:pPr>
              <w:spacing w:line="276" w:lineRule="auto"/>
              <w:jc w:val="center"/>
              <w:rPr>
                <w:rFonts w:ascii="Arial" w:hAnsi="Arial" w:cs="Arial"/>
                <w:sz w:val="18"/>
                <w:szCs w:val="18"/>
              </w:rPr>
            </w:pP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0C5580" w:rsidRDefault="00467428" w:rsidP="00467428">
            <w:pPr>
              <w:ind w:left="236" w:hanging="236"/>
              <w:jc w:val="both"/>
              <w:rPr>
                <w:rFonts w:ascii="Arial" w:hAnsi="Arial" w:cs="Arial"/>
                <w:sz w:val="18"/>
                <w:szCs w:val="18"/>
              </w:rPr>
            </w:pPr>
            <w:r>
              <w:rPr>
                <w:rFonts w:ascii="Arial" w:hAnsi="Arial" w:cs="Arial"/>
                <w:sz w:val="18"/>
                <w:szCs w:val="18"/>
              </w:rPr>
              <w:t xml:space="preserve">11. </w:t>
            </w:r>
            <w:r w:rsidRPr="000C5580">
              <w:rPr>
                <w:rFonts w:ascii="Arial" w:hAnsi="Arial" w:cs="Arial"/>
                <w:sz w:val="18"/>
                <w:szCs w:val="18"/>
              </w:rPr>
              <w:t>Czy projekt otrzymał wymagane minimum 60 punktów ogółem oraz co najmniej 60% punktów w poszczególnych grupach kryteriów merytorycznych:</w:t>
            </w:r>
          </w:p>
          <w:p w:rsidR="00467428" w:rsidRPr="009C70B2" w:rsidRDefault="00467428" w:rsidP="00467428">
            <w:pPr>
              <w:pStyle w:val="Akapitzlist"/>
              <w:numPr>
                <w:ilvl w:val="0"/>
                <w:numId w:val="17"/>
              </w:numPr>
              <w:autoSpaceDE/>
              <w:autoSpaceDN/>
              <w:ind w:left="236" w:hanging="236"/>
              <w:contextualSpacing/>
              <w:jc w:val="both"/>
              <w:rPr>
                <w:rFonts w:ascii="Arial" w:hAnsi="Arial" w:cs="Arial"/>
                <w:sz w:val="18"/>
                <w:szCs w:val="18"/>
              </w:rPr>
            </w:pPr>
            <w:r w:rsidRPr="009C70B2">
              <w:rPr>
                <w:rFonts w:ascii="Arial" w:hAnsi="Arial" w:cs="Arial"/>
                <w:sz w:val="18"/>
                <w:szCs w:val="18"/>
              </w:rPr>
              <w:t>kryteria nr 1, 2 oraz 3,</w:t>
            </w:r>
          </w:p>
          <w:p w:rsidR="00467428" w:rsidRPr="009C70B2" w:rsidRDefault="00467428" w:rsidP="00467428">
            <w:pPr>
              <w:pStyle w:val="Akapitzlist"/>
              <w:numPr>
                <w:ilvl w:val="0"/>
                <w:numId w:val="17"/>
              </w:numPr>
              <w:autoSpaceDE/>
              <w:autoSpaceDN/>
              <w:ind w:left="236" w:hanging="236"/>
              <w:contextualSpacing/>
              <w:jc w:val="both"/>
              <w:rPr>
                <w:rFonts w:ascii="Arial" w:hAnsi="Arial" w:cs="Arial"/>
                <w:sz w:val="18"/>
                <w:szCs w:val="18"/>
              </w:rPr>
            </w:pPr>
            <w:r w:rsidRPr="009C70B2">
              <w:rPr>
                <w:rFonts w:ascii="Arial" w:hAnsi="Arial" w:cs="Arial"/>
                <w:sz w:val="18"/>
                <w:szCs w:val="18"/>
              </w:rPr>
              <w:t>kryterium nr 4,</w:t>
            </w:r>
          </w:p>
          <w:p w:rsidR="00467428" w:rsidRPr="009C70B2" w:rsidRDefault="00467428" w:rsidP="00467428">
            <w:pPr>
              <w:pStyle w:val="Akapitzlist"/>
              <w:numPr>
                <w:ilvl w:val="0"/>
                <w:numId w:val="17"/>
              </w:numPr>
              <w:autoSpaceDE/>
              <w:autoSpaceDN/>
              <w:ind w:left="236" w:hanging="236"/>
              <w:contextualSpacing/>
              <w:jc w:val="both"/>
              <w:rPr>
                <w:rFonts w:ascii="Arial" w:hAnsi="Arial" w:cs="Arial"/>
                <w:sz w:val="18"/>
                <w:szCs w:val="18"/>
              </w:rPr>
            </w:pPr>
            <w:r w:rsidRPr="009C70B2">
              <w:rPr>
                <w:rFonts w:ascii="Arial" w:hAnsi="Arial" w:cs="Arial"/>
                <w:sz w:val="18"/>
                <w:szCs w:val="18"/>
              </w:rPr>
              <w:t>kryteria nr 5 oraz 6,</w:t>
            </w:r>
          </w:p>
          <w:p w:rsidR="00467428" w:rsidRPr="009C70B2" w:rsidRDefault="00467428" w:rsidP="00467428">
            <w:pPr>
              <w:pStyle w:val="Akapitzlist"/>
              <w:numPr>
                <w:ilvl w:val="0"/>
                <w:numId w:val="17"/>
              </w:numPr>
              <w:autoSpaceDE/>
              <w:autoSpaceDN/>
              <w:ind w:left="236" w:hanging="236"/>
              <w:contextualSpacing/>
              <w:jc w:val="both"/>
              <w:rPr>
                <w:rFonts w:ascii="Arial" w:hAnsi="Arial" w:cs="Arial"/>
                <w:sz w:val="18"/>
                <w:szCs w:val="18"/>
              </w:rPr>
            </w:pPr>
            <w:r w:rsidRPr="009C70B2">
              <w:rPr>
                <w:rFonts w:ascii="Arial" w:hAnsi="Arial" w:cs="Arial"/>
                <w:sz w:val="18"/>
                <w:szCs w:val="18"/>
              </w:rPr>
              <w:t>kryteria nr 7 oraz 8,</w:t>
            </w:r>
          </w:p>
          <w:p w:rsidR="00467428" w:rsidRPr="009C70B2" w:rsidRDefault="00467428" w:rsidP="00467428">
            <w:pPr>
              <w:pStyle w:val="Akapitzlist"/>
              <w:numPr>
                <w:ilvl w:val="0"/>
                <w:numId w:val="17"/>
              </w:numPr>
              <w:autoSpaceDE/>
              <w:autoSpaceDN/>
              <w:ind w:left="236" w:hanging="236"/>
              <w:contextualSpacing/>
              <w:jc w:val="both"/>
              <w:rPr>
                <w:rFonts w:ascii="Arial" w:hAnsi="Arial" w:cs="Arial"/>
                <w:sz w:val="18"/>
                <w:szCs w:val="18"/>
              </w:rPr>
            </w:pPr>
            <w:r w:rsidRPr="009C70B2">
              <w:rPr>
                <w:rFonts w:ascii="Arial" w:hAnsi="Arial" w:cs="Arial"/>
                <w:sz w:val="18"/>
                <w:szCs w:val="18"/>
              </w:rPr>
              <w:t>kryterium nr 9,</w:t>
            </w:r>
          </w:p>
          <w:p w:rsidR="00467428" w:rsidRDefault="00467428" w:rsidP="00467428">
            <w:pPr>
              <w:pStyle w:val="Akapitzlist"/>
              <w:numPr>
                <w:ilvl w:val="0"/>
                <w:numId w:val="17"/>
              </w:numPr>
              <w:autoSpaceDE/>
              <w:autoSpaceDN/>
              <w:ind w:left="236" w:hanging="236"/>
              <w:contextualSpacing/>
              <w:jc w:val="both"/>
              <w:rPr>
                <w:rFonts w:ascii="Arial" w:hAnsi="Arial" w:cs="Arial"/>
                <w:sz w:val="18"/>
                <w:szCs w:val="18"/>
              </w:rPr>
            </w:pPr>
            <w:r w:rsidRPr="009C70B2">
              <w:rPr>
                <w:rFonts w:ascii="Arial" w:hAnsi="Arial" w:cs="Arial"/>
                <w:sz w:val="18"/>
                <w:szCs w:val="18"/>
              </w:rPr>
              <w:t>kryteri</w:t>
            </w:r>
            <w:r>
              <w:rPr>
                <w:rFonts w:ascii="Arial" w:hAnsi="Arial" w:cs="Arial"/>
                <w:sz w:val="18"/>
                <w:szCs w:val="18"/>
              </w:rPr>
              <w:t>um</w:t>
            </w:r>
            <w:r w:rsidRPr="009C70B2">
              <w:rPr>
                <w:rFonts w:ascii="Arial" w:hAnsi="Arial" w:cs="Arial"/>
                <w:sz w:val="18"/>
                <w:szCs w:val="18"/>
              </w:rPr>
              <w:t xml:space="preserve"> nr 10 </w:t>
            </w:r>
          </w:p>
          <w:p w:rsidR="00467428" w:rsidRPr="009C70B2" w:rsidRDefault="00467428" w:rsidP="00467428">
            <w:pPr>
              <w:pStyle w:val="Akapitzlist"/>
              <w:autoSpaceDE/>
              <w:autoSpaceDN/>
              <w:ind w:left="236"/>
              <w:contextualSpacing/>
              <w:jc w:val="both"/>
              <w:rPr>
                <w:rFonts w:ascii="Arial" w:hAnsi="Arial" w:cs="Arial"/>
                <w:sz w:val="18"/>
                <w:szCs w:val="18"/>
              </w:rPr>
            </w:pPr>
          </w:p>
          <w:p w:rsidR="00467428" w:rsidRPr="008E1EEF" w:rsidRDefault="00467428" w:rsidP="00467428">
            <w:pPr>
              <w:ind w:left="236"/>
              <w:jc w:val="both"/>
              <w:rPr>
                <w:rFonts w:ascii="Arial" w:hAnsi="Arial" w:cs="Arial"/>
                <w:sz w:val="18"/>
                <w:szCs w:val="18"/>
              </w:rPr>
            </w:pPr>
            <w:r w:rsidRPr="009C70B2">
              <w:rPr>
                <w:rFonts w:ascii="Arial" w:hAnsi="Arial" w:cs="Arial"/>
                <w:sz w:val="18"/>
                <w:szCs w:val="18"/>
              </w:rPr>
              <w:t xml:space="preserve">oraz otrzymał pozytywną ocenę lub został skierowany do negocjacji w zakresie spełnienia </w:t>
            </w:r>
            <w:r w:rsidRPr="008E1EEF">
              <w:rPr>
                <w:rFonts w:ascii="Arial" w:hAnsi="Arial" w:cs="Arial"/>
                <w:sz w:val="18"/>
                <w:szCs w:val="18"/>
              </w:rPr>
              <w:t>kryteriów dostępu (jeśli były weryfikowane na etapie oceny merytorycznej), horyzontalnych oraz kryteriów merytorycznych specyficznych dla poszczególnych naborów?</w:t>
            </w:r>
          </w:p>
          <w:p w:rsidR="00467428" w:rsidRPr="009C70B2" w:rsidRDefault="00467428" w:rsidP="00467428">
            <w:pPr>
              <w:adjustRightInd w:val="0"/>
              <w:ind w:left="-98"/>
              <w:jc w:val="both"/>
              <w:rPr>
                <w:rFonts w:ascii="Arial" w:hAnsi="Arial" w:cs="Arial"/>
                <w:iCs/>
                <w:sz w:val="18"/>
                <w:szCs w:val="18"/>
              </w:rPr>
            </w:pPr>
            <w:r w:rsidRPr="008E1EEF">
              <w:rPr>
                <w:rFonts w:ascii="Arial" w:hAnsi="Arial" w:cs="Arial"/>
                <w:sz w:val="18"/>
                <w:szCs w:val="18"/>
              </w:rPr>
              <w:t xml:space="preserve">Za projekt spełniający w minimalnym stopniu kryteria merytoryczne i kwalifikujący się do dofinansowania uznaje się projekt, który otrzymał </w:t>
            </w:r>
            <w:r w:rsidRPr="008E1EEF">
              <w:rPr>
                <w:rFonts w:ascii="Arial" w:hAnsi="Arial" w:cs="Arial"/>
                <w:sz w:val="18"/>
                <w:szCs w:val="18"/>
              </w:rPr>
              <w:lastRenderedPageBreak/>
              <w:t xml:space="preserve">co najmniej 60 punktów ogółem oraz co najmniej 60% punktów w powyżej wymienionych grupach oraz otrzymał pozytywną ocenę lub został skierowany do negocjacji w zakresie spełnienia kryteriów dostępu (jeśli były weryfikowane na etapie oceny merytorycznej), </w:t>
            </w:r>
            <w:r w:rsidRPr="008E1EEF">
              <w:rPr>
                <w:rFonts w:ascii="Arial" w:hAnsi="Arial"/>
                <w:sz w:val="18"/>
              </w:rPr>
              <w:t>horyzontalnych oraz kryterium</w:t>
            </w:r>
            <w:r w:rsidRPr="008E1EEF">
              <w:rPr>
                <w:rFonts w:ascii="Arial" w:hAnsi="Arial" w:cs="Arial"/>
                <w:sz w:val="18"/>
                <w:szCs w:val="18"/>
              </w:rPr>
              <w:t xml:space="preserve"> zgodności z</w:t>
            </w:r>
            <w:r w:rsidRPr="009C70B2">
              <w:rPr>
                <w:rFonts w:ascii="Arial" w:hAnsi="Arial" w:cs="Arial"/>
                <w:sz w:val="18"/>
                <w:szCs w:val="18"/>
              </w:rPr>
              <w:t xml:space="preserve"> SzOOP RPO WD 2014-2020.</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Tak/Nie</w:t>
            </w:r>
          </w:p>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(niespełnienie kryterium oznacza odrzucenie projektu)</w:t>
            </w:r>
          </w:p>
        </w:tc>
      </w:tr>
      <w:tr w:rsidR="00467428" w:rsidRPr="009C70B2" w:rsidTr="00467428">
        <w:trPr>
          <w:trHeight w:val="481"/>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autoSpaceDE w:val="0"/>
              <w:autoSpaceDN w:val="0"/>
              <w:adjustRightInd w:val="0"/>
              <w:jc w:val="center"/>
              <w:rPr>
                <w:rFonts w:ascii="Arial" w:hAnsi="Arial" w:cs="Arial"/>
                <w:b/>
                <w:sz w:val="18"/>
                <w:szCs w:val="18"/>
              </w:rPr>
            </w:pPr>
            <w:r w:rsidRPr="009C70B2">
              <w:rPr>
                <w:rFonts w:ascii="Arial" w:hAnsi="Arial" w:cs="Arial"/>
                <w:b/>
                <w:sz w:val="18"/>
                <w:szCs w:val="18"/>
              </w:rPr>
              <w:t>Kryteria etapu negocjacji w ramach EFS dla trybu konkursowego</w:t>
            </w:r>
          </w:p>
          <w:p w:rsidR="00467428" w:rsidRPr="009C70B2" w:rsidRDefault="00467428" w:rsidP="00467428">
            <w:pPr>
              <w:autoSpaceDE w:val="0"/>
              <w:autoSpaceDN w:val="0"/>
              <w:adjustRightInd w:val="0"/>
              <w:jc w:val="both"/>
              <w:rPr>
                <w:rFonts w:ascii="Arial" w:hAnsi="Arial" w:cs="Arial"/>
                <w:iCs/>
                <w:sz w:val="18"/>
                <w:szCs w:val="18"/>
              </w:rPr>
            </w:pPr>
            <w:r w:rsidRPr="009C70B2">
              <w:rPr>
                <w:rFonts w:ascii="Arial" w:hAnsi="Arial" w:cs="Arial"/>
                <w:sz w:val="18"/>
                <w:szCs w:val="18"/>
              </w:rPr>
              <w:t>Kryteria etapu negocjacji są obligatoryjnie stosowane i oceniane jedynie w przypadku skierowania projektu do etapu negocjacji. Zakres korekt/uzupełnień/zmian koniecznych do wprowadzenia do wniosku o dofinansowanie wskazywany jest przez oceniających w kartach oceny i/lub przewodniczącego KOP i przekazywany do Wnioskodawcy</w:t>
            </w:r>
            <w:r w:rsidRPr="009C70B2">
              <w:rPr>
                <w:rFonts w:ascii="Arial" w:hAnsi="Arial" w:cs="Arial"/>
                <w:kern w:val="1"/>
                <w:sz w:val="18"/>
                <w:szCs w:val="18"/>
              </w:rPr>
              <w:t>/Beneficjenta</w:t>
            </w:r>
            <w:r w:rsidRPr="009C70B2">
              <w:rPr>
                <w:rFonts w:ascii="Arial" w:hAnsi="Arial" w:cs="Arial"/>
                <w:sz w:val="18"/>
                <w:szCs w:val="18"/>
              </w:rPr>
              <w:t xml:space="preserve"> w stanowisku negocjacyjnym KOP. Kryteria weryfikowane są na podstawie zapisów wniosku o dofinansowanie projektu oraz stanowiska negocjacyjnego Wnioskodawcy</w:t>
            </w:r>
            <w:r w:rsidRPr="009C70B2">
              <w:rPr>
                <w:rFonts w:ascii="Arial" w:hAnsi="Arial" w:cs="Arial"/>
                <w:kern w:val="1"/>
                <w:sz w:val="18"/>
                <w:szCs w:val="18"/>
              </w:rPr>
              <w:t>/Beneficjenta</w:t>
            </w:r>
            <w:r w:rsidRPr="009C70B2">
              <w:rPr>
                <w:rFonts w:ascii="Arial" w:hAnsi="Arial" w:cs="Arial"/>
                <w:sz w:val="18"/>
                <w:szCs w:val="18"/>
              </w:rPr>
              <w:t>. Spełnienie kryteriów jest konieczne do przyznania dofinansowania</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Kryterium spełnienia warunków postawionych przez oceniających lub przewodniczącego KOP</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pStyle w:val="Akapitzlist"/>
              <w:numPr>
                <w:ilvl w:val="0"/>
                <w:numId w:val="18"/>
              </w:numPr>
              <w:ind w:left="188" w:hanging="284"/>
              <w:jc w:val="both"/>
              <w:rPr>
                <w:rFonts w:ascii="Arial" w:hAnsi="Arial" w:cs="Arial"/>
                <w:sz w:val="18"/>
                <w:szCs w:val="18"/>
              </w:rPr>
            </w:pPr>
            <w:r w:rsidRPr="009C70B2">
              <w:rPr>
                <w:rFonts w:ascii="Arial" w:hAnsi="Arial" w:cs="Arial"/>
                <w:sz w:val="18"/>
                <w:szCs w:val="18"/>
              </w:rPr>
              <w:t>Czy negocjacje zakończyły się wynikiem pozytywnym to znaczy czy zostały udzielone informacje i wyjaśnienia wymagane podczas negocjacji lub spełnione zostały warunki określone przez oceniających lub przewodniczącego KOP podczas negocjacji oraz czy do projektu nie wprowadzono innych nieuzgodnionych w ramach negocjacji zmian?</w:t>
            </w:r>
          </w:p>
          <w:p w:rsidR="00467428" w:rsidRPr="009C70B2" w:rsidRDefault="00467428" w:rsidP="00467428">
            <w:pPr>
              <w:jc w:val="both"/>
              <w:rPr>
                <w:rFonts w:ascii="Arial" w:hAnsi="Arial" w:cs="Arial"/>
                <w:sz w:val="18"/>
                <w:szCs w:val="18"/>
              </w:rPr>
            </w:pPr>
          </w:p>
          <w:p w:rsidR="00467428" w:rsidRPr="009C70B2" w:rsidRDefault="00467428" w:rsidP="00467428">
            <w:pPr>
              <w:jc w:val="both"/>
              <w:rPr>
                <w:rFonts w:ascii="Arial" w:hAnsi="Arial" w:cs="Arial"/>
                <w:sz w:val="18"/>
                <w:szCs w:val="18"/>
              </w:rPr>
            </w:pPr>
            <w:r w:rsidRPr="009C70B2">
              <w:rPr>
                <w:rFonts w:ascii="Arial" w:hAnsi="Arial" w:cs="Arial"/>
                <w:sz w:val="18"/>
                <w:szCs w:val="18"/>
              </w:rPr>
              <w:t xml:space="preserve">Kryterium jest obligatoryjnie stosowane  jedynie w przypadku skierowania projektu do etapu negocjacji. </w:t>
            </w:r>
          </w:p>
          <w:p w:rsidR="00467428" w:rsidRPr="009C70B2" w:rsidRDefault="00467428" w:rsidP="00467428">
            <w:pPr>
              <w:jc w:val="both"/>
              <w:rPr>
                <w:rFonts w:ascii="Arial" w:hAnsi="Arial" w:cs="Arial"/>
                <w:sz w:val="18"/>
                <w:szCs w:val="18"/>
              </w:rPr>
            </w:pPr>
            <w:r w:rsidRPr="009C70B2">
              <w:rPr>
                <w:rFonts w:ascii="Arial" w:hAnsi="Arial" w:cs="Arial"/>
                <w:sz w:val="18"/>
                <w:szCs w:val="18"/>
              </w:rPr>
              <w:t>W ramach kryterium nie ma możliwości poprawy/uzupełnienia wniosku. Ocena polega na</w:t>
            </w:r>
            <w:r>
              <w:rPr>
                <w:rFonts w:ascii="Arial" w:hAnsi="Arial" w:cs="Arial"/>
                <w:sz w:val="18"/>
                <w:szCs w:val="18"/>
              </w:rPr>
              <w:t xml:space="preserve"> </w:t>
            </w:r>
            <w:r w:rsidRPr="009C70B2">
              <w:rPr>
                <w:rFonts w:ascii="Arial" w:hAnsi="Arial" w:cs="Arial"/>
                <w:sz w:val="18"/>
                <w:szCs w:val="18"/>
              </w:rPr>
              <w:t>przypisaniu wartości logicznej  „tak” albo „nie”, albo stwierdzeniu, że kryterium nie dotyczy danego projektu (w przypadku projektów, których nie skierowano do negocjacji).</w:t>
            </w:r>
          </w:p>
          <w:p w:rsidR="00467428" w:rsidRPr="009C70B2" w:rsidRDefault="00467428" w:rsidP="00467428">
            <w:pPr>
              <w:jc w:val="both"/>
              <w:rPr>
                <w:rFonts w:ascii="Arial" w:hAnsi="Arial" w:cs="Arial"/>
                <w:sz w:val="18"/>
                <w:szCs w:val="18"/>
              </w:rPr>
            </w:pPr>
            <w:r w:rsidRPr="009C70B2">
              <w:rPr>
                <w:rFonts w:ascii="Arial" w:hAnsi="Arial" w:cs="Arial"/>
                <w:sz w:val="18"/>
                <w:szCs w:val="18"/>
              </w:rPr>
              <w:t>Spełnienie kryterium jest konieczne do przyznania dofinansowania.</w:t>
            </w:r>
          </w:p>
          <w:p w:rsidR="00467428" w:rsidRPr="009C70B2" w:rsidRDefault="00467428" w:rsidP="00467428">
            <w:pPr>
              <w:jc w:val="both"/>
              <w:rPr>
                <w:rFonts w:ascii="Arial" w:hAnsi="Arial" w:cs="Arial"/>
                <w:sz w:val="18"/>
                <w:szCs w:val="18"/>
              </w:rPr>
            </w:pPr>
            <w:r w:rsidRPr="009C70B2">
              <w:rPr>
                <w:rFonts w:ascii="Arial" w:hAnsi="Arial" w:cs="Arial"/>
                <w:sz w:val="18"/>
                <w:szCs w:val="18"/>
              </w:rPr>
              <w:t xml:space="preserve">Ocena spełniania kryterium obejmuje weryfikację: </w:t>
            </w:r>
          </w:p>
          <w:p w:rsidR="00467428" w:rsidRPr="009C70B2" w:rsidRDefault="00467428" w:rsidP="00467428">
            <w:pPr>
              <w:jc w:val="both"/>
              <w:rPr>
                <w:rFonts w:ascii="Arial" w:hAnsi="Arial" w:cs="Arial"/>
                <w:sz w:val="18"/>
                <w:szCs w:val="18"/>
              </w:rPr>
            </w:pPr>
            <w:r w:rsidRPr="009C70B2">
              <w:rPr>
                <w:rFonts w:ascii="Arial" w:hAnsi="Arial" w:cs="Arial"/>
                <w:sz w:val="18"/>
                <w:szCs w:val="18"/>
              </w:rPr>
              <w:t xml:space="preserve">1) Czy do wniosku zostały wprowadzone korekty wskazane przez oceniających w kartach oceny projektu lub przez przewodniczącego KOP lub inne zmiany wynikające z ustaleń dokonanych podczas negocjacji, </w:t>
            </w:r>
          </w:p>
          <w:p w:rsidR="00467428" w:rsidRPr="009C70B2" w:rsidRDefault="00467428" w:rsidP="00467428">
            <w:pPr>
              <w:jc w:val="both"/>
              <w:rPr>
                <w:rFonts w:ascii="Arial" w:hAnsi="Arial" w:cs="Arial"/>
                <w:sz w:val="18"/>
                <w:szCs w:val="18"/>
              </w:rPr>
            </w:pPr>
            <w:r w:rsidRPr="009C70B2">
              <w:rPr>
                <w:rFonts w:ascii="Arial" w:hAnsi="Arial" w:cs="Arial"/>
                <w:sz w:val="18"/>
                <w:szCs w:val="18"/>
              </w:rPr>
              <w:t xml:space="preserve">2) Czy KOP uzyskała od Wnioskodawcy/Beneficjenta informacje </w:t>
            </w:r>
            <w:r w:rsidRPr="009C70B2">
              <w:rPr>
                <w:rFonts w:ascii="Arial" w:hAnsi="Arial" w:cs="Arial"/>
                <w:sz w:val="18"/>
                <w:szCs w:val="18"/>
              </w:rPr>
              <w:br/>
              <w:t>i wyjaśnienia dotyczące określonych zapisów we wniosku, wskazanych przez oceniających w kartach oceny projektu lub przewodniczącego KOP,</w:t>
            </w:r>
          </w:p>
          <w:p w:rsidR="00467428" w:rsidRPr="009C70B2" w:rsidRDefault="00467428" w:rsidP="00467428">
            <w:pPr>
              <w:jc w:val="both"/>
              <w:rPr>
                <w:rFonts w:ascii="Arial" w:hAnsi="Arial" w:cs="Arial"/>
                <w:sz w:val="18"/>
                <w:szCs w:val="18"/>
              </w:rPr>
            </w:pPr>
            <w:r w:rsidRPr="009C70B2">
              <w:rPr>
                <w:rFonts w:ascii="Arial" w:hAnsi="Arial" w:cs="Arial"/>
                <w:sz w:val="18"/>
                <w:szCs w:val="18"/>
              </w:rPr>
              <w:t xml:space="preserve">3) Czy do wniosku zostały wprowadzone inne zmiany niż wynikające z kart oceny projektu lub uwag przewodniczącego KOP lub ustaleń wynikających z procesu negocjacji. </w:t>
            </w:r>
          </w:p>
          <w:p w:rsidR="00467428" w:rsidRPr="009C70B2" w:rsidRDefault="00467428" w:rsidP="00467428">
            <w:pPr>
              <w:adjustRightInd w:val="0"/>
              <w:jc w:val="both"/>
              <w:rPr>
                <w:rFonts w:ascii="Arial" w:hAnsi="Arial" w:cs="Arial"/>
                <w:iCs/>
                <w:sz w:val="18"/>
                <w:szCs w:val="18"/>
              </w:rPr>
            </w:pPr>
            <w:r w:rsidRPr="009C70B2">
              <w:rPr>
                <w:rFonts w:ascii="Arial" w:hAnsi="Arial" w:cs="Arial"/>
                <w:sz w:val="18"/>
                <w:szCs w:val="18"/>
              </w:rPr>
              <w:t>Udzielenie odpowiedzi: „TAK” na pytanie nr 1 i 2 oraz odpowiedzi „NIE” na pyt nr 3  oznacza spełnienie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jc w:val="center"/>
              <w:rPr>
                <w:rFonts w:ascii="Arial" w:hAnsi="Arial" w:cs="Arial"/>
                <w:sz w:val="18"/>
                <w:szCs w:val="18"/>
              </w:rPr>
            </w:pPr>
            <w:r w:rsidRPr="009C70B2">
              <w:rPr>
                <w:rFonts w:ascii="Arial" w:hAnsi="Arial" w:cs="Arial"/>
                <w:sz w:val="18"/>
                <w:szCs w:val="18"/>
              </w:rPr>
              <w:t>Tak/Nie/Nie dotyczy</w:t>
            </w:r>
          </w:p>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sz w:val="18"/>
                <w:szCs w:val="18"/>
              </w:rPr>
              <w:t>(niespełnienie kryterium oznacza odrzucenie projektu)</w:t>
            </w:r>
          </w:p>
        </w:tc>
      </w:tr>
      <w:tr w:rsidR="00467428" w:rsidRPr="009C70B2" w:rsidTr="00467428">
        <w:trPr>
          <w:trHeight w:val="129"/>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tcPr>
          <w:p w:rsidR="00467428" w:rsidRPr="009C70B2" w:rsidRDefault="00467428" w:rsidP="00467428">
            <w:pPr>
              <w:autoSpaceDE w:val="0"/>
              <w:autoSpaceDN w:val="0"/>
              <w:adjustRightInd w:val="0"/>
              <w:jc w:val="center"/>
              <w:rPr>
                <w:rFonts w:ascii="Arial" w:hAnsi="Arial" w:cs="Arial"/>
                <w:b/>
                <w:iCs/>
                <w:sz w:val="18"/>
                <w:szCs w:val="18"/>
              </w:rPr>
            </w:pPr>
            <w:r w:rsidRPr="009C70B2">
              <w:rPr>
                <w:rFonts w:ascii="Arial" w:hAnsi="Arial" w:cs="Arial"/>
                <w:b/>
                <w:iCs/>
                <w:sz w:val="18"/>
                <w:szCs w:val="18"/>
              </w:rPr>
              <w:t>Kryteria horyzontalne</w:t>
            </w:r>
          </w:p>
          <w:p w:rsidR="00467428" w:rsidRPr="009C70B2" w:rsidRDefault="00467428" w:rsidP="00467428">
            <w:pPr>
              <w:autoSpaceDE w:val="0"/>
              <w:autoSpaceDN w:val="0"/>
              <w:adjustRightInd w:val="0"/>
              <w:jc w:val="center"/>
              <w:rPr>
                <w:rFonts w:ascii="Arial" w:hAnsi="Arial" w:cs="Arial"/>
                <w:b/>
                <w:iCs/>
                <w:sz w:val="18"/>
                <w:szCs w:val="18"/>
              </w:rPr>
            </w:pPr>
            <w:r w:rsidRPr="009C70B2">
              <w:rPr>
                <w:rFonts w:ascii="Arial" w:hAnsi="Arial" w:cs="Arial"/>
                <w:sz w:val="18"/>
                <w:szCs w:val="18"/>
              </w:rPr>
              <w:t>Kryteria są weryfikowane na podstawie zapisów wniosku o dofinansowanie projektu. Nie wyklucza to wykorzystania w ocenie spełnienia kryteriów informacji udzielonych przez Wnioskodawcę</w:t>
            </w:r>
            <w:r w:rsidRPr="009C70B2">
              <w:rPr>
                <w:rFonts w:ascii="Arial" w:hAnsi="Arial" w:cs="Arial"/>
                <w:kern w:val="1"/>
                <w:sz w:val="18"/>
                <w:szCs w:val="18"/>
              </w:rPr>
              <w:t>/Beneficjenta</w:t>
            </w:r>
            <w:r w:rsidRPr="009C70B2">
              <w:rPr>
                <w:rFonts w:ascii="Arial" w:hAnsi="Arial" w:cs="Arial"/>
                <w:sz w:val="18"/>
                <w:szCs w:val="18"/>
              </w:rPr>
              <w:t xml:space="preserve"> lub pozyskanych na temat Wnioskodawcy</w:t>
            </w:r>
            <w:r w:rsidRPr="009C70B2">
              <w:rPr>
                <w:rFonts w:ascii="Arial" w:hAnsi="Arial" w:cs="Arial"/>
                <w:kern w:val="1"/>
                <w:sz w:val="18"/>
                <w:szCs w:val="18"/>
              </w:rPr>
              <w:t>/Beneficjenta</w:t>
            </w:r>
            <w:r w:rsidRPr="009C70B2">
              <w:rPr>
                <w:rFonts w:ascii="Arial" w:hAnsi="Arial" w:cs="Arial"/>
                <w:sz w:val="18"/>
                <w:szCs w:val="18"/>
              </w:rPr>
              <w:t xml:space="preserve"> lub projektu.</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kern w:val="1"/>
                <w:sz w:val="18"/>
                <w:szCs w:val="18"/>
              </w:rPr>
              <w:t>Kryterium zgodności projektu z prawem</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pStyle w:val="Akapitzlist"/>
              <w:numPr>
                <w:ilvl w:val="0"/>
                <w:numId w:val="21"/>
              </w:numPr>
              <w:ind w:left="325" w:hanging="425"/>
              <w:jc w:val="both"/>
              <w:rPr>
                <w:rFonts w:ascii="Arial" w:hAnsi="Arial" w:cs="Arial"/>
                <w:sz w:val="18"/>
                <w:szCs w:val="18"/>
              </w:rPr>
            </w:pPr>
            <w:r w:rsidRPr="009C70B2">
              <w:rPr>
                <w:rFonts w:ascii="Arial" w:hAnsi="Arial" w:cs="Arial"/>
                <w:sz w:val="18"/>
                <w:szCs w:val="18"/>
              </w:rPr>
              <w:t>Czy w trakcie oceny nie stwierdzono niezgodności z prawodawstwem krajowym i unijnym w zakresie odnoszącym się do sposobu realizacji i zakresu projektu?</w:t>
            </w:r>
          </w:p>
          <w:p w:rsidR="00467428" w:rsidRPr="009C70B2" w:rsidRDefault="00467428" w:rsidP="00467428">
            <w:pPr>
              <w:jc w:val="both"/>
              <w:rPr>
                <w:rFonts w:ascii="Arial" w:hAnsi="Arial" w:cs="Arial"/>
                <w:kern w:val="1"/>
                <w:sz w:val="18"/>
                <w:szCs w:val="18"/>
              </w:rPr>
            </w:pPr>
          </w:p>
          <w:p w:rsidR="00467428" w:rsidRPr="009C70B2" w:rsidRDefault="00467428" w:rsidP="00467428">
            <w:pPr>
              <w:jc w:val="both"/>
              <w:rPr>
                <w:rFonts w:ascii="Arial" w:hAnsi="Arial" w:cs="Arial"/>
                <w:sz w:val="18"/>
                <w:szCs w:val="18"/>
              </w:rPr>
            </w:pPr>
            <w:r w:rsidRPr="009C70B2">
              <w:rPr>
                <w:rFonts w:ascii="Arial" w:hAnsi="Arial" w:cs="Arial"/>
                <w:sz w:val="18"/>
                <w:szCs w:val="18"/>
              </w:rPr>
              <w:lastRenderedPageBreak/>
              <w:t xml:space="preserve">Kryterium ma na celu zapewnienie, że realizowane projekty będą zgodne z prawem. W sytuacji, gdy oceniający stwierdzi niezgodność zapisów wniosku o dofinansowanie projektu z prawem projekt zostanie odrzucony.  </w:t>
            </w:r>
          </w:p>
          <w:p w:rsidR="00467428" w:rsidRPr="009C70B2" w:rsidRDefault="00467428" w:rsidP="00467428">
            <w:pPr>
              <w:jc w:val="both"/>
              <w:rPr>
                <w:iCs/>
              </w:rPr>
            </w:pPr>
            <w:r w:rsidRPr="009C70B2">
              <w:rPr>
                <w:rFonts w:ascii="Arial" w:hAnsi="Arial" w:cs="Arial"/>
                <w:sz w:val="18"/>
                <w:szCs w:val="18"/>
              </w:rPr>
              <w:t>IOK na etapie negocjacji dopuszcza możliwość poprawy/uzupełnienia wniosku o dofinansowanie projektu w zakresie skutkującym</w:t>
            </w:r>
            <w:r w:rsidRPr="009C70B2">
              <w:rPr>
                <w:rFonts w:ascii="Arial" w:hAnsi="Arial"/>
                <w:sz w:val="18"/>
              </w:rPr>
              <w:t xml:space="preserve"> </w:t>
            </w:r>
            <w:r w:rsidRPr="009C70B2">
              <w:rPr>
                <w:rFonts w:ascii="Arial" w:hAnsi="Arial" w:cs="Arial"/>
                <w:sz w:val="18"/>
                <w:szCs w:val="18"/>
              </w:rPr>
              <w:t>spełnieniem kryterium</w:t>
            </w:r>
            <w:r>
              <w:rPr>
                <w:rFonts w:ascii="Arial" w:hAnsi="Arial" w:cs="Arial"/>
                <w:sz w:val="18"/>
                <w:szCs w:val="18"/>
              </w:rPr>
              <w:t>.</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jc w:val="center"/>
              <w:rPr>
                <w:rFonts w:ascii="Arial" w:hAnsi="Arial" w:cs="Arial"/>
                <w:kern w:val="1"/>
                <w:sz w:val="18"/>
                <w:szCs w:val="18"/>
              </w:rPr>
            </w:pPr>
            <w:r w:rsidRPr="009C70B2">
              <w:rPr>
                <w:rFonts w:ascii="Arial" w:hAnsi="Arial" w:cs="Arial"/>
                <w:kern w:val="1"/>
                <w:sz w:val="18"/>
                <w:szCs w:val="18"/>
              </w:rPr>
              <w:t>Tak/Nie/</w:t>
            </w:r>
            <w:r w:rsidRPr="009C70B2">
              <w:rPr>
                <w:rFonts w:ascii="Arial" w:hAnsi="Arial" w:cs="Arial"/>
                <w:sz w:val="18"/>
                <w:szCs w:val="18"/>
              </w:rPr>
              <w:t xml:space="preserve"> skierowany do negocjacji</w:t>
            </w:r>
          </w:p>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sz w:val="18"/>
                <w:szCs w:val="18"/>
              </w:rPr>
              <w:t xml:space="preserve">(niespełnienie kryterium po </w:t>
            </w:r>
            <w:r w:rsidRPr="009C70B2">
              <w:rPr>
                <w:rFonts w:ascii="Arial" w:hAnsi="Arial" w:cs="Arial"/>
                <w:sz w:val="18"/>
                <w:szCs w:val="18"/>
              </w:rPr>
              <w:lastRenderedPageBreak/>
              <w:t>ewentualnym dokonaniu jednorazowej korekty oznacza odrzucenie projektu na etapie negocjacji)</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kern w:val="1"/>
                <w:sz w:val="18"/>
                <w:szCs w:val="18"/>
              </w:rPr>
              <w:t>Kryterium zgodności z właściwymi politykami i zasadami</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pStyle w:val="Akapitzlist"/>
              <w:numPr>
                <w:ilvl w:val="0"/>
                <w:numId w:val="21"/>
              </w:numPr>
              <w:ind w:left="466" w:hanging="421"/>
              <w:jc w:val="both"/>
              <w:rPr>
                <w:rFonts w:ascii="Arial" w:hAnsi="Arial" w:cs="Arial"/>
                <w:kern w:val="1"/>
                <w:sz w:val="18"/>
                <w:szCs w:val="18"/>
              </w:rPr>
            </w:pPr>
            <w:r w:rsidRPr="009C70B2">
              <w:rPr>
                <w:rFonts w:ascii="Arial" w:hAnsi="Arial" w:cs="Arial"/>
                <w:kern w:val="1"/>
                <w:sz w:val="18"/>
                <w:szCs w:val="18"/>
              </w:rPr>
              <w:t>Czy projekt jest zgodny z zasadą zrównoważonego rozwoju?</w:t>
            </w:r>
          </w:p>
          <w:p w:rsidR="00467428" w:rsidRPr="009C70B2" w:rsidRDefault="00467428" w:rsidP="00467428">
            <w:pPr>
              <w:jc w:val="both"/>
              <w:rPr>
                <w:rFonts w:ascii="Arial" w:hAnsi="Arial" w:cs="Arial"/>
                <w:kern w:val="1"/>
                <w:sz w:val="18"/>
                <w:szCs w:val="18"/>
              </w:rPr>
            </w:pPr>
          </w:p>
          <w:p w:rsidR="00467428" w:rsidRPr="009C70B2" w:rsidRDefault="00467428" w:rsidP="00467428">
            <w:pPr>
              <w:jc w:val="both"/>
              <w:rPr>
                <w:rFonts w:ascii="Arial" w:hAnsi="Arial" w:cs="Arial"/>
                <w:sz w:val="18"/>
                <w:szCs w:val="18"/>
              </w:rPr>
            </w:pPr>
            <w:r w:rsidRPr="009C70B2">
              <w:rPr>
                <w:rFonts w:ascii="Arial" w:hAnsi="Arial" w:cs="Arial"/>
                <w:sz w:val="18"/>
                <w:szCs w:val="18"/>
              </w:rPr>
              <w:t>Kryterium ma na celu zapewnić zgodność projektu z zasadą zrównoważonego rozwoju. Projekt musi być co najmniej neutralny.</w:t>
            </w:r>
          </w:p>
          <w:p w:rsidR="00467428" w:rsidRPr="009C70B2" w:rsidRDefault="00467428" w:rsidP="00467428">
            <w:pPr>
              <w:jc w:val="both"/>
              <w:rPr>
                <w:rFonts w:ascii="Arial" w:hAnsi="Arial" w:cs="Arial"/>
                <w:sz w:val="18"/>
                <w:szCs w:val="18"/>
              </w:rPr>
            </w:pPr>
            <w:r w:rsidRPr="002A6E3F">
              <w:rPr>
                <w:rFonts w:ascii="Arial" w:hAnsi="Arial" w:cs="Arial"/>
                <w:kern w:val="24"/>
                <w:sz w:val="18"/>
                <w:szCs w:val="18"/>
              </w:rPr>
              <w:t>Kryterium zostanie zweryfikowane na podstawie zapisów zawartych we wniosku o dofinansowanie projektu. Wnioskodawca powinien co najmniej zadeklarować zgodność projektu z zasadą zrównoważonego rozwoju lub neutralność wobec tej zasady.</w:t>
            </w:r>
          </w:p>
          <w:p w:rsidR="00467428" w:rsidRPr="009C70B2" w:rsidRDefault="00467428" w:rsidP="00467428">
            <w:pPr>
              <w:adjustRightInd w:val="0"/>
              <w:jc w:val="both"/>
              <w:rPr>
                <w:rFonts w:ascii="Arial" w:hAnsi="Arial" w:cs="Arial"/>
                <w:iCs/>
                <w:sz w:val="18"/>
                <w:szCs w:val="18"/>
              </w:rPr>
            </w:pPr>
            <w:r w:rsidRPr="009C70B2">
              <w:rPr>
                <w:rFonts w:ascii="Arial" w:hAnsi="Arial" w:cs="Arial"/>
                <w:sz w:val="18"/>
                <w:szCs w:val="18"/>
              </w:rPr>
              <w:t>IOK na etapie negocjacji dopuszcza możliwość poprawy/uzupełnienia wniosku o dofinansowanie w zakresie skutkującym</w:t>
            </w:r>
            <w:r w:rsidRPr="009C70B2">
              <w:rPr>
                <w:rFonts w:ascii="Arial" w:hAnsi="Arial"/>
                <w:sz w:val="18"/>
              </w:rPr>
              <w:t xml:space="preserve"> </w:t>
            </w:r>
            <w:r w:rsidRPr="009C70B2">
              <w:rPr>
                <w:rFonts w:ascii="Arial" w:hAnsi="Arial" w:cs="Arial"/>
                <w:sz w:val="18"/>
                <w:szCs w:val="18"/>
              </w:rPr>
              <w:t>spełnieniem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jc w:val="center"/>
              <w:rPr>
                <w:rFonts w:ascii="Arial" w:hAnsi="Arial" w:cs="Arial"/>
                <w:sz w:val="18"/>
                <w:szCs w:val="18"/>
              </w:rPr>
            </w:pPr>
            <w:r w:rsidRPr="009C70B2">
              <w:rPr>
                <w:rFonts w:ascii="Arial" w:hAnsi="Arial" w:cs="Arial"/>
                <w:sz w:val="18"/>
                <w:szCs w:val="18"/>
              </w:rPr>
              <w:t>Tak/Nie/skierowany do negocjacji</w:t>
            </w:r>
          </w:p>
          <w:p w:rsidR="00467428" w:rsidRPr="009C70B2" w:rsidRDefault="00467428" w:rsidP="00467428">
            <w:pPr>
              <w:autoSpaceDE w:val="0"/>
              <w:autoSpaceDN w:val="0"/>
              <w:adjustRightInd w:val="0"/>
              <w:jc w:val="center"/>
              <w:rPr>
                <w:rFonts w:ascii="Arial" w:hAnsi="Arial" w:cs="Arial"/>
                <w:sz w:val="18"/>
                <w:szCs w:val="18"/>
              </w:rPr>
            </w:pPr>
            <w:r w:rsidRPr="009C70B2">
              <w:rPr>
                <w:rFonts w:ascii="Arial" w:hAnsi="Arial" w:cs="Arial"/>
                <w:sz w:val="18"/>
                <w:szCs w:val="18"/>
              </w:rPr>
              <w:t>(niespełnienie kryterium po ewentualnym dokonaniu jednorazowej korekty oznacza odrzucenie projektu na etapie negocjacji)</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kern w:val="1"/>
                <w:sz w:val="18"/>
                <w:szCs w:val="18"/>
              </w:rPr>
              <w:t>Kryterium zgodności z właściwymi politykami i zasadami</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pStyle w:val="Akapitzlist"/>
              <w:numPr>
                <w:ilvl w:val="0"/>
                <w:numId w:val="21"/>
              </w:numPr>
              <w:ind w:left="466" w:hanging="425"/>
              <w:jc w:val="both"/>
              <w:rPr>
                <w:rFonts w:ascii="Arial" w:hAnsi="Arial" w:cs="Arial"/>
                <w:kern w:val="1"/>
                <w:sz w:val="18"/>
                <w:szCs w:val="18"/>
              </w:rPr>
            </w:pPr>
            <w:r w:rsidRPr="009C70B2">
              <w:rPr>
                <w:rFonts w:ascii="Arial" w:hAnsi="Arial" w:cs="Arial"/>
                <w:kern w:val="1"/>
                <w:sz w:val="18"/>
                <w:szCs w:val="18"/>
              </w:rPr>
              <w:t xml:space="preserve">Czy projekt jest zgodny z zasadą równości szans kobiet i mężczyzn? </w:t>
            </w:r>
          </w:p>
          <w:p w:rsidR="00467428" w:rsidRPr="009C70B2" w:rsidRDefault="00467428" w:rsidP="00467428">
            <w:pPr>
              <w:jc w:val="both"/>
              <w:rPr>
                <w:rFonts w:ascii="Arial" w:hAnsi="Arial" w:cs="Arial"/>
                <w:kern w:val="1"/>
                <w:sz w:val="18"/>
                <w:szCs w:val="18"/>
              </w:rPr>
            </w:pPr>
          </w:p>
          <w:p w:rsidR="00467428" w:rsidRDefault="00467428" w:rsidP="00467428">
            <w:pPr>
              <w:adjustRightInd w:val="0"/>
              <w:jc w:val="both"/>
              <w:rPr>
                <w:rFonts w:ascii="Arial" w:hAnsi="Arial" w:cs="Arial"/>
                <w:sz w:val="18"/>
                <w:szCs w:val="18"/>
              </w:rPr>
            </w:pPr>
            <w:r w:rsidRPr="009C70B2">
              <w:rPr>
                <w:rFonts w:ascii="Arial" w:hAnsi="Arial" w:cs="Arial"/>
                <w:sz w:val="18"/>
                <w:szCs w:val="18"/>
              </w:rPr>
              <w:t xml:space="preserve">Kryterium ma na celu zapewnić zgodność projektu z zasadą równości szans kobiet i mężczyzn. Kryterium będzie oceniane według standardu minimum. </w:t>
            </w:r>
          </w:p>
          <w:p w:rsidR="00467428" w:rsidRPr="009C70B2" w:rsidRDefault="00467428" w:rsidP="00467428">
            <w:pPr>
              <w:adjustRightInd w:val="0"/>
              <w:jc w:val="both"/>
              <w:rPr>
                <w:rFonts w:ascii="Arial" w:hAnsi="Arial" w:cs="Arial"/>
                <w:iCs/>
                <w:sz w:val="18"/>
                <w:szCs w:val="18"/>
              </w:rPr>
            </w:pPr>
            <w:r w:rsidRPr="009C70B2">
              <w:rPr>
                <w:rFonts w:ascii="Arial" w:hAnsi="Arial" w:cs="Arial"/>
                <w:sz w:val="18"/>
                <w:szCs w:val="18"/>
              </w:rPr>
              <w:t>IOK na etapie negocjacji dopuszcza możliwość poprawy/uzupełnienia wniosku o dofinansowanie w zakresie skutkującym</w:t>
            </w:r>
            <w:r w:rsidRPr="009C70B2">
              <w:rPr>
                <w:rFonts w:ascii="Arial" w:hAnsi="Arial"/>
                <w:sz w:val="18"/>
              </w:rPr>
              <w:t xml:space="preserve"> </w:t>
            </w:r>
            <w:r w:rsidRPr="009C70B2">
              <w:rPr>
                <w:rFonts w:ascii="Arial" w:hAnsi="Arial" w:cs="Arial"/>
                <w:sz w:val="18"/>
                <w:szCs w:val="18"/>
              </w:rPr>
              <w:t>spełnieniem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jc w:val="center"/>
              <w:rPr>
                <w:rFonts w:ascii="Arial" w:hAnsi="Arial" w:cs="Arial"/>
                <w:sz w:val="18"/>
                <w:szCs w:val="18"/>
              </w:rPr>
            </w:pPr>
            <w:r w:rsidRPr="009C70B2">
              <w:rPr>
                <w:rFonts w:ascii="Arial" w:hAnsi="Arial" w:cs="Arial"/>
                <w:sz w:val="18"/>
                <w:szCs w:val="18"/>
              </w:rPr>
              <w:t>Tak/Nie/skierowany do negocjacji</w:t>
            </w:r>
          </w:p>
          <w:p w:rsidR="00467428" w:rsidRPr="009C70B2" w:rsidRDefault="00467428" w:rsidP="00467428">
            <w:pPr>
              <w:autoSpaceDE w:val="0"/>
              <w:autoSpaceDN w:val="0"/>
              <w:adjustRightInd w:val="0"/>
              <w:jc w:val="center"/>
              <w:rPr>
                <w:rFonts w:ascii="Arial" w:hAnsi="Arial" w:cs="Arial"/>
                <w:sz w:val="18"/>
                <w:szCs w:val="18"/>
              </w:rPr>
            </w:pPr>
            <w:r w:rsidRPr="009C70B2">
              <w:rPr>
                <w:rFonts w:ascii="Arial" w:hAnsi="Arial" w:cs="Arial"/>
                <w:sz w:val="18"/>
                <w:szCs w:val="18"/>
              </w:rPr>
              <w:t>(niespełnienie kryterium po ewentualnym dokonaniu jednorazowej korekty oznacza odrzucenie projektu na etapie negocjacji)</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kern w:val="1"/>
                <w:sz w:val="18"/>
                <w:szCs w:val="18"/>
              </w:rPr>
              <w:t>Kryterium zgodności z właściwymi politykami i zasadami</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pStyle w:val="Akapitzlist"/>
              <w:numPr>
                <w:ilvl w:val="0"/>
                <w:numId w:val="21"/>
              </w:numPr>
              <w:ind w:left="466" w:hanging="425"/>
              <w:jc w:val="both"/>
              <w:rPr>
                <w:rFonts w:ascii="Arial" w:hAnsi="Arial" w:cs="Arial"/>
                <w:kern w:val="2"/>
                <w:sz w:val="18"/>
                <w:szCs w:val="18"/>
              </w:rPr>
            </w:pPr>
            <w:r w:rsidRPr="009C70B2">
              <w:rPr>
                <w:rFonts w:ascii="Arial" w:hAnsi="Arial" w:cs="Arial"/>
                <w:kern w:val="2"/>
                <w:sz w:val="18"/>
                <w:szCs w:val="18"/>
              </w:rPr>
              <w:t>Czy projekt jest zgodny z zasadą równości szans i niedyskryminacji, w tym dostępności dla osób z niepełnosprawnościami?</w:t>
            </w:r>
          </w:p>
          <w:p w:rsidR="00467428" w:rsidRPr="009C70B2" w:rsidRDefault="00467428" w:rsidP="00467428">
            <w:pPr>
              <w:jc w:val="both"/>
              <w:rPr>
                <w:rFonts w:ascii="Arial" w:hAnsi="Arial" w:cs="Arial"/>
                <w:kern w:val="2"/>
                <w:sz w:val="18"/>
                <w:szCs w:val="18"/>
              </w:rPr>
            </w:pPr>
          </w:p>
          <w:p w:rsidR="00467428" w:rsidRPr="009C70B2" w:rsidRDefault="00467428" w:rsidP="00467428">
            <w:pPr>
              <w:jc w:val="both"/>
              <w:rPr>
                <w:rFonts w:ascii="Arial" w:eastAsia="Calibri" w:hAnsi="Arial" w:cs="Arial"/>
                <w:kern w:val="24"/>
                <w:sz w:val="18"/>
                <w:szCs w:val="18"/>
              </w:rPr>
            </w:pPr>
            <w:r w:rsidRPr="009C70B2">
              <w:rPr>
                <w:rFonts w:ascii="Arial" w:eastAsia="Calibri" w:hAnsi="Arial" w:cs="Arial"/>
                <w:kern w:val="24"/>
                <w:sz w:val="18"/>
                <w:szCs w:val="18"/>
              </w:rPr>
              <w:t xml:space="preserve">Kryterium ma na celu zweryfikowanie dwóch elementów: </w:t>
            </w:r>
          </w:p>
          <w:p w:rsidR="00467428" w:rsidRPr="009C70B2" w:rsidRDefault="00467428" w:rsidP="00467428">
            <w:pPr>
              <w:pStyle w:val="Akapitzlist"/>
              <w:numPr>
                <w:ilvl w:val="0"/>
                <w:numId w:val="19"/>
              </w:numPr>
              <w:autoSpaceDE/>
              <w:ind w:left="454"/>
              <w:contextualSpacing/>
              <w:jc w:val="both"/>
              <w:rPr>
                <w:rFonts w:ascii="Arial" w:eastAsia="Calibri" w:hAnsi="Arial" w:cs="Arial"/>
                <w:kern w:val="24"/>
                <w:sz w:val="18"/>
                <w:szCs w:val="18"/>
              </w:rPr>
            </w:pPr>
            <w:r w:rsidRPr="009C70B2">
              <w:rPr>
                <w:rFonts w:ascii="Arial" w:eastAsia="Calibri" w:hAnsi="Arial" w:cs="Arial"/>
                <w:kern w:val="24"/>
                <w:sz w:val="18"/>
                <w:szCs w:val="18"/>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rsidR="00467428" w:rsidRPr="009C70B2" w:rsidRDefault="00467428" w:rsidP="00467428">
            <w:pPr>
              <w:pStyle w:val="Akapitzlist"/>
              <w:numPr>
                <w:ilvl w:val="0"/>
                <w:numId w:val="19"/>
              </w:numPr>
              <w:autoSpaceDE/>
              <w:ind w:left="454"/>
              <w:contextualSpacing/>
              <w:jc w:val="both"/>
              <w:rPr>
                <w:rFonts w:ascii="Arial" w:eastAsia="Calibri" w:hAnsi="Arial" w:cs="Arial"/>
                <w:kern w:val="24"/>
                <w:sz w:val="18"/>
                <w:szCs w:val="18"/>
              </w:rPr>
            </w:pPr>
            <w:r w:rsidRPr="009C70B2">
              <w:rPr>
                <w:rFonts w:ascii="Arial" w:eastAsia="Calibri" w:hAnsi="Arial" w:cs="Arial"/>
                <w:kern w:val="24"/>
                <w:sz w:val="18"/>
                <w:szCs w:val="18"/>
              </w:rPr>
              <w:t>czy wszystkie produkty projektu (które nie zostały uznane za neutralne) będą dostępne dla wszystkich użytkowników w tym dla osób z niepełnosprawnościami .</w:t>
            </w:r>
          </w:p>
          <w:p w:rsidR="00467428" w:rsidRPr="009C70B2" w:rsidRDefault="00467428" w:rsidP="00467428">
            <w:pPr>
              <w:jc w:val="center"/>
              <w:rPr>
                <w:rFonts w:ascii="Arial" w:eastAsia="Calibri" w:hAnsi="Arial" w:cs="Arial"/>
                <w:kern w:val="24"/>
                <w:sz w:val="18"/>
                <w:szCs w:val="18"/>
              </w:rPr>
            </w:pPr>
          </w:p>
          <w:p w:rsidR="00467428" w:rsidRPr="009C70B2" w:rsidRDefault="00467428" w:rsidP="00467428">
            <w:pPr>
              <w:jc w:val="both"/>
              <w:rPr>
                <w:rFonts w:ascii="Arial" w:eastAsia="Calibri" w:hAnsi="Arial" w:cs="Arial"/>
                <w:kern w:val="24"/>
                <w:sz w:val="18"/>
                <w:szCs w:val="18"/>
              </w:rPr>
            </w:pPr>
            <w:r w:rsidRPr="009C70B2">
              <w:rPr>
                <w:rFonts w:ascii="Arial" w:eastAsia="Calibri" w:hAnsi="Arial" w:cs="Arial"/>
                <w:kern w:val="24"/>
                <w:sz w:val="18"/>
                <w:szCs w:val="18"/>
              </w:rPr>
              <w:t>Niedyskryminacja jest rozumiana jako faktyczne umożliwienie wszystkim osobom pełnego uczestnictwa w projekcie na jednakowych zasadach poprzez zaplanowanie:</w:t>
            </w:r>
          </w:p>
          <w:p w:rsidR="00467428" w:rsidRPr="009C70B2" w:rsidRDefault="00467428" w:rsidP="00467428">
            <w:pPr>
              <w:pStyle w:val="Akapitzlist"/>
              <w:numPr>
                <w:ilvl w:val="0"/>
                <w:numId w:val="20"/>
              </w:numPr>
              <w:autoSpaceDE/>
              <w:ind w:left="454"/>
              <w:contextualSpacing/>
              <w:jc w:val="both"/>
              <w:rPr>
                <w:rFonts w:ascii="Arial" w:eastAsia="Calibri" w:hAnsi="Arial" w:cs="Arial"/>
                <w:kern w:val="24"/>
                <w:sz w:val="18"/>
                <w:szCs w:val="18"/>
              </w:rPr>
            </w:pPr>
            <w:r w:rsidRPr="009C70B2">
              <w:rPr>
                <w:rFonts w:ascii="Arial" w:eastAsia="Calibri" w:hAnsi="Arial" w:cs="Arial"/>
                <w:kern w:val="24"/>
                <w:sz w:val="18"/>
                <w:szCs w:val="18"/>
              </w:rPr>
              <w:t xml:space="preserve">odpowiednich działań (m.in. rekrutacyjnych, informacyjnych, promocyjnych, merytorycznych), które umożliwiają tym osobom faktyczną możliwość udziału w projekcie; </w:t>
            </w:r>
          </w:p>
          <w:p w:rsidR="00467428" w:rsidRPr="009C70B2" w:rsidRDefault="00467428" w:rsidP="00467428">
            <w:pPr>
              <w:pStyle w:val="Akapitzlist"/>
              <w:numPr>
                <w:ilvl w:val="0"/>
                <w:numId w:val="20"/>
              </w:numPr>
              <w:autoSpaceDE/>
              <w:ind w:left="454"/>
              <w:contextualSpacing/>
              <w:jc w:val="both"/>
              <w:rPr>
                <w:rFonts w:ascii="Arial" w:hAnsi="Arial" w:cs="Arial"/>
                <w:sz w:val="18"/>
                <w:szCs w:val="18"/>
              </w:rPr>
            </w:pPr>
            <w:r w:rsidRPr="009C70B2">
              <w:rPr>
                <w:rFonts w:ascii="Arial" w:eastAsia="Calibri" w:hAnsi="Arial" w:cs="Arial"/>
                <w:kern w:val="24"/>
                <w:sz w:val="18"/>
                <w:szCs w:val="18"/>
              </w:rPr>
              <w:lastRenderedPageBreak/>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rsidR="00467428" w:rsidRPr="009C70B2" w:rsidRDefault="00467428" w:rsidP="00467428">
            <w:pPr>
              <w:jc w:val="both"/>
              <w:rPr>
                <w:rFonts w:ascii="Arial" w:hAnsi="Arial" w:cs="Arial"/>
                <w:b/>
                <w:bCs/>
                <w:kern w:val="24"/>
                <w:sz w:val="18"/>
                <w:szCs w:val="18"/>
              </w:rPr>
            </w:pPr>
          </w:p>
          <w:p w:rsidR="00467428" w:rsidRPr="00116D89" w:rsidRDefault="00467428" w:rsidP="00467428">
            <w:pPr>
              <w:autoSpaceDE w:val="0"/>
              <w:autoSpaceDN w:val="0"/>
              <w:jc w:val="both"/>
              <w:rPr>
                <w:rFonts w:ascii="Arial" w:hAnsi="Arial" w:cs="Arial"/>
              </w:rPr>
            </w:pPr>
            <w:r w:rsidRPr="00116D89">
              <w:rPr>
                <w:rFonts w:ascii="Arial" w:hAnsi="Arial" w:cs="Arial"/>
                <w:kern w:val="24"/>
                <w:sz w:val="18"/>
                <w:szCs w:val="18"/>
              </w:rPr>
              <w:t>Warunki</w:t>
            </w:r>
            <w:r w:rsidRPr="00116D89">
              <w:rPr>
                <w:rFonts w:ascii="Arial" w:hAnsi="Arial" w:cs="Arial"/>
                <w:sz w:val="18"/>
                <w:szCs w:val="18"/>
              </w:rPr>
              <w:t xml:space="preserve"> te będą weryfikowane w oparciu o</w:t>
            </w:r>
            <w:r>
              <w:rPr>
                <w:rFonts w:ascii="Arial" w:hAnsi="Arial" w:cs="Arial"/>
                <w:sz w:val="18"/>
                <w:szCs w:val="18"/>
              </w:rPr>
              <w:t> </w:t>
            </w:r>
            <w:r w:rsidRPr="00116D89">
              <w:rPr>
                <w:rFonts w:ascii="Arial" w:hAnsi="Arial" w:cs="Arial"/>
                <w:sz w:val="18"/>
                <w:szCs w:val="18"/>
              </w:rPr>
              <w:t>standardy dostępności</w:t>
            </w:r>
            <w:r>
              <w:rPr>
                <w:rFonts w:ascii="Arial" w:hAnsi="Arial" w:cs="Arial"/>
                <w:sz w:val="18"/>
                <w:szCs w:val="18"/>
              </w:rPr>
              <w:t xml:space="preserve"> dla polityki spójności 2014-2020</w:t>
            </w:r>
            <w:r w:rsidRPr="00116D89">
              <w:rPr>
                <w:rFonts w:ascii="Arial" w:hAnsi="Arial" w:cs="Arial"/>
                <w:sz w:val="18"/>
                <w:szCs w:val="18"/>
              </w:rPr>
              <w:t>, stanowiące załącznik  nr 2 do Wytycznych  w zakresie realizacji zasady równości szans i niedyskryminacji, w</w:t>
            </w:r>
            <w:r>
              <w:rPr>
                <w:rFonts w:ascii="Arial" w:hAnsi="Arial" w:cs="Arial"/>
                <w:sz w:val="18"/>
                <w:szCs w:val="18"/>
              </w:rPr>
              <w:t> </w:t>
            </w:r>
            <w:r w:rsidRPr="00116D89">
              <w:rPr>
                <w:rFonts w:ascii="Arial" w:hAnsi="Arial" w:cs="Arial"/>
                <w:sz w:val="18"/>
                <w:szCs w:val="18"/>
              </w:rPr>
              <w:t>tym dostępności dla osób z</w:t>
            </w:r>
            <w:r>
              <w:rPr>
                <w:rFonts w:ascii="Arial" w:hAnsi="Arial" w:cs="Arial"/>
                <w:sz w:val="18"/>
                <w:szCs w:val="18"/>
              </w:rPr>
              <w:t> </w:t>
            </w:r>
            <w:r w:rsidRPr="00116D89">
              <w:rPr>
                <w:rFonts w:ascii="Arial" w:hAnsi="Arial" w:cs="Arial"/>
                <w:sz w:val="18"/>
                <w:szCs w:val="18"/>
              </w:rPr>
              <w:t>niepełnosprawnościami oraz zasady równości szans kobiet i mężczyzn w ramach funduszy unijnych na lata 2014-2020 aktualnych na dzień przyjęcia kryterium. </w:t>
            </w:r>
          </w:p>
          <w:p w:rsidR="00467428" w:rsidRPr="00AE31AB" w:rsidRDefault="00467428" w:rsidP="00467428">
            <w:pPr>
              <w:autoSpaceDE w:val="0"/>
              <w:autoSpaceDN w:val="0"/>
              <w:spacing w:line="276" w:lineRule="auto"/>
              <w:jc w:val="both"/>
              <w:rPr>
                <w:rFonts w:ascii="Arial" w:eastAsia="Calibri" w:hAnsi="Arial" w:cs="Arial"/>
                <w:kern w:val="24"/>
                <w:sz w:val="18"/>
                <w:szCs w:val="18"/>
              </w:rPr>
            </w:pPr>
            <w:r w:rsidRPr="00AE31AB">
              <w:rPr>
                <w:rFonts w:ascii="Arial" w:eastAsia="Calibri" w:hAnsi="Arial" w:cs="Arial"/>
                <w:kern w:val="24"/>
                <w:sz w:val="18"/>
                <w:szCs w:val="18"/>
              </w:rPr>
              <w:t xml:space="preserve">Ponadto w przypadku podmiotów  wymienionych w ustawie  z 4 kwietnia 2019 r. </w:t>
            </w:r>
            <w:r w:rsidRPr="00AE31AB">
              <w:rPr>
                <w:rFonts w:ascii="Arial" w:eastAsia="Calibri" w:hAnsi="Arial" w:cs="Arial"/>
                <w:i/>
                <w:iCs/>
                <w:kern w:val="24"/>
                <w:sz w:val="18"/>
                <w:szCs w:val="18"/>
              </w:rPr>
              <w:t>o dostępności cyfrowej stron internetowych i aplikacji mobilnych podmiotów publicznych</w:t>
            </w:r>
            <w:r w:rsidRPr="00AE31AB">
              <w:rPr>
                <w:rFonts w:ascii="Arial" w:eastAsia="Calibri" w:hAnsi="Arial" w:cs="Arial"/>
                <w:kern w:val="24"/>
                <w:sz w:val="18"/>
                <w:szCs w:val="18"/>
              </w:rPr>
              <w:t xml:space="preserve"> standard cyfrowy dot. dostępności stron internetowych i aplikacji mobilnych winien być zgodny z wytycznymi WCAG 2.1 określonymi w załączniku do ustawy.</w:t>
            </w:r>
          </w:p>
          <w:p w:rsidR="00467428" w:rsidRPr="009C70B2" w:rsidRDefault="00467428" w:rsidP="00467428">
            <w:pPr>
              <w:jc w:val="both"/>
              <w:rPr>
                <w:rFonts w:ascii="Arial" w:hAnsi="Arial" w:cs="Arial"/>
                <w:kern w:val="24"/>
                <w:sz w:val="18"/>
                <w:szCs w:val="18"/>
              </w:rPr>
            </w:pPr>
            <w:r w:rsidRPr="009C70B2">
              <w:rPr>
                <w:rFonts w:ascii="Arial" w:eastAsia="Calibri" w:hAnsi="Arial" w:cs="Arial"/>
                <w:kern w:val="24"/>
                <w:sz w:val="18"/>
                <w:szCs w:val="18"/>
              </w:rPr>
              <w:t xml:space="preserve">Dopuszcza się, w uzasadnionych przypadkach, </w:t>
            </w:r>
            <w:r w:rsidRPr="009C70B2">
              <w:rPr>
                <w:rFonts w:ascii="Arial" w:hAnsi="Arial" w:cs="Arial"/>
                <w:sz w:val="18"/>
                <w:szCs w:val="18"/>
              </w:rPr>
              <w:t>n</w:t>
            </w:r>
            <w:r w:rsidRPr="009C70B2">
              <w:rPr>
                <w:rFonts w:ascii="Arial" w:eastAsia="Calibri" w:hAnsi="Arial" w:cs="Arial"/>
                <w:kern w:val="24"/>
                <w:sz w:val="18"/>
                <w:szCs w:val="18"/>
              </w:rPr>
              <w:t>eutralność poszczególnych produktów projektu wobec zasady równości szans i niedyskryminacji, w tym</w:t>
            </w:r>
            <w:r w:rsidRPr="009C70B2">
              <w:rPr>
                <w:rFonts w:ascii="Arial" w:hAnsi="Arial" w:cs="Arial"/>
                <w:kern w:val="24"/>
                <w:sz w:val="18"/>
                <w:szCs w:val="18"/>
              </w:rPr>
              <w:t xml:space="preserve"> dostępności dla osób z niepełnosprawnościami</w:t>
            </w:r>
            <w:r w:rsidRPr="009C70B2">
              <w:rPr>
                <w:rFonts w:ascii="Arial" w:eastAsia="Calibri" w:hAnsi="Arial" w:cs="Arial"/>
                <w:kern w:val="24"/>
                <w:sz w:val="18"/>
                <w:szCs w:val="18"/>
              </w:rPr>
              <w:t>. W takim przypadku kryterium uznaje się za spełnione.</w:t>
            </w:r>
            <w:r w:rsidRPr="009C70B2">
              <w:rPr>
                <w:rFonts w:ascii="Arial" w:eastAsia="Calibri" w:hAnsi="Arial" w:cs="Arial"/>
                <w:b/>
                <w:bCs/>
                <w:kern w:val="24"/>
                <w:sz w:val="18"/>
                <w:szCs w:val="18"/>
              </w:rPr>
              <w:t xml:space="preserve"> Neutralność produktu jest sytuacją rzadką oraz wyjątkową, ponieważ obiorcą każdego z produktów projektu może być osoba z niepełnosprawnością. </w:t>
            </w:r>
            <w:r w:rsidRPr="009C70B2">
              <w:rPr>
                <w:rFonts w:ascii="Arial" w:hAnsi="Arial" w:cs="Arial"/>
                <w:kern w:val="24"/>
                <w:sz w:val="18"/>
                <w:szCs w:val="18"/>
              </w:rPr>
              <w:t>Jeżeli jednak Wnioskodawca/Beneficjent uznaje, że produkty jego projektu mają neutralny wpływ na realizację tej zasady, wówczas musi zostać to udowodnione (wykazane)</w:t>
            </w:r>
            <w:r w:rsidRPr="009C70B2">
              <w:rPr>
                <w:rFonts w:ascii="Arial" w:hAnsi="Arial" w:cs="Arial"/>
                <w:strike/>
                <w:kern w:val="24"/>
                <w:sz w:val="18"/>
                <w:szCs w:val="18"/>
              </w:rPr>
              <w:t xml:space="preserve"> </w:t>
            </w:r>
            <w:r w:rsidRPr="009C70B2">
              <w:rPr>
                <w:rFonts w:ascii="Arial" w:hAnsi="Arial" w:cs="Arial"/>
                <w:kern w:val="24"/>
                <w:sz w:val="18"/>
                <w:szCs w:val="18"/>
              </w:rPr>
              <w:t xml:space="preserve">w treści wniosku o dofinansowanie projektu. Neutralność produktu musi wynikać wprost z zapisów wniosku o dofinansowanie projektu. </w:t>
            </w:r>
          </w:p>
          <w:p w:rsidR="00467428" w:rsidRPr="009C70B2" w:rsidRDefault="00467428" w:rsidP="00467428">
            <w:pPr>
              <w:autoSpaceDE w:val="0"/>
              <w:autoSpaceDN w:val="0"/>
              <w:adjustRightInd w:val="0"/>
              <w:jc w:val="both"/>
              <w:rPr>
                <w:rFonts w:ascii="Arial" w:hAnsi="Arial" w:cs="Arial"/>
                <w:sz w:val="18"/>
                <w:szCs w:val="18"/>
              </w:rPr>
            </w:pPr>
            <w:r w:rsidRPr="009C70B2">
              <w:rPr>
                <w:rFonts w:ascii="Arial" w:hAnsi="Arial" w:cs="Arial"/>
                <w:kern w:val="24"/>
                <w:sz w:val="18"/>
                <w:szCs w:val="18"/>
              </w:rPr>
              <w:t>Kryterium zostanie zweryfikowane na podstawie zapisów zawartych w różnych częściach wniosku o dofinansowanie projektu (</w:t>
            </w:r>
            <w:r w:rsidRPr="009C70B2">
              <w:rPr>
                <w:rFonts w:ascii="Arial" w:hAnsi="Arial" w:cs="Arial"/>
                <w:bCs/>
                <w:kern w:val="24"/>
                <w:sz w:val="18"/>
                <w:szCs w:val="18"/>
              </w:rPr>
              <w:t>np. opisu grupy docelowej, procesu rekrutacji, działań merytorycznych, budżetu)</w:t>
            </w:r>
            <w:r w:rsidRPr="009C70B2">
              <w:rPr>
                <w:rFonts w:ascii="Arial" w:hAnsi="Arial" w:cs="Arial"/>
                <w:kern w:val="24"/>
                <w:sz w:val="18"/>
                <w:szCs w:val="18"/>
              </w:rPr>
              <w:t>.</w:t>
            </w:r>
          </w:p>
          <w:p w:rsidR="00467428" w:rsidRPr="009C70B2" w:rsidRDefault="00467428" w:rsidP="00467428">
            <w:pPr>
              <w:jc w:val="both"/>
              <w:rPr>
                <w:iCs/>
              </w:rPr>
            </w:pPr>
            <w:r w:rsidRPr="009C70B2">
              <w:rPr>
                <w:rFonts w:ascii="Arial" w:hAnsi="Arial" w:cs="Arial"/>
                <w:sz w:val="18"/>
                <w:szCs w:val="18"/>
              </w:rPr>
              <w:t>IOK na etapie negocjacji dopuszcza możliwość poprawy/uzupełnienia wniosku o dofinansowanie projektu w zakresie skutkującym spełnieniem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jc w:val="center"/>
              <w:rPr>
                <w:rFonts w:ascii="Arial" w:hAnsi="Arial" w:cs="Arial"/>
                <w:sz w:val="18"/>
                <w:szCs w:val="18"/>
              </w:rPr>
            </w:pPr>
            <w:r w:rsidRPr="009C70B2">
              <w:rPr>
                <w:rFonts w:ascii="Arial" w:hAnsi="Arial" w:cs="Arial"/>
                <w:sz w:val="18"/>
                <w:szCs w:val="18"/>
              </w:rPr>
              <w:t>Tak/Nie/skierowany do negocjacji</w:t>
            </w:r>
          </w:p>
          <w:p w:rsidR="00467428" w:rsidRPr="009C70B2" w:rsidRDefault="00467428" w:rsidP="00467428">
            <w:pPr>
              <w:autoSpaceDE w:val="0"/>
              <w:autoSpaceDN w:val="0"/>
              <w:adjustRightInd w:val="0"/>
              <w:jc w:val="center"/>
              <w:rPr>
                <w:rFonts w:ascii="Arial" w:hAnsi="Arial" w:cs="Arial"/>
                <w:sz w:val="18"/>
                <w:szCs w:val="18"/>
              </w:rPr>
            </w:pPr>
            <w:r w:rsidRPr="009C70B2">
              <w:rPr>
                <w:rFonts w:ascii="Arial" w:hAnsi="Arial" w:cs="Arial"/>
                <w:sz w:val="18"/>
                <w:szCs w:val="18"/>
              </w:rPr>
              <w:t>(niespełnienie kryterium po ewentualnym dokonaniu jednorazowej korekty oznacza odrzucenie projektu na etapie negocjacji)</w:t>
            </w:r>
          </w:p>
        </w:tc>
      </w:tr>
      <w:bookmarkEnd w:id="6"/>
    </w:tbl>
    <w:p w:rsidR="00467428" w:rsidRPr="009C70B2" w:rsidRDefault="00467428" w:rsidP="00467428">
      <w:pPr>
        <w:spacing w:line="276" w:lineRule="auto"/>
        <w:rPr>
          <w:rFonts w:ascii="Arial" w:hAnsi="Arial" w:cs="Arial"/>
          <w:b/>
          <w:sz w:val="24"/>
          <w:szCs w:val="24"/>
        </w:rPr>
      </w:pP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881"/>
        <w:gridCol w:w="497"/>
        <w:gridCol w:w="1842"/>
        <w:gridCol w:w="795"/>
        <w:gridCol w:w="1274"/>
        <w:gridCol w:w="2012"/>
        <w:gridCol w:w="1591"/>
      </w:tblGrid>
      <w:tr w:rsidR="00467428" w:rsidRPr="009C70B2" w:rsidTr="00467428">
        <w:trPr>
          <w:trHeight w:val="351"/>
        </w:trPr>
        <w:tc>
          <w:tcPr>
            <w:tcW w:w="5000" w:type="pct"/>
            <w:gridSpan w:val="7"/>
            <w:tcBorders>
              <w:top w:val="single" w:sz="8" w:space="0" w:color="auto"/>
              <w:left w:val="single" w:sz="12" w:space="0" w:color="auto"/>
              <w:bottom w:val="single" w:sz="8" w:space="0" w:color="auto"/>
              <w:right w:val="single" w:sz="12" w:space="0" w:color="auto"/>
            </w:tcBorders>
            <w:shd w:val="clear" w:color="auto" w:fill="BDD6EE"/>
            <w:vAlign w:val="center"/>
          </w:tcPr>
          <w:p w:rsidR="00467428" w:rsidRPr="009C70B2" w:rsidRDefault="00467428" w:rsidP="00467428">
            <w:pPr>
              <w:spacing w:line="276" w:lineRule="auto"/>
              <w:jc w:val="center"/>
              <w:rPr>
                <w:rFonts w:ascii="Arial" w:hAnsi="Arial" w:cs="Arial"/>
                <w:b/>
                <w:sz w:val="18"/>
                <w:szCs w:val="18"/>
              </w:rPr>
            </w:pPr>
            <w:r w:rsidRPr="009C70B2">
              <w:rPr>
                <w:rFonts w:ascii="Arial" w:hAnsi="Arial" w:cs="Arial"/>
                <w:b/>
                <w:sz w:val="24"/>
                <w:szCs w:val="24"/>
              </w:rPr>
              <w:t xml:space="preserve">KARTA DZIAŁANIA 8.1 DLA PROJEKTÓW POZAKONKURSOWYCH </w:t>
            </w:r>
          </w:p>
        </w:tc>
      </w:tr>
      <w:tr w:rsidR="00467428" w:rsidRPr="009C70B2" w:rsidTr="00467428">
        <w:trPr>
          <w:trHeight w:val="351"/>
        </w:trPr>
        <w:tc>
          <w:tcPr>
            <w:tcW w:w="5000" w:type="pct"/>
            <w:gridSpan w:val="7"/>
            <w:tcBorders>
              <w:top w:val="single" w:sz="8" w:space="0" w:color="auto"/>
              <w:left w:val="single" w:sz="12" w:space="0" w:color="auto"/>
              <w:bottom w:val="single" w:sz="8" w:space="0" w:color="auto"/>
              <w:right w:val="single" w:sz="12" w:space="0" w:color="auto"/>
            </w:tcBorders>
            <w:shd w:val="clear" w:color="auto" w:fill="BDD6EE"/>
            <w:vAlign w:val="center"/>
          </w:tcPr>
          <w:p w:rsidR="00467428" w:rsidRPr="009C70B2" w:rsidRDefault="00467428" w:rsidP="00467428">
            <w:pPr>
              <w:spacing w:line="276" w:lineRule="auto"/>
              <w:jc w:val="center"/>
              <w:rPr>
                <w:rFonts w:ascii="Arial" w:hAnsi="Arial" w:cs="Arial"/>
                <w:b/>
                <w:sz w:val="24"/>
                <w:szCs w:val="24"/>
              </w:rPr>
            </w:pPr>
            <w:r w:rsidRPr="009C70B2">
              <w:rPr>
                <w:rFonts w:ascii="Arial" w:hAnsi="Arial" w:cs="Arial"/>
                <w:b/>
                <w:sz w:val="18"/>
                <w:szCs w:val="18"/>
              </w:rPr>
              <w:t>I. PODSTAWOWE INFORMACJE O PROJEKCIE</w:t>
            </w:r>
          </w:p>
        </w:tc>
      </w:tr>
      <w:tr w:rsidR="00467428" w:rsidRPr="009C70B2" w:rsidTr="00467428">
        <w:trPr>
          <w:trHeight w:val="703"/>
        </w:trPr>
        <w:tc>
          <w:tcPr>
            <w:tcW w:w="1202" w:type="pct"/>
            <w:gridSpan w:val="2"/>
            <w:tcBorders>
              <w:top w:val="single" w:sz="8" w:space="0" w:color="auto"/>
              <w:left w:val="single" w:sz="12" w:space="0" w:color="auto"/>
              <w:bottom w:val="single" w:sz="4" w:space="0" w:color="auto"/>
              <w:right w:val="single" w:sz="4" w:space="0" w:color="auto"/>
            </w:tcBorders>
            <w:shd w:val="clear" w:color="auto" w:fill="BDD6EE"/>
            <w:vAlign w:val="center"/>
          </w:tcPr>
          <w:p w:rsidR="00467428" w:rsidRPr="009C70B2" w:rsidRDefault="00467428" w:rsidP="00467428">
            <w:pPr>
              <w:spacing w:line="276" w:lineRule="auto"/>
              <w:ind w:left="334" w:hanging="284"/>
              <w:rPr>
                <w:rFonts w:ascii="Arial" w:hAnsi="Arial" w:cs="Arial"/>
                <w:sz w:val="18"/>
                <w:szCs w:val="18"/>
              </w:rPr>
            </w:pPr>
            <w:r w:rsidRPr="009C70B2">
              <w:rPr>
                <w:rFonts w:ascii="Arial" w:hAnsi="Arial" w:cs="Arial"/>
                <w:sz w:val="18"/>
                <w:szCs w:val="18"/>
              </w:rPr>
              <w:t>1. Cel szczegółowy RPO,</w:t>
            </w:r>
            <w:r>
              <w:rPr>
                <w:rFonts w:ascii="Arial" w:hAnsi="Arial" w:cs="Arial"/>
                <w:sz w:val="18"/>
                <w:szCs w:val="18"/>
              </w:rPr>
              <w:t xml:space="preserve"> </w:t>
            </w:r>
            <w:r w:rsidRPr="009C70B2">
              <w:rPr>
                <w:rFonts w:ascii="Arial" w:hAnsi="Arial" w:cs="Arial"/>
                <w:sz w:val="18"/>
                <w:szCs w:val="18"/>
              </w:rPr>
              <w:t xml:space="preserve">w ramach którego projekt będzie realizowany </w:t>
            </w:r>
          </w:p>
        </w:tc>
        <w:tc>
          <w:tcPr>
            <w:tcW w:w="3798" w:type="pct"/>
            <w:gridSpan w:val="5"/>
            <w:tcBorders>
              <w:top w:val="single" w:sz="8" w:space="0" w:color="auto"/>
              <w:left w:val="single" w:sz="4" w:space="0" w:color="auto"/>
              <w:bottom w:val="single" w:sz="4" w:space="0" w:color="auto"/>
              <w:right w:val="single" w:sz="12" w:space="0" w:color="auto"/>
            </w:tcBorders>
            <w:vAlign w:val="center"/>
          </w:tcPr>
          <w:p w:rsidR="00467428" w:rsidRPr="009C70B2" w:rsidRDefault="00467428" w:rsidP="00467428">
            <w:pPr>
              <w:spacing w:line="276" w:lineRule="auto"/>
              <w:jc w:val="both"/>
              <w:rPr>
                <w:rFonts w:ascii="Arial" w:hAnsi="Arial" w:cs="Arial"/>
                <w:sz w:val="18"/>
                <w:szCs w:val="18"/>
              </w:rPr>
            </w:pPr>
            <w:r w:rsidRPr="000C7440">
              <w:rPr>
                <w:rFonts w:ascii="Arial" w:hAnsi="Arial" w:cs="Arial"/>
                <w:sz w:val="18"/>
                <w:szCs w:val="18"/>
              </w:rPr>
              <w:t>Poprawa szans na zatrudnienie głównie osób bezrobotnych i biernych zawodowo, zwłaszcza tych, które znajdują się w szczególnej sytuacji na rynku pracy (osoby w wieku 50 lat i więcej, kobiety, osoby z niepełnosprawnościami, długotrwale bezrobotne, osoby o niskich kwalifikacjach)</w:t>
            </w:r>
          </w:p>
        </w:tc>
      </w:tr>
      <w:tr w:rsidR="00467428" w:rsidRPr="009C70B2" w:rsidTr="00467428">
        <w:trPr>
          <w:trHeight w:val="279"/>
        </w:trPr>
        <w:tc>
          <w:tcPr>
            <w:tcW w:w="1202" w:type="pct"/>
            <w:gridSpan w:val="2"/>
            <w:tcBorders>
              <w:top w:val="single" w:sz="4" w:space="0" w:color="auto"/>
              <w:left w:val="single" w:sz="12" w:space="0" w:color="auto"/>
              <w:bottom w:val="single" w:sz="4" w:space="0" w:color="auto"/>
              <w:right w:val="single" w:sz="4" w:space="0" w:color="auto"/>
            </w:tcBorders>
            <w:shd w:val="clear" w:color="auto" w:fill="BDD6EE"/>
            <w:vAlign w:val="center"/>
          </w:tcPr>
          <w:p w:rsidR="00467428" w:rsidRPr="001212A4" w:rsidRDefault="00467428" w:rsidP="00467428">
            <w:pPr>
              <w:spacing w:line="276" w:lineRule="auto"/>
              <w:rPr>
                <w:rFonts w:ascii="Arial" w:hAnsi="Arial" w:cs="Arial"/>
                <w:sz w:val="18"/>
                <w:szCs w:val="18"/>
              </w:rPr>
            </w:pPr>
            <w:r>
              <w:rPr>
                <w:rFonts w:ascii="Arial" w:hAnsi="Arial" w:cs="Arial"/>
                <w:sz w:val="18"/>
                <w:szCs w:val="18"/>
              </w:rPr>
              <w:t xml:space="preserve">2. </w:t>
            </w:r>
            <w:r w:rsidRPr="001212A4">
              <w:rPr>
                <w:rFonts w:ascii="Arial" w:hAnsi="Arial" w:cs="Arial"/>
                <w:sz w:val="18"/>
                <w:szCs w:val="18"/>
              </w:rPr>
              <w:t>Priorytet inwestycyjny</w:t>
            </w:r>
          </w:p>
        </w:tc>
        <w:tc>
          <w:tcPr>
            <w:tcW w:w="3798" w:type="pct"/>
            <w:gridSpan w:val="5"/>
            <w:tcBorders>
              <w:top w:val="single" w:sz="4" w:space="0" w:color="auto"/>
              <w:left w:val="single" w:sz="4" w:space="0" w:color="auto"/>
              <w:bottom w:val="single" w:sz="4" w:space="0" w:color="auto"/>
              <w:right w:val="single" w:sz="12" w:space="0" w:color="auto"/>
            </w:tcBorders>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PI 8.i</w:t>
            </w:r>
          </w:p>
        </w:tc>
      </w:tr>
      <w:tr w:rsidR="00467428" w:rsidRPr="009C70B2" w:rsidTr="00467428">
        <w:trPr>
          <w:trHeight w:val="636"/>
        </w:trPr>
        <w:tc>
          <w:tcPr>
            <w:tcW w:w="1202" w:type="pct"/>
            <w:gridSpan w:val="2"/>
            <w:tcBorders>
              <w:top w:val="single" w:sz="4" w:space="0" w:color="auto"/>
              <w:left w:val="single" w:sz="12" w:space="0" w:color="auto"/>
              <w:bottom w:val="single" w:sz="4" w:space="0" w:color="auto"/>
              <w:right w:val="single" w:sz="4" w:space="0" w:color="auto"/>
            </w:tcBorders>
            <w:shd w:val="clear" w:color="auto" w:fill="BDD6EE"/>
            <w:vAlign w:val="center"/>
          </w:tcPr>
          <w:p w:rsidR="00467428" w:rsidRPr="001212A4" w:rsidRDefault="00467428" w:rsidP="00467428">
            <w:pPr>
              <w:spacing w:line="276" w:lineRule="auto"/>
              <w:ind w:left="336" w:hanging="284"/>
              <w:rPr>
                <w:rFonts w:ascii="Arial" w:hAnsi="Arial" w:cs="Arial"/>
                <w:sz w:val="18"/>
                <w:szCs w:val="18"/>
              </w:rPr>
            </w:pPr>
            <w:r>
              <w:rPr>
                <w:rFonts w:ascii="Arial" w:hAnsi="Arial" w:cs="Arial"/>
                <w:sz w:val="18"/>
                <w:szCs w:val="18"/>
              </w:rPr>
              <w:t xml:space="preserve">3. </w:t>
            </w:r>
            <w:r w:rsidRPr="001212A4">
              <w:rPr>
                <w:rFonts w:ascii="Arial" w:hAnsi="Arial" w:cs="Arial"/>
                <w:sz w:val="18"/>
                <w:szCs w:val="18"/>
              </w:rPr>
              <w:t xml:space="preserve">Typ/typy projektów przewidziane do </w:t>
            </w:r>
            <w:r w:rsidRPr="001212A4">
              <w:rPr>
                <w:rFonts w:ascii="Arial" w:hAnsi="Arial" w:cs="Arial"/>
                <w:sz w:val="18"/>
                <w:szCs w:val="18"/>
              </w:rPr>
              <w:lastRenderedPageBreak/>
              <w:t>realizacji w ramach projektu</w:t>
            </w:r>
          </w:p>
        </w:tc>
        <w:tc>
          <w:tcPr>
            <w:tcW w:w="3798" w:type="pct"/>
            <w:gridSpan w:val="5"/>
            <w:tcBorders>
              <w:top w:val="single" w:sz="4" w:space="0" w:color="auto"/>
              <w:left w:val="single" w:sz="4" w:space="0" w:color="auto"/>
              <w:bottom w:val="single" w:sz="4" w:space="0" w:color="auto"/>
              <w:right w:val="single" w:sz="12" w:space="0" w:color="auto"/>
            </w:tcBorders>
          </w:tcPr>
          <w:p w:rsidR="00467428" w:rsidRPr="000C7440" w:rsidRDefault="00467428" w:rsidP="00467428">
            <w:pPr>
              <w:ind w:right="6"/>
              <w:rPr>
                <w:rFonts w:ascii="Arial" w:eastAsia="Calibri" w:hAnsi="Arial" w:cs="Arial"/>
                <w:sz w:val="18"/>
                <w:szCs w:val="18"/>
              </w:rPr>
            </w:pPr>
            <w:r>
              <w:rPr>
                <w:rFonts w:ascii="Arial" w:eastAsia="Calibri" w:hAnsi="Arial" w:cs="Arial"/>
                <w:b/>
                <w:sz w:val="18"/>
                <w:szCs w:val="18"/>
              </w:rPr>
              <w:lastRenderedPageBreak/>
              <w:t>8</w:t>
            </w:r>
            <w:r w:rsidRPr="000C7440">
              <w:rPr>
                <w:rFonts w:ascii="Arial" w:eastAsia="Calibri" w:hAnsi="Arial" w:cs="Arial"/>
                <w:b/>
                <w:sz w:val="18"/>
                <w:szCs w:val="18"/>
              </w:rPr>
              <w:t>.1.A.</w:t>
            </w:r>
          </w:p>
          <w:p w:rsidR="00467428" w:rsidRPr="000C7440" w:rsidRDefault="00467428" w:rsidP="00467428">
            <w:pPr>
              <w:ind w:right="6"/>
              <w:jc w:val="both"/>
              <w:rPr>
                <w:rFonts w:ascii="Arial" w:eastAsia="Calibri" w:hAnsi="Arial" w:cs="Arial"/>
                <w:sz w:val="18"/>
                <w:szCs w:val="18"/>
              </w:rPr>
            </w:pPr>
            <w:r w:rsidRPr="000C7440">
              <w:rPr>
                <w:rFonts w:ascii="Arial" w:eastAsia="Calibri" w:hAnsi="Arial" w:cs="Arial"/>
                <w:sz w:val="18"/>
                <w:szCs w:val="18"/>
              </w:rPr>
              <w:lastRenderedPageBreak/>
              <w:t>instrumenty i usługi rynku pracy służące indywidualizacji wsparcia oraz pomocy w zakresie określenia ścieżki zawodowej (obligatoryjne, które zadecydują o wyborze dalszych adekwatnych form wsparcia):</w:t>
            </w:r>
          </w:p>
          <w:p w:rsidR="00467428" w:rsidRPr="000C7440" w:rsidRDefault="00467428" w:rsidP="00467428">
            <w:pPr>
              <w:pStyle w:val="Akapitzlist"/>
              <w:numPr>
                <w:ilvl w:val="0"/>
                <w:numId w:val="28"/>
              </w:numPr>
              <w:autoSpaceDE/>
              <w:autoSpaceDN/>
              <w:ind w:left="326" w:right="6"/>
              <w:contextualSpacing/>
              <w:jc w:val="both"/>
              <w:rPr>
                <w:rFonts w:ascii="Arial" w:eastAsia="Calibri" w:hAnsi="Arial" w:cs="Arial"/>
                <w:sz w:val="18"/>
                <w:szCs w:val="18"/>
              </w:rPr>
            </w:pPr>
            <w:r w:rsidRPr="000C7440">
              <w:rPr>
                <w:rFonts w:ascii="Arial" w:eastAsia="Calibri" w:hAnsi="Arial" w:cs="Arial"/>
                <w:sz w:val="18"/>
                <w:szCs w:val="18"/>
              </w:rPr>
              <w:t>identyfikacja potrzeb osób pozostających bez zatrudnienia, w tym m.in. poprzez zastosowanie Indywidualnych Planów Działania, diagnozowanie potrzeb szkoleniowych oraz możliwości doskonalenia zawodowego w regionie,</w:t>
            </w:r>
          </w:p>
          <w:p w:rsidR="00467428" w:rsidRPr="000C7440" w:rsidRDefault="00467428" w:rsidP="00467428">
            <w:pPr>
              <w:pStyle w:val="Akapitzlist"/>
              <w:numPr>
                <w:ilvl w:val="0"/>
                <w:numId w:val="28"/>
              </w:numPr>
              <w:autoSpaceDE/>
              <w:autoSpaceDN/>
              <w:ind w:left="326" w:right="6"/>
              <w:contextualSpacing/>
              <w:jc w:val="both"/>
              <w:rPr>
                <w:rFonts w:ascii="Arial" w:eastAsia="Calibri" w:hAnsi="Arial" w:cs="Arial"/>
                <w:sz w:val="18"/>
                <w:szCs w:val="18"/>
              </w:rPr>
            </w:pPr>
            <w:r w:rsidRPr="000C7440">
              <w:rPr>
                <w:rFonts w:ascii="Arial" w:eastAsia="Calibri" w:hAnsi="Arial" w:cs="Arial"/>
                <w:sz w:val="18"/>
                <w:szCs w:val="18"/>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rsidR="00467428" w:rsidRPr="000C7440" w:rsidRDefault="00467428" w:rsidP="00467428">
            <w:pPr>
              <w:ind w:right="6"/>
              <w:rPr>
                <w:rFonts w:ascii="Arial" w:eastAsia="Calibri" w:hAnsi="Arial" w:cs="Arial"/>
                <w:b/>
                <w:sz w:val="18"/>
                <w:szCs w:val="18"/>
              </w:rPr>
            </w:pPr>
          </w:p>
          <w:p w:rsidR="00467428" w:rsidRPr="000C7440" w:rsidRDefault="00467428" w:rsidP="00467428">
            <w:pPr>
              <w:ind w:right="6"/>
              <w:rPr>
                <w:rFonts w:ascii="Arial" w:eastAsia="Calibri" w:hAnsi="Arial" w:cs="Arial"/>
                <w:b/>
                <w:sz w:val="18"/>
                <w:szCs w:val="18"/>
              </w:rPr>
            </w:pPr>
            <w:r w:rsidRPr="000C7440">
              <w:rPr>
                <w:rFonts w:ascii="Arial" w:eastAsia="Calibri" w:hAnsi="Arial" w:cs="Arial"/>
                <w:b/>
                <w:sz w:val="18"/>
                <w:szCs w:val="18"/>
              </w:rPr>
              <w:t>8.1.B.</w:t>
            </w:r>
          </w:p>
          <w:p w:rsidR="00467428" w:rsidRPr="000C7440" w:rsidRDefault="00467428" w:rsidP="00467428">
            <w:pPr>
              <w:ind w:right="6"/>
              <w:jc w:val="both"/>
              <w:rPr>
                <w:rFonts w:ascii="Arial" w:eastAsia="Calibri" w:hAnsi="Arial" w:cs="Arial"/>
                <w:sz w:val="18"/>
                <w:szCs w:val="18"/>
              </w:rPr>
            </w:pPr>
            <w:r w:rsidRPr="000C7440">
              <w:rPr>
                <w:rFonts w:ascii="Arial" w:eastAsia="Calibri" w:hAnsi="Arial" w:cs="Arial"/>
                <w:sz w:val="18"/>
                <w:szCs w:val="18"/>
              </w:rPr>
              <w:t>instrumenty i usługi rynku pracy skierowane do osób, u których zidentyfikowano potrzebę uzupełnienia lub zdobycia nowych umiejętności i kompetencji:</w:t>
            </w:r>
          </w:p>
          <w:p w:rsidR="00467428" w:rsidRPr="000C7440" w:rsidRDefault="00467428" w:rsidP="00467428">
            <w:pPr>
              <w:pStyle w:val="Akapitzlist"/>
              <w:numPr>
                <w:ilvl w:val="0"/>
                <w:numId w:val="29"/>
              </w:numPr>
              <w:autoSpaceDE/>
              <w:autoSpaceDN/>
              <w:ind w:left="326" w:right="6"/>
              <w:contextualSpacing/>
              <w:jc w:val="both"/>
              <w:rPr>
                <w:rFonts w:ascii="Arial" w:eastAsia="Calibri" w:hAnsi="Arial" w:cs="Arial"/>
                <w:sz w:val="18"/>
                <w:szCs w:val="18"/>
              </w:rPr>
            </w:pPr>
            <w:r w:rsidRPr="000C7440">
              <w:rPr>
                <w:rFonts w:ascii="Arial" w:eastAsia="Calibri" w:hAnsi="Arial" w:cs="Arial"/>
                <w:sz w:val="18"/>
                <w:szCs w:val="18"/>
              </w:rPr>
              <w:t>nauka aktywnego poszukiwania pracy (zajęcia aktywizacyjne, warsztaty z zakresu umiejętności poszukiwania pracy, konsultacje indywidualne),</w:t>
            </w:r>
          </w:p>
          <w:p w:rsidR="00467428" w:rsidRPr="000C7440" w:rsidRDefault="00467428" w:rsidP="00467428">
            <w:pPr>
              <w:pStyle w:val="Akapitzlist"/>
              <w:numPr>
                <w:ilvl w:val="0"/>
                <w:numId w:val="29"/>
              </w:numPr>
              <w:autoSpaceDE/>
              <w:autoSpaceDN/>
              <w:ind w:left="326" w:right="6"/>
              <w:contextualSpacing/>
              <w:jc w:val="both"/>
              <w:rPr>
                <w:rFonts w:ascii="Arial" w:eastAsia="Calibri" w:hAnsi="Arial" w:cs="Arial"/>
                <w:sz w:val="18"/>
                <w:szCs w:val="18"/>
              </w:rPr>
            </w:pPr>
            <w:r w:rsidRPr="000C7440">
              <w:rPr>
                <w:rFonts w:ascii="Arial" w:eastAsia="Calibri" w:hAnsi="Arial" w:cs="Arial"/>
                <w:sz w:val="18"/>
                <w:szCs w:val="18"/>
              </w:rPr>
              <w:t>nabywanie, podwyższanie lub dostosowywanie kompetencji i kwalifikacji, niezbędnych na rynku pracy w kontekście zidentyfikowanych potrzeb osoby, której udzielane jest wsparcie, m.in. poprzez wysokiej jakości szkolenia i kursy,</w:t>
            </w:r>
          </w:p>
          <w:p w:rsidR="00467428" w:rsidRPr="000C7440" w:rsidRDefault="00467428" w:rsidP="00467428">
            <w:pPr>
              <w:pStyle w:val="Akapitzlist"/>
              <w:numPr>
                <w:ilvl w:val="0"/>
                <w:numId w:val="29"/>
              </w:numPr>
              <w:autoSpaceDE/>
              <w:autoSpaceDN/>
              <w:ind w:left="326" w:right="6"/>
              <w:contextualSpacing/>
              <w:jc w:val="both"/>
              <w:rPr>
                <w:rFonts w:ascii="Arial" w:eastAsia="Calibri" w:hAnsi="Arial" w:cs="Arial"/>
                <w:sz w:val="18"/>
                <w:szCs w:val="18"/>
              </w:rPr>
            </w:pPr>
            <w:r w:rsidRPr="000C7440">
              <w:rPr>
                <w:rFonts w:ascii="Arial" w:eastAsia="Calibri" w:hAnsi="Arial" w:cs="Arial"/>
                <w:sz w:val="18"/>
                <w:szCs w:val="18"/>
              </w:rPr>
              <w:t>bezzwrotne dotacje na podjęcie działalności gospodarczej, w tym pomoc prawna, konsultacje i doradztwo związane z podjęciem działalności gospodarczej.</w:t>
            </w:r>
          </w:p>
          <w:p w:rsidR="00467428" w:rsidRPr="000C7440" w:rsidRDefault="00467428" w:rsidP="00467428">
            <w:pPr>
              <w:ind w:right="6"/>
              <w:rPr>
                <w:rFonts w:ascii="Arial" w:eastAsia="Calibri" w:hAnsi="Arial" w:cs="Arial"/>
                <w:b/>
                <w:sz w:val="18"/>
                <w:szCs w:val="18"/>
              </w:rPr>
            </w:pPr>
          </w:p>
          <w:p w:rsidR="00467428" w:rsidRPr="000C7440" w:rsidRDefault="00467428" w:rsidP="00467428">
            <w:pPr>
              <w:ind w:right="6"/>
              <w:rPr>
                <w:rFonts w:ascii="Arial" w:eastAsia="Calibri" w:hAnsi="Arial" w:cs="Arial"/>
                <w:sz w:val="18"/>
                <w:szCs w:val="18"/>
              </w:rPr>
            </w:pPr>
            <w:r w:rsidRPr="000C7440">
              <w:rPr>
                <w:rFonts w:ascii="Arial" w:eastAsia="Calibri" w:hAnsi="Arial" w:cs="Arial"/>
                <w:b/>
                <w:sz w:val="18"/>
                <w:szCs w:val="18"/>
              </w:rPr>
              <w:t>8.1.C.</w:t>
            </w:r>
          </w:p>
          <w:p w:rsidR="00467428" w:rsidRPr="000C7440" w:rsidRDefault="00467428" w:rsidP="00467428">
            <w:pPr>
              <w:ind w:right="6"/>
              <w:jc w:val="both"/>
              <w:rPr>
                <w:rFonts w:ascii="Arial" w:eastAsia="Calibri" w:hAnsi="Arial" w:cs="Arial"/>
                <w:sz w:val="18"/>
                <w:szCs w:val="18"/>
              </w:rPr>
            </w:pPr>
            <w:r w:rsidRPr="000C7440">
              <w:rPr>
                <w:rFonts w:ascii="Arial" w:eastAsia="Calibri" w:hAnsi="Arial" w:cs="Arial"/>
                <w:sz w:val="18"/>
                <w:szCs w:val="18"/>
              </w:rPr>
              <w:t>instrumenty i usługi rynku pracy służące zdobyciu doświadczenia zawodowego wymaganego przez pracodawców:</w:t>
            </w:r>
          </w:p>
          <w:p w:rsidR="00467428" w:rsidRPr="000C7440" w:rsidRDefault="00467428" w:rsidP="00467428">
            <w:pPr>
              <w:pStyle w:val="Akapitzlist"/>
              <w:numPr>
                <w:ilvl w:val="0"/>
                <w:numId w:val="27"/>
              </w:numPr>
              <w:autoSpaceDE/>
              <w:autoSpaceDN/>
              <w:ind w:left="326" w:right="6"/>
              <w:contextualSpacing/>
              <w:jc w:val="both"/>
              <w:rPr>
                <w:rFonts w:ascii="Arial" w:eastAsia="Calibri" w:hAnsi="Arial" w:cs="Arial"/>
                <w:sz w:val="18"/>
                <w:szCs w:val="18"/>
              </w:rPr>
            </w:pPr>
            <w:r w:rsidRPr="000C7440">
              <w:rPr>
                <w:rFonts w:ascii="Arial" w:eastAsia="Calibri" w:hAnsi="Arial" w:cs="Arial"/>
                <w:sz w:val="18"/>
                <w:szCs w:val="18"/>
              </w:rPr>
              <w:t>nabywanie lub uzupełnianie doświadczenia zawodowego oraz praktycznych umiejętności w zakresie wykonywania danego zawodu, m.in. poprzez staże,</w:t>
            </w:r>
          </w:p>
          <w:p w:rsidR="00467428" w:rsidRPr="000C7440" w:rsidRDefault="00467428" w:rsidP="00467428">
            <w:pPr>
              <w:pStyle w:val="Akapitzlist"/>
              <w:numPr>
                <w:ilvl w:val="0"/>
                <w:numId w:val="27"/>
              </w:numPr>
              <w:autoSpaceDE/>
              <w:autoSpaceDN/>
              <w:ind w:left="326" w:right="6"/>
              <w:contextualSpacing/>
              <w:jc w:val="both"/>
              <w:rPr>
                <w:rFonts w:ascii="Arial" w:eastAsia="Calibri" w:hAnsi="Arial" w:cs="Arial"/>
                <w:sz w:val="18"/>
                <w:szCs w:val="18"/>
              </w:rPr>
            </w:pPr>
            <w:r w:rsidRPr="000C7440">
              <w:rPr>
                <w:rFonts w:ascii="Arial" w:eastAsia="Calibri" w:hAnsi="Arial" w:cs="Arial"/>
                <w:sz w:val="18"/>
                <w:szCs w:val="18"/>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rsidR="00467428" w:rsidRPr="000C7440" w:rsidRDefault="00467428" w:rsidP="00467428">
            <w:pPr>
              <w:pStyle w:val="Akapitzlist"/>
              <w:numPr>
                <w:ilvl w:val="0"/>
                <w:numId w:val="27"/>
              </w:numPr>
              <w:autoSpaceDE/>
              <w:autoSpaceDN/>
              <w:ind w:left="326" w:right="6"/>
              <w:contextualSpacing/>
              <w:jc w:val="both"/>
              <w:rPr>
                <w:rFonts w:ascii="Arial" w:eastAsia="Calibri" w:hAnsi="Arial" w:cs="Arial"/>
                <w:sz w:val="18"/>
                <w:szCs w:val="18"/>
              </w:rPr>
            </w:pPr>
            <w:r w:rsidRPr="000C7440">
              <w:rPr>
                <w:rFonts w:ascii="Arial" w:eastAsia="Calibri" w:hAnsi="Arial" w:cs="Arial"/>
                <w:sz w:val="18"/>
                <w:szCs w:val="18"/>
              </w:rPr>
              <w:t>granty na utworzenie stanowiska pracy  w formie telepracy.</w:t>
            </w:r>
          </w:p>
          <w:p w:rsidR="00467428" w:rsidRPr="000C7440" w:rsidRDefault="00467428" w:rsidP="00467428">
            <w:pPr>
              <w:ind w:right="6"/>
              <w:rPr>
                <w:rFonts w:ascii="Arial" w:eastAsia="Calibri" w:hAnsi="Arial" w:cs="Arial"/>
                <w:b/>
                <w:sz w:val="18"/>
                <w:szCs w:val="18"/>
              </w:rPr>
            </w:pPr>
          </w:p>
          <w:p w:rsidR="00467428" w:rsidRPr="000C7440" w:rsidRDefault="00467428" w:rsidP="00467428">
            <w:pPr>
              <w:ind w:right="6"/>
              <w:rPr>
                <w:rFonts w:ascii="Arial" w:eastAsia="Calibri" w:hAnsi="Arial" w:cs="Arial"/>
                <w:sz w:val="18"/>
                <w:szCs w:val="18"/>
              </w:rPr>
            </w:pPr>
            <w:r w:rsidRPr="000C7440">
              <w:rPr>
                <w:rFonts w:ascii="Arial" w:eastAsia="Calibri" w:hAnsi="Arial" w:cs="Arial"/>
                <w:b/>
                <w:sz w:val="18"/>
                <w:szCs w:val="18"/>
              </w:rPr>
              <w:t>8.1.D</w:t>
            </w:r>
            <w:r w:rsidRPr="000C7440">
              <w:rPr>
                <w:rFonts w:ascii="Arial" w:eastAsia="Calibri" w:hAnsi="Arial" w:cs="Arial"/>
                <w:sz w:val="18"/>
                <w:szCs w:val="18"/>
              </w:rPr>
              <w:t>.</w:t>
            </w:r>
          </w:p>
          <w:p w:rsidR="00467428" w:rsidRPr="000C7440" w:rsidRDefault="00467428" w:rsidP="00467428">
            <w:pPr>
              <w:ind w:right="6"/>
              <w:jc w:val="both"/>
              <w:rPr>
                <w:rFonts w:ascii="Arial" w:eastAsia="Calibri" w:hAnsi="Arial" w:cs="Arial"/>
                <w:sz w:val="18"/>
                <w:szCs w:val="18"/>
              </w:rPr>
            </w:pPr>
            <w:r w:rsidRPr="000C7440">
              <w:rPr>
                <w:rFonts w:ascii="Arial" w:eastAsia="Calibri" w:hAnsi="Arial" w:cs="Arial"/>
                <w:sz w:val="18"/>
                <w:szCs w:val="18"/>
              </w:rPr>
              <w:t>instrumenty i usługi rynku pracy służące wsparciu mobilności międzysektorowej i geograficznej:</w:t>
            </w:r>
          </w:p>
          <w:p w:rsidR="00467428" w:rsidRPr="000C7440" w:rsidRDefault="00467428" w:rsidP="00467428">
            <w:pPr>
              <w:pStyle w:val="Akapitzlist"/>
              <w:numPr>
                <w:ilvl w:val="0"/>
                <w:numId w:val="28"/>
              </w:numPr>
              <w:autoSpaceDE/>
              <w:autoSpaceDN/>
              <w:ind w:left="326" w:right="6"/>
              <w:contextualSpacing/>
              <w:jc w:val="both"/>
              <w:rPr>
                <w:rFonts w:ascii="Arial" w:eastAsia="Calibri" w:hAnsi="Arial" w:cs="Arial"/>
                <w:sz w:val="18"/>
                <w:szCs w:val="18"/>
              </w:rPr>
            </w:pPr>
            <w:r w:rsidRPr="000C7440">
              <w:rPr>
                <w:rFonts w:ascii="Arial" w:eastAsia="Calibri" w:hAnsi="Arial" w:cs="Arial"/>
                <w:sz w:val="18"/>
                <w:szCs w:val="18"/>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rsidR="00467428" w:rsidRPr="000C7440" w:rsidRDefault="00467428" w:rsidP="00467428">
            <w:pPr>
              <w:pStyle w:val="Akapitzlist"/>
              <w:numPr>
                <w:ilvl w:val="0"/>
                <w:numId w:val="28"/>
              </w:numPr>
              <w:autoSpaceDE/>
              <w:autoSpaceDN/>
              <w:ind w:left="326" w:right="6"/>
              <w:contextualSpacing/>
              <w:jc w:val="both"/>
              <w:rPr>
                <w:rFonts w:ascii="Arial" w:eastAsia="Calibri" w:hAnsi="Arial" w:cs="Arial"/>
                <w:sz w:val="18"/>
                <w:szCs w:val="18"/>
              </w:rPr>
            </w:pPr>
            <w:r w:rsidRPr="000C7440">
              <w:rPr>
                <w:rFonts w:ascii="Arial" w:eastAsia="Calibri" w:hAnsi="Arial" w:cs="Arial"/>
                <w:sz w:val="18"/>
                <w:szCs w:val="18"/>
              </w:rPr>
              <w:t>wsparcie mobilności geograficznej dla osób u których zidentyfikowano problem z zatrudnieniem w miejscu zamieszkania, m.in. poprzez pokrycie kosztów dojazdu do pracy.</w:t>
            </w:r>
          </w:p>
          <w:p w:rsidR="00467428" w:rsidRPr="000C7440" w:rsidRDefault="00467428" w:rsidP="00467428">
            <w:pPr>
              <w:ind w:right="6"/>
              <w:rPr>
                <w:rFonts w:ascii="Arial" w:eastAsia="Calibri" w:hAnsi="Arial" w:cs="Arial"/>
                <w:b/>
                <w:sz w:val="18"/>
                <w:szCs w:val="18"/>
              </w:rPr>
            </w:pPr>
          </w:p>
          <w:p w:rsidR="00467428" w:rsidRPr="000C7440" w:rsidRDefault="00467428" w:rsidP="00467428">
            <w:pPr>
              <w:ind w:right="6"/>
              <w:rPr>
                <w:rFonts w:ascii="Arial" w:eastAsia="Calibri" w:hAnsi="Arial" w:cs="Arial"/>
                <w:sz w:val="18"/>
                <w:szCs w:val="18"/>
              </w:rPr>
            </w:pPr>
            <w:r w:rsidRPr="000C7440">
              <w:rPr>
                <w:rFonts w:ascii="Arial" w:eastAsia="Calibri" w:hAnsi="Arial" w:cs="Arial"/>
                <w:b/>
                <w:sz w:val="18"/>
                <w:szCs w:val="18"/>
              </w:rPr>
              <w:t>8.1.E.</w:t>
            </w:r>
          </w:p>
          <w:p w:rsidR="00467428" w:rsidRPr="000C7440" w:rsidRDefault="00467428" w:rsidP="00467428">
            <w:pPr>
              <w:ind w:right="6"/>
              <w:rPr>
                <w:rFonts w:ascii="Arial" w:eastAsia="Calibri" w:hAnsi="Arial" w:cs="Arial"/>
                <w:sz w:val="18"/>
                <w:szCs w:val="18"/>
              </w:rPr>
            </w:pPr>
            <w:r w:rsidRPr="000C7440">
              <w:rPr>
                <w:rFonts w:ascii="Arial" w:eastAsia="Calibri" w:hAnsi="Arial" w:cs="Arial"/>
                <w:sz w:val="18"/>
                <w:szCs w:val="18"/>
              </w:rPr>
              <w:t>instrumenty i usługi rynku pracy skierowane do osób z niepełnosprawnościami:</w:t>
            </w:r>
          </w:p>
          <w:p w:rsidR="00467428" w:rsidRPr="000C7440" w:rsidRDefault="00467428" w:rsidP="00467428">
            <w:pPr>
              <w:pStyle w:val="Akapitzlist"/>
              <w:numPr>
                <w:ilvl w:val="0"/>
                <w:numId w:val="28"/>
              </w:numPr>
              <w:autoSpaceDE/>
              <w:autoSpaceDN/>
              <w:ind w:left="326" w:right="6"/>
              <w:contextualSpacing/>
              <w:jc w:val="both"/>
              <w:rPr>
                <w:rFonts w:ascii="Arial" w:hAnsi="Arial" w:cs="Arial"/>
                <w:sz w:val="18"/>
                <w:szCs w:val="18"/>
              </w:rPr>
            </w:pPr>
            <w:r w:rsidRPr="000C7440">
              <w:rPr>
                <w:rFonts w:ascii="Arial" w:eastAsia="Calibri" w:hAnsi="Arial" w:cs="Arial"/>
                <w:sz w:val="18"/>
                <w:szCs w:val="18"/>
              </w:rPr>
              <w:t>niwelowanie barier jakie napotykają osoby z niepełnosprawnościami w zakresie zdobycia i utrzymania zatrudnienia, m.in. doposażenie stanowiska pracy do potrzeb osób z niepełnosprawnościami.</w:t>
            </w:r>
          </w:p>
          <w:p w:rsidR="00467428" w:rsidRPr="009E664E" w:rsidRDefault="00467428" w:rsidP="00467428">
            <w:pPr>
              <w:ind w:right="6"/>
              <w:contextualSpacing/>
              <w:jc w:val="both"/>
              <w:rPr>
                <w:rFonts w:ascii="Arial" w:hAnsi="Arial" w:cs="Arial"/>
                <w:sz w:val="18"/>
                <w:szCs w:val="18"/>
              </w:rPr>
            </w:pPr>
            <w:r w:rsidRPr="009E664E">
              <w:rPr>
                <w:rFonts w:ascii="Arial" w:eastAsia="Calibri" w:hAnsi="Arial" w:cs="Arial"/>
                <w:sz w:val="18"/>
                <w:szCs w:val="18"/>
              </w:rPr>
              <w:t>Wymienione powyżej typy projektów są realizowane zgodnie z zapisami ustawy z dnia 20 kwietnia 2004 r. o promocji zatrudnienia i instytucjach rynku pracy. W ramach projektów będą realizowane działania wspierające obszary objęte programem rewitalizacji, które znajdą się na wykazie IZ RPO WD.</w:t>
            </w:r>
          </w:p>
        </w:tc>
      </w:tr>
      <w:tr w:rsidR="00467428" w:rsidRPr="009C70B2" w:rsidTr="00467428">
        <w:trPr>
          <w:trHeight w:val="434"/>
        </w:trPr>
        <w:tc>
          <w:tcPr>
            <w:tcW w:w="1202" w:type="pct"/>
            <w:gridSpan w:val="2"/>
            <w:tcBorders>
              <w:top w:val="single" w:sz="4" w:space="0" w:color="auto"/>
              <w:left w:val="single" w:sz="12" w:space="0" w:color="auto"/>
              <w:bottom w:val="single" w:sz="4" w:space="0" w:color="auto"/>
              <w:right w:val="single" w:sz="4" w:space="0" w:color="auto"/>
            </w:tcBorders>
            <w:shd w:val="clear" w:color="auto" w:fill="BDD6EE"/>
            <w:vAlign w:val="center"/>
          </w:tcPr>
          <w:p w:rsidR="00467428" w:rsidRPr="009C70B2" w:rsidRDefault="00467428" w:rsidP="00467428">
            <w:pPr>
              <w:pStyle w:val="Akapitzlist"/>
              <w:numPr>
                <w:ilvl w:val="0"/>
                <w:numId w:val="3"/>
              </w:numPr>
              <w:spacing w:line="276" w:lineRule="auto"/>
              <w:ind w:left="334" w:hanging="277"/>
              <w:rPr>
                <w:rFonts w:ascii="Arial" w:hAnsi="Arial" w:cs="Arial"/>
                <w:sz w:val="18"/>
                <w:szCs w:val="18"/>
              </w:rPr>
            </w:pPr>
            <w:r w:rsidRPr="009C70B2">
              <w:rPr>
                <w:rFonts w:ascii="Arial" w:hAnsi="Arial" w:cs="Arial"/>
                <w:sz w:val="18"/>
                <w:szCs w:val="18"/>
              </w:rPr>
              <w:lastRenderedPageBreak/>
              <w:t>Tytuł lub zakres projektu</w:t>
            </w:r>
          </w:p>
        </w:tc>
        <w:tc>
          <w:tcPr>
            <w:tcW w:w="3798" w:type="pct"/>
            <w:gridSpan w:val="5"/>
            <w:tcBorders>
              <w:top w:val="single" w:sz="4" w:space="0" w:color="auto"/>
              <w:left w:val="single" w:sz="4" w:space="0" w:color="auto"/>
              <w:bottom w:val="single" w:sz="4" w:space="0" w:color="auto"/>
              <w:right w:val="single" w:sz="12" w:space="0" w:color="auto"/>
            </w:tcBorders>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Projekty pozakonkursowe Powiatowych Urzędów Pracy</w:t>
            </w:r>
          </w:p>
        </w:tc>
      </w:tr>
      <w:tr w:rsidR="00467428" w:rsidRPr="009C70B2" w:rsidTr="00467428">
        <w:trPr>
          <w:trHeight w:val="434"/>
        </w:trPr>
        <w:tc>
          <w:tcPr>
            <w:tcW w:w="1202" w:type="pct"/>
            <w:gridSpan w:val="2"/>
            <w:tcBorders>
              <w:top w:val="single" w:sz="4" w:space="0" w:color="auto"/>
              <w:left w:val="single" w:sz="12" w:space="0" w:color="auto"/>
              <w:bottom w:val="single" w:sz="4" w:space="0" w:color="auto"/>
              <w:right w:val="single" w:sz="4" w:space="0" w:color="auto"/>
            </w:tcBorders>
            <w:shd w:val="clear" w:color="auto" w:fill="BDD6EE"/>
            <w:vAlign w:val="center"/>
          </w:tcPr>
          <w:p w:rsidR="00467428" w:rsidRPr="009C70B2" w:rsidRDefault="00467428" w:rsidP="00467428">
            <w:pPr>
              <w:pStyle w:val="Akapitzlist"/>
              <w:numPr>
                <w:ilvl w:val="0"/>
                <w:numId w:val="3"/>
              </w:numPr>
              <w:spacing w:line="276" w:lineRule="auto"/>
              <w:ind w:left="334" w:hanging="277"/>
              <w:rPr>
                <w:rFonts w:ascii="Arial" w:hAnsi="Arial" w:cs="Arial"/>
                <w:sz w:val="18"/>
                <w:szCs w:val="18"/>
              </w:rPr>
            </w:pPr>
            <w:r w:rsidRPr="009C70B2">
              <w:rPr>
                <w:rFonts w:ascii="Arial" w:hAnsi="Arial" w:cs="Arial"/>
                <w:sz w:val="18"/>
                <w:szCs w:val="18"/>
              </w:rPr>
              <w:t xml:space="preserve">Uzasadnienie realizacji projektu w trybie pozakonkursowym </w:t>
            </w:r>
          </w:p>
        </w:tc>
        <w:tc>
          <w:tcPr>
            <w:tcW w:w="3798" w:type="pct"/>
            <w:gridSpan w:val="5"/>
            <w:tcBorders>
              <w:top w:val="single" w:sz="4" w:space="0" w:color="auto"/>
              <w:left w:val="single" w:sz="4" w:space="0" w:color="auto"/>
              <w:bottom w:val="single" w:sz="4" w:space="0" w:color="auto"/>
              <w:right w:val="single" w:sz="12" w:space="0" w:color="auto"/>
            </w:tcBorders>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Tryb pozakonkursowy zastosowany zgodnie z zapisami programu operacyjnego.</w:t>
            </w:r>
          </w:p>
        </w:tc>
      </w:tr>
      <w:tr w:rsidR="00467428" w:rsidRPr="009C70B2" w:rsidTr="00467428">
        <w:trPr>
          <w:trHeight w:val="434"/>
        </w:trPr>
        <w:tc>
          <w:tcPr>
            <w:tcW w:w="1202" w:type="pct"/>
            <w:gridSpan w:val="2"/>
            <w:tcBorders>
              <w:top w:val="single" w:sz="4" w:space="0" w:color="auto"/>
              <w:left w:val="single" w:sz="12" w:space="0" w:color="auto"/>
              <w:bottom w:val="single" w:sz="4" w:space="0" w:color="auto"/>
              <w:right w:val="single" w:sz="4" w:space="0" w:color="auto"/>
            </w:tcBorders>
            <w:shd w:val="clear" w:color="auto" w:fill="BDD6EE"/>
            <w:vAlign w:val="center"/>
          </w:tcPr>
          <w:p w:rsidR="00467428" w:rsidRPr="009C70B2" w:rsidRDefault="00467428" w:rsidP="00467428">
            <w:pPr>
              <w:pStyle w:val="Akapitzlist"/>
              <w:numPr>
                <w:ilvl w:val="0"/>
                <w:numId w:val="3"/>
              </w:numPr>
              <w:spacing w:line="276" w:lineRule="auto"/>
              <w:ind w:left="336" w:hanging="284"/>
              <w:rPr>
                <w:rFonts w:ascii="Arial" w:hAnsi="Arial" w:cs="Arial"/>
                <w:sz w:val="18"/>
                <w:szCs w:val="18"/>
              </w:rPr>
            </w:pPr>
            <w:r w:rsidRPr="009C70B2">
              <w:rPr>
                <w:rFonts w:ascii="Arial" w:hAnsi="Arial" w:cs="Arial"/>
                <w:sz w:val="18"/>
                <w:szCs w:val="18"/>
              </w:rPr>
              <w:t>Podmiot, który będzie wnioskodawcą</w:t>
            </w:r>
          </w:p>
        </w:tc>
        <w:tc>
          <w:tcPr>
            <w:tcW w:w="3798" w:type="pct"/>
            <w:gridSpan w:val="5"/>
            <w:tcBorders>
              <w:top w:val="single" w:sz="4" w:space="0" w:color="auto"/>
              <w:left w:val="single" w:sz="4" w:space="0" w:color="auto"/>
              <w:bottom w:val="single" w:sz="4" w:space="0" w:color="auto"/>
              <w:right w:val="single" w:sz="12" w:space="0" w:color="auto"/>
            </w:tcBorders>
            <w:vAlign w:val="center"/>
          </w:tcPr>
          <w:p w:rsidR="00467428" w:rsidRPr="009C70B2" w:rsidRDefault="00467428" w:rsidP="00467428">
            <w:pPr>
              <w:rPr>
                <w:rFonts w:ascii="Arial" w:hAnsi="Arial" w:cs="Arial"/>
                <w:sz w:val="18"/>
                <w:szCs w:val="18"/>
              </w:rPr>
            </w:pPr>
            <w:r w:rsidRPr="009C70B2">
              <w:rPr>
                <w:rFonts w:ascii="Arial" w:hAnsi="Arial" w:cs="Arial"/>
                <w:sz w:val="18"/>
                <w:szCs w:val="18"/>
              </w:rPr>
              <w:t>Powiatowe urzędy pracy</w:t>
            </w:r>
          </w:p>
        </w:tc>
      </w:tr>
      <w:tr w:rsidR="00467428" w:rsidRPr="009C70B2" w:rsidTr="00467428">
        <w:trPr>
          <w:trHeight w:val="434"/>
        </w:trPr>
        <w:tc>
          <w:tcPr>
            <w:tcW w:w="1202" w:type="pct"/>
            <w:gridSpan w:val="2"/>
            <w:tcBorders>
              <w:top w:val="single" w:sz="4" w:space="0" w:color="auto"/>
              <w:left w:val="single" w:sz="12" w:space="0" w:color="auto"/>
              <w:bottom w:val="single" w:sz="4" w:space="0" w:color="auto"/>
              <w:right w:val="single" w:sz="4" w:space="0" w:color="auto"/>
            </w:tcBorders>
            <w:shd w:val="clear" w:color="auto" w:fill="BDD6EE"/>
            <w:vAlign w:val="center"/>
          </w:tcPr>
          <w:p w:rsidR="00467428" w:rsidRPr="009C70B2" w:rsidRDefault="00467428" w:rsidP="00467428">
            <w:pPr>
              <w:pStyle w:val="Akapitzlist"/>
              <w:numPr>
                <w:ilvl w:val="0"/>
                <w:numId w:val="3"/>
              </w:numPr>
              <w:spacing w:line="276" w:lineRule="auto"/>
              <w:ind w:left="336" w:hanging="336"/>
              <w:rPr>
                <w:rFonts w:ascii="Arial" w:hAnsi="Arial" w:cs="Arial"/>
                <w:sz w:val="18"/>
                <w:szCs w:val="18"/>
              </w:rPr>
            </w:pPr>
            <w:r w:rsidRPr="009C70B2">
              <w:rPr>
                <w:rFonts w:ascii="Arial" w:hAnsi="Arial" w:cs="Arial"/>
                <w:sz w:val="18"/>
                <w:szCs w:val="18"/>
              </w:rPr>
              <w:t>Uzasadnienie wskazania podmiotu, który będzie wnioskodawcą</w:t>
            </w:r>
          </w:p>
        </w:tc>
        <w:tc>
          <w:tcPr>
            <w:tcW w:w="3798" w:type="pct"/>
            <w:gridSpan w:val="5"/>
            <w:tcBorders>
              <w:top w:val="single" w:sz="4" w:space="0" w:color="auto"/>
              <w:left w:val="single" w:sz="4" w:space="0" w:color="auto"/>
              <w:bottom w:val="single" w:sz="4" w:space="0" w:color="auto"/>
              <w:right w:val="single" w:sz="12" w:space="0" w:color="auto"/>
            </w:tcBorders>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Zgodnie z zapisami programu operacyjnego.</w:t>
            </w:r>
          </w:p>
        </w:tc>
      </w:tr>
      <w:tr w:rsidR="00467428" w:rsidRPr="009C70B2" w:rsidTr="00467428">
        <w:trPr>
          <w:trHeight w:val="434"/>
        </w:trPr>
        <w:tc>
          <w:tcPr>
            <w:tcW w:w="1202" w:type="pct"/>
            <w:gridSpan w:val="2"/>
            <w:tcBorders>
              <w:top w:val="single" w:sz="4" w:space="0" w:color="auto"/>
              <w:left w:val="single" w:sz="12" w:space="0" w:color="auto"/>
              <w:bottom w:val="single" w:sz="4" w:space="0" w:color="auto"/>
              <w:right w:val="single" w:sz="4" w:space="0" w:color="auto"/>
            </w:tcBorders>
            <w:shd w:val="clear" w:color="auto" w:fill="BDD6EE"/>
            <w:vAlign w:val="center"/>
          </w:tcPr>
          <w:p w:rsidR="00467428" w:rsidRPr="009C70B2" w:rsidRDefault="00467428" w:rsidP="00467428">
            <w:pPr>
              <w:pStyle w:val="Akapitzlist"/>
              <w:numPr>
                <w:ilvl w:val="0"/>
                <w:numId w:val="3"/>
              </w:numPr>
              <w:spacing w:line="276" w:lineRule="auto"/>
              <w:ind w:left="336" w:hanging="284"/>
              <w:rPr>
                <w:rFonts w:ascii="Arial" w:hAnsi="Arial" w:cs="Arial"/>
                <w:sz w:val="18"/>
                <w:szCs w:val="18"/>
              </w:rPr>
            </w:pPr>
            <w:r w:rsidRPr="009C70B2">
              <w:rPr>
                <w:rFonts w:ascii="Arial" w:hAnsi="Arial" w:cs="Arial"/>
                <w:sz w:val="18"/>
                <w:szCs w:val="18"/>
              </w:rPr>
              <w:lastRenderedPageBreak/>
              <w:t>Cel główny projektu</w:t>
            </w:r>
          </w:p>
        </w:tc>
        <w:tc>
          <w:tcPr>
            <w:tcW w:w="3798" w:type="pct"/>
            <w:gridSpan w:val="5"/>
            <w:tcBorders>
              <w:top w:val="single" w:sz="4" w:space="0" w:color="auto"/>
              <w:left w:val="single" w:sz="4" w:space="0" w:color="auto"/>
              <w:bottom w:val="single" w:sz="4" w:space="0" w:color="auto"/>
              <w:right w:val="single" w:sz="12" w:space="0" w:color="auto"/>
            </w:tcBorders>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Wsparcie w ramach priorytetu inwestycyjnego ukierunkowane będzie na pomoc osobom pozostającym poza rynkiem pracy w ich powrocie do zatrudnienia oraz utrzymaniu stałej pracy.</w:t>
            </w:r>
          </w:p>
        </w:tc>
      </w:tr>
      <w:tr w:rsidR="00467428" w:rsidRPr="009C70B2" w:rsidTr="00467428">
        <w:trPr>
          <w:trHeight w:val="434"/>
        </w:trPr>
        <w:tc>
          <w:tcPr>
            <w:tcW w:w="1202" w:type="pct"/>
            <w:gridSpan w:val="2"/>
            <w:tcBorders>
              <w:top w:val="single" w:sz="4" w:space="0" w:color="auto"/>
              <w:left w:val="single" w:sz="12" w:space="0" w:color="auto"/>
              <w:bottom w:val="single" w:sz="4" w:space="0" w:color="auto"/>
              <w:right w:val="single" w:sz="4" w:space="0" w:color="auto"/>
            </w:tcBorders>
            <w:shd w:val="clear" w:color="auto" w:fill="BDD6EE"/>
            <w:vAlign w:val="center"/>
          </w:tcPr>
          <w:p w:rsidR="00467428" w:rsidRPr="009C70B2" w:rsidRDefault="00467428" w:rsidP="00467428">
            <w:pPr>
              <w:pStyle w:val="Akapitzlist"/>
              <w:numPr>
                <w:ilvl w:val="0"/>
                <w:numId w:val="3"/>
              </w:numPr>
              <w:spacing w:line="276" w:lineRule="auto"/>
              <w:ind w:left="336" w:hanging="284"/>
              <w:rPr>
                <w:rFonts w:ascii="Arial" w:hAnsi="Arial" w:cs="Arial"/>
                <w:sz w:val="18"/>
                <w:szCs w:val="18"/>
              </w:rPr>
            </w:pPr>
            <w:r w:rsidRPr="009C70B2">
              <w:rPr>
                <w:rFonts w:ascii="Arial" w:hAnsi="Arial" w:cs="Arial"/>
                <w:sz w:val="18"/>
                <w:szCs w:val="18"/>
              </w:rPr>
              <w:t>Główne zadania przewidziane do realizacji w ramach projektu oraz wskazanie grupy docelowej</w:t>
            </w:r>
          </w:p>
        </w:tc>
        <w:tc>
          <w:tcPr>
            <w:tcW w:w="3798" w:type="pct"/>
            <w:gridSpan w:val="5"/>
            <w:tcBorders>
              <w:top w:val="single" w:sz="4" w:space="0" w:color="auto"/>
              <w:left w:val="single" w:sz="4" w:space="0" w:color="auto"/>
              <w:bottom w:val="single" w:sz="4" w:space="0" w:color="auto"/>
              <w:right w:val="single" w:sz="12" w:space="0" w:color="auto"/>
            </w:tcBorders>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Głównym zadaniem przewidzianym do realizacji w ramach projektu jest aktywizacja zawodowa osób pozostających bez zatrudnienia.</w:t>
            </w:r>
          </w:p>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Wsparcie jest skierowane do osób od 30 roku życia pozostających bez zatrudnienia zarejestrowanych jako bezrobotne</w:t>
            </w:r>
            <w:r>
              <w:rPr>
                <w:rFonts w:ascii="Arial" w:hAnsi="Arial" w:cs="Arial"/>
                <w:sz w:val="18"/>
                <w:szCs w:val="18"/>
              </w:rPr>
              <w:t xml:space="preserve"> w tym</w:t>
            </w:r>
            <w:r w:rsidRPr="009C70B2">
              <w:rPr>
                <w:rFonts w:ascii="Arial" w:hAnsi="Arial" w:cs="Arial"/>
                <w:sz w:val="18"/>
                <w:szCs w:val="18"/>
              </w:rPr>
              <w:t xml:space="preserve"> znajdujące się w szczególnej sytuacji na rynku pracy tj. osoby  </w:t>
            </w:r>
            <w:r>
              <w:rPr>
                <w:rFonts w:ascii="Arial" w:hAnsi="Arial" w:cs="Arial"/>
                <w:sz w:val="18"/>
                <w:szCs w:val="18"/>
              </w:rPr>
              <w:t xml:space="preserve">w wieku </w:t>
            </w:r>
            <w:r w:rsidRPr="009C70B2">
              <w:rPr>
                <w:rFonts w:ascii="Arial" w:hAnsi="Arial" w:cs="Arial"/>
                <w:sz w:val="18"/>
                <w:szCs w:val="18"/>
              </w:rPr>
              <w:t xml:space="preserve">50 </w:t>
            </w:r>
            <w:r>
              <w:rPr>
                <w:rFonts w:ascii="Arial" w:hAnsi="Arial" w:cs="Arial"/>
                <w:sz w:val="18"/>
                <w:szCs w:val="18"/>
              </w:rPr>
              <w:t>lat i więcej</w:t>
            </w:r>
            <w:r w:rsidRPr="009C70B2">
              <w:rPr>
                <w:rFonts w:ascii="Arial" w:hAnsi="Arial" w:cs="Arial"/>
                <w:sz w:val="18"/>
                <w:szCs w:val="18"/>
              </w:rPr>
              <w:t>, kobiety, osoby z niepełnosprawnościami, osoby długotrwale bezrobotne oraz osoby</w:t>
            </w:r>
            <w:r>
              <w:rPr>
                <w:rFonts w:ascii="Arial" w:hAnsi="Arial" w:cs="Arial"/>
                <w:sz w:val="18"/>
                <w:szCs w:val="18"/>
              </w:rPr>
              <w:t xml:space="preserve"> z niskimi kwalifikacjami</w:t>
            </w:r>
            <w:r w:rsidRPr="009C70B2">
              <w:rPr>
                <w:rFonts w:ascii="Arial" w:hAnsi="Arial" w:cs="Arial"/>
                <w:sz w:val="18"/>
                <w:szCs w:val="18"/>
              </w:rPr>
              <w:t>.</w:t>
            </w:r>
          </w:p>
        </w:tc>
      </w:tr>
      <w:tr w:rsidR="00467428" w:rsidRPr="009C70B2" w:rsidTr="00467428">
        <w:trPr>
          <w:trHeight w:val="434"/>
        </w:trPr>
        <w:tc>
          <w:tcPr>
            <w:tcW w:w="1202" w:type="pct"/>
            <w:gridSpan w:val="2"/>
            <w:tcBorders>
              <w:top w:val="single" w:sz="4" w:space="0" w:color="auto"/>
              <w:left w:val="single" w:sz="12" w:space="0" w:color="auto"/>
              <w:bottom w:val="single" w:sz="4" w:space="0" w:color="auto"/>
              <w:right w:val="single" w:sz="4" w:space="0" w:color="auto"/>
            </w:tcBorders>
            <w:shd w:val="clear" w:color="auto" w:fill="BDD6EE"/>
            <w:vAlign w:val="center"/>
          </w:tcPr>
          <w:p w:rsidR="00467428" w:rsidRPr="009C70B2" w:rsidRDefault="00467428" w:rsidP="00467428">
            <w:pPr>
              <w:pStyle w:val="Akapitzlist"/>
              <w:numPr>
                <w:ilvl w:val="0"/>
                <w:numId w:val="3"/>
              </w:numPr>
              <w:spacing w:line="276" w:lineRule="auto"/>
              <w:ind w:left="477" w:hanging="283"/>
              <w:rPr>
                <w:rFonts w:ascii="Arial" w:hAnsi="Arial" w:cs="Arial"/>
                <w:sz w:val="18"/>
                <w:szCs w:val="18"/>
              </w:rPr>
            </w:pPr>
            <w:r w:rsidRPr="009C70B2">
              <w:rPr>
                <w:rFonts w:ascii="Arial" w:hAnsi="Arial" w:cs="Arial"/>
                <w:sz w:val="18"/>
                <w:szCs w:val="18"/>
              </w:rPr>
              <w:t xml:space="preserve">Przewidywany termin </w:t>
            </w:r>
            <w:r w:rsidRPr="009C70B2">
              <w:rPr>
                <w:rFonts w:ascii="Arial" w:hAnsi="Arial" w:cs="Arial"/>
                <w:sz w:val="18"/>
                <w:szCs w:val="18"/>
              </w:rPr>
              <w:br/>
              <w:t xml:space="preserve">złożenia wniosku </w:t>
            </w:r>
            <w:r w:rsidRPr="009C70B2">
              <w:rPr>
                <w:rFonts w:ascii="Arial" w:hAnsi="Arial" w:cs="Arial"/>
                <w:sz w:val="18"/>
                <w:szCs w:val="18"/>
              </w:rPr>
              <w:br/>
              <w:t>o dofinansowanie</w:t>
            </w:r>
            <w:r w:rsidRPr="009C70B2">
              <w:rPr>
                <w:rFonts w:ascii="Arial" w:hAnsi="Arial" w:cs="Arial"/>
                <w:sz w:val="18"/>
                <w:szCs w:val="18"/>
              </w:rPr>
              <w:br/>
              <w:t>(</w:t>
            </w:r>
            <w:r>
              <w:rPr>
                <w:rFonts w:ascii="Arial" w:hAnsi="Arial" w:cs="Arial"/>
                <w:sz w:val="18"/>
                <w:szCs w:val="18"/>
              </w:rPr>
              <w:t xml:space="preserve">kwartał albo </w:t>
            </w:r>
            <w:r w:rsidRPr="009C70B2">
              <w:rPr>
                <w:rFonts w:ascii="Arial" w:hAnsi="Arial" w:cs="Arial"/>
                <w:sz w:val="18"/>
                <w:szCs w:val="18"/>
              </w:rPr>
              <w:t>miesiąc oraz rok)</w:t>
            </w:r>
          </w:p>
        </w:tc>
        <w:tc>
          <w:tcPr>
            <w:tcW w:w="3798" w:type="pct"/>
            <w:gridSpan w:val="5"/>
            <w:tcBorders>
              <w:top w:val="single" w:sz="4" w:space="0" w:color="auto"/>
              <w:left w:val="single" w:sz="4" w:space="0" w:color="auto"/>
              <w:bottom w:val="single" w:sz="4" w:space="0" w:color="auto"/>
              <w:right w:val="single" w:sz="12" w:space="0" w:color="auto"/>
            </w:tcBorders>
            <w:vAlign w:val="center"/>
          </w:tcPr>
          <w:p w:rsidR="00467428" w:rsidRPr="009C70B2" w:rsidRDefault="00467428" w:rsidP="00467428">
            <w:pPr>
              <w:spacing w:line="276" w:lineRule="auto"/>
              <w:rPr>
                <w:rFonts w:ascii="Arial" w:hAnsi="Arial" w:cs="Arial"/>
                <w:sz w:val="18"/>
                <w:szCs w:val="18"/>
              </w:rPr>
            </w:pPr>
            <w:r w:rsidRPr="00025781">
              <w:rPr>
                <w:rFonts w:ascii="Arial" w:hAnsi="Arial" w:cs="Arial"/>
                <w:sz w:val="18"/>
                <w:szCs w:val="18"/>
              </w:rPr>
              <w:t>I kwartał 2019 r.</w:t>
            </w:r>
          </w:p>
        </w:tc>
      </w:tr>
      <w:tr w:rsidR="00467428" w:rsidRPr="009C70B2" w:rsidTr="00467428">
        <w:trPr>
          <w:trHeight w:val="469"/>
        </w:trPr>
        <w:tc>
          <w:tcPr>
            <w:tcW w:w="1202" w:type="pct"/>
            <w:gridSpan w:val="2"/>
            <w:tcBorders>
              <w:top w:val="single" w:sz="4" w:space="0" w:color="auto"/>
              <w:left w:val="single" w:sz="12" w:space="0" w:color="auto"/>
              <w:bottom w:val="single" w:sz="4" w:space="0" w:color="auto"/>
              <w:right w:val="single" w:sz="4" w:space="0" w:color="auto"/>
            </w:tcBorders>
            <w:shd w:val="clear" w:color="auto" w:fill="BDD6EE"/>
            <w:vAlign w:val="center"/>
          </w:tcPr>
          <w:p w:rsidR="00467428" w:rsidRPr="009C70B2" w:rsidRDefault="00467428" w:rsidP="00467428">
            <w:pPr>
              <w:pStyle w:val="Akapitzlist"/>
              <w:numPr>
                <w:ilvl w:val="0"/>
                <w:numId w:val="3"/>
              </w:numPr>
              <w:spacing w:line="276" w:lineRule="auto"/>
              <w:ind w:left="477" w:hanging="283"/>
              <w:rPr>
                <w:rFonts w:ascii="Arial" w:hAnsi="Arial" w:cs="Arial"/>
                <w:sz w:val="18"/>
                <w:szCs w:val="18"/>
              </w:rPr>
            </w:pPr>
            <w:r w:rsidRPr="009C70B2">
              <w:rPr>
                <w:rFonts w:ascii="Arial" w:hAnsi="Arial" w:cs="Arial"/>
                <w:sz w:val="18"/>
                <w:szCs w:val="18"/>
              </w:rPr>
              <w:t xml:space="preserve">Przewidywany okres realizacji projektu </w:t>
            </w:r>
          </w:p>
        </w:tc>
        <w:tc>
          <w:tcPr>
            <w:tcW w:w="931" w:type="pct"/>
            <w:tcBorders>
              <w:top w:val="single" w:sz="4" w:space="0" w:color="auto"/>
              <w:left w:val="single" w:sz="4" w:space="0" w:color="auto"/>
              <w:bottom w:val="single" w:sz="4" w:space="0" w:color="auto"/>
              <w:right w:val="single" w:sz="4" w:space="0" w:color="auto"/>
            </w:tcBorders>
            <w:shd w:val="clear" w:color="auto" w:fill="BDD6EE"/>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Data rozpoczęcia (kwartał albo miesiąc oraz rok)</w:t>
            </w:r>
          </w:p>
        </w:tc>
        <w:tc>
          <w:tcPr>
            <w:tcW w:w="1046" w:type="pct"/>
            <w:gridSpan w:val="2"/>
            <w:tcBorders>
              <w:top w:val="single" w:sz="4" w:space="0" w:color="auto"/>
              <w:left w:val="single" w:sz="4" w:space="0" w:color="auto"/>
              <w:bottom w:val="single" w:sz="4" w:space="0" w:color="auto"/>
              <w:right w:val="single" w:sz="4" w:space="0" w:color="auto"/>
            </w:tcBorders>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I kwartał 201</w:t>
            </w:r>
            <w:r>
              <w:rPr>
                <w:rFonts w:ascii="Arial" w:hAnsi="Arial" w:cs="Arial"/>
                <w:sz w:val="18"/>
                <w:szCs w:val="18"/>
              </w:rPr>
              <w:t>9</w:t>
            </w:r>
            <w:r w:rsidRPr="009C70B2">
              <w:rPr>
                <w:rFonts w:ascii="Arial" w:hAnsi="Arial" w:cs="Arial"/>
                <w:sz w:val="18"/>
                <w:szCs w:val="18"/>
              </w:rPr>
              <w:t xml:space="preserve"> r.</w:t>
            </w:r>
          </w:p>
        </w:tc>
        <w:tc>
          <w:tcPr>
            <w:tcW w:w="1017" w:type="pct"/>
            <w:tcBorders>
              <w:top w:val="single" w:sz="4" w:space="0" w:color="auto"/>
              <w:left w:val="single" w:sz="4" w:space="0" w:color="auto"/>
              <w:bottom w:val="single" w:sz="4" w:space="0" w:color="auto"/>
              <w:right w:val="single" w:sz="4" w:space="0" w:color="auto"/>
            </w:tcBorders>
            <w:shd w:val="clear" w:color="auto" w:fill="BDD6EE"/>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Data zakończenia (kwartał albo miesiąc oraz rok)</w:t>
            </w:r>
          </w:p>
        </w:tc>
        <w:tc>
          <w:tcPr>
            <w:tcW w:w="803" w:type="pct"/>
            <w:tcBorders>
              <w:top w:val="single" w:sz="4" w:space="0" w:color="auto"/>
              <w:left w:val="single" w:sz="4" w:space="0" w:color="auto"/>
              <w:bottom w:val="single" w:sz="4" w:space="0" w:color="auto"/>
              <w:right w:val="single" w:sz="12" w:space="0" w:color="auto"/>
            </w:tcBorders>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I kwartał 20</w:t>
            </w:r>
            <w:r>
              <w:rPr>
                <w:rFonts w:ascii="Arial" w:hAnsi="Arial" w:cs="Arial"/>
                <w:sz w:val="18"/>
                <w:szCs w:val="18"/>
              </w:rPr>
              <w:t>20</w:t>
            </w:r>
          </w:p>
        </w:tc>
      </w:tr>
      <w:tr w:rsidR="00467428" w:rsidRPr="009C70B2" w:rsidTr="00467428">
        <w:trPr>
          <w:trHeight w:val="133"/>
        </w:trPr>
        <w:tc>
          <w:tcPr>
            <w:tcW w:w="1202" w:type="pct"/>
            <w:gridSpan w:val="2"/>
            <w:vMerge w:val="restart"/>
            <w:tcBorders>
              <w:top w:val="single" w:sz="4" w:space="0" w:color="auto"/>
              <w:left w:val="single" w:sz="12" w:space="0" w:color="auto"/>
              <w:bottom w:val="single" w:sz="4" w:space="0" w:color="auto"/>
              <w:right w:val="single" w:sz="4" w:space="0" w:color="auto"/>
            </w:tcBorders>
            <w:shd w:val="clear" w:color="auto" w:fill="BDD6EE"/>
            <w:vAlign w:val="center"/>
          </w:tcPr>
          <w:p w:rsidR="00467428" w:rsidRPr="009C70B2" w:rsidRDefault="00467428" w:rsidP="00467428">
            <w:pPr>
              <w:pStyle w:val="Akapitzlist"/>
              <w:numPr>
                <w:ilvl w:val="0"/>
                <w:numId w:val="3"/>
              </w:numPr>
              <w:spacing w:line="276" w:lineRule="auto"/>
              <w:ind w:left="477" w:hanging="283"/>
              <w:rPr>
                <w:rFonts w:ascii="Arial" w:hAnsi="Arial" w:cs="Arial"/>
                <w:sz w:val="18"/>
                <w:szCs w:val="18"/>
              </w:rPr>
            </w:pPr>
            <w:r w:rsidRPr="009C70B2">
              <w:rPr>
                <w:rFonts w:ascii="Arial" w:hAnsi="Arial" w:cs="Arial"/>
                <w:sz w:val="18"/>
                <w:szCs w:val="18"/>
              </w:rPr>
              <w:t>Szacowany budżet projektu w podziale na lata</w:t>
            </w:r>
          </w:p>
        </w:tc>
        <w:tc>
          <w:tcPr>
            <w:tcW w:w="3798" w:type="pct"/>
            <w:gridSpan w:val="5"/>
            <w:tcBorders>
              <w:top w:val="single" w:sz="4" w:space="0" w:color="auto"/>
              <w:left w:val="single" w:sz="4" w:space="0" w:color="auto"/>
              <w:bottom w:val="single" w:sz="4" w:space="0" w:color="auto"/>
              <w:right w:val="single" w:sz="12" w:space="0" w:color="auto"/>
            </w:tcBorders>
            <w:shd w:val="clear" w:color="auto" w:fill="auto"/>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201</w:t>
            </w:r>
            <w:r>
              <w:rPr>
                <w:rFonts w:ascii="Arial" w:hAnsi="Arial" w:cs="Arial"/>
                <w:sz w:val="18"/>
                <w:szCs w:val="18"/>
              </w:rPr>
              <w:t>9</w:t>
            </w:r>
            <w:r w:rsidRPr="009C70B2">
              <w:rPr>
                <w:rFonts w:ascii="Arial" w:hAnsi="Arial" w:cs="Arial"/>
                <w:sz w:val="18"/>
                <w:szCs w:val="18"/>
              </w:rPr>
              <w:t xml:space="preserve"> rok</w:t>
            </w:r>
          </w:p>
        </w:tc>
      </w:tr>
      <w:tr w:rsidR="00467428" w:rsidRPr="009C70B2" w:rsidTr="00467428">
        <w:trPr>
          <w:trHeight w:val="133"/>
        </w:trPr>
        <w:tc>
          <w:tcPr>
            <w:tcW w:w="1202" w:type="pct"/>
            <w:gridSpan w:val="2"/>
            <w:vMerge/>
            <w:tcBorders>
              <w:top w:val="single" w:sz="4" w:space="0" w:color="auto"/>
              <w:left w:val="single" w:sz="12" w:space="0" w:color="auto"/>
              <w:bottom w:val="single" w:sz="6" w:space="0" w:color="auto"/>
              <w:right w:val="single" w:sz="4" w:space="0" w:color="auto"/>
            </w:tcBorders>
            <w:shd w:val="clear" w:color="auto" w:fill="BDD6EE"/>
            <w:vAlign w:val="center"/>
          </w:tcPr>
          <w:p w:rsidR="00467428" w:rsidRPr="009C70B2" w:rsidRDefault="00467428" w:rsidP="00467428">
            <w:pPr>
              <w:spacing w:line="276" w:lineRule="auto"/>
              <w:rPr>
                <w:rFonts w:ascii="Arial" w:hAnsi="Arial" w:cs="Arial"/>
                <w:sz w:val="18"/>
                <w:szCs w:val="18"/>
              </w:rPr>
            </w:pPr>
          </w:p>
        </w:tc>
        <w:tc>
          <w:tcPr>
            <w:tcW w:w="3798" w:type="pct"/>
            <w:gridSpan w:val="5"/>
            <w:tcBorders>
              <w:top w:val="single" w:sz="4" w:space="0" w:color="auto"/>
              <w:left w:val="single" w:sz="4" w:space="0" w:color="auto"/>
              <w:bottom w:val="single" w:sz="6" w:space="0" w:color="auto"/>
              <w:right w:val="single" w:sz="12" w:space="0" w:color="auto"/>
            </w:tcBorders>
            <w:shd w:val="clear" w:color="auto" w:fill="auto"/>
            <w:vAlign w:val="center"/>
          </w:tcPr>
          <w:p w:rsidR="00467428" w:rsidRPr="009C70B2" w:rsidRDefault="00467428" w:rsidP="00467428">
            <w:pPr>
              <w:spacing w:line="276" w:lineRule="auto"/>
              <w:jc w:val="center"/>
              <w:rPr>
                <w:rFonts w:ascii="Arial" w:hAnsi="Arial" w:cs="Arial"/>
                <w:sz w:val="18"/>
                <w:szCs w:val="18"/>
              </w:rPr>
            </w:pPr>
            <w:r w:rsidRPr="00093A1C">
              <w:rPr>
                <w:rFonts w:ascii="Arial" w:hAnsi="Arial" w:cs="Arial"/>
                <w:sz w:val="18"/>
                <w:szCs w:val="18"/>
              </w:rPr>
              <w:t xml:space="preserve">52 629 776 </w:t>
            </w:r>
            <w:r w:rsidRPr="009C70B2">
              <w:rPr>
                <w:rFonts w:ascii="Arial" w:hAnsi="Arial" w:cs="Arial"/>
                <w:sz w:val="18"/>
                <w:szCs w:val="18"/>
              </w:rPr>
              <w:t>PLN</w:t>
            </w:r>
          </w:p>
        </w:tc>
      </w:tr>
      <w:tr w:rsidR="00467428" w:rsidRPr="009C70B2" w:rsidTr="00467428">
        <w:trPr>
          <w:trHeight w:val="567"/>
        </w:trPr>
        <w:tc>
          <w:tcPr>
            <w:tcW w:w="5000" w:type="pct"/>
            <w:gridSpan w:val="7"/>
            <w:tcBorders>
              <w:top w:val="single" w:sz="6" w:space="0" w:color="auto"/>
              <w:left w:val="single" w:sz="12" w:space="0" w:color="auto"/>
              <w:bottom w:val="single" w:sz="8" w:space="0" w:color="auto"/>
              <w:right w:val="single" w:sz="12" w:space="0" w:color="auto"/>
            </w:tcBorders>
            <w:shd w:val="clear" w:color="auto" w:fill="BDD6EE"/>
            <w:vAlign w:val="center"/>
          </w:tcPr>
          <w:p w:rsidR="00467428" w:rsidRPr="009C70B2" w:rsidRDefault="00467428" w:rsidP="00467428">
            <w:pPr>
              <w:spacing w:line="276" w:lineRule="auto"/>
              <w:jc w:val="center"/>
              <w:rPr>
                <w:rFonts w:ascii="Arial" w:hAnsi="Arial" w:cs="Arial"/>
                <w:b/>
                <w:sz w:val="18"/>
                <w:szCs w:val="18"/>
              </w:rPr>
            </w:pPr>
            <w:r w:rsidRPr="009C70B2">
              <w:rPr>
                <w:rFonts w:ascii="Arial" w:hAnsi="Arial" w:cs="Arial"/>
                <w:b/>
                <w:sz w:val="18"/>
                <w:szCs w:val="18"/>
              </w:rPr>
              <w:t>II. ZAKŁADANE EFEKTY PROJEKTU WYRAŻONE WSKAŹNIKAMI</w:t>
            </w:r>
          </w:p>
        </w:tc>
      </w:tr>
      <w:tr w:rsidR="00467428" w:rsidRPr="009C70B2" w:rsidTr="00467428">
        <w:trPr>
          <w:trHeight w:val="567"/>
        </w:trPr>
        <w:tc>
          <w:tcPr>
            <w:tcW w:w="5000" w:type="pct"/>
            <w:gridSpan w:val="7"/>
            <w:tcBorders>
              <w:top w:val="single" w:sz="8" w:space="0" w:color="auto"/>
              <w:left w:val="single" w:sz="12" w:space="0" w:color="auto"/>
              <w:bottom w:val="single" w:sz="8" w:space="0" w:color="auto"/>
              <w:right w:val="single" w:sz="12" w:space="0" w:color="auto"/>
            </w:tcBorders>
            <w:shd w:val="clear" w:color="auto" w:fill="BDD6EE"/>
            <w:vAlign w:val="center"/>
          </w:tcPr>
          <w:p w:rsidR="00467428" w:rsidRPr="009C70B2" w:rsidRDefault="00467428" w:rsidP="00467428">
            <w:pPr>
              <w:pStyle w:val="Akapitzlist"/>
              <w:numPr>
                <w:ilvl w:val="0"/>
                <w:numId w:val="25"/>
              </w:numPr>
              <w:spacing w:line="276" w:lineRule="auto"/>
              <w:ind w:left="200" w:hanging="142"/>
              <w:rPr>
                <w:rFonts w:ascii="Arial" w:hAnsi="Arial" w:cs="Arial"/>
                <w:b/>
                <w:sz w:val="18"/>
                <w:szCs w:val="18"/>
              </w:rPr>
            </w:pPr>
            <w:r w:rsidRPr="009C70B2">
              <w:rPr>
                <w:rFonts w:ascii="Arial" w:hAnsi="Arial" w:cs="Arial"/>
                <w:b/>
                <w:sz w:val="18"/>
                <w:szCs w:val="18"/>
              </w:rPr>
              <w:t>WSKAŹNIKI PRODUKTU WYNIKAJĄCE Z RPO WD 2014-2020</w:t>
            </w:r>
          </w:p>
        </w:tc>
      </w:tr>
      <w:tr w:rsidR="00467428" w:rsidRPr="009C70B2" w:rsidTr="00467428">
        <w:trPr>
          <w:trHeight w:val="908"/>
        </w:trPr>
        <w:tc>
          <w:tcPr>
            <w:tcW w:w="2535" w:type="pct"/>
            <w:gridSpan w:val="4"/>
            <w:tcBorders>
              <w:top w:val="single" w:sz="8" w:space="0" w:color="auto"/>
              <w:left w:val="single" w:sz="12" w:space="0" w:color="auto"/>
              <w:bottom w:val="single" w:sz="4" w:space="0" w:color="auto"/>
              <w:right w:val="single" w:sz="8" w:space="0" w:color="auto"/>
            </w:tcBorders>
            <w:shd w:val="clear" w:color="auto" w:fill="BDD6EE"/>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wskaźnika</w:t>
            </w:r>
          </w:p>
        </w:tc>
        <w:tc>
          <w:tcPr>
            <w:tcW w:w="2465" w:type="pct"/>
            <w:gridSpan w:val="3"/>
            <w:tcBorders>
              <w:top w:val="single" w:sz="8" w:space="0" w:color="auto"/>
              <w:left w:val="single" w:sz="8" w:space="0" w:color="auto"/>
              <w:bottom w:val="single" w:sz="4" w:space="0" w:color="auto"/>
              <w:right w:val="single" w:sz="12" w:space="0" w:color="auto"/>
            </w:tcBorders>
            <w:shd w:val="clear" w:color="auto" w:fill="BDD6EE"/>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Szacunkowa wartość docelowa wskaźnika</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(Ogółem)</w:t>
            </w:r>
          </w:p>
        </w:tc>
      </w:tr>
      <w:tr w:rsidR="00467428" w:rsidRPr="009C70B2" w:rsidTr="00467428">
        <w:trPr>
          <w:trHeight w:val="632"/>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numPr>
                <w:ilvl w:val="0"/>
                <w:numId w:val="24"/>
              </w:numPr>
              <w:spacing w:line="276" w:lineRule="auto"/>
              <w:jc w:val="both"/>
              <w:rPr>
                <w:rFonts w:ascii="Arial" w:hAnsi="Arial" w:cs="Arial"/>
                <w:sz w:val="18"/>
                <w:szCs w:val="18"/>
              </w:rPr>
            </w:pPr>
            <w:r w:rsidRPr="00F75FAE">
              <w:rPr>
                <w:rFonts w:ascii="Arial" w:hAnsi="Arial" w:cs="Arial"/>
                <w:sz w:val="18"/>
                <w:szCs w:val="18"/>
              </w:rPr>
              <w:t>Liczba osób bezrobotnych, w tym długotrwale bezrobotnych objętych wsparciem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4 696</w:t>
            </w:r>
          </w:p>
        </w:tc>
      </w:tr>
      <w:tr w:rsidR="00467428" w:rsidRPr="009C70B2" w:rsidTr="00467428">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460" w:hanging="426"/>
              <w:jc w:val="both"/>
              <w:rPr>
                <w:rFonts w:ascii="Arial" w:hAnsi="Arial" w:cs="Arial"/>
                <w:sz w:val="18"/>
                <w:szCs w:val="18"/>
              </w:rPr>
            </w:pPr>
            <w:r w:rsidRPr="009C70B2">
              <w:rPr>
                <w:rFonts w:ascii="Arial" w:hAnsi="Arial" w:cs="Arial"/>
                <w:sz w:val="18"/>
                <w:szCs w:val="18"/>
              </w:rPr>
              <w:t>2.</w:t>
            </w:r>
            <w:r w:rsidRPr="009C70B2">
              <w:rPr>
                <w:rFonts w:ascii="Arial" w:hAnsi="Arial" w:cs="Arial"/>
                <w:sz w:val="18"/>
                <w:szCs w:val="18"/>
              </w:rPr>
              <w:tab/>
              <w:t>Liczba osób o niskich kwalifikacjach objętych wsparciem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2 137</w:t>
            </w:r>
          </w:p>
        </w:tc>
      </w:tr>
      <w:tr w:rsidR="00467428" w:rsidRPr="009C70B2" w:rsidTr="00467428">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460" w:hanging="426"/>
              <w:jc w:val="both"/>
              <w:rPr>
                <w:rFonts w:ascii="Arial" w:hAnsi="Arial" w:cs="Arial"/>
                <w:sz w:val="18"/>
                <w:szCs w:val="18"/>
              </w:rPr>
            </w:pPr>
            <w:r w:rsidRPr="009C70B2">
              <w:rPr>
                <w:rFonts w:ascii="Arial" w:hAnsi="Arial" w:cs="Arial"/>
                <w:sz w:val="18"/>
                <w:szCs w:val="18"/>
              </w:rPr>
              <w:t>3.</w:t>
            </w:r>
            <w:r w:rsidRPr="009C70B2">
              <w:rPr>
                <w:rFonts w:ascii="Arial" w:hAnsi="Arial" w:cs="Arial"/>
                <w:sz w:val="18"/>
                <w:szCs w:val="18"/>
              </w:rPr>
              <w:tab/>
              <w:t>Liczba osób z niepełnosprawnościami objętych wsparciem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302</w:t>
            </w:r>
          </w:p>
        </w:tc>
      </w:tr>
      <w:tr w:rsidR="00467428" w:rsidRPr="009C70B2" w:rsidTr="00467428">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460" w:hanging="426"/>
              <w:jc w:val="both"/>
              <w:rPr>
                <w:rFonts w:ascii="Arial" w:hAnsi="Arial" w:cs="Arial"/>
                <w:sz w:val="18"/>
                <w:szCs w:val="18"/>
              </w:rPr>
            </w:pPr>
            <w:r w:rsidRPr="009C70B2">
              <w:rPr>
                <w:rFonts w:ascii="Arial" w:hAnsi="Arial" w:cs="Arial"/>
                <w:sz w:val="18"/>
                <w:szCs w:val="18"/>
              </w:rPr>
              <w:t>4.</w:t>
            </w:r>
            <w:r w:rsidRPr="009C70B2">
              <w:rPr>
                <w:rFonts w:ascii="Arial" w:hAnsi="Arial" w:cs="Arial"/>
                <w:sz w:val="18"/>
                <w:szCs w:val="18"/>
              </w:rPr>
              <w:tab/>
              <w:t>Liczba osób długotrwale bezrobotnych objętych wsparciem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1 745</w:t>
            </w:r>
          </w:p>
        </w:tc>
      </w:tr>
      <w:tr w:rsidR="00467428" w:rsidRPr="009C70B2" w:rsidTr="00467428">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460" w:hanging="426"/>
              <w:jc w:val="both"/>
              <w:rPr>
                <w:rFonts w:ascii="Arial" w:hAnsi="Arial" w:cs="Arial"/>
                <w:sz w:val="18"/>
                <w:szCs w:val="18"/>
              </w:rPr>
            </w:pPr>
            <w:r w:rsidRPr="009C70B2">
              <w:rPr>
                <w:rFonts w:ascii="Arial" w:hAnsi="Arial" w:cs="Arial"/>
                <w:sz w:val="18"/>
                <w:szCs w:val="18"/>
              </w:rPr>
              <w:t>5.</w:t>
            </w:r>
            <w:r w:rsidRPr="009C70B2">
              <w:rPr>
                <w:rFonts w:ascii="Arial" w:hAnsi="Arial" w:cs="Arial"/>
                <w:sz w:val="18"/>
                <w:szCs w:val="18"/>
              </w:rPr>
              <w:tab/>
              <w:t>Liczba osób w wieku 50 lat i więcej objętych wsparciem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668</w:t>
            </w:r>
          </w:p>
        </w:tc>
      </w:tr>
      <w:tr w:rsidR="00467428" w:rsidRPr="009C70B2" w:rsidTr="00467428">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460" w:hanging="426"/>
              <w:jc w:val="both"/>
              <w:rPr>
                <w:rFonts w:ascii="Arial" w:hAnsi="Arial" w:cs="Arial"/>
                <w:sz w:val="18"/>
                <w:szCs w:val="18"/>
              </w:rPr>
            </w:pPr>
            <w:r w:rsidRPr="009C70B2">
              <w:rPr>
                <w:rFonts w:ascii="Arial" w:hAnsi="Arial" w:cs="Arial"/>
                <w:sz w:val="18"/>
                <w:szCs w:val="18"/>
              </w:rPr>
              <w:t>6.</w:t>
            </w:r>
            <w:r w:rsidRPr="009C70B2">
              <w:rPr>
                <w:rFonts w:ascii="Arial" w:hAnsi="Arial" w:cs="Arial"/>
                <w:sz w:val="18"/>
                <w:szCs w:val="18"/>
              </w:rPr>
              <w:tab/>
              <w:t>Liczba osób, które otrzymały bezzwrotne środki na podjęcie działalności gospodarczej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1 353</w:t>
            </w:r>
          </w:p>
        </w:tc>
      </w:tr>
      <w:tr w:rsidR="00467428" w:rsidRPr="009C70B2" w:rsidTr="00467428">
        <w:trPr>
          <w:trHeight w:val="567"/>
        </w:trPr>
        <w:tc>
          <w:tcPr>
            <w:tcW w:w="5000" w:type="pct"/>
            <w:gridSpan w:val="7"/>
            <w:tcBorders>
              <w:top w:val="single" w:sz="4" w:space="0" w:color="auto"/>
              <w:left w:val="single" w:sz="12" w:space="0" w:color="auto"/>
              <w:bottom w:val="single" w:sz="8" w:space="0" w:color="auto"/>
              <w:right w:val="single" w:sz="12" w:space="0" w:color="auto"/>
            </w:tcBorders>
            <w:shd w:val="clear" w:color="auto" w:fill="BDD6EE"/>
            <w:vAlign w:val="center"/>
          </w:tcPr>
          <w:p w:rsidR="00467428" w:rsidRPr="009C70B2" w:rsidRDefault="00467428" w:rsidP="00467428">
            <w:pPr>
              <w:pStyle w:val="Akapitzlist"/>
              <w:numPr>
                <w:ilvl w:val="0"/>
                <w:numId w:val="25"/>
              </w:numPr>
              <w:spacing w:line="276" w:lineRule="auto"/>
              <w:ind w:left="768" w:hanging="710"/>
              <w:rPr>
                <w:rFonts w:ascii="Arial" w:hAnsi="Arial" w:cs="Arial"/>
                <w:b/>
                <w:sz w:val="18"/>
                <w:szCs w:val="18"/>
              </w:rPr>
            </w:pPr>
            <w:r w:rsidRPr="009C70B2">
              <w:rPr>
                <w:rFonts w:ascii="Arial" w:hAnsi="Arial" w:cs="Arial"/>
                <w:b/>
                <w:sz w:val="18"/>
                <w:szCs w:val="18"/>
              </w:rPr>
              <w:t>WSKAŹNIKI REZULTATU WYNIKAJĄCE Z RPO WD 2014-2020</w:t>
            </w:r>
          </w:p>
        </w:tc>
      </w:tr>
      <w:tr w:rsidR="00467428" w:rsidRPr="009C70B2" w:rsidTr="00467428">
        <w:trPr>
          <w:trHeight w:val="918"/>
        </w:trPr>
        <w:tc>
          <w:tcPr>
            <w:tcW w:w="2535" w:type="pct"/>
            <w:gridSpan w:val="4"/>
            <w:tcBorders>
              <w:top w:val="single" w:sz="4" w:space="0" w:color="auto"/>
              <w:left w:val="single" w:sz="12" w:space="0" w:color="auto"/>
              <w:bottom w:val="single" w:sz="4" w:space="0" w:color="auto"/>
              <w:right w:val="single" w:sz="8" w:space="0" w:color="auto"/>
            </w:tcBorders>
            <w:shd w:val="clear" w:color="auto" w:fill="BDD6EE"/>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sz w:val="18"/>
                <w:szCs w:val="18"/>
              </w:rPr>
              <w:t>Nazwa wskaźnika</w:t>
            </w:r>
          </w:p>
        </w:tc>
        <w:tc>
          <w:tcPr>
            <w:tcW w:w="2465" w:type="pct"/>
            <w:gridSpan w:val="3"/>
            <w:tcBorders>
              <w:top w:val="single" w:sz="8" w:space="0" w:color="auto"/>
              <w:left w:val="single" w:sz="8" w:space="0" w:color="auto"/>
              <w:bottom w:val="single" w:sz="4" w:space="0" w:color="auto"/>
              <w:right w:val="single" w:sz="12" w:space="0" w:color="auto"/>
            </w:tcBorders>
            <w:shd w:val="clear" w:color="auto" w:fill="BDD6EE"/>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Szacunkowa wartość docelowa wskaźnika</w:t>
            </w:r>
          </w:p>
          <w:p w:rsidR="00467428" w:rsidRPr="009C70B2" w:rsidRDefault="00467428" w:rsidP="00467428">
            <w:pPr>
              <w:spacing w:line="276" w:lineRule="auto"/>
              <w:ind w:left="57"/>
              <w:jc w:val="center"/>
              <w:rPr>
                <w:rFonts w:ascii="Arial" w:hAnsi="Arial" w:cs="Arial"/>
                <w:b/>
                <w:sz w:val="18"/>
                <w:szCs w:val="18"/>
                <w:vertAlign w:val="superscript"/>
              </w:rPr>
            </w:pPr>
            <w:r w:rsidRPr="009C70B2">
              <w:rPr>
                <w:rFonts w:ascii="Arial" w:hAnsi="Arial" w:cs="Arial"/>
                <w:sz w:val="18"/>
                <w:szCs w:val="18"/>
              </w:rPr>
              <w:t>(Ogółem)</w:t>
            </w:r>
          </w:p>
        </w:tc>
      </w:tr>
      <w:tr w:rsidR="00467428" w:rsidRPr="009C70B2" w:rsidTr="00467428">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460" w:hanging="403"/>
              <w:jc w:val="both"/>
              <w:rPr>
                <w:rFonts w:ascii="Arial" w:hAnsi="Arial" w:cs="Arial"/>
                <w:sz w:val="18"/>
                <w:szCs w:val="18"/>
              </w:rPr>
            </w:pPr>
            <w:r w:rsidRPr="009C70B2">
              <w:rPr>
                <w:rFonts w:ascii="Arial" w:hAnsi="Arial" w:cs="Arial"/>
                <w:sz w:val="18"/>
                <w:szCs w:val="18"/>
              </w:rPr>
              <w:t>1.</w:t>
            </w:r>
            <w:r w:rsidRPr="009C70B2">
              <w:rPr>
                <w:rFonts w:ascii="Arial" w:hAnsi="Arial" w:cs="Arial"/>
                <w:sz w:val="18"/>
                <w:szCs w:val="18"/>
              </w:rPr>
              <w:tab/>
            </w:r>
            <w:r w:rsidRPr="00DE6804">
              <w:rPr>
                <w:rFonts w:ascii="Arial" w:hAnsi="Arial" w:cs="Arial"/>
                <w:sz w:val="18"/>
                <w:szCs w:val="18"/>
              </w:rPr>
              <w:t>Liczba osób pracujących, łącznie z prowadzącymi działalność na własny rachunek, po opuszczeniu programu (C) obliczana na podstawie liczby osób bezrobotnych, w tym długotrwale bezrobotnych, objętych wsparciem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jc w:val="both"/>
              <w:rPr>
                <w:rFonts w:ascii="Arial" w:hAnsi="Arial" w:cs="Arial"/>
                <w:sz w:val="18"/>
                <w:szCs w:val="18"/>
              </w:rPr>
            </w:pPr>
            <w:r w:rsidRPr="006A79B0">
              <w:rPr>
                <w:rFonts w:ascii="Arial" w:hAnsi="Arial" w:cs="Arial"/>
                <w:sz w:val="18"/>
                <w:szCs w:val="18"/>
              </w:rPr>
              <w:t>69% od wspólnego wskaźnika produ</w:t>
            </w:r>
            <w:r>
              <w:rPr>
                <w:rFonts w:ascii="Arial" w:hAnsi="Arial" w:cs="Arial"/>
                <w:sz w:val="18"/>
                <w:szCs w:val="18"/>
              </w:rPr>
              <w:t>ktu - Liczba osób bezrobotnych w tym</w:t>
            </w:r>
            <w:r w:rsidRPr="006A79B0">
              <w:rPr>
                <w:rFonts w:ascii="Arial" w:hAnsi="Arial" w:cs="Arial"/>
                <w:sz w:val="18"/>
                <w:szCs w:val="18"/>
              </w:rPr>
              <w:t xml:space="preserve"> długotrwale bezrobotny</w:t>
            </w:r>
            <w:r>
              <w:rPr>
                <w:rFonts w:ascii="Arial" w:hAnsi="Arial" w:cs="Arial"/>
                <w:sz w:val="18"/>
                <w:szCs w:val="18"/>
              </w:rPr>
              <w:t>ch</w:t>
            </w:r>
            <w:r w:rsidRPr="006A79B0">
              <w:rPr>
                <w:rFonts w:ascii="Arial" w:hAnsi="Arial" w:cs="Arial"/>
                <w:sz w:val="18"/>
                <w:szCs w:val="18"/>
              </w:rPr>
              <w:t xml:space="preserve"> objętych wsparciem w programie</w:t>
            </w:r>
          </w:p>
        </w:tc>
      </w:tr>
      <w:tr w:rsidR="00467428" w:rsidRPr="009C70B2" w:rsidTr="00467428">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460" w:hanging="403"/>
              <w:jc w:val="both"/>
              <w:rPr>
                <w:rFonts w:ascii="Arial" w:hAnsi="Arial" w:cs="Arial"/>
                <w:sz w:val="18"/>
                <w:szCs w:val="18"/>
              </w:rPr>
            </w:pPr>
            <w:r w:rsidRPr="009C70B2">
              <w:rPr>
                <w:rFonts w:ascii="Arial" w:hAnsi="Arial" w:cs="Arial"/>
                <w:sz w:val="18"/>
                <w:szCs w:val="18"/>
              </w:rPr>
              <w:t>2.</w:t>
            </w:r>
            <w:r w:rsidRPr="009C70B2">
              <w:rPr>
                <w:rFonts w:ascii="Arial" w:hAnsi="Arial" w:cs="Arial"/>
                <w:sz w:val="18"/>
                <w:szCs w:val="18"/>
              </w:rPr>
              <w:tab/>
            </w:r>
            <w:r w:rsidRPr="00DE6804">
              <w:rPr>
                <w:rFonts w:ascii="Arial" w:hAnsi="Arial" w:cs="Arial"/>
                <w:sz w:val="18"/>
                <w:szCs w:val="18"/>
              </w:rPr>
              <w:t xml:space="preserve">Liczba osób, które uzyskały kwalifikacje po opuszczeniu programu (C) obliczana na podstawie </w:t>
            </w:r>
            <w:r w:rsidRPr="00DE6804">
              <w:rPr>
                <w:rFonts w:ascii="Arial" w:hAnsi="Arial" w:cs="Arial"/>
                <w:sz w:val="18"/>
                <w:szCs w:val="18"/>
              </w:rPr>
              <w:lastRenderedPageBreak/>
              <w:t>liczby osób bezrobotnych, w tym długotrwale bezrobotnych, objętych wsparciem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jc w:val="both"/>
              <w:rPr>
                <w:rFonts w:ascii="Arial" w:hAnsi="Arial" w:cs="Arial"/>
                <w:sz w:val="18"/>
                <w:szCs w:val="18"/>
              </w:rPr>
            </w:pPr>
            <w:r w:rsidRPr="006A79B0">
              <w:rPr>
                <w:rFonts w:ascii="Arial" w:hAnsi="Arial" w:cs="Arial"/>
                <w:sz w:val="18"/>
                <w:szCs w:val="18"/>
              </w:rPr>
              <w:lastRenderedPageBreak/>
              <w:t xml:space="preserve">30% od wspólnego wskaźnika produktu - Liczba osób bezrobotnych </w:t>
            </w:r>
            <w:r>
              <w:rPr>
                <w:rFonts w:ascii="Arial" w:hAnsi="Arial" w:cs="Arial"/>
                <w:sz w:val="18"/>
                <w:szCs w:val="18"/>
              </w:rPr>
              <w:t>w tym</w:t>
            </w:r>
            <w:r w:rsidRPr="006A79B0">
              <w:rPr>
                <w:rFonts w:ascii="Arial" w:hAnsi="Arial" w:cs="Arial"/>
                <w:sz w:val="18"/>
                <w:szCs w:val="18"/>
              </w:rPr>
              <w:t xml:space="preserve"> długotrwale bezrobotny</w:t>
            </w:r>
            <w:r>
              <w:rPr>
                <w:rFonts w:ascii="Arial" w:hAnsi="Arial" w:cs="Arial"/>
                <w:sz w:val="18"/>
                <w:szCs w:val="18"/>
              </w:rPr>
              <w:t>ch</w:t>
            </w:r>
            <w:r w:rsidRPr="006A79B0">
              <w:rPr>
                <w:rFonts w:ascii="Arial" w:hAnsi="Arial" w:cs="Arial"/>
                <w:sz w:val="18"/>
                <w:szCs w:val="18"/>
              </w:rPr>
              <w:t xml:space="preserve"> objętych wsparciem w programie</w:t>
            </w:r>
          </w:p>
        </w:tc>
      </w:tr>
      <w:tr w:rsidR="00467428" w:rsidRPr="009C70B2" w:rsidTr="00467428">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460" w:hanging="403"/>
              <w:jc w:val="both"/>
              <w:rPr>
                <w:rFonts w:ascii="Arial" w:hAnsi="Arial" w:cs="Arial"/>
                <w:sz w:val="18"/>
                <w:szCs w:val="18"/>
              </w:rPr>
            </w:pPr>
            <w:r w:rsidRPr="009C70B2">
              <w:rPr>
                <w:rFonts w:ascii="Arial" w:hAnsi="Arial" w:cs="Arial"/>
                <w:sz w:val="18"/>
                <w:szCs w:val="18"/>
              </w:rPr>
              <w:t>3.</w:t>
            </w:r>
            <w:r w:rsidRPr="009C70B2">
              <w:rPr>
                <w:rFonts w:ascii="Arial" w:hAnsi="Arial" w:cs="Arial"/>
                <w:sz w:val="18"/>
                <w:szCs w:val="18"/>
              </w:rPr>
              <w:tab/>
            </w:r>
            <w:r w:rsidRPr="00DE6804">
              <w:rPr>
                <w:rFonts w:ascii="Arial" w:hAnsi="Arial" w:cs="Arial"/>
                <w:sz w:val="18"/>
                <w:szCs w:val="18"/>
              </w:rPr>
              <w:t>Liczba osób pracujących, łącznie z prowadzącymi działalność na własny rachunek, po opuszczeniu programu (C) obliczana na podstawie liczby osób długotrwale bezrobotnych objętych wsparciem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jc w:val="both"/>
              <w:rPr>
                <w:rFonts w:ascii="Arial" w:hAnsi="Arial" w:cs="Arial"/>
                <w:sz w:val="18"/>
                <w:szCs w:val="18"/>
              </w:rPr>
            </w:pPr>
            <w:r w:rsidRPr="006A79B0">
              <w:rPr>
                <w:rFonts w:ascii="Arial" w:hAnsi="Arial" w:cs="Arial"/>
                <w:sz w:val="18"/>
                <w:szCs w:val="18"/>
              </w:rPr>
              <w:t>63% od wspólnego wskaźnika produktu - Liczba osób długotrwale bezrobotnych objętych wsparciem w programie</w:t>
            </w:r>
          </w:p>
        </w:tc>
      </w:tr>
      <w:tr w:rsidR="00467428" w:rsidRPr="009C70B2" w:rsidTr="00467428">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460" w:hanging="403"/>
              <w:jc w:val="both"/>
              <w:rPr>
                <w:rFonts w:ascii="Arial" w:hAnsi="Arial" w:cs="Arial"/>
                <w:sz w:val="18"/>
                <w:szCs w:val="18"/>
              </w:rPr>
            </w:pPr>
            <w:r w:rsidRPr="009C70B2">
              <w:rPr>
                <w:rFonts w:ascii="Arial" w:hAnsi="Arial" w:cs="Arial"/>
                <w:sz w:val="18"/>
                <w:szCs w:val="18"/>
              </w:rPr>
              <w:t>4.</w:t>
            </w:r>
            <w:r w:rsidRPr="009C70B2">
              <w:rPr>
                <w:rFonts w:ascii="Arial" w:hAnsi="Arial" w:cs="Arial"/>
                <w:sz w:val="18"/>
                <w:szCs w:val="18"/>
              </w:rPr>
              <w:tab/>
            </w:r>
            <w:r w:rsidRPr="00DE6804">
              <w:rPr>
                <w:rFonts w:ascii="Arial" w:hAnsi="Arial" w:cs="Arial"/>
                <w:sz w:val="18"/>
                <w:szCs w:val="18"/>
              </w:rPr>
              <w:t>Liczba osób, które uzyskały kwalifikacje po opuszczeniu programu (C) obliczana na podstawie liczby osób długotrwale bezrobotnych objętych wsparciem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jc w:val="both"/>
              <w:rPr>
                <w:rFonts w:ascii="Arial" w:hAnsi="Arial" w:cs="Arial"/>
                <w:sz w:val="18"/>
                <w:szCs w:val="18"/>
              </w:rPr>
            </w:pPr>
            <w:r w:rsidRPr="006A79B0">
              <w:rPr>
                <w:rFonts w:ascii="Arial" w:hAnsi="Arial" w:cs="Arial"/>
                <w:sz w:val="18"/>
                <w:szCs w:val="18"/>
              </w:rPr>
              <w:t>40% od wspólnego wskaźnika produktu - Liczba osób długotrwale bezrobotnych objętych wsparciem w programie</w:t>
            </w:r>
          </w:p>
        </w:tc>
      </w:tr>
      <w:tr w:rsidR="00467428" w:rsidRPr="009C70B2" w:rsidTr="00467428">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460" w:hanging="403"/>
              <w:jc w:val="both"/>
              <w:rPr>
                <w:rFonts w:ascii="Arial" w:hAnsi="Arial" w:cs="Arial"/>
                <w:sz w:val="18"/>
                <w:szCs w:val="18"/>
              </w:rPr>
            </w:pPr>
            <w:r w:rsidRPr="009C70B2">
              <w:rPr>
                <w:rFonts w:ascii="Arial" w:hAnsi="Arial" w:cs="Arial"/>
                <w:sz w:val="18"/>
                <w:szCs w:val="18"/>
              </w:rPr>
              <w:t>5.</w:t>
            </w:r>
            <w:r w:rsidRPr="009C70B2">
              <w:rPr>
                <w:rFonts w:ascii="Arial" w:hAnsi="Arial" w:cs="Arial"/>
                <w:sz w:val="18"/>
                <w:szCs w:val="18"/>
              </w:rPr>
              <w:tab/>
            </w:r>
            <w:r w:rsidRPr="00DE6804">
              <w:rPr>
                <w:rFonts w:ascii="Arial" w:hAnsi="Arial" w:cs="Arial"/>
                <w:sz w:val="18"/>
                <w:szCs w:val="18"/>
              </w:rPr>
              <w:t>Liczba osób pracujących, łącznie z prowadzącymi działalność na własny rachunek, po opuszczeniu programu (C) obliczana na podstawie liczby osób z niepełnosprawnościami objętych wsparciem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jc w:val="both"/>
              <w:rPr>
                <w:rFonts w:ascii="Arial" w:hAnsi="Arial" w:cs="Arial"/>
                <w:sz w:val="18"/>
                <w:szCs w:val="18"/>
              </w:rPr>
            </w:pPr>
            <w:r w:rsidRPr="006A79B0">
              <w:rPr>
                <w:rFonts w:ascii="Arial" w:hAnsi="Arial" w:cs="Arial"/>
                <w:sz w:val="18"/>
                <w:szCs w:val="18"/>
              </w:rPr>
              <w:t>58% od wspólnego wskaźnika produktu - Liczba osób z niepełnosprawnościami objętych wsparciem w programie</w:t>
            </w:r>
          </w:p>
        </w:tc>
      </w:tr>
      <w:tr w:rsidR="00467428" w:rsidRPr="009C70B2" w:rsidTr="00467428">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460" w:hanging="403"/>
              <w:jc w:val="both"/>
              <w:rPr>
                <w:rFonts w:ascii="Arial" w:hAnsi="Arial" w:cs="Arial"/>
                <w:sz w:val="18"/>
                <w:szCs w:val="18"/>
              </w:rPr>
            </w:pPr>
            <w:r w:rsidRPr="009C70B2">
              <w:rPr>
                <w:rFonts w:ascii="Arial" w:hAnsi="Arial" w:cs="Arial"/>
                <w:sz w:val="18"/>
                <w:szCs w:val="18"/>
              </w:rPr>
              <w:t>6.</w:t>
            </w:r>
            <w:r w:rsidRPr="009C70B2">
              <w:rPr>
                <w:rFonts w:ascii="Arial" w:hAnsi="Arial" w:cs="Arial"/>
                <w:sz w:val="18"/>
                <w:szCs w:val="18"/>
              </w:rPr>
              <w:tab/>
            </w:r>
            <w:r w:rsidRPr="00DE6804">
              <w:rPr>
                <w:rFonts w:ascii="Arial" w:hAnsi="Arial" w:cs="Arial"/>
                <w:sz w:val="18"/>
                <w:szCs w:val="18"/>
              </w:rPr>
              <w:t>Liczba osób, które uzyskały kwalifikacje po opuszczeniu programu  (C) obliczana na podstawie liczby osób z niepełnosprawnościami objętych wsparciem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jc w:val="both"/>
              <w:rPr>
                <w:rFonts w:ascii="Arial" w:hAnsi="Arial" w:cs="Arial"/>
                <w:sz w:val="18"/>
                <w:szCs w:val="18"/>
              </w:rPr>
            </w:pPr>
            <w:r w:rsidRPr="006A79B0">
              <w:rPr>
                <w:rFonts w:ascii="Arial" w:hAnsi="Arial" w:cs="Arial"/>
                <w:sz w:val="18"/>
                <w:szCs w:val="18"/>
              </w:rPr>
              <w:t>16% od wspólnego wskaźnika produktu - Liczba osób z niepełnosprawnościami objętych wsparciem w programie</w:t>
            </w:r>
          </w:p>
        </w:tc>
      </w:tr>
      <w:tr w:rsidR="00467428" w:rsidRPr="009C70B2" w:rsidTr="00467428">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460" w:hanging="403"/>
              <w:jc w:val="both"/>
              <w:rPr>
                <w:rFonts w:ascii="Arial" w:hAnsi="Arial" w:cs="Arial"/>
                <w:sz w:val="18"/>
                <w:szCs w:val="18"/>
              </w:rPr>
            </w:pPr>
            <w:r w:rsidRPr="009C70B2">
              <w:rPr>
                <w:rFonts w:ascii="Arial" w:hAnsi="Arial" w:cs="Arial"/>
                <w:sz w:val="18"/>
                <w:szCs w:val="18"/>
              </w:rPr>
              <w:t>7.</w:t>
            </w:r>
            <w:r w:rsidRPr="009C70B2">
              <w:rPr>
                <w:rFonts w:ascii="Arial" w:hAnsi="Arial" w:cs="Arial"/>
                <w:sz w:val="18"/>
                <w:szCs w:val="18"/>
              </w:rPr>
              <w:tab/>
            </w:r>
            <w:r w:rsidRPr="00DE6804">
              <w:rPr>
                <w:rFonts w:ascii="Arial" w:hAnsi="Arial" w:cs="Arial"/>
                <w:sz w:val="18"/>
                <w:szCs w:val="18"/>
              </w:rPr>
              <w:t>Liczba utworzonych miejsc pracy w ramach udzielonych z EFS środków na podjęcie działalności gospodarczej</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rPr>
                <w:rFonts w:ascii="Arial" w:hAnsi="Arial" w:cs="Arial"/>
                <w:sz w:val="18"/>
                <w:szCs w:val="18"/>
              </w:rPr>
            </w:pPr>
            <w:r w:rsidRPr="00FE6E16">
              <w:rPr>
                <w:rFonts w:ascii="Arial" w:hAnsi="Arial" w:cs="Arial"/>
                <w:sz w:val="18"/>
                <w:szCs w:val="18"/>
              </w:rPr>
              <w:t>1 353</w:t>
            </w:r>
          </w:p>
        </w:tc>
      </w:tr>
      <w:tr w:rsidR="00467428" w:rsidRPr="009C70B2" w:rsidTr="00467428">
        <w:trPr>
          <w:trHeight w:val="567"/>
        </w:trPr>
        <w:tc>
          <w:tcPr>
            <w:tcW w:w="5000" w:type="pct"/>
            <w:gridSpan w:val="7"/>
            <w:tcBorders>
              <w:top w:val="single" w:sz="4" w:space="0" w:color="auto"/>
              <w:left w:val="single" w:sz="12" w:space="0" w:color="auto"/>
              <w:bottom w:val="single" w:sz="6" w:space="0" w:color="auto"/>
              <w:right w:val="single" w:sz="12" w:space="0" w:color="auto"/>
            </w:tcBorders>
            <w:shd w:val="clear" w:color="auto" w:fill="BDD6EE"/>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III. PLANOWANE KRYTERIA DOSTĘPU</w:t>
            </w:r>
          </w:p>
        </w:tc>
      </w:tr>
      <w:tr w:rsidR="00467428" w:rsidRPr="009C70B2" w:rsidTr="00467428">
        <w:trPr>
          <w:trHeight w:val="567"/>
        </w:trPr>
        <w:tc>
          <w:tcPr>
            <w:tcW w:w="5000" w:type="pct"/>
            <w:gridSpan w:val="7"/>
            <w:tcBorders>
              <w:top w:val="single" w:sz="6" w:space="0" w:color="auto"/>
              <w:left w:val="single" w:sz="12" w:space="0" w:color="auto"/>
              <w:bottom w:val="single" w:sz="6" w:space="0" w:color="auto"/>
              <w:right w:val="single" w:sz="12" w:space="0" w:color="auto"/>
            </w:tcBorders>
            <w:shd w:val="clear" w:color="auto" w:fill="FFFFFF"/>
            <w:vAlign w:val="center"/>
          </w:tcPr>
          <w:p w:rsidR="00467428" w:rsidRPr="001B4A16" w:rsidRDefault="00467428" w:rsidP="00467428">
            <w:pPr>
              <w:spacing w:line="276" w:lineRule="auto"/>
              <w:jc w:val="both"/>
              <w:rPr>
                <w:rFonts w:ascii="Arial" w:hAnsi="Arial" w:cs="Arial"/>
                <w:sz w:val="18"/>
                <w:szCs w:val="18"/>
              </w:rPr>
            </w:pPr>
            <w:r>
              <w:rPr>
                <w:rFonts w:ascii="Arial" w:hAnsi="Arial" w:cs="Arial"/>
                <w:sz w:val="18"/>
                <w:szCs w:val="18"/>
              </w:rPr>
              <w:t xml:space="preserve">Nazwa kryterium: </w:t>
            </w:r>
            <w:r w:rsidRPr="001B4A16">
              <w:rPr>
                <w:rFonts w:ascii="Arial" w:hAnsi="Arial" w:cs="Arial"/>
                <w:sz w:val="18"/>
                <w:szCs w:val="18"/>
              </w:rPr>
              <w:t>Kryterium efektywności zatrudnieniowej</w:t>
            </w:r>
          </w:p>
          <w:p w:rsidR="00467428" w:rsidRPr="009C70B2" w:rsidRDefault="00467428" w:rsidP="00467428">
            <w:pPr>
              <w:pStyle w:val="Akapitzlist"/>
              <w:numPr>
                <w:ilvl w:val="0"/>
                <w:numId w:val="32"/>
              </w:numPr>
              <w:spacing w:line="276" w:lineRule="auto"/>
              <w:ind w:left="342" w:hanging="284"/>
              <w:jc w:val="both"/>
              <w:rPr>
                <w:rFonts w:ascii="Arial" w:hAnsi="Arial" w:cs="Arial"/>
                <w:sz w:val="18"/>
                <w:szCs w:val="18"/>
              </w:rPr>
            </w:pPr>
            <w:r w:rsidRPr="009C70B2">
              <w:rPr>
                <w:rFonts w:ascii="Arial" w:hAnsi="Arial" w:cs="Arial"/>
                <w:bCs/>
                <w:sz w:val="18"/>
                <w:szCs w:val="18"/>
              </w:rPr>
              <w:t>Czy projekt zakłada uwzględniając zatrudnienie na podstawie umowy o pracę oraz samozatrudnienia</w:t>
            </w:r>
            <w:r w:rsidRPr="009C70B2">
              <w:rPr>
                <w:rFonts w:ascii="Arial" w:hAnsi="Arial" w:cs="Arial"/>
                <w:sz w:val="18"/>
                <w:szCs w:val="18"/>
              </w:rPr>
              <w:t>, iż:</w:t>
            </w:r>
          </w:p>
          <w:p w:rsidR="00467428" w:rsidRDefault="00467428" w:rsidP="00467428">
            <w:pPr>
              <w:pStyle w:val="Akapitzlist"/>
              <w:numPr>
                <w:ilvl w:val="0"/>
                <w:numId w:val="33"/>
              </w:numPr>
              <w:spacing w:line="276" w:lineRule="auto"/>
              <w:ind w:left="767"/>
              <w:jc w:val="both"/>
              <w:rPr>
                <w:rFonts w:ascii="Arial" w:hAnsi="Arial" w:cs="Arial"/>
                <w:sz w:val="18"/>
                <w:szCs w:val="18"/>
              </w:rPr>
            </w:pPr>
            <w:r w:rsidRPr="00277126">
              <w:rPr>
                <w:rFonts w:ascii="Arial" w:hAnsi="Arial" w:cs="Arial"/>
                <w:sz w:val="18"/>
                <w:szCs w:val="18"/>
              </w:rPr>
              <w:t>minimalny poziom kryterium efektywności zatrudnieniowej dla osób w najtrudniejszej sytuacji (osoby w wieku 50 lat i więcej, kobiety, osoby z niepełnosprawnościami, osoby długotrwale bezrobotne, osoby z niskimi kwalifikacjami do poziomu ISCED 3, imigranci, reemigranci wynosi odpowiednio 45%;</w:t>
            </w:r>
          </w:p>
          <w:p w:rsidR="00467428" w:rsidRPr="00277126" w:rsidRDefault="00467428" w:rsidP="00467428">
            <w:pPr>
              <w:pStyle w:val="Akapitzlist"/>
              <w:numPr>
                <w:ilvl w:val="0"/>
                <w:numId w:val="33"/>
              </w:numPr>
              <w:spacing w:line="276" w:lineRule="auto"/>
              <w:ind w:left="767"/>
              <w:jc w:val="both"/>
              <w:rPr>
                <w:rFonts w:ascii="Arial" w:hAnsi="Arial" w:cs="Arial"/>
                <w:sz w:val="18"/>
                <w:szCs w:val="18"/>
              </w:rPr>
            </w:pPr>
            <w:r w:rsidRPr="00277126">
              <w:rPr>
                <w:rFonts w:ascii="Arial" w:hAnsi="Arial" w:cs="Arial"/>
                <w:sz w:val="18"/>
                <w:szCs w:val="18"/>
              </w:rPr>
              <w:t>minimalny poziom kryterium efektywności zatrudnieniowej dla pozostałych osób nienależących do ww. grup wynosi odpowiednio 60%?</w:t>
            </w:r>
          </w:p>
        </w:tc>
      </w:tr>
      <w:tr w:rsidR="00467428" w:rsidRPr="009C70B2" w:rsidTr="00467428">
        <w:trPr>
          <w:trHeight w:val="567"/>
        </w:trPr>
        <w:tc>
          <w:tcPr>
            <w:tcW w:w="951" w:type="pct"/>
            <w:tcBorders>
              <w:top w:val="single" w:sz="6" w:space="0" w:color="auto"/>
              <w:left w:val="single" w:sz="12" w:space="0" w:color="auto"/>
              <w:bottom w:val="single" w:sz="6" w:space="0" w:color="auto"/>
              <w:right w:val="single" w:sz="6" w:space="0" w:color="auto"/>
            </w:tcBorders>
            <w:shd w:val="clear" w:color="auto" w:fill="BDD6EE"/>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sz w:val="18"/>
                <w:szCs w:val="18"/>
              </w:rPr>
              <w:t>Definicja:</w:t>
            </w:r>
          </w:p>
        </w:tc>
        <w:tc>
          <w:tcPr>
            <w:tcW w:w="4049" w:type="pct"/>
            <w:gridSpan w:val="6"/>
            <w:tcBorders>
              <w:top w:val="single" w:sz="6" w:space="0" w:color="auto"/>
              <w:left w:val="single" w:sz="6" w:space="0" w:color="auto"/>
              <w:bottom w:val="single" w:sz="6" w:space="0" w:color="auto"/>
              <w:right w:val="single" w:sz="12" w:space="0" w:color="auto"/>
            </w:tcBorders>
            <w:shd w:val="clear" w:color="auto" w:fill="FFFFFF"/>
            <w:vAlign w:val="center"/>
          </w:tcPr>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sz w:val="18"/>
                <w:szCs w:val="18"/>
              </w:rPr>
              <w:t>Projekty przewidujące, że jednym z rezultatów będzie podjęcie zatrudnienia przez co najmniej określony powyżej odsetek uczestników projektu, przyczynią się do zwiększenia skuteczności realizowanego wsparcia. Ponadto kryterium pozytywnie wpłynie na trwałość osiąganych rezultatów i przyczyni się do zwiększenia aktywności zawodowej mieszkańców regionu.</w:t>
            </w:r>
          </w:p>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sz w:val="18"/>
                <w:szCs w:val="18"/>
              </w:rPr>
              <w:t>Kryterium zostanie zweryfikowane na podstawie zapisów wniosku o dofinansowanie projektu. Sposób mierzenia kryterium zostanie określony w dokumentacji naboru.</w:t>
            </w:r>
          </w:p>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sz w:val="18"/>
                <w:szCs w:val="18"/>
              </w:rPr>
              <w:t>TAK/ NIE</w:t>
            </w:r>
          </w:p>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sz w:val="18"/>
                <w:szCs w:val="18"/>
              </w:rPr>
              <w:t>Dopuszcza się możliwość poprawy/uzupełnienia wniosku o dofinansowanie w zakresie skutkującym spełnieniem kryterium.</w:t>
            </w:r>
          </w:p>
        </w:tc>
      </w:tr>
      <w:tr w:rsidR="00467428" w:rsidRPr="009C70B2" w:rsidTr="00467428">
        <w:trPr>
          <w:trHeight w:val="567"/>
        </w:trPr>
        <w:tc>
          <w:tcPr>
            <w:tcW w:w="5000" w:type="pct"/>
            <w:gridSpan w:val="7"/>
            <w:tcBorders>
              <w:top w:val="single" w:sz="6" w:space="0" w:color="auto"/>
              <w:left w:val="single" w:sz="12" w:space="0" w:color="auto"/>
              <w:bottom w:val="single" w:sz="6" w:space="0" w:color="auto"/>
              <w:right w:val="single" w:sz="12" w:space="0" w:color="auto"/>
            </w:tcBorders>
            <w:shd w:val="clear" w:color="auto" w:fill="FFFFFF"/>
            <w:vAlign w:val="center"/>
          </w:tcPr>
          <w:p w:rsidR="00467428" w:rsidRPr="001B4A16" w:rsidRDefault="00467428" w:rsidP="00467428">
            <w:pPr>
              <w:spacing w:line="276" w:lineRule="auto"/>
              <w:jc w:val="both"/>
              <w:rPr>
                <w:rFonts w:ascii="Arial" w:hAnsi="Arial" w:cs="Arial"/>
                <w:sz w:val="18"/>
                <w:szCs w:val="18"/>
              </w:rPr>
            </w:pPr>
            <w:r w:rsidRPr="001B4A16">
              <w:rPr>
                <w:rFonts w:ascii="Arial" w:hAnsi="Arial" w:cs="Arial"/>
                <w:sz w:val="18"/>
                <w:szCs w:val="18"/>
              </w:rPr>
              <w:t>Nazwa kryterium:</w:t>
            </w:r>
            <w:r>
              <w:t xml:space="preserve"> </w:t>
            </w:r>
            <w:r w:rsidRPr="001A0960">
              <w:rPr>
                <w:rFonts w:ascii="Arial" w:hAnsi="Arial" w:cs="Arial"/>
                <w:sz w:val="18"/>
                <w:szCs w:val="18"/>
              </w:rPr>
              <w:t>Kryterium grupy docelowej</w:t>
            </w:r>
          </w:p>
          <w:p w:rsidR="00467428" w:rsidRPr="009C70B2" w:rsidRDefault="00467428" w:rsidP="00467428">
            <w:pPr>
              <w:pStyle w:val="Akapitzlist"/>
              <w:numPr>
                <w:ilvl w:val="0"/>
                <w:numId w:val="32"/>
              </w:numPr>
              <w:spacing w:line="276" w:lineRule="auto"/>
              <w:ind w:left="342" w:hanging="284"/>
              <w:jc w:val="both"/>
              <w:rPr>
                <w:rFonts w:ascii="Arial" w:hAnsi="Arial" w:cs="Arial"/>
                <w:b/>
                <w:sz w:val="18"/>
                <w:szCs w:val="18"/>
              </w:rPr>
            </w:pPr>
            <w:r w:rsidRPr="009C70B2">
              <w:rPr>
                <w:rFonts w:ascii="Arial" w:hAnsi="Arial" w:cs="Arial"/>
                <w:sz w:val="18"/>
                <w:szCs w:val="18"/>
              </w:rPr>
              <w:t>Czy projekt jest skierowany do osób z niepełnosprawnością – w proporcji co najmniej takiej samej, jak proporcja osób z niepełnosprawnością kwalifikujących się do objęcia wsparciem w ramach projektu i zarejestrowanych w rejestrze danego PUP w stosunku do ogólnej liczby zarejestrowanych osób bezrobotnych w wieku od 30 roku życia (według stanu na koniec roku kalendarzowego poprzedzającego dzień wezwania do złożenia wniosku)?</w:t>
            </w:r>
          </w:p>
        </w:tc>
      </w:tr>
      <w:tr w:rsidR="00467428" w:rsidRPr="009C70B2" w:rsidTr="00467428">
        <w:trPr>
          <w:trHeight w:val="567"/>
        </w:trPr>
        <w:tc>
          <w:tcPr>
            <w:tcW w:w="951" w:type="pct"/>
            <w:tcBorders>
              <w:top w:val="single" w:sz="6" w:space="0" w:color="auto"/>
              <w:left w:val="single" w:sz="12" w:space="0" w:color="auto"/>
              <w:bottom w:val="single" w:sz="6" w:space="0" w:color="auto"/>
              <w:right w:val="single" w:sz="6" w:space="0" w:color="auto"/>
            </w:tcBorders>
            <w:shd w:val="clear" w:color="auto" w:fill="BDD6EE"/>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sz w:val="18"/>
                <w:szCs w:val="18"/>
              </w:rPr>
              <w:t>Definicja:</w:t>
            </w:r>
          </w:p>
        </w:tc>
        <w:tc>
          <w:tcPr>
            <w:tcW w:w="4049" w:type="pct"/>
            <w:gridSpan w:val="6"/>
            <w:tcBorders>
              <w:top w:val="single" w:sz="6" w:space="0" w:color="auto"/>
              <w:left w:val="single" w:sz="6" w:space="0" w:color="auto"/>
              <w:bottom w:val="single" w:sz="6" w:space="0" w:color="auto"/>
              <w:right w:val="single" w:sz="12" w:space="0" w:color="auto"/>
            </w:tcBorders>
            <w:shd w:val="clear" w:color="auto" w:fill="FFFFFF"/>
            <w:vAlign w:val="center"/>
          </w:tcPr>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t>
            </w:r>
          </w:p>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sz w:val="18"/>
                <w:szCs w:val="18"/>
              </w:rPr>
              <w:t>Kryterium zostanie zweryfikowane na podstawie zapisów wniosku o dofinansowanie projektu.</w:t>
            </w:r>
          </w:p>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sz w:val="18"/>
                <w:szCs w:val="18"/>
              </w:rPr>
              <w:t>TAK/ NIE</w:t>
            </w:r>
          </w:p>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sz w:val="18"/>
                <w:szCs w:val="18"/>
              </w:rPr>
              <w:t>Dopuszcza się możliwość poprawy/uzupełnienia wniosku o dofinansowanie w zakresie skutkującym spełnieniem kryterium.</w:t>
            </w:r>
          </w:p>
        </w:tc>
      </w:tr>
      <w:tr w:rsidR="00467428" w:rsidRPr="009C70B2" w:rsidTr="00467428">
        <w:trPr>
          <w:trHeight w:val="567"/>
        </w:trPr>
        <w:tc>
          <w:tcPr>
            <w:tcW w:w="5000" w:type="pct"/>
            <w:gridSpan w:val="7"/>
            <w:tcBorders>
              <w:top w:val="single" w:sz="6" w:space="0" w:color="auto"/>
              <w:left w:val="single" w:sz="12" w:space="0" w:color="auto"/>
              <w:bottom w:val="single" w:sz="6" w:space="0" w:color="auto"/>
              <w:right w:val="single" w:sz="12" w:space="0" w:color="auto"/>
            </w:tcBorders>
            <w:shd w:val="clear" w:color="auto" w:fill="FFFFFF"/>
            <w:vAlign w:val="center"/>
          </w:tcPr>
          <w:p w:rsidR="00467428" w:rsidRPr="001B4A16" w:rsidRDefault="00467428" w:rsidP="00467428">
            <w:pPr>
              <w:spacing w:line="276" w:lineRule="auto"/>
              <w:jc w:val="both"/>
              <w:rPr>
                <w:rFonts w:ascii="Arial" w:hAnsi="Arial" w:cs="Arial"/>
                <w:sz w:val="18"/>
                <w:szCs w:val="18"/>
              </w:rPr>
            </w:pPr>
            <w:r>
              <w:rPr>
                <w:rFonts w:ascii="Arial" w:hAnsi="Arial" w:cs="Arial"/>
                <w:sz w:val="18"/>
                <w:szCs w:val="18"/>
              </w:rPr>
              <w:t xml:space="preserve">Nazwa kryterium: </w:t>
            </w:r>
            <w:r w:rsidRPr="001A0960">
              <w:rPr>
                <w:rFonts w:ascii="Arial" w:hAnsi="Arial" w:cs="Arial"/>
                <w:sz w:val="18"/>
                <w:szCs w:val="18"/>
              </w:rPr>
              <w:t>Kryterium grupy docelowej</w:t>
            </w:r>
          </w:p>
          <w:p w:rsidR="00467428" w:rsidRPr="009C70B2" w:rsidRDefault="00467428" w:rsidP="00467428">
            <w:pPr>
              <w:pStyle w:val="Akapitzlist"/>
              <w:numPr>
                <w:ilvl w:val="0"/>
                <w:numId w:val="32"/>
              </w:numPr>
              <w:spacing w:line="276" w:lineRule="auto"/>
              <w:ind w:left="342" w:hanging="284"/>
              <w:jc w:val="both"/>
              <w:rPr>
                <w:rFonts w:ascii="Arial" w:hAnsi="Arial" w:cs="Arial"/>
                <w:sz w:val="18"/>
                <w:szCs w:val="18"/>
              </w:rPr>
            </w:pPr>
            <w:r w:rsidRPr="009C70B2">
              <w:rPr>
                <w:rFonts w:ascii="Arial" w:hAnsi="Arial" w:cs="Arial"/>
                <w:sz w:val="18"/>
                <w:szCs w:val="18"/>
              </w:rPr>
              <w:t xml:space="preserve">Czy projekt jest skierowany do osób długotrwale bezrobotnych – w proporcji co najmniej takiej samej, jak proporcja osób długotrwale bezrobotnych kwalifikujących się do objęcia wsparciem w ramach projektu  i zarejestrowanych w </w:t>
            </w:r>
            <w:r w:rsidRPr="009C70B2">
              <w:rPr>
                <w:rFonts w:ascii="Arial" w:hAnsi="Arial" w:cs="Arial"/>
                <w:sz w:val="18"/>
                <w:szCs w:val="18"/>
              </w:rPr>
              <w:lastRenderedPageBreak/>
              <w:t>rejestrze danego PUP w stosunku do ogólnej liczby zarejestrowanych osób bezrobotnych w wieku od 30 roku życia (według stanu na koniec roku kalendarzowego poprzedzającego dzień wezwania do złożenia wniosku)?</w:t>
            </w:r>
          </w:p>
        </w:tc>
      </w:tr>
      <w:tr w:rsidR="00467428" w:rsidRPr="009C70B2" w:rsidTr="00467428">
        <w:trPr>
          <w:trHeight w:val="567"/>
        </w:trPr>
        <w:tc>
          <w:tcPr>
            <w:tcW w:w="951" w:type="pct"/>
            <w:tcBorders>
              <w:top w:val="single" w:sz="6" w:space="0" w:color="auto"/>
              <w:left w:val="single" w:sz="12" w:space="0" w:color="auto"/>
              <w:bottom w:val="single" w:sz="6" w:space="0" w:color="auto"/>
              <w:right w:val="single" w:sz="6" w:space="0" w:color="auto"/>
            </w:tcBorders>
            <w:shd w:val="clear" w:color="auto" w:fill="BDD6EE"/>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sz w:val="18"/>
                <w:szCs w:val="18"/>
              </w:rPr>
              <w:lastRenderedPageBreak/>
              <w:t>Definicja:</w:t>
            </w:r>
          </w:p>
        </w:tc>
        <w:tc>
          <w:tcPr>
            <w:tcW w:w="4049" w:type="pct"/>
            <w:gridSpan w:val="6"/>
            <w:tcBorders>
              <w:top w:val="single" w:sz="6" w:space="0" w:color="auto"/>
              <w:left w:val="single" w:sz="6" w:space="0" w:color="auto"/>
              <w:bottom w:val="single" w:sz="6" w:space="0" w:color="auto"/>
              <w:right w:val="single" w:sz="12" w:space="0" w:color="auto"/>
            </w:tcBorders>
            <w:shd w:val="clear" w:color="auto" w:fill="FFFFFF"/>
            <w:vAlign w:val="center"/>
          </w:tcPr>
          <w:p w:rsidR="00467428" w:rsidRPr="009C70B2" w:rsidRDefault="00467428" w:rsidP="00467428">
            <w:pPr>
              <w:autoSpaceDE w:val="0"/>
              <w:autoSpaceDN w:val="0"/>
              <w:adjustRightInd w:val="0"/>
              <w:spacing w:line="276" w:lineRule="auto"/>
              <w:jc w:val="both"/>
              <w:rPr>
                <w:rFonts w:ascii="Arial" w:hAnsi="Arial" w:cs="Arial"/>
                <w:iCs/>
                <w:sz w:val="18"/>
                <w:szCs w:val="18"/>
              </w:rPr>
            </w:pPr>
            <w:r w:rsidRPr="009C70B2">
              <w:rPr>
                <w:rFonts w:ascii="Arial" w:hAnsi="Arial" w:cs="Arial"/>
                <w:iCs/>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t>
            </w:r>
          </w:p>
          <w:p w:rsidR="00467428" w:rsidRPr="009C70B2" w:rsidRDefault="00467428" w:rsidP="00467428">
            <w:pPr>
              <w:autoSpaceDE w:val="0"/>
              <w:autoSpaceDN w:val="0"/>
              <w:adjustRightInd w:val="0"/>
              <w:spacing w:line="276" w:lineRule="auto"/>
              <w:jc w:val="both"/>
              <w:rPr>
                <w:rFonts w:ascii="Arial" w:hAnsi="Arial" w:cs="Arial"/>
                <w:iCs/>
                <w:sz w:val="18"/>
                <w:szCs w:val="18"/>
              </w:rPr>
            </w:pPr>
            <w:r w:rsidRPr="009C70B2">
              <w:rPr>
                <w:rFonts w:ascii="Arial" w:hAnsi="Arial" w:cs="Arial"/>
                <w:iCs/>
                <w:sz w:val="18"/>
                <w:szCs w:val="18"/>
              </w:rPr>
              <w:t>Kryterium zostanie zweryfikowane na podstawie zapisów wniosku o dofinansowanie projektu.</w:t>
            </w:r>
          </w:p>
          <w:p w:rsidR="00467428" w:rsidRPr="009C70B2" w:rsidRDefault="00467428" w:rsidP="00467428">
            <w:pPr>
              <w:autoSpaceDE w:val="0"/>
              <w:autoSpaceDN w:val="0"/>
              <w:adjustRightInd w:val="0"/>
              <w:spacing w:line="276" w:lineRule="auto"/>
              <w:jc w:val="both"/>
              <w:rPr>
                <w:rFonts w:ascii="Arial" w:hAnsi="Arial" w:cs="Arial"/>
                <w:sz w:val="18"/>
                <w:szCs w:val="18"/>
              </w:rPr>
            </w:pPr>
            <w:r w:rsidRPr="009C70B2">
              <w:rPr>
                <w:rFonts w:ascii="Arial" w:hAnsi="Arial" w:cs="Arial"/>
                <w:sz w:val="18"/>
                <w:szCs w:val="18"/>
              </w:rPr>
              <w:t>TAK/ NIE</w:t>
            </w:r>
          </w:p>
          <w:p w:rsidR="00467428" w:rsidRPr="009C70B2" w:rsidRDefault="00467428" w:rsidP="00467428">
            <w:pPr>
              <w:autoSpaceDE w:val="0"/>
              <w:autoSpaceDN w:val="0"/>
              <w:adjustRightInd w:val="0"/>
              <w:spacing w:line="276" w:lineRule="auto"/>
              <w:jc w:val="both"/>
              <w:rPr>
                <w:rFonts w:ascii="Arial" w:hAnsi="Arial" w:cs="Arial"/>
                <w:iCs/>
                <w:sz w:val="18"/>
                <w:szCs w:val="18"/>
              </w:rPr>
            </w:pPr>
            <w:r w:rsidRPr="009C70B2">
              <w:rPr>
                <w:rFonts w:ascii="Arial" w:hAnsi="Arial" w:cs="Arial"/>
                <w:sz w:val="18"/>
                <w:szCs w:val="18"/>
              </w:rPr>
              <w:t>Dopuszcza się możliwość poprawy/uzupełnienia wniosku o dofinansowanie w zakresie skutkującym spełnieniem kryterium.</w:t>
            </w:r>
          </w:p>
        </w:tc>
      </w:tr>
      <w:tr w:rsidR="00467428" w:rsidRPr="009C70B2" w:rsidTr="00467428">
        <w:trPr>
          <w:trHeight w:val="567"/>
        </w:trPr>
        <w:tc>
          <w:tcPr>
            <w:tcW w:w="5000" w:type="pct"/>
            <w:gridSpan w:val="7"/>
            <w:tcBorders>
              <w:top w:val="single" w:sz="6" w:space="0" w:color="auto"/>
              <w:left w:val="single" w:sz="12" w:space="0" w:color="auto"/>
              <w:bottom w:val="single" w:sz="6" w:space="0" w:color="auto"/>
              <w:right w:val="single" w:sz="12" w:space="0" w:color="auto"/>
            </w:tcBorders>
            <w:shd w:val="clear" w:color="auto" w:fill="auto"/>
            <w:vAlign w:val="center"/>
          </w:tcPr>
          <w:p w:rsidR="00467428" w:rsidRDefault="00467428" w:rsidP="00467428">
            <w:pPr>
              <w:autoSpaceDE w:val="0"/>
              <w:autoSpaceDN w:val="0"/>
              <w:adjustRightInd w:val="0"/>
              <w:spacing w:line="276" w:lineRule="auto"/>
              <w:ind w:left="318" w:hanging="318"/>
              <w:jc w:val="both"/>
              <w:rPr>
                <w:rFonts w:ascii="Arial" w:hAnsi="Arial" w:cs="Arial"/>
                <w:iCs/>
                <w:sz w:val="18"/>
                <w:szCs w:val="18"/>
              </w:rPr>
            </w:pPr>
            <w:r>
              <w:rPr>
                <w:rFonts w:ascii="Arial" w:hAnsi="Arial" w:cs="Arial"/>
                <w:iCs/>
                <w:sz w:val="18"/>
                <w:szCs w:val="18"/>
              </w:rPr>
              <w:t xml:space="preserve">Nazwa kryterium: </w:t>
            </w:r>
            <w:r w:rsidRPr="001A0960">
              <w:rPr>
                <w:rFonts w:ascii="Arial" w:hAnsi="Arial" w:cs="Arial"/>
                <w:iCs/>
                <w:sz w:val="18"/>
                <w:szCs w:val="18"/>
              </w:rPr>
              <w:t>Kryterium grupy docelowej</w:t>
            </w:r>
          </w:p>
          <w:p w:rsidR="00467428" w:rsidRPr="009C70B2" w:rsidRDefault="00467428" w:rsidP="00467428">
            <w:pPr>
              <w:autoSpaceDE w:val="0"/>
              <w:autoSpaceDN w:val="0"/>
              <w:adjustRightInd w:val="0"/>
              <w:spacing w:line="276" w:lineRule="auto"/>
              <w:ind w:left="318" w:hanging="318"/>
              <w:jc w:val="both"/>
              <w:rPr>
                <w:rFonts w:ascii="Arial" w:hAnsi="Arial" w:cs="Arial"/>
                <w:i/>
                <w:iCs/>
                <w:sz w:val="18"/>
                <w:szCs w:val="18"/>
              </w:rPr>
            </w:pPr>
            <w:r w:rsidRPr="009C70B2">
              <w:rPr>
                <w:rFonts w:ascii="Arial" w:hAnsi="Arial" w:cs="Arial"/>
                <w:iCs/>
                <w:sz w:val="18"/>
                <w:szCs w:val="18"/>
              </w:rPr>
              <w:t>4.</w:t>
            </w:r>
            <w:r w:rsidRPr="009C70B2">
              <w:rPr>
                <w:rFonts w:ascii="Arial" w:hAnsi="Arial" w:cs="Arial"/>
                <w:iCs/>
                <w:sz w:val="18"/>
                <w:szCs w:val="18"/>
              </w:rPr>
              <w:tab/>
              <w:t>Czy projekt jest skierowany do osób bezrobotnych pochodzących z obszarów wiejskich (zgodnie z DEGURBA kategoria 3</w:t>
            </w:r>
            <w:r>
              <w:rPr>
                <w:rFonts w:ascii="Arial" w:hAnsi="Arial" w:cs="Arial"/>
                <w:iCs/>
                <w:sz w:val="18"/>
                <w:szCs w:val="18"/>
              </w:rPr>
              <w:t xml:space="preserve"> - </w:t>
            </w:r>
            <w:r w:rsidRPr="00277126">
              <w:rPr>
                <w:rFonts w:ascii="Arial" w:hAnsi="Arial" w:cs="Arial"/>
                <w:iCs/>
                <w:sz w:val="18"/>
                <w:szCs w:val="18"/>
              </w:rPr>
              <w:t>dla roku odniesienia 2012</w:t>
            </w:r>
            <w:r w:rsidRPr="009C70B2">
              <w:rPr>
                <w:rFonts w:ascii="Arial" w:hAnsi="Arial" w:cs="Arial"/>
                <w:iCs/>
                <w:sz w:val="18"/>
                <w:szCs w:val="18"/>
              </w:rPr>
              <w:t>) – w proporcji co najmniej takiej samej, jak proporcja osób pochodzących z obszarów wiejskich kwalifikujących się do objęcia wsparciem w ramach projektu  i zarejestrowanych w rejestrze danego PUP w stosunku do ogólnej liczby zarejestrowanych osób bezrobotnych w wieku od 30 roku życia (według stanu na koniec roku kalendarzowego poprzedzającego dzień wezwania do złożenia wniosku)?</w:t>
            </w:r>
          </w:p>
        </w:tc>
      </w:tr>
      <w:tr w:rsidR="00467428" w:rsidRPr="009C70B2" w:rsidTr="00467428">
        <w:trPr>
          <w:trHeight w:val="567"/>
        </w:trPr>
        <w:tc>
          <w:tcPr>
            <w:tcW w:w="951" w:type="pct"/>
            <w:tcBorders>
              <w:top w:val="single" w:sz="6" w:space="0" w:color="auto"/>
              <w:left w:val="single" w:sz="12" w:space="0" w:color="auto"/>
              <w:bottom w:val="single" w:sz="6" w:space="0" w:color="auto"/>
              <w:right w:val="single" w:sz="6" w:space="0" w:color="auto"/>
            </w:tcBorders>
            <w:shd w:val="clear" w:color="auto" w:fill="BDD6EE"/>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4049" w:type="pct"/>
            <w:gridSpan w:val="6"/>
            <w:tcBorders>
              <w:top w:val="single" w:sz="6" w:space="0" w:color="auto"/>
              <w:left w:val="single" w:sz="6" w:space="0" w:color="auto"/>
              <w:bottom w:val="single" w:sz="6" w:space="0" w:color="auto"/>
              <w:right w:val="single" w:sz="12" w:space="0" w:color="auto"/>
            </w:tcBorders>
            <w:shd w:val="clear" w:color="auto" w:fill="FFFFFF"/>
            <w:vAlign w:val="center"/>
          </w:tcPr>
          <w:p w:rsidR="00467428" w:rsidRPr="009C70B2" w:rsidRDefault="00467428" w:rsidP="00467428">
            <w:pPr>
              <w:autoSpaceDE w:val="0"/>
              <w:autoSpaceDN w:val="0"/>
              <w:adjustRightInd w:val="0"/>
              <w:spacing w:line="276" w:lineRule="auto"/>
              <w:jc w:val="both"/>
              <w:rPr>
                <w:rFonts w:ascii="Arial" w:hAnsi="Arial" w:cs="Arial"/>
                <w:iCs/>
                <w:sz w:val="18"/>
                <w:szCs w:val="18"/>
              </w:rPr>
            </w:pPr>
            <w:r w:rsidRPr="009C70B2">
              <w:rPr>
                <w:rFonts w:ascii="Arial" w:hAnsi="Arial" w:cs="Arial"/>
                <w:iCs/>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t>
            </w:r>
          </w:p>
          <w:p w:rsidR="00467428" w:rsidRPr="009C70B2" w:rsidRDefault="00467428" w:rsidP="00467428">
            <w:pPr>
              <w:autoSpaceDE w:val="0"/>
              <w:autoSpaceDN w:val="0"/>
              <w:adjustRightInd w:val="0"/>
              <w:spacing w:line="276" w:lineRule="auto"/>
              <w:jc w:val="both"/>
              <w:rPr>
                <w:rFonts w:ascii="Arial" w:hAnsi="Arial" w:cs="Arial"/>
                <w:iCs/>
                <w:sz w:val="18"/>
                <w:szCs w:val="18"/>
              </w:rPr>
            </w:pPr>
            <w:r w:rsidRPr="009C70B2">
              <w:rPr>
                <w:rFonts w:ascii="Arial" w:hAnsi="Arial" w:cs="Arial"/>
                <w:iCs/>
                <w:sz w:val="18"/>
                <w:szCs w:val="18"/>
              </w:rPr>
              <w:t>Kryterium zostanie zweryfikowane na podstawie zapisów wniosku o dofinansowanie projektu.</w:t>
            </w:r>
          </w:p>
          <w:p w:rsidR="00467428" w:rsidRPr="009C70B2" w:rsidRDefault="00467428" w:rsidP="00467428">
            <w:pPr>
              <w:autoSpaceDE w:val="0"/>
              <w:autoSpaceDN w:val="0"/>
              <w:adjustRightInd w:val="0"/>
              <w:spacing w:line="276" w:lineRule="auto"/>
              <w:jc w:val="both"/>
              <w:rPr>
                <w:rFonts w:ascii="Arial" w:hAnsi="Arial" w:cs="Arial"/>
                <w:iCs/>
                <w:sz w:val="18"/>
                <w:szCs w:val="18"/>
              </w:rPr>
            </w:pPr>
            <w:r w:rsidRPr="009C70B2">
              <w:rPr>
                <w:rFonts w:ascii="Arial" w:hAnsi="Arial" w:cs="Arial"/>
                <w:iCs/>
                <w:sz w:val="18"/>
                <w:szCs w:val="18"/>
              </w:rPr>
              <w:t>TAK/ NIE</w:t>
            </w:r>
          </w:p>
          <w:p w:rsidR="00467428" w:rsidRPr="009C70B2" w:rsidRDefault="00467428" w:rsidP="00467428">
            <w:pPr>
              <w:autoSpaceDE w:val="0"/>
              <w:autoSpaceDN w:val="0"/>
              <w:adjustRightInd w:val="0"/>
              <w:spacing w:line="276" w:lineRule="auto"/>
              <w:jc w:val="both"/>
              <w:rPr>
                <w:rFonts w:ascii="Arial" w:hAnsi="Arial" w:cs="Arial"/>
                <w:iCs/>
                <w:sz w:val="18"/>
                <w:szCs w:val="18"/>
              </w:rPr>
            </w:pPr>
            <w:r w:rsidRPr="009C70B2">
              <w:rPr>
                <w:rFonts w:ascii="Arial" w:hAnsi="Arial" w:cs="Arial"/>
                <w:sz w:val="18"/>
                <w:szCs w:val="18"/>
              </w:rPr>
              <w:t>Dopuszcza się możliwość poprawy/uzupełnienia wniosku o dofinansowanie w zakresie skutkującym spełnieniem kryterium.</w:t>
            </w:r>
          </w:p>
        </w:tc>
      </w:tr>
      <w:tr w:rsidR="00467428" w:rsidRPr="009C70B2" w:rsidTr="00467428">
        <w:trPr>
          <w:trHeight w:val="567"/>
        </w:trPr>
        <w:tc>
          <w:tcPr>
            <w:tcW w:w="5000" w:type="pct"/>
            <w:gridSpan w:val="7"/>
            <w:tcBorders>
              <w:top w:val="single" w:sz="6" w:space="0" w:color="auto"/>
              <w:left w:val="single" w:sz="12" w:space="0" w:color="auto"/>
              <w:bottom w:val="single" w:sz="6" w:space="0" w:color="auto"/>
              <w:right w:val="single" w:sz="12" w:space="0" w:color="auto"/>
            </w:tcBorders>
            <w:shd w:val="clear" w:color="auto" w:fill="auto"/>
            <w:vAlign w:val="center"/>
          </w:tcPr>
          <w:p w:rsidR="00467428" w:rsidRDefault="00467428" w:rsidP="00467428">
            <w:pPr>
              <w:autoSpaceDE w:val="0"/>
              <w:autoSpaceDN w:val="0"/>
              <w:adjustRightInd w:val="0"/>
              <w:spacing w:line="276" w:lineRule="auto"/>
              <w:ind w:left="460" w:hanging="426"/>
              <w:jc w:val="both"/>
              <w:rPr>
                <w:rFonts w:ascii="Arial" w:hAnsi="Arial" w:cs="Arial"/>
                <w:iCs/>
                <w:sz w:val="18"/>
                <w:szCs w:val="18"/>
              </w:rPr>
            </w:pPr>
            <w:r>
              <w:rPr>
                <w:rFonts w:ascii="Arial" w:hAnsi="Arial" w:cs="Arial"/>
                <w:iCs/>
                <w:sz w:val="18"/>
                <w:szCs w:val="18"/>
              </w:rPr>
              <w:t>Nazwa kryterium:</w:t>
            </w:r>
            <w:r>
              <w:t xml:space="preserve"> </w:t>
            </w:r>
            <w:r w:rsidRPr="001A0960">
              <w:rPr>
                <w:rFonts w:ascii="Arial" w:hAnsi="Arial" w:cs="Arial"/>
                <w:iCs/>
                <w:sz w:val="18"/>
                <w:szCs w:val="18"/>
              </w:rPr>
              <w:t>Kryterium grupy docelowej</w:t>
            </w:r>
          </w:p>
          <w:p w:rsidR="00467428" w:rsidRPr="009C70B2" w:rsidRDefault="00467428" w:rsidP="00467428">
            <w:pPr>
              <w:autoSpaceDE w:val="0"/>
              <w:autoSpaceDN w:val="0"/>
              <w:adjustRightInd w:val="0"/>
              <w:spacing w:line="276" w:lineRule="auto"/>
              <w:ind w:left="460" w:hanging="426"/>
              <w:jc w:val="both"/>
              <w:rPr>
                <w:rFonts w:ascii="Arial" w:hAnsi="Arial" w:cs="Arial"/>
                <w:i/>
                <w:iCs/>
                <w:sz w:val="18"/>
                <w:szCs w:val="18"/>
              </w:rPr>
            </w:pPr>
            <w:r w:rsidRPr="009C70B2">
              <w:rPr>
                <w:rFonts w:ascii="Arial" w:hAnsi="Arial" w:cs="Arial"/>
                <w:iCs/>
                <w:sz w:val="18"/>
                <w:szCs w:val="18"/>
              </w:rPr>
              <w:t>5.</w:t>
            </w:r>
            <w:r w:rsidRPr="009C70B2">
              <w:rPr>
                <w:rFonts w:ascii="Arial" w:hAnsi="Arial" w:cs="Arial"/>
                <w:iCs/>
                <w:sz w:val="18"/>
                <w:szCs w:val="18"/>
              </w:rPr>
              <w:tab/>
              <w:t>Czy w sytuacji, gdy na obszarze realizacji projektu zostały uchwalone programy rewitalizacji Wnioskodawca zakłada, że pierwszeństwo udziału w projekcie będą miały osoby, które zamieszkują obszary objęte programami?</w:t>
            </w:r>
          </w:p>
        </w:tc>
      </w:tr>
      <w:tr w:rsidR="00467428" w:rsidRPr="009C70B2" w:rsidTr="00467428">
        <w:trPr>
          <w:trHeight w:val="567"/>
        </w:trPr>
        <w:tc>
          <w:tcPr>
            <w:tcW w:w="951" w:type="pct"/>
            <w:tcBorders>
              <w:top w:val="single" w:sz="6" w:space="0" w:color="auto"/>
              <w:left w:val="single" w:sz="12" w:space="0" w:color="auto"/>
              <w:bottom w:val="single" w:sz="6" w:space="0" w:color="auto"/>
              <w:right w:val="single" w:sz="6" w:space="0" w:color="auto"/>
            </w:tcBorders>
            <w:shd w:val="clear" w:color="auto" w:fill="BDD6EE"/>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4049" w:type="pct"/>
            <w:gridSpan w:val="6"/>
            <w:tcBorders>
              <w:top w:val="single" w:sz="6" w:space="0" w:color="auto"/>
              <w:left w:val="single" w:sz="6" w:space="0" w:color="auto"/>
              <w:bottom w:val="single" w:sz="6" w:space="0" w:color="auto"/>
              <w:right w:val="single" w:sz="12" w:space="0" w:color="auto"/>
            </w:tcBorders>
            <w:shd w:val="clear" w:color="auto" w:fill="FFFFFF"/>
            <w:vAlign w:val="center"/>
          </w:tcPr>
          <w:p w:rsidR="00467428" w:rsidRPr="009C70B2" w:rsidRDefault="00467428" w:rsidP="00467428">
            <w:pPr>
              <w:autoSpaceDE w:val="0"/>
              <w:autoSpaceDN w:val="0"/>
              <w:adjustRightInd w:val="0"/>
              <w:spacing w:line="276" w:lineRule="auto"/>
              <w:jc w:val="both"/>
              <w:rPr>
                <w:rFonts w:ascii="Arial" w:hAnsi="Arial" w:cs="Arial"/>
                <w:iCs/>
                <w:sz w:val="18"/>
                <w:szCs w:val="18"/>
              </w:rPr>
            </w:pPr>
            <w:r w:rsidRPr="009C70B2">
              <w:rPr>
                <w:rFonts w:ascii="Arial" w:hAnsi="Arial" w:cs="Arial"/>
                <w:iCs/>
                <w:sz w:val="18"/>
                <w:szCs w:val="18"/>
              </w:rPr>
              <w:t xml:space="preserve">Preferencja dotyczy osób, które zamieszkują na terenie objętym zatwierdzonym programem rewitalizacji. Wnioskodawca będzie zobowiązany do zapoznania się z treścią programu rewitalizacji na etapie aplikowania o środki oraz rekrutacji uczestników projektu. </w:t>
            </w:r>
          </w:p>
          <w:p w:rsidR="00467428" w:rsidRPr="009C70B2" w:rsidRDefault="00467428" w:rsidP="00467428">
            <w:pPr>
              <w:autoSpaceDE w:val="0"/>
              <w:autoSpaceDN w:val="0"/>
              <w:adjustRightInd w:val="0"/>
              <w:spacing w:line="276" w:lineRule="auto"/>
              <w:jc w:val="both"/>
              <w:rPr>
                <w:rFonts w:ascii="Arial" w:hAnsi="Arial" w:cs="Arial"/>
                <w:iCs/>
                <w:sz w:val="18"/>
                <w:szCs w:val="18"/>
              </w:rPr>
            </w:pPr>
            <w:r w:rsidRPr="009C70B2">
              <w:rPr>
                <w:rFonts w:ascii="Arial" w:hAnsi="Arial" w:cs="Arial"/>
                <w:iCs/>
                <w:sz w:val="18"/>
                <w:szCs w:val="18"/>
              </w:rPr>
              <w:t>Kryterium zostanie zweryfikowane na podstawie zapisów wniosku o dofinansowanie projektu.</w:t>
            </w:r>
          </w:p>
          <w:p w:rsidR="00467428" w:rsidRPr="009C70B2" w:rsidRDefault="00467428" w:rsidP="00467428">
            <w:pPr>
              <w:autoSpaceDE w:val="0"/>
              <w:autoSpaceDN w:val="0"/>
              <w:adjustRightInd w:val="0"/>
              <w:spacing w:line="276" w:lineRule="auto"/>
              <w:jc w:val="both"/>
              <w:rPr>
                <w:rFonts w:ascii="Arial" w:hAnsi="Arial" w:cs="Arial"/>
                <w:iCs/>
                <w:sz w:val="18"/>
                <w:szCs w:val="18"/>
              </w:rPr>
            </w:pPr>
            <w:r w:rsidRPr="009C70B2">
              <w:rPr>
                <w:rFonts w:ascii="Arial" w:hAnsi="Arial" w:cs="Arial"/>
                <w:iCs/>
                <w:sz w:val="18"/>
                <w:szCs w:val="18"/>
              </w:rPr>
              <w:t>TAK/ NIE/ NIE DOTYCZY</w:t>
            </w:r>
          </w:p>
          <w:p w:rsidR="00467428" w:rsidRPr="009C70B2" w:rsidRDefault="00467428" w:rsidP="00467428">
            <w:pPr>
              <w:autoSpaceDE w:val="0"/>
              <w:autoSpaceDN w:val="0"/>
              <w:adjustRightInd w:val="0"/>
              <w:spacing w:line="276" w:lineRule="auto"/>
              <w:jc w:val="both"/>
              <w:rPr>
                <w:rFonts w:ascii="Arial" w:hAnsi="Arial" w:cs="Arial"/>
                <w:i/>
                <w:iCs/>
                <w:sz w:val="18"/>
                <w:szCs w:val="18"/>
              </w:rPr>
            </w:pPr>
            <w:r w:rsidRPr="009C70B2">
              <w:rPr>
                <w:rFonts w:ascii="Arial" w:hAnsi="Arial" w:cs="Arial"/>
                <w:sz w:val="18"/>
                <w:szCs w:val="18"/>
              </w:rPr>
              <w:t>Dopuszcza się możliwość poprawy/uzupełnienia wniosku o dofinansowanie w zakresie skutkującym spełnieniem kryterium.</w:t>
            </w:r>
          </w:p>
        </w:tc>
      </w:tr>
      <w:tr w:rsidR="00467428" w:rsidRPr="009C70B2" w:rsidTr="00467428">
        <w:trPr>
          <w:trHeight w:val="567"/>
        </w:trPr>
        <w:tc>
          <w:tcPr>
            <w:tcW w:w="5000" w:type="pct"/>
            <w:gridSpan w:val="7"/>
            <w:tcBorders>
              <w:top w:val="single" w:sz="6" w:space="0" w:color="auto"/>
              <w:left w:val="single" w:sz="12" w:space="0" w:color="auto"/>
              <w:bottom w:val="single" w:sz="6" w:space="0" w:color="auto"/>
              <w:right w:val="single" w:sz="12" w:space="0" w:color="auto"/>
            </w:tcBorders>
            <w:shd w:val="clear" w:color="auto" w:fill="auto"/>
            <w:vAlign w:val="center"/>
          </w:tcPr>
          <w:p w:rsidR="00467428" w:rsidRDefault="00467428" w:rsidP="00467428">
            <w:pPr>
              <w:autoSpaceDE w:val="0"/>
              <w:autoSpaceDN w:val="0"/>
              <w:adjustRightInd w:val="0"/>
              <w:spacing w:line="276" w:lineRule="auto"/>
              <w:ind w:left="460" w:hanging="426"/>
              <w:jc w:val="both"/>
              <w:rPr>
                <w:rFonts w:ascii="Arial" w:hAnsi="Arial" w:cs="Arial"/>
                <w:iCs/>
                <w:sz w:val="18"/>
                <w:szCs w:val="18"/>
              </w:rPr>
            </w:pPr>
            <w:r>
              <w:rPr>
                <w:rFonts w:ascii="Arial" w:hAnsi="Arial" w:cs="Arial"/>
                <w:iCs/>
                <w:sz w:val="18"/>
                <w:szCs w:val="18"/>
              </w:rPr>
              <w:t xml:space="preserve">Nazwa kryterium: </w:t>
            </w:r>
            <w:r w:rsidRPr="001A0960">
              <w:rPr>
                <w:rFonts w:ascii="Arial" w:hAnsi="Arial" w:cs="Arial"/>
                <w:iCs/>
                <w:sz w:val="18"/>
                <w:szCs w:val="18"/>
              </w:rPr>
              <w:t>Kryterium grupy docelowej</w:t>
            </w:r>
          </w:p>
          <w:p w:rsidR="00467428" w:rsidRPr="009C70B2" w:rsidRDefault="00467428" w:rsidP="00467428">
            <w:pPr>
              <w:autoSpaceDE w:val="0"/>
              <w:autoSpaceDN w:val="0"/>
              <w:adjustRightInd w:val="0"/>
              <w:spacing w:line="276" w:lineRule="auto"/>
              <w:ind w:left="460" w:hanging="426"/>
              <w:jc w:val="both"/>
              <w:rPr>
                <w:rFonts w:ascii="Arial" w:hAnsi="Arial" w:cs="Arial"/>
                <w:i/>
                <w:iCs/>
                <w:sz w:val="18"/>
                <w:szCs w:val="18"/>
              </w:rPr>
            </w:pPr>
            <w:r w:rsidRPr="009C70B2">
              <w:rPr>
                <w:rFonts w:ascii="Arial" w:hAnsi="Arial" w:cs="Arial"/>
                <w:iCs/>
                <w:sz w:val="18"/>
                <w:szCs w:val="18"/>
              </w:rPr>
              <w:t>6.</w:t>
            </w:r>
            <w:r w:rsidRPr="009C70B2">
              <w:rPr>
                <w:rFonts w:ascii="Arial" w:hAnsi="Arial" w:cs="Arial"/>
                <w:iCs/>
                <w:sz w:val="18"/>
                <w:szCs w:val="18"/>
              </w:rPr>
              <w:tab/>
              <w:t>Czy Beneficjent zapewnia możliwość skorzystania ze wsparcia byłym uczestnikom projektów z zakresu włączenia społecznego realizowanych w ramach celu tematycznego 9 w RPO WD?</w:t>
            </w:r>
          </w:p>
        </w:tc>
      </w:tr>
      <w:tr w:rsidR="00467428" w:rsidRPr="009C70B2" w:rsidTr="00467428">
        <w:trPr>
          <w:trHeight w:val="567"/>
        </w:trPr>
        <w:tc>
          <w:tcPr>
            <w:tcW w:w="951" w:type="pct"/>
            <w:tcBorders>
              <w:top w:val="single" w:sz="6" w:space="0" w:color="auto"/>
              <w:left w:val="single" w:sz="12" w:space="0" w:color="auto"/>
              <w:bottom w:val="single" w:sz="6" w:space="0" w:color="auto"/>
              <w:right w:val="single" w:sz="6" w:space="0" w:color="auto"/>
            </w:tcBorders>
            <w:shd w:val="clear" w:color="auto" w:fill="BDD6EE"/>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4049" w:type="pct"/>
            <w:gridSpan w:val="6"/>
            <w:tcBorders>
              <w:top w:val="single" w:sz="6" w:space="0" w:color="auto"/>
              <w:left w:val="single" w:sz="6" w:space="0" w:color="auto"/>
              <w:bottom w:val="single" w:sz="6" w:space="0" w:color="auto"/>
              <w:right w:val="single" w:sz="12" w:space="0" w:color="auto"/>
            </w:tcBorders>
            <w:shd w:val="clear" w:color="auto" w:fill="FFFFFF"/>
            <w:vAlign w:val="center"/>
          </w:tcPr>
          <w:p w:rsidR="00467428" w:rsidRPr="009C70B2" w:rsidRDefault="00467428" w:rsidP="00467428">
            <w:pPr>
              <w:autoSpaceDE w:val="0"/>
              <w:autoSpaceDN w:val="0"/>
              <w:adjustRightInd w:val="0"/>
              <w:spacing w:line="276" w:lineRule="auto"/>
              <w:jc w:val="both"/>
              <w:rPr>
                <w:rFonts w:ascii="Arial" w:hAnsi="Arial" w:cs="Arial"/>
                <w:iCs/>
                <w:sz w:val="18"/>
                <w:szCs w:val="18"/>
              </w:rPr>
            </w:pPr>
            <w:r w:rsidRPr="009C70B2">
              <w:rPr>
                <w:rFonts w:ascii="Arial" w:hAnsi="Arial" w:cs="Arial"/>
                <w:iCs/>
                <w:sz w:val="18"/>
                <w:szCs w:val="18"/>
              </w:rPr>
              <w:t xml:space="preserve">Kryterium wynika z zapisów  Wytycznych w zakresie realizacji przedsięwzięć </w:t>
            </w:r>
          </w:p>
          <w:p w:rsidR="00467428" w:rsidRPr="009C70B2" w:rsidRDefault="00467428" w:rsidP="00467428">
            <w:pPr>
              <w:autoSpaceDE w:val="0"/>
              <w:autoSpaceDN w:val="0"/>
              <w:adjustRightInd w:val="0"/>
              <w:spacing w:line="276" w:lineRule="auto"/>
              <w:jc w:val="both"/>
              <w:rPr>
                <w:rFonts w:ascii="Arial" w:hAnsi="Arial" w:cs="Arial"/>
                <w:iCs/>
                <w:sz w:val="18"/>
                <w:szCs w:val="18"/>
              </w:rPr>
            </w:pPr>
            <w:r w:rsidRPr="009C70B2">
              <w:rPr>
                <w:rFonts w:ascii="Arial" w:hAnsi="Arial" w:cs="Arial"/>
                <w:iCs/>
                <w:sz w:val="18"/>
                <w:szCs w:val="18"/>
              </w:rPr>
              <w:t>z udziałem środków Europejskiego Funduszu Społecznego w obszarze rynku pracy na lata 2014-2020. Kryterium pozwoli zapewnić komplementarność wsparcia pomiędzy celami tematycznymi. Kryterium zostanie zweryfikowane na podstawie zapisów wniosku o dofinansowanie projektu.</w:t>
            </w:r>
          </w:p>
          <w:p w:rsidR="00467428" w:rsidRPr="009C70B2" w:rsidRDefault="00467428" w:rsidP="00467428">
            <w:pPr>
              <w:autoSpaceDE w:val="0"/>
              <w:autoSpaceDN w:val="0"/>
              <w:adjustRightInd w:val="0"/>
              <w:spacing w:line="276" w:lineRule="auto"/>
              <w:jc w:val="both"/>
              <w:rPr>
                <w:rFonts w:ascii="Arial" w:hAnsi="Arial" w:cs="Arial"/>
                <w:iCs/>
                <w:sz w:val="18"/>
                <w:szCs w:val="18"/>
              </w:rPr>
            </w:pPr>
            <w:r w:rsidRPr="009C70B2">
              <w:rPr>
                <w:rFonts w:ascii="Arial" w:hAnsi="Arial" w:cs="Arial"/>
                <w:iCs/>
                <w:sz w:val="18"/>
                <w:szCs w:val="18"/>
              </w:rPr>
              <w:t>TAK/ NIE</w:t>
            </w:r>
          </w:p>
          <w:p w:rsidR="00467428" w:rsidRPr="009C70B2" w:rsidRDefault="00467428" w:rsidP="00467428">
            <w:pPr>
              <w:autoSpaceDE w:val="0"/>
              <w:autoSpaceDN w:val="0"/>
              <w:adjustRightInd w:val="0"/>
              <w:spacing w:line="276" w:lineRule="auto"/>
              <w:jc w:val="both"/>
              <w:rPr>
                <w:rFonts w:ascii="Arial" w:hAnsi="Arial" w:cs="Arial"/>
                <w:i/>
                <w:iCs/>
                <w:sz w:val="18"/>
                <w:szCs w:val="18"/>
              </w:rPr>
            </w:pPr>
            <w:r w:rsidRPr="009C70B2">
              <w:rPr>
                <w:rFonts w:ascii="Arial" w:hAnsi="Arial" w:cs="Arial"/>
                <w:sz w:val="18"/>
                <w:szCs w:val="18"/>
              </w:rPr>
              <w:t>Dopuszcza się możliwość poprawy/uzupełnienia wniosku o dofinansowanie w zakresie skutkującym spełnieniem kryterium.</w:t>
            </w:r>
          </w:p>
        </w:tc>
      </w:tr>
    </w:tbl>
    <w:p w:rsidR="00467428" w:rsidRDefault="00467428" w:rsidP="00467428"/>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58"/>
        <w:gridCol w:w="3898"/>
        <w:gridCol w:w="1588"/>
        <w:gridCol w:w="1958"/>
      </w:tblGrid>
      <w:tr w:rsidR="00467428" w:rsidRPr="00AC7CDF" w:rsidTr="00467428">
        <w:trPr>
          <w:trHeight w:val="567"/>
        </w:trPr>
        <w:tc>
          <w:tcPr>
            <w:tcW w:w="5000" w:type="pct"/>
            <w:gridSpan w:val="4"/>
            <w:tcBorders>
              <w:top w:val="single" w:sz="4" w:space="0" w:color="auto"/>
              <w:left w:val="single" w:sz="8" w:space="0" w:color="auto"/>
              <w:bottom w:val="single" w:sz="4" w:space="0" w:color="auto"/>
              <w:right w:val="single" w:sz="8" w:space="0" w:color="auto"/>
            </w:tcBorders>
            <w:shd w:val="clear" w:color="auto" w:fill="BDD6EE"/>
            <w:vAlign w:val="center"/>
          </w:tcPr>
          <w:p w:rsidR="00467428" w:rsidRDefault="00467428" w:rsidP="00467428">
            <w:pPr>
              <w:jc w:val="center"/>
              <w:rPr>
                <w:rFonts w:ascii="Arial" w:hAnsi="Arial" w:cs="Arial"/>
                <w:b/>
                <w:sz w:val="18"/>
                <w:szCs w:val="18"/>
              </w:rPr>
            </w:pPr>
            <w:r w:rsidRPr="006E0798">
              <w:rPr>
                <w:rFonts w:ascii="Arial" w:hAnsi="Arial" w:cs="Arial"/>
                <w:b/>
                <w:sz w:val="18"/>
                <w:szCs w:val="18"/>
              </w:rPr>
              <w:t>Kryteria formalne</w:t>
            </w:r>
            <w:r w:rsidRPr="00C64EFD">
              <w:rPr>
                <w:rFonts w:ascii="Arial" w:hAnsi="Arial" w:cs="Arial"/>
                <w:b/>
                <w:sz w:val="18"/>
                <w:szCs w:val="18"/>
              </w:rPr>
              <w:t xml:space="preserve"> dla trybu pozakonkursowego</w:t>
            </w:r>
          </w:p>
          <w:p w:rsidR="00467428" w:rsidRPr="00C4497E" w:rsidRDefault="00467428" w:rsidP="00467428">
            <w:pPr>
              <w:spacing w:line="276" w:lineRule="auto"/>
              <w:jc w:val="both"/>
              <w:rPr>
                <w:rFonts w:ascii="Arial" w:hAnsi="Arial" w:cs="Arial"/>
                <w:iCs/>
                <w:sz w:val="18"/>
                <w:szCs w:val="18"/>
              </w:rPr>
            </w:pPr>
            <w:r w:rsidRPr="00C4497E">
              <w:rPr>
                <w:rFonts w:ascii="Arial" w:hAnsi="Arial" w:cs="Arial"/>
                <w:iCs/>
                <w:sz w:val="18"/>
                <w:szCs w:val="18"/>
              </w:rPr>
              <w:t xml:space="preserve">Kryteria, których spełnienie jest konieczne do przyznania dofinansowania. Ocena spełnienia kryterium polega na przypisaniu wartości </w:t>
            </w:r>
            <w:r w:rsidRPr="00C4497E">
              <w:rPr>
                <w:rFonts w:ascii="Arial" w:hAnsi="Arial" w:cs="Arial"/>
                <w:i/>
                <w:iCs/>
                <w:sz w:val="18"/>
                <w:szCs w:val="18"/>
              </w:rPr>
              <w:t>tak, nie</w:t>
            </w:r>
            <w:r w:rsidRPr="00C4497E">
              <w:rPr>
                <w:rFonts w:ascii="Arial" w:hAnsi="Arial" w:cs="Arial"/>
                <w:iCs/>
                <w:sz w:val="18"/>
                <w:szCs w:val="18"/>
              </w:rPr>
              <w:t xml:space="preserve"> lub </w:t>
            </w:r>
            <w:r w:rsidRPr="00C4497E">
              <w:rPr>
                <w:rFonts w:ascii="Arial" w:hAnsi="Arial" w:cs="Arial"/>
                <w:i/>
                <w:iCs/>
                <w:sz w:val="18"/>
                <w:szCs w:val="18"/>
              </w:rPr>
              <w:t>nie dotyczy</w:t>
            </w:r>
            <w:r w:rsidRPr="00C4497E">
              <w:rPr>
                <w:rFonts w:ascii="Arial" w:hAnsi="Arial" w:cs="Arial"/>
                <w:iCs/>
                <w:sz w:val="18"/>
                <w:szCs w:val="18"/>
              </w:rPr>
              <w:t>. Kryteria formalne są weryfikowane podczas oceny formalnej projektu.</w:t>
            </w:r>
          </w:p>
          <w:p w:rsidR="00467428" w:rsidRPr="0047468E" w:rsidRDefault="00467428" w:rsidP="00467428">
            <w:pPr>
              <w:jc w:val="both"/>
              <w:rPr>
                <w:rFonts w:ascii="Arial" w:hAnsi="Arial" w:cs="Arial"/>
                <w:sz w:val="18"/>
                <w:szCs w:val="18"/>
              </w:rPr>
            </w:pPr>
            <w:r w:rsidRPr="00C4497E">
              <w:rPr>
                <w:rFonts w:ascii="Arial" w:hAnsi="Arial" w:cs="Arial"/>
                <w:sz w:val="18"/>
                <w:szCs w:val="18"/>
              </w:rPr>
              <w:t>Do oceny formalnej zostaną dopuszczone wnioski o do</w:t>
            </w:r>
            <w:r>
              <w:rPr>
                <w:rFonts w:ascii="Arial" w:hAnsi="Arial" w:cs="Arial"/>
                <w:sz w:val="18"/>
                <w:szCs w:val="18"/>
              </w:rPr>
              <w:t xml:space="preserve">finansowanie, które wpłynęły do instytucji oceniającej wnioski </w:t>
            </w:r>
            <w:r w:rsidRPr="00C4497E">
              <w:rPr>
                <w:rFonts w:ascii="Arial" w:hAnsi="Arial" w:cs="Arial"/>
                <w:sz w:val="18"/>
                <w:szCs w:val="18"/>
              </w:rPr>
              <w:t xml:space="preserve">w terminie i formie </w:t>
            </w:r>
            <w:r w:rsidRPr="00973754">
              <w:rPr>
                <w:rFonts w:ascii="Arial" w:hAnsi="Arial" w:cs="Arial"/>
                <w:sz w:val="18"/>
                <w:szCs w:val="18"/>
              </w:rPr>
              <w:t>określonymi w wezwaniu do złożenia wniosku o dofinansowanie</w:t>
            </w:r>
            <w:r w:rsidRPr="00C4497E">
              <w:rPr>
                <w:rFonts w:ascii="Arial" w:hAnsi="Arial" w:cs="Arial"/>
                <w:sz w:val="18"/>
                <w:szCs w:val="18"/>
              </w:rPr>
              <w:t>. Kryteria oceny formalnej są weryfikowane na podstawie zapisów wniosku o dofinansowanie projektu oraz załączników. Nie wyklucza to wykorzystania w ocenie spełnienia kryteriów informacji udzielonych przez Wnioskodawcę/</w:t>
            </w:r>
            <w:r>
              <w:rPr>
                <w:rFonts w:ascii="Arial" w:hAnsi="Arial" w:cs="Arial"/>
                <w:sz w:val="18"/>
                <w:szCs w:val="18"/>
              </w:rPr>
              <w:t xml:space="preserve"> </w:t>
            </w:r>
            <w:r w:rsidRPr="00C4497E">
              <w:rPr>
                <w:rFonts w:ascii="Arial" w:hAnsi="Arial" w:cs="Arial"/>
                <w:sz w:val="18"/>
                <w:szCs w:val="18"/>
              </w:rPr>
              <w:t>Beneficjenta, pozyskanych na temat Wnioskodawcy/Beneficjenta lub projektu.</w:t>
            </w:r>
          </w:p>
        </w:tc>
      </w:tr>
      <w:tr w:rsidR="00467428" w:rsidRPr="00AC7CDF"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81649E" w:rsidRDefault="00467428" w:rsidP="00467428">
            <w:pPr>
              <w:spacing w:line="276" w:lineRule="auto"/>
              <w:ind w:left="57"/>
              <w:jc w:val="center"/>
              <w:rPr>
                <w:rFonts w:ascii="Arial" w:hAnsi="Arial" w:cs="Arial"/>
                <w:sz w:val="18"/>
                <w:szCs w:val="18"/>
              </w:rPr>
            </w:pPr>
            <w:r w:rsidRPr="0081649E">
              <w:rPr>
                <w:rFonts w:ascii="Arial" w:hAnsi="Arial" w:cs="Arial"/>
                <w:sz w:val="18"/>
                <w:szCs w:val="18"/>
              </w:rPr>
              <w:t>Nazwa kryterium:</w:t>
            </w:r>
          </w:p>
          <w:p w:rsidR="00467428" w:rsidRPr="006E0798" w:rsidRDefault="00467428" w:rsidP="00467428">
            <w:pPr>
              <w:pStyle w:val="Default"/>
              <w:jc w:val="center"/>
              <w:rPr>
                <w:rFonts w:ascii="Arial" w:hAnsi="Arial" w:cs="Arial"/>
                <w:sz w:val="18"/>
                <w:szCs w:val="18"/>
              </w:rPr>
            </w:pPr>
            <w:r w:rsidRPr="006E0798">
              <w:rPr>
                <w:rFonts w:ascii="Arial" w:hAnsi="Arial" w:cs="Arial"/>
                <w:sz w:val="18"/>
                <w:szCs w:val="18"/>
              </w:rPr>
              <w:t>Kwalifikowalność pro</w:t>
            </w:r>
            <w:r w:rsidRPr="0081649E">
              <w:rPr>
                <w:rFonts w:ascii="Arial" w:hAnsi="Arial" w:cs="Arial"/>
                <w:sz w:val="18"/>
                <w:szCs w:val="18"/>
              </w:rPr>
              <w:t>jektu i Wnioskodawcy/Beneficjent</w:t>
            </w:r>
            <w:r w:rsidRPr="006E0798">
              <w:rPr>
                <w:rFonts w:ascii="Arial" w:hAnsi="Arial" w:cs="Arial"/>
                <w:sz w:val="18"/>
                <w:szCs w:val="18"/>
              </w:rPr>
              <w:t xml:space="preserve">a </w:t>
            </w:r>
          </w:p>
          <w:p w:rsidR="00467428" w:rsidRPr="00AC7CDF" w:rsidRDefault="00467428" w:rsidP="00467428">
            <w:pPr>
              <w:spacing w:line="276" w:lineRule="auto"/>
              <w:ind w:left="57"/>
              <w:jc w:val="center"/>
              <w:rPr>
                <w:rFonts w:ascii="Arial" w:hAnsi="Arial" w:cs="Arial"/>
                <w:sz w:val="18"/>
                <w:szCs w:val="18"/>
              </w:rPr>
            </w:pPr>
          </w:p>
        </w:tc>
        <w:tc>
          <w:tcPr>
            <w:tcW w:w="218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F624A" w:rsidRDefault="00467428" w:rsidP="00467428">
            <w:pPr>
              <w:autoSpaceDE w:val="0"/>
              <w:autoSpaceDN w:val="0"/>
              <w:adjustRightInd w:val="0"/>
              <w:spacing w:before="120" w:after="120"/>
              <w:ind w:left="316" w:hanging="316"/>
              <w:jc w:val="both"/>
              <w:rPr>
                <w:rFonts w:ascii="Arial" w:hAnsi="Arial" w:cs="Arial"/>
                <w:kern w:val="2"/>
                <w:sz w:val="18"/>
                <w:szCs w:val="18"/>
              </w:rPr>
            </w:pPr>
            <w:r>
              <w:rPr>
                <w:rFonts w:ascii="Arial" w:hAnsi="Arial" w:cs="Arial"/>
                <w:kern w:val="2"/>
                <w:sz w:val="18"/>
                <w:szCs w:val="18"/>
              </w:rPr>
              <w:t xml:space="preserve">1. </w:t>
            </w:r>
            <w:r>
              <w:rPr>
                <w:rFonts w:ascii="Arial" w:hAnsi="Arial" w:cs="Arial"/>
                <w:sz w:val="18"/>
                <w:szCs w:val="18"/>
              </w:rPr>
              <w:t>P</w:t>
            </w:r>
            <w:r w:rsidRPr="006E0798">
              <w:rPr>
                <w:rFonts w:ascii="Arial" w:hAnsi="Arial" w:cs="Arial"/>
                <w:sz w:val="18"/>
                <w:szCs w:val="18"/>
              </w:rPr>
              <w:t>rojekt jest zgodny z zapisami SzOOP RPO WD 2014-2020 aktualnymi na dzień wezwania do złożenia wniosku</w:t>
            </w:r>
            <w:r>
              <w:rPr>
                <w:rFonts w:ascii="Arial" w:hAnsi="Arial" w:cs="Arial"/>
                <w:sz w:val="18"/>
                <w:szCs w:val="18"/>
              </w:rPr>
              <w:t>.</w:t>
            </w:r>
          </w:p>
          <w:p w:rsidR="00467428" w:rsidRPr="00771494" w:rsidRDefault="00467428" w:rsidP="00467428">
            <w:pPr>
              <w:pStyle w:val="Default"/>
              <w:jc w:val="both"/>
              <w:rPr>
                <w:rFonts w:ascii="Arial" w:hAnsi="Arial" w:cs="Arial"/>
                <w:sz w:val="18"/>
                <w:szCs w:val="18"/>
              </w:rPr>
            </w:pPr>
            <w:r w:rsidRPr="006E0798">
              <w:rPr>
                <w:rFonts w:ascii="Arial" w:hAnsi="Arial" w:cs="Arial"/>
                <w:sz w:val="18"/>
                <w:szCs w:val="18"/>
              </w:rPr>
              <w:t xml:space="preserve">W ramach tego kryterium sprawdzane jest, czy projekt jest zgodny z zapisami SzOOP, w tym </w:t>
            </w:r>
            <w:r w:rsidRPr="006E0798">
              <w:rPr>
                <w:rFonts w:ascii="Arial" w:hAnsi="Arial" w:cs="Arial"/>
                <w:sz w:val="18"/>
                <w:szCs w:val="18"/>
              </w:rPr>
              <w:lastRenderedPageBreak/>
              <w:t xml:space="preserve">zwłaszcza w zakresie załącznika pod nazwą </w:t>
            </w:r>
            <w:r w:rsidRPr="006E0798">
              <w:rPr>
                <w:rFonts w:ascii="Arial" w:hAnsi="Arial" w:cs="Arial"/>
                <w:i/>
                <w:iCs/>
                <w:sz w:val="18"/>
                <w:szCs w:val="18"/>
              </w:rPr>
              <w:t>Wykaz projektów zidentyfikowanych przez IZ RPO WD w ramach trybu pozakonkursowego RPO WD 2014-2020</w:t>
            </w:r>
            <w:r w:rsidRPr="006E0798">
              <w:rPr>
                <w:rFonts w:ascii="Arial" w:hAnsi="Arial" w:cs="Arial"/>
                <w:sz w:val="18"/>
                <w:szCs w:val="18"/>
              </w:rPr>
              <w:t>. Dofinansowania nie może otrzymać projekt, który został usunięty z wymienionego powyżej wykazu lub zakłada realizację działań niezgodnych z zapisami SzOOP. Kryterium jest weryfikowane na podstawie zapisów wniosku o dofinansowanie. Dopuszcza się możliwość poprawy/</w:t>
            </w:r>
            <w:r>
              <w:rPr>
                <w:rFonts w:ascii="Arial" w:hAnsi="Arial" w:cs="Arial"/>
                <w:sz w:val="18"/>
                <w:szCs w:val="18"/>
              </w:rPr>
              <w:t xml:space="preserve"> </w:t>
            </w:r>
            <w:r w:rsidRPr="006E0798">
              <w:rPr>
                <w:rFonts w:ascii="Arial" w:hAnsi="Arial" w:cs="Arial"/>
                <w:sz w:val="18"/>
                <w:szCs w:val="18"/>
              </w:rPr>
              <w:t xml:space="preserve">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tcPr>
          <w:p w:rsidR="00467428" w:rsidRDefault="00467428" w:rsidP="00467428">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lastRenderedPageBreak/>
              <w:t>Opis znaczenia kryterium</w:t>
            </w:r>
          </w:p>
        </w:tc>
        <w:tc>
          <w:tcPr>
            <w:tcW w:w="857"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E0798" w:rsidRDefault="00467428" w:rsidP="00467428">
            <w:pPr>
              <w:pStyle w:val="Default"/>
              <w:jc w:val="center"/>
              <w:rPr>
                <w:rFonts w:ascii="Arial" w:hAnsi="Arial" w:cs="Arial"/>
                <w:sz w:val="18"/>
                <w:szCs w:val="18"/>
              </w:rPr>
            </w:pPr>
            <w:r w:rsidRPr="006E0798">
              <w:rPr>
                <w:rFonts w:ascii="Arial" w:hAnsi="Arial" w:cs="Arial"/>
                <w:sz w:val="18"/>
                <w:szCs w:val="18"/>
              </w:rPr>
              <w:t>Tak/Nie</w:t>
            </w:r>
          </w:p>
          <w:p w:rsidR="00467428" w:rsidRDefault="00467428" w:rsidP="00467428">
            <w:pPr>
              <w:autoSpaceDE w:val="0"/>
              <w:autoSpaceDN w:val="0"/>
              <w:adjustRightInd w:val="0"/>
              <w:spacing w:before="120" w:after="120"/>
              <w:jc w:val="center"/>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w:t>
            </w:r>
            <w:r w:rsidRPr="006E0798">
              <w:rPr>
                <w:rFonts w:ascii="Arial" w:hAnsi="Arial" w:cs="Arial"/>
                <w:sz w:val="18"/>
                <w:szCs w:val="18"/>
              </w:rPr>
              <w:lastRenderedPageBreak/>
              <w:t xml:space="preserve">zakresie </w:t>
            </w:r>
            <w:r>
              <w:rPr>
                <w:rFonts w:ascii="Arial" w:hAnsi="Arial" w:cs="Arial"/>
                <w:sz w:val="18"/>
                <w:szCs w:val="18"/>
              </w:rPr>
              <w:t>skutkującym spełnieniem kryterium</w:t>
            </w:r>
            <w:r w:rsidRPr="006E0798">
              <w:rPr>
                <w:rFonts w:ascii="Arial" w:hAnsi="Arial" w:cs="Arial"/>
                <w:sz w:val="18"/>
                <w:szCs w:val="18"/>
              </w:rPr>
              <w:t>.</w:t>
            </w:r>
            <w:r>
              <w:rPr>
                <w:sz w:val="20"/>
              </w:rPr>
              <w:t xml:space="preserve"> </w:t>
            </w:r>
            <w:r w:rsidRPr="006E0798">
              <w:rPr>
                <w:rFonts w:ascii="Arial" w:hAnsi="Arial" w:cs="Arial"/>
                <w:sz w:val="18"/>
                <w:szCs w:val="18"/>
              </w:rPr>
              <w:t>Niespełnienie kryterium po wezwaniu do uzupełnienia/ poprawy skutkuje odrzuceniem</w:t>
            </w:r>
            <w:r>
              <w:rPr>
                <w:rFonts w:ascii="Arial" w:hAnsi="Arial" w:cs="Arial"/>
                <w:sz w:val="18"/>
                <w:szCs w:val="18"/>
              </w:rPr>
              <w:t xml:space="preserve"> projektu</w:t>
            </w:r>
          </w:p>
        </w:tc>
      </w:tr>
      <w:tr w:rsidR="00467428" w:rsidRPr="00AC7CDF"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tcPr>
          <w:p w:rsidR="00467428" w:rsidRDefault="00467428" w:rsidP="00467428">
            <w:pPr>
              <w:spacing w:line="276" w:lineRule="auto"/>
              <w:ind w:left="57"/>
              <w:jc w:val="center"/>
              <w:rPr>
                <w:rFonts w:ascii="Arial" w:hAnsi="Arial" w:cs="Arial"/>
                <w:sz w:val="18"/>
                <w:szCs w:val="18"/>
              </w:rPr>
            </w:pPr>
            <w:r w:rsidRPr="0081649E">
              <w:rPr>
                <w:rFonts w:ascii="Arial" w:hAnsi="Arial" w:cs="Arial"/>
                <w:sz w:val="18"/>
                <w:szCs w:val="18"/>
              </w:rPr>
              <w:lastRenderedPageBreak/>
              <w:t>Nazwa kryterium:</w:t>
            </w:r>
          </w:p>
          <w:p w:rsidR="00467428" w:rsidRPr="00AC7CDF" w:rsidRDefault="00467428" w:rsidP="00467428">
            <w:pPr>
              <w:pStyle w:val="Default"/>
              <w:jc w:val="center"/>
              <w:rPr>
                <w:rFonts w:ascii="Arial" w:hAnsi="Arial" w:cs="Arial"/>
                <w:sz w:val="18"/>
                <w:szCs w:val="18"/>
              </w:rPr>
            </w:pPr>
            <w:r w:rsidRPr="006E0798">
              <w:rPr>
                <w:rFonts w:ascii="Arial" w:hAnsi="Arial" w:cs="Arial"/>
                <w:sz w:val="18"/>
                <w:szCs w:val="18"/>
              </w:rPr>
              <w:t>Realizacja projekt</w:t>
            </w:r>
            <w:r>
              <w:rPr>
                <w:rFonts w:ascii="Arial" w:hAnsi="Arial" w:cs="Arial"/>
                <w:sz w:val="18"/>
                <w:szCs w:val="18"/>
              </w:rPr>
              <w:t xml:space="preserve">u przed dniem złożenia wniosku </w:t>
            </w:r>
          </w:p>
        </w:tc>
        <w:tc>
          <w:tcPr>
            <w:tcW w:w="218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pStyle w:val="Default"/>
              <w:ind w:left="316" w:hanging="316"/>
              <w:jc w:val="both"/>
              <w:rPr>
                <w:rFonts w:ascii="Arial" w:hAnsi="Arial" w:cs="Arial"/>
                <w:sz w:val="18"/>
                <w:szCs w:val="18"/>
              </w:rPr>
            </w:pPr>
            <w:r>
              <w:rPr>
                <w:rFonts w:ascii="Arial" w:hAnsi="Arial" w:cs="Arial"/>
                <w:sz w:val="18"/>
                <w:szCs w:val="18"/>
              </w:rPr>
              <w:t>2.   W ramach kryterium weryfikowane będzie, c</w:t>
            </w:r>
            <w:r w:rsidRPr="006E0798">
              <w:rPr>
                <w:rFonts w:ascii="Arial" w:hAnsi="Arial" w:cs="Arial"/>
                <w:sz w:val="18"/>
                <w:szCs w:val="18"/>
              </w:rPr>
              <w:t>zy Wnioskodawca/Beneficjent złożył oświadczenie, że nie rozpoczął realizacji projektu przed dniem złożenia wniosku o dofinansowanie, albo że realizując projekt przed dniem złożenia wniosku, przestrzegał prawa dotyczą</w:t>
            </w:r>
            <w:r>
              <w:rPr>
                <w:rFonts w:ascii="Arial" w:hAnsi="Arial" w:cs="Arial"/>
                <w:sz w:val="18"/>
                <w:szCs w:val="18"/>
              </w:rPr>
              <w:t>cego danej operacji.</w:t>
            </w:r>
          </w:p>
          <w:p w:rsidR="00467428" w:rsidRPr="006E0798" w:rsidRDefault="00467428" w:rsidP="00467428">
            <w:pPr>
              <w:pStyle w:val="Default"/>
              <w:ind w:left="360"/>
              <w:jc w:val="both"/>
              <w:rPr>
                <w:rFonts w:ascii="Arial" w:hAnsi="Arial" w:cs="Arial"/>
                <w:sz w:val="18"/>
                <w:szCs w:val="18"/>
              </w:rPr>
            </w:pPr>
          </w:p>
          <w:p w:rsidR="00467428" w:rsidRPr="00771494" w:rsidRDefault="00467428" w:rsidP="00467428">
            <w:pPr>
              <w:pStyle w:val="Default"/>
              <w:jc w:val="both"/>
              <w:rPr>
                <w:rFonts w:ascii="Arial" w:hAnsi="Arial" w:cs="Arial"/>
                <w:sz w:val="18"/>
                <w:szCs w:val="18"/>
              </w:rPr>
            </w:pPr>
            <w:r w:rsidRPr="006E0798">
              <w:rPr>
                <w:rFonts w:ascii="Arial" w:hAnsi="Arial" w:cs="Arial"/>
                <w:sz w:val="18"/>
                <w:szCs w:val="18"/>
              </w:rPr>
              <w:t xml:space="preserve">Spełnienie kryterium jest weryfikowane na podstawie oświadczeń Wnioskodawcy/Beneficjenta. </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tcPr>
          <w:p w:rsidR="00467428" w:rsidRDefault="00467428" w:rsidP="00467428">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t>Opis znaczenia kryterium</w:t>
            </w:r>
          </w:p>
        </w:tc>
        <w:tc>
          <w:tcPr>
            <w:tcW w:w="857"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E0798" w:rsidRDefault="00467428" w:rsidP="00467428">
            <w:pPr>
              <w:pStyle w:val="Default"/>
              <w:jc w:val="center"/>
              <w:rPr>
                <w:rFonts w:ascii="Arial" w:hAnsi="Arial" w:cs="Arial"/>
                <w:sz w:val="18"/>
                <w:szCs w:val="18"/>
              </w:rPr>
            </w:pPr>
            <w:r w:rsidRPr="006E0798">
              <w:rPr>
                <w:rFonts w:ascii="Arial" w:hAnsi="Arial" w:cs="Arial"/>
                <w:sz w:val="18"/>
                <w:szCs w:val="18"/>
              </w:rPr>
              <w:t>Tak/Nie</w:t>
            </w:r>
          </w:p>
          <w:p w:rsidR="00467428" w:rsidRDefault="00467428" w:rsidP="00467428">
            <w:pPr>
              <w:pStyle w:val="Default"/>
              <w:jc w:val="center"/>
              <w:rPr>
                <w:rFonts w:ascii="Arial" w:hAnsi="Arial" w:cs="Arial"/>
                <w:kern w:val="2"/>
                <w:sz w:val="18"/>
                <w:szCs w:val="18"/>
              </w:rPr>
            </w:pPr>
            <w:r w:rsidRPr="006E0798">
              <w:rPr>
                <w:rFonts w:ascii="Arial" w:hAnsi="Arial" w:cs="Arial"/>
                <w:sz w:val="18"/>
                <w:szCs w:val="18"/>
              </w:rPr>
              <w:t>(niespełnienie kryterium oznacza</w:t>
            </w:r>
            <w:r>
              <w:rPr>
                <w:rFonts w:ascii="Arial" w:hAnsi="Arial" w:cs="Arial"/>
                <w:sz w:val="18"/>
                <w:szCs w:val="18"/>
              </w:rPr>
              <w:t xml:space="preserve"> </w:t>
            </w:r>
            <w:r w:rsidRPr="006E0798">
              <w:rPr>
                <w:rFonts w:ascii="Arial" w:hAnsi="Arial" w:cs="Arial"/>
                <w:sz w:val="18"/>
                <w:szCs w:val="18"/>
              </w:rPr>
              <w:t>odrzucenie projektu)</w:t>
            </w:r>
          </w:p>
        </w:tc>
      </w:tr>
      <w:tr w:rsidR="00467428" w:rsidRPr="00AC7CDF"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tcPr>
          <w:p w:rsidR="00467428" w:rsidRDefault="00467428" w:rsidP="00467428">
            <w:pPr>
              <w:spacing w:line="276" w:lineRule="auto"/>
              <w:ind w:left="57"/>
              <w:jc w:val="center"/>
              <w:rPr>
                <w:rFonts w:ascii="Arial" w:hAnsi="Arial" w:cs="Arial"/>
                <w:sz w:val="18"/>
                <w:szCs w:val="18"/>
              </w:rPr>
            </w:pPr>
            <w:r w:rsidRPr="0081649E">
              <w:rPr>
                <w:rFonts w:ascii="Arial" w:hAnsi="Arial" w:cs="Arial"/>
                <w:sz w:val="18"/>
                <w:szCs w:val="18"/>
              </w:rPr>
              <w:t>Nazwa kryterium:</w:t>
            </w:r>
          </w:p>
          <w:p w:rsidR="00467428" w:rsidRPr="002B1D21" w:rsidRDefault="00467428" w:rsidP="00467428">
            <w:pPr>
              <w:pStyle w:val="Default"/>
              <w:jc w:val="center"/>
              <w:rPr>
                <w:rFonts w:ascii="Arial" w:hAnsi="Arial" w:cs="Arial"/>
                <w:sz w:val="18"/>
                <w:szCs w:val="18"/>
              </w:rPr>
            </w:pPr>
            <w:r>
              <w:rPr>
                <w:rFonts w:ascii="Arial" w:hAnsi="Arial" w:cs="Arial"/>
                <w:sz w:val="18"/>
                <w:szCs w:val="18"/>
              </w:rPr>
              <w:t>Zakaz podwójnego finansowania</w:t>
            </w:r>
          </w:p>
          <w:p w:rsidR="00467428" w:rsidRPr="00AC7CDF" w:rsidRDefault="00467428" w:rsidP="00467428">
            <w:pPr>
              <w:spacing w:line="276" w:lineRule="auto"/>
              <w:ind w:left="57"/>
              <w:jc w:val="center"/>
              <w:rPr>
                <w:rFonts w:ascii="Arial" w:hAnsi="Arial" w:cs="Arial"/>
                <w:sz w:val="18"/>
                <w:szCs w:val="18"/>
              </w:rPr>
            </w:pPr>
          </w:p>
        </w:tc>
        <w:tc>
          <w:tcPr>
            <w:tcW w:w="218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pStyle w:val="Default"/>
              <w:numPr>
                <w:ilvl w:val="0"/>
                <w:numId w:val="25"/>
              </w:numPr>
              <w:ind w:left="360"/>
              <w:jc w:val="both"/>
              <w:rPr>
                <w:rFonts w:ascii="Arial" w:hAnsi="Arial" w:cs="Arial"/>
                <w:sz w:val="18"/>
                <w:szCs w:val="18"/>
              </w:rPr>
            </w:pPr>
            <w:r>
              <w:rPr>
                <w:rFonts w:ascii="Arial" w:hAnsi="Arial" w:cs="Arial"/>
                <w:sz w:val="18"/>
                <w:szCs w:val="18"/>
              </w:rPr>
              <w:t>W ramach kryterium weryfikowane będzie, c</w:t>
            </w:r>
            <w:r w:rsidRPr="006E0798">
              <w:rPr>
                <w:rFonts w:ascii="Arial" w:hAnsi="Arial" w:cs="Arial"/>
                <w:sz w:val="18"/>
                <w:szCs w:val="18"/>
              </w:rPr>
              <w:t>zy w wyniku otrzymania przez projekt dofinansowania we wnioskowanej wysokości, na określone wydatki kwalifikowalne, w projekcie nie dojdzi</w:t>
            </w:r>
            <w:r>
              <w:rPr>
                <w:rFonts w:ascii="Arial" w:hAnsi="Arial" w:cs="Arial"/>
                <w:sz w:val="18"/>
                <w:szCs w:val="18"/>
              </w:rPr>
              <w:t>e do podwójnego dofinansowania.</w:t>
            </w:r>
          </w:p>
          <w:p w:rsidR="00467428" w:rsidRPr="006E0798" w:rsidRDefault="00467428" w:rsidP="00467428">
            <w:pPr>
              <w:pStyle w:val="Default"/>
              <w:ind w:left="360"/>
              <w:jc w:val="both"/>
              <w:rPr>
                <w:rFonts w:ascii="Arial" w:hAnsi="Arial" w:cs="Arial"/>
                <w:sz w:val="18"/>
                <w:szCs w:val="18"/>
              </w:rPr>
            </w:pPr>
          </w:p>
          <w:p w:rsidR="00467428" w:rsidRPr="00771494" w:rsidRDefault="00467428" w:rsidP="00467428">
            <w:pPr>
              <w:pStyle w:val="Default"/>
              <w:jc w:val="both"/>
              <w:rPr>
                <w:rFonts w:ascii="Arial" w:hAnsi="Arial" w:cs="Arial"/>
                <w:sz w:val="18"/>
                <w:szCs w:val="18"/>
              </w:rPr>
            </w:pPr>
            <w:r w:rsidRPr="006E0798">
              <w:rPr>
                <w:rFonts w:ascii="Arial" w:hAnsi="Arial" w:cs="Arial"/>
                <w:sz w:val="18"/>
                <w:szCs w:val="18"/>
              </w:rPr>
              <w:t>Kryterium weryfikowane na podstawie oświadczenia Wnioskodawcy/Beneficjenta zawartego we wniosku o dofinansowanie w sekcji Oświadczenia. Złożenie wniosku o dofinansowanie w systemie SOWA EFS RPDS oznacza potwierdzenie zgodności oświadczeń w niniejsze</w:t>
            </w:r>
            <w:r>
              <w:rPr>
                <w:rFonts w:ascii="Arial" w:hAnsi="Arial" w:cs="Arial"/>
                <w:sz w:val="18"/>
                <w:szCs w:val="18"/>
              </w:rPr>
              <w:t xml:space="preserve">j sekcji ze stanem faktycznym. </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tcPr>
          <w:p w:rsidR="00467428" w:rsidRDefault="00467428" w:rsidP="00467428">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t>Opis znaczenia kryterium</w:t>
            </w:r>
          </w:p>
        </w:tc>
        <w:tc>
          <w:tcPr>
            <w:tcW w:w="857"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E0798" w:rsidRDefault="00467428" w:rsidP="00467428">
            <w:pPr>
              <w:pStyle w:val="Default"/>
              <w:jc w:val="center"/>
              <w:rPr>
                <w:rFonts w:ascii="Arial" w:hAnsi="Arial" w:cs="Arial"/>
                <w:sz w:val="18"/>
                <w:szCs w:val="18"/>
              </w:rPr>
            </w:pPr>
            <w:r w:rsidRPr="006E0798">
              <w:rPr>
                <w:rFonts w:ascii="Arial" w:hAnsi="Arial" w:cs="Arial"/>
                <w:sz w:val="18"/>
                <w:szCs w:val="18"/>
              </w:rPr>
              <w:t>Tak/Nie</w:t>
            </w:r>
          </w:p>
          <w:p w:rsidR="00467428" w:rsidRDefault="00467428" w:rsidP="00467428">
            <w:pPr>
              <w:pStyle w:val="Default"/>
              <w:jc w:val="center"/>
              <w:rPr>
                <w:rFonts w:ascii="Arial" w:hAnsi="Arial" w:cs="Arial"/>
                <w:kern w:val="2"/>
                <w:sz w:val="18"/>
                <w:szCs w:val="18"/>
              </w:rPr>
            </w:pPr>
            <w:r w:rsidRPr="006E0798">
              <w:rPr>
                <w:rFonts w:ascii="Arial" w:hAnsi="Arial" w:cs="Arial"/>
                <w:sz w:val="18"/>
                <w:szCs w:val="18"/>
              </w:rPr>
              <w:t>(niespełnienie kryterium oznacza</w:t>
            </w:r>
            <w:r>
              <w:rPr>
                <w:rFonts w:ascii="Arial" w:hAnsi="Arial" w:cs="Arial"/>
                <w:sz w:val="18"/>
                <w:szCs w:val="18"/>
              </w:rPr>
              <w:t xml:space="preserve"> </w:t>
            </w:r>
            <w:r w:rsidRPr="006E0798">
              <w:rPr>
                <w:rFonts w:ascii="Arial" w:hAnsi="Arial" w:cs="Arial"/>
                <w:sz w:val="18"/>
                <w:szCs w:val="18"/>
              </w:rPr>
              <w:t>odrzucenie projektu)</w:t>
            </w:r>
          </w:p>
        </w:tc>
      </w:tr>
      <w:tr w:rsidR="00467428" w:rsidRPr="00AC7CDF"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tcPr>
          <w:p w:rsidR="00467428" w:rsidRDefault="00467428" w:rsidP="00467428">
            <w:pPr>
              <w:spacing w:line="276" w:lineRule="auto"/>
              <w:ind w:left="57"/>
              <w:jc w:val="center"/>
              <w:rPr>
                <w:rFonts w:ascii="Arial" w:hAnsi="Arial" w:cs="Arial"/>
                <w:sz w:val="18"/>
                <w:szCs w:val="18"/>
              </w:rPr>
            </w:pPr>
            <w:r w:rsidRPr="0081649E">
              <w:rPr>
                <w:rFonts w:ascii="Arial" w:hAnsi="Arial" w:cs="Arial"/>
                <w:sz w:val="18"/>
                <w:szCs w:val="18"/>
              </w:rPr>
              <w:t>Nazwa kryterium:</w:t>
            </w:r>
          </w:p>
          <w:p w:rsidR="00467428" w:rsidRPr="00AC7CDF" w:rsidRDefault="00467428" w:rsidP="00467428">
            <w:pPr>
              <w:spacing w:line="276" w:lineRule="auto"/>
              <w:ind w:left="57"/>
              <w:jc w:val="center"/>
              <w:rPr>
                <w:rFonts w:ascii="Arial" w:hAnsi="Arial" w:cs="Arial"/>
                <w:sz w:val="18"/>
                <w:szCs w:val="18"/>
              </w:rPr>
            </w:pPr>
            <w:r>
              <w:rPr>
                <w:rFonts w:ascii="Arial" w:hAnsi="Arial" w:cs="Arial"/>
                <w:sz w:val="18"/>
                <w:szCs w:val="18"/>
              </w:rPr>
              <w:t>Wkład własny</w:t>
            </w:r>
          </w:p>
        </w:tc>
        <w:tc>
          <w:tcPr>
            <w:tcW w:w="218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pStyle w:val="Default"/>
              <w:numPr>
                <w:ilvl w:val="0"/>
                <w:numId w:val="25"/>
              </w:numPr>
              <w:ind w:left="360"/>
              <w:jc w:val="both"/>
              <w:rPr>
                <w:rFonts w:ascii="Arial" w:hAnsi="Arial" w:cs="Arial"/>
                <w:sz w:val="18"/>
                <w:szCs w:val="18"/>
              </w:rPr>
            </w:pPr>
            <w:r>
              <w:rPr>
                <w:rFonts w:ascii="Arial" w:hAnsi="Arial" w:cs="Arial"/>
                <w:sz w:val="18"/>
                <w:szCs w:val="18"/>
              </w:rPr>
              <w:t>W ramach kryterium weryfikowane będzie, c</w:t>
            </w:r>
            <w:r w:rsidRPr="006E0798">
              <w:rPr>
                <w:rFonts w:ascii="Arial" w:hAnsi="Arial" w:cs="Arial"/>
                <w:sz w:val="18"/>
                <w:szCs w:val="18"/>
              </w:rPr>
              <w:t>zy Wnioskodawca/Beneficjent zapewnił odpowiedni poziom wkładu wł</w:t>
            </w:r>
            <w:r w:rsidRPr="0073157F">
              <w:rPr>
                <w:rFonts w:ascii="Arial" w:hAnsi="Arial" w:cs="Arial"/>
                <w:sz w:val="18"/>
                <w:szCs w:val="18"/>
              </w:rPr>
              <w:t>asnego</w:t>
            </w:r>
            <w:r>
              <w:rPr>
                <w:rFonts w:ascii="Arial" w:hAnsi="Arial" w:cs="Arial"/>
                <w:sz w:val="18"/>
                <w:szCs w:val="18"/>
              </w:rPr>
              <w:t>.</w:t>
            </w:r>
          </w:p>
          <w:p w:rsidR="00467428" w:rsidRPr="006E0798" w:rsidRDefault="00467428" w:rsidP="00467428">
            <w:pPr>
              <w:pStyle w:val="Default"/>
              <w:ind w:left="360"/>
              <w:jc w:val="both"/>
              <w:rPr>
                <w:rFonts w:ascii="Arial" w:hAnsi="Arial" w:cs="Arial"/>
                <w:sz w:val="18"/>
                <w:szCs w:val="18"/>
              </w:rPr>
            </w:pPr>
          </w:p>
          <w:p w:rsidR="00467428" w:rsidRPr="00771494" w:rsidRDefault="00467428" w:rsidP="00467428">
            <w:pPr>
              <w:pStyle w:val="Default"/>
              <w:jc w:val="both"/>
              <w:rPr>
                <w:rFonts w:ascii="Arial" w:hAnsi="Arial" w:cs="Arial"/>
                <w:sz w:val="18"/>
                <w:szCs w:val="18"/>
              </w:rPr>
            </w:pPr>
            <w:r w:rsidRPr="006E0798">
              <w:rPr>
                <w:rFonts w:ascii="Arial" w:hAnsi="Arial" w:cs="Arial"/>
                <w:sz w:val="18"/>
                <w:szCs w:val="18"/>
              </w:rPr>
              <w:t>W ramach tego kryterium sprawdzane jest czy Wnioskodawca/Beneficjent przewidział w projekcie odpowiedni poziom wkładu własnego, określony w wezwaniu do złożenia wniosku. Kryterium nie dotyczy projektów, dla których nie określono wymogu wniesienia wkładu własnego. Dopuszcza się możliwość poprawy/uzupełnienia wniosku o dofinansowanie w zakresie skutkujący</w:t>
            </w:r>
            <w:r>
              <w:rPr>
                <w:rFonts w:ascii="Arial" w:hAnsi="Arial" w:cs="Arial"/>
                <w:sz w:val="18"/>
                <w:szCs w:val="18"/>
              </w:rPr>
              <w:t xml:space="preserve">m </w:t>
            </w:r>
            <w:r w:rsidRPr="006E0798">
              <w:rPr>
                <w:rFonts w:ascii="Arial" w:hAnsi="Arial" w:cs="Arial"/>
                <w:sz w:val="18"/>
                <w:szCs w:val="18"/>
              </w:rPr>
              <w:t>spełnieniem</w:t>
            </w:r>
            <w:r>
              <w:rPr>
                <w:rFonts w:ascii="Arial" w:hAnsi="Arial" w:cs="Arial"/>
                <w:sz w:val="18"/>
                <w:szCs w:val="18"/>
              </w:rPr>
              <w:t xml:space="preserve"> kryterium</w:t>
            </w:r>
            <w:r w:rsidRPr="006E0798">
              <w:rPr>
                <w:rFonts w:ascii="Arial" w:hAnsi="Arial" w:cs="Arial"/>
                <w:sz w:val="18"/>
                <w:szCs w:val="18"/>
              </w:rPr>
              <w:t>. W trakcie realizacji projektu w uzasadnionych sytuacjach dopuszcza się za zgodą instytucji wzywającej do złożenia wniosku z</w:t>
            </w:r>
            <w:r>
              <w:rPr>
                <w:rFonts w:ascii="Arial" w:hAnsi="Arial" w:cs="Arial"/>
                <w:sz w:val="18"/>
                <w:szCs w:val="18"/>
              </w:rPr>
              <w:t xml:space="preserve">mianę poziomu wkładu własnego. </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tcPr>
          <w:p w:rsidR="00467428" w:rsidRDefault="00467428" w:rsidP="00467428">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t>Opis znaczenia kryterium</w:t>
            </w:r>
          </w:p>
        </w:tc>
        <w:tc>
          <w:tcPr>
            <w:tcW w:w="857"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E0798" w:rsidRDefault="00467428" w:rsidP="00467428">
            <w:pPr>
              <w:pStyle w:val="Default"/>
              <w:jc w:val="center"/>
              <w:rPr>
                <w:rFonts w:ascii="Arial" w:hAnsi="Arial" w:cs="Arial"/>
                <w:sz w:val="18"/>
                <w:szCs w:val="18"/>
              </w:rPr>
            </w:pPr>
            <w:r w:rsidRPr="006E0798">
              <w:rPr>
                <w:rFonts w:ascii="Arial" w:hAnsi="Arial" w:cs="Arial"/>
                <w:sz w:val="18"/>
                <w:szCs w:val="18"/>
              </w:rPr>
              <w:t>Tak/Nie/Nie dotyczy</w:t>
            </w:r>
          </w:p>
          <w:p w:rsidR="00467428" w:rsidRDefault="00467428" w:rsidP="00467428">
            <w:pPr>
              <w:autoSpaceDE w:val="0"/>
              <w:autoSpaceDN w:val="0"/>
              <w:adjustRightInd w:val="0"/>
              <w:spacing w:before="120" w:after="120"/>
              <w:jc w:val="center"/>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sidRPr="001A1D3F">
              <w:rPr>
                <w:rFonts w:ascii="Arial" w:hAnsi="Arial"/>
                <w:sz w:val="18"/>
              </w:rPr>
              <w:t xml:space="preserve"> </w:t>
            </w:r>
            <w:r w:rsidRPr="006E0798">
              <w:rPr>
                <w:rFonts w:ascii="Arial" w:hAnsi="Arial" w:cs="Arial"/>
                <w:sz w:val="18"/>
                <w:szCs w:val="18"/>
              </w:rPr>
              <w:t>Niespełnienie kryterium po wezwaniu do uzupełnienia/ poprawy skutkuje odrzuceniem</w:t>
            </w:r>
            <w:r>
              <w:rPr>
                <w:rFonts w:ascii="Arial" w:hAnsi="Arial" w:cs="Arial"/>
                <w:sz w:val="18"/>
                <w:szCs w:val="18"/>
              </w:rPr>
              <w:t xml:space="preserve"> projektu</w:t>
            </w:r>
          </w:p>
        </w:tc>
      </w:tr>
      <w:tr w:rsidR="00467428" w:rsidRPr="00AC7CDF"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tcPr>
          <w:p w:rsidR="00467428" w:rsidRDefault="00467428" w:rsidP="00467428">
            <w:pPr>
              <w:spacing w:line="276" w:lineRule="auto"/>
              <w:ind w:left="57"/>
              <w:jc w:val="center"/>
              <w:rPr>
                <w:rFonts w:ascii="Arial" w:hAnsi="Arial" w:cs="Arial"/>
                <w:sz w:val="18"/>
                <w:szCs w:val="18"/>
              </w:rPr>
            </w:pPr>
            <w:r w:rsidRPr="0081649E">
              <w:rPr>
                <w:rFonts w:ascii="Arial" w:hAnsi="Arial" w:cs="Arial"/>
                <w:sz w:val="18"/>
                <w:szCs w:val="18"/>
              </w:rPr>
              <w:t>Nazwa kryterium:</w:t>
            </w:r>
          </w:p>
          <w:p w:rsidR="00467428" w:rsidRPr="00AC7CDF" w:rsidRDefault="00467428" w:rsidP="00467428">
            <w:pPr>
              <w:spacing w:line="276" w:lineRule="auto"/>
              <w:ind w:left="57"/>
              <w:jc w:val="center"/>
              <w:rPr>
                <w:rFonts w:ascii="Arial" w:hAnsi="Arial" w:cs="Arial"/>
                <w:sz w:val="18"/>
                <w:szCs w:val="18"/>
              </w:rPr>
            </w:pPr>
            <w:r>
              <w:rPr>
                <w:rFonts w:ascii="Arial" w:hAnsi="Arial" w:cs="Arial"/>
                <w:sz w:val="18"/>
                <w:szCs w:val="18"/>
              </w:rPr>
              <w:t>Prawidłowość wyboru partnerów w projekcie</w:t>
            </w:r>
          </w:p>
        </w:tc>
        <w:tc>
          <w:tcPr>
            <w:tcW w:w="218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E0798" w:rsidRDefault="00467428" w:rsidP="00467428">
            <w:pPr>
              <w:pStyle w:val="Default"/>
              <w:numPr>
                <w:ilvl w:val="0"/>
                <w:numId w:val="25"/>
              </w:numPr>
              <w:ind w:left="360"/>
              <w:jc w:val="both"/>
              <w:rPr>
                <w:rFonts w:ascii="Arial" w:hAnsi="Arial" w:cs="Arial"/>
                <w:sz w:val="18"/>
                <w:szCs w:val="18"/>
              </w:rPr>
            </w:pPr>
            <w:r>
              <w:rPr>
                <w:rFonts w:ascii="Arial" w:hAnsi="Arial" w:cs="Arial"/>
                <w:sz w:val="18"/>
                <w:szCs w:val="18"/>
              </w:rPr>
              <w:t>W ramach tego kryterium sprawdzane będzie czy</w:t>
            </w:r>
            <w:r w:rsidRPr="006E0798">
              <w:rPr>
                <w:rFonts w:ascii="Arial" w:hAnsi="Arial" w:cs="Arial"/>
                <w:sz w:val="18"/>
                <w:szCs w:val="18"/>
              </w:rPr>
              <w:t xml:space="preserve"> wybór partnerów został dokonany w sposób prawidłowy, to znaczy: </w:t>
            </w:r>
          </w:p>
          <w:p w:rsidR="00467428" w:rsidRPr="006E0798" w:rsidRDefault="00467428" w:rsidP="00467428">
            <w:pPr>
              <w:pStyle w:val="Default"/>
              <w:ind w:left="316"/>
              <w:jc w:val="both"/>
              <w:rPr>
                <w:rFonts w:ascii="Arial" w:hAnsi="Arial" w:cs="Arial"/>
                <w:sz w:val="18"/>
                <w:szCs w:val="18"/>
              </w:rPr>
            </w:pPr>
            <w:r w:rsidRPr="006E0798">
              <w:rPr>
                <w:rFonts w:ascii="Arial" w:hAnsi="Arial" w:cs="Arial"/>
                <w:sz w:val="18"/>
                <w:szCs w:val="18"/>
              </w:rPr>
              <w:t>-</w:t>
            </w:r>
            <w:r>
              <w:rPr>
                <w:rFonts w:ascii="Arial" w:hAnsi="Arial" w:cs="Arial"/>
                <w:sz w:val="18"/>
                <w:szCs w:val="18"/>
              </w:rPr>
              <w:t xml:space="preserve"> </w:t>
            </w:r>
            <w:r w:rsidRPr="006E0798">
              <w:rPr>
                <w:rFonts w:ascii="Arial" w:hAnsi="Arial" w:cs="Arial"/>
                <w:sz w:val="18"/>
                <w:szCs w:val="18"/>
              </w:rPr>
              <w:t xml:space="preserve">wybór partnerów został dokonany przed złożeniem wniosku o dofinansowanie, </w:t>
            </w:r>
          </w:p>
          <w:p w:rsidR="00467428" w:rsidRDefault="00467428" w:rsidP="00467428">
            <w:pPr>
              <w:pStyle w:val="Default"/>
              <w:ind w:left="316"/>
              <w:jc w:val="both"/>
              <w:rPr>
                <w:sz w:val="23"/>
                <w:szCs w:val="23"/>
              </w:rPr>
            </w:pPr>
            <w:r w:rsidRPr="006E0798">
              <w:rPr>
                <w:rFonts w:ascii="Arial" w:hAnsi="Arial" w:cs="Arial"/>
                <w:sz w:val="18"/>
                <w:szCs w:val="18"/>
              </w:rPr>
              <w:t>-</w:t>
            </w:r>
            <w:r>
              <w:rPr>
                <w:rFonts w:ascii="Arial" w:hAnsi="Arial" w:cs="Arial"/>
                <w:sz w:val="18"/>
                <w:szCs w:val="18"/>
              </w:rPr>
              <w:t xml:space="preserve"> </w:t>
            </w:r>
            <w:r w:rsidRPr="006E0798">
              <w:rPr>
                <w:rFonts w:ascii="Arial" w:hAnsi="Arial" w:cs="Arial"/>
                <w:sz w:val="18"/>
                <w:szCs w:val="18"/>
              </w:rPr>
              <w:t xml:space="preserve">jeśli inicjującym projekt partnerski jest podmiot, o którym mowa w art. 3 ust. 1 ustawy z dnia 29 stycznia 2004 r. -Prawo zamówień publicznych, sprawdzane jest czy wybór partnerów spośród podmiotów </w:t>
            </w:r>
            <w:r w:rsidRPr="006E0798">
              <w:rPr>
                <w:rFonts w:ascii="Arial" w:hAnsi="Arial" w:cs="Arial"/>
                <w:sz w:val="18"/>
                <w:szCs w:val="18"/>
              </w:rPr>
              <w:lastRenderedPageBreak/>
              <w:t xml:space="preserve">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 </w:t>
            </w:r>
          </w:p>
          <w:p w:rsidR="00467428" w:rsidRDefault="00467428" w:rsidP="00467428">
            <w:pPr>
              <w:pStyle w:val="Default"/>
              <w:jc w:val="both"/>
              <w:rPr>
                <w:sz w:val="23"/>
                <w:szCs w:val="23"/>
              </w:rPr>
            </w:pPr>
          </w:p>
          <w:p w:rsidR="00467428" w:rsidRPr="006E0798" w:rsidRDefault="00467428" w:rsidP="00467428">
            <w:pPr>
              <w:pStyle w:val="Default"/>
              <w:jc w:val="both"/>
              <w:rPr>
                <w:rFonts w:ascii="Arial" w:hAnsi="Arial" w:cs="Arial"/>
                <w:sz w:val="18"/>
                <w:szCs w:val="18"/>
              </w:rPr>
            </w:pPr>
            <w:r w:rsidRPr="006E0798">
              <w:rPr>
                <w:rFonts w:ascii="Arial" w:hAnsi="Arial" w:cs="Arial"/>
                <w:sz w:val="18"/>
                <w:szCs w:val="18"/>
              </w:rPr>
              <w:t xml:space="preserve">Kryterium będzie weryfikowane na podstawie zapisów wniosku o dofinansowanie oraz dokumentów załączonych do wniosku potwierdzających: </w:t>
            </w:r>
          </w:p>
          <w:p w:rsidR="00467428" w:rsidRPr="006E0798" w:rsidRDefault="00467428" w:rsidP="00467428">
            <w:pPr>
              <w:pStyle w:val="Default"/>
              <w:jc w:val="both"/>
              <w:rPr>
                <w:rFonts w:ascii="Arial" w:hAnsi="Arial" w:cs="Arial"/>
                <w:sz w:val="18"/>
                <w:szCs w:val="18"/>
              </w:rPr>
            </w:pPr>
            <w:r>
              <w:rPr>
                <w:rFonts w:ascii="Arial" w:hAnsi="Arial" w:cs="Arial"/>
                <w:sz w:val="18"/>
                <w:szCs w:val="18"/>
              </w:rPr>
              <w:t xml:space="preserve">- </w:t>
            </w:r>
            <w:r w:rsidRPr="006E0798">
              <w:rPr>
                <w:rFonts w:ascii="Arial" w:hAnsi="Arial" w:cs="Arial"/>
                <w:sz w:val="18"/>
                <w:szCs w:val="18"/>
              </w:rPr>
              <w:t xml:space="preserve">prawidłowość przeprowadzonego postępowania, o którym mowa w art. 33 ust. 2 ustawy z dnia 11 lipca 2014 r. o zasadach realizacji programów w zakresie polityki spójności finansowanych w perspektywie finansowej 2014–2020 oraz/lub </w:t>
            </w:r>
          </w:p>
          <w:p w:rsidR="00467428" w:rsidRPr="006E0798" w:rsidRDefault="00467428" w:rsidP="00467428">
            <w:pPr>
              <w:pStyle w:val="Default"/>
              <w:jc w:val="both"/>
              <w:rPr>
                <w:rFonts w:ascii="Arial" w:hAnsi="Arial" w:cs="Arial"/>
                <w:sz w:val="18"/>
                <w:szCs w:val="18"/>
              </w:rPr>
            </w:pPr>
            <w:r w:rsidRPr="00CA6BC1">
              <w:rPr>
                <w:rFonts w:ascii="Arial" w:hAnsi="Arial" w:cs="Arial"/>
                <w:sz w:val="18"/>
                <w:szCs w:val="18"/>
              </w:rPr>
              <w:t xml:space="preserve">- </w:t>
            </w:r>
            <w:r w:rsidRPr="006E0798">
              <w:rPr>
                <w:rFonts w:ascii="Arial" w:hAnsi="Arial" w:cs="Arial"/>
                <w:sz w:val="18"/>
                <w:szCs w:val="18"/>
              </w:rPr>
              <w:t xml:space="preserve"> wybór partnera przed złożeniem wniosku o dofinansowanie. </w:t>
            </w:r>
          </w:p>
          <w:p w:rsidR="00467428" w:rsidRPr="006E0798" w:rsidRDefault="00467428" w:rsidP="00467428">
            <w:pPr>
              <w:pStyle w:val="Default"/>
              <w:jc w:val="both"/>
              <w:rPr>
                <w:rFonts w:ascii="Arial" w:hAnsi="Arial" w:cs="Arial"/>
                <w:sz w:val="18"/>
                <w:szCs w:val="18"/>
              </w:rPr>
            </w:pPr>
          </w:p>
          <w:p w:rsidR="00467428" w:rsidRPr="006E0798" w:rsidRDefault="00467428" w:rsidP="00467428">
            <w:pPr>
              <w:pStyle w:val="Default"/>
              <w:jc w:val="both"/>
              <w:rPr>
                <w:rFonts w:ascii="Arial" w:hAnsi="Arial" w:cs="Arial"/>
                <w:sz w:val="18"/>
                <w:szCs w:val="18"/>
              </w:rPr>
            </w:pPr>
            <w:r w:rsidRPr="006E0798">
              <w:rPr>
                <w:rFonts w:ascii="Arial" w:hAnsi="Arial" w:cs="Arial"/>
                <w:sz w:val="18"/>
                <w:szCs w:val="18"/>
              </w:rPr>
              <w:t xml:space="preserve">Zakres weryfikowanych informacji we wniosku o dofinansowanie jak i dokumentów koniecznych do dołączenia do wniosku zostanie określony w </w:t>
            </w:r>
            <w:r>
              <w:rPr>
                <w:rFonts w:ascii="Arial" w:hAnsi="Arial" w:cs="Arial"/>
                <w:sz w:val="18"/>
                <w:szCs w:val="18"/>
              </w:rPr>
              <w:t>informacji o naborze</w:t>
            </w:r>
            <w:r w:rsidRPr="006E0798">
              <w:rPr>
                <w:rFonts w:ascii="Arial" w:hAnsi="Arial" w:cs="Arial"/>
                <w:sz w:val="18"/>
                <w:szCs w:val="18"/>
              </w:rPr>
              <w:t xml:space="preserve">. </w:t>
            </w:r>
          </w:p>
          <w:p w:rsidR="00467428" w:rsidRPr="006E0798" w:rsidRDefault="00467428" w:rsidP="00467428">
            <w:pPr>
              <w:pStyle w:val="Default"/>
              <w:jc w:val="both"/>
              <w:rPr>
                <w:rFonts w:ascii="Arial" w:hAnsi="Arial" w:cs="Arial"/>
                <w:sz w:val="18"/>
                <w:szCs w:val="18"/>
              </w:rPr>
            </w:pPr>
            <w:r w:rsidRPr="006E0798">
              <w:rPr>
                <w:rFonts w:ascii="Arial" w:hAnsi="Arial" w:cs="Arial"/>
                <w:sz w:val="18"/>
                <w:szCs w:val="18"/>
              </w:rPr>
              <w:t xml:space="preserve">Dopuszcza się możliwość analizy dokumentacji zawartej na stronie internetowej wskazanej we wniosku o dofinansowanie dotyczącej wyboru partnera. </w:t>
            </w:r>
          </w:p>
          <w:p w:rsidR="00467428" w:rsidRPr="006E0798" w:rsidRDefault="00467428" w:rsidP="00467428">
            <w:pPr>
              <w:pStyle w:val="Default"/>
              <w:jc w:val="both"/>
              <w:rPr>
                <w:rFonts w:ascii="Arial" w:hAnsi="Arial" w:cs="Arial"/>
                <w:sz w:val="18"/>
                <w:szCs w:val="18"/>
              </w:rPr>
            </w:pPr>
            <w:r w:rsidRPr="006E0798">
              <w:rPr>
                <w:rFonts w:ascii="Arial" w:hAnsi="Arial" w:cs="Arial"/>
                <w:sz w:val="18"/>
                <w:szCs w:val="18"/>
              </w:rPr>
              <w:t xml:space="preserve">Kryterium weryfikowane na etapie oceny projektu oraz w czasie realizacji projektu z zastrzeżeniem art. 33 ust. 3a ustawy z dnia 11 lipca 2014 r. o zasadach realizacji </w:t>
            </w:r>
          </w:p>
          <w:p w:rsidR="00467428" w:rsidRPr="006E0798" w:rsidRDefault="00467428" w:rsidP="00467428">
            <w:pPr>
              <w:pStyle w:val="Default"/>
              <w:jc w:val="both"/>
              <w:rPr>
                <w:rFonts w:ascii="Arial" w:hAnsi="Arial" w:cs="Arial"/>
                <w:sz w:val="18"/>
                <w:szCs w:val="18"/>
              </w:rPr>
            </w:pPr>
            <w:r w:rsidRPr="006E0798">
              <w:rPr>
                <w:rFonts w:ascii="Arial" w:hAnsi="Arial" w:cs="Arial"/>
                <w:sz w:val="18"/>
                <w:szCs w:val="18"/>
              </w:rPr>
              <w:t xml:space="preserve">programów w zakresie polityki spójności finansowanych w perspektywie finansowej 2014–2020. </w:t>
            </w:r>
          </w:p>
          <w:p w:rsidR="00467428" w:rsidRDefault="00467428" w:rsidP="00467428">
            <w:pPr>
              <w:pStyle w:val="Default"/>
              <w:jc w:val="both"/>
              <w:rPr>
                <w:rFonts w:ascii="Arial" w:hAnsi="Arial" w:cs="Arial"/>
                <w:sz w:val="18"/>
                <w:szCs w:val="18"/>
              </w:rPr>
            </w:pPr>
            <w:r w:rsidRPr="006E0798">
              <w:rPr>
                <w:rFonts w:ascii="Arial" w:hAnsi="Arial" w:cs="Arial"/>
                <w:sz w:val="18"/>
                <w:szCs w:val="18"/>
              </w:rPr>
              <w:t>Kryterium dotyczy</w:t>
            </w:r>
            <w:r>
              <w:rPr>
                <w:rFonts w:ascii="Arial" w:hAnsi="Arial" w:cs="Arial"/>
                <w:sz w:val="18"/>
                <w:szCs w:val="18"/>
              </w:rPr>
              <w:t xml:space="preserve"> tylko projektów partnerskich.</w:t>
            </w:r>
          </w:p>
          <w:p w:rsidR="00467428" w:rsidRPr="000B25B3" w:rsidRDefault="00467428" w:rsidP="00467428">
            <w:pPr>
              <w:pStyle w:val="Default"/>
              <w:jc w:val="both"/>
              <w:rPr>
                <w:rFonts w:ascii="Arial" w:hAnsi="Arial" w:cs="Arial"/>
                <w:sz w:val="18"/>
                <w:szCs w:val="18"/>
              </w:rPr>
            </w:pPr>
            <w:r w:rsidRPr="008F3786">
              <w:rPr>
                <w:rFonts w:ascii="Arial" w:hAnsi="Arial" w:cs="Arial"/>
                <w:sz w:val="18"/>
                <w:szCs w:val="18"/>
              </w:rPr>
              <w:t>Dopuszcza się możliwość poprawy/uzupełnienia wniosku o dofinansowanie w zakresie skutkującym spełnieniem kryterium.</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tcPr>
          <w:p w:rsidR="00467428" w:rsidRDefault="00467428" w:rsidP="00467428">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lastRenderedPageBreak/>
              <w:t>Opis znaczenia kryterium</w:t>
            </w:r>
          </w:p>
        </w:tc>
        <w:tc>
          <w:tcPr>
            <w:tcW w:w="857"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E0798" w:rsidRDefault="00467428" w:rsidP="00467428">
            <w:pPr>
              <w:pStyle w:val="Default"/>
              <w:jc w:val="center"/>
              <w:rPr>
                <w:rFonts w:ascii="Arial" w:hAnsi="Arial" w:cs="Arial"/>
                <w:sz w:val="18"/>
                <w:szCs w:val="18"/>
              </w:rPr>
            </w:pPr>
            <w:r w:rsidRPr="006E0798">
              <w:rPr>
                <w:rFonts w:ascii="Arial" w:hAnsi="Arial" w:cs="Arial"/>
                <w:sz w:val="18"/>
                <w:szCs w:val="18"/>
              </w:rPr>
              <w:t>Tak /Nie /Nie dotyczy</w:t>
            </w:r>
          </w:p>
          <w:p w:rsidR="00467428" w:rsidRPr="006E0798" w:rsidRDefault="00467428" w:rsidP="00467428">
            <w:pPr>
              <w:autoSpaceDE w:val="0"/>
              <w:autoSpaceDN w:val="0"/>
              <w:adjustRightInd w:val="0"/>
              <w:spacing w:before="120" w:after="120"/>
              <w:jc w:val="center"/>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sidRPr="001A1D3F">
              <w:rPr>
                <w:rFonts w:ascii="Arial" w:hAnsi="Arial"/>
                <w:sz w:val="18"/>
              </w:rPr>
              <w:t xml:space="preserve"> </w:t>
            </w:r>
            <w:r w:rsidRPr="006E0798">
              <w:rPr>
                <w:rFonts w:ascii="Arial" w:hAnsi="Arial" w:cs="Arial"/>
                <w:sz w:val="18"/>
                <w:szCs w:val="18"/>
              </w:rPr>
              <w:t xml:space="preserve">Niespełnienie </w:t>
            </w:r>
            <w:r w:rsidRPr="006E0798">
              <w:rPr>
                <w:rFonts w:ascii="Arial" w:hAnsi="Arial" w:cs="Arial"/>
                <w:sz w:val="18"/>
                <w:szCs w:val="18"/>
              </w:rPr>
              <w:lastRenderedPageBreak/>
              <w:t>kryterium po wezwaniu do uzupełnienia/ poprawy skutkuje odrzuceniem</w:t>
            </w:r>
            <w:r>
              <w:rPr>
                <w:rFonts w:ascii="Arial" w:hAnsi="Arial" w:cs="Arial"/>
                <w:sz w:val="18"/>
                <w:szCs w:val="18"/>
              </w:rPr>
              <w:t xml:space="preserve"> projektu</w:t>
            </w:r>
          </w:p>
          <w:p w:rsidR="00467428" w:rsidRDefault="00467428" w:rsidP="00467428">
            <w:pPr>
              <w:autoSpaceDE w:val="0"/>
              <w:autoSpaceDN w:val="0"/>
              <w:adjustRightInd w:val="0"/>
              <w:spacing w:before="120" w:after="120"/>
              <w:jc w:val="both"/>
              <w:rPr>
                <w:rFonts w:ascii="Arial" w:hAnsi="Arial" w:cs="Arial"/>
                <w:kern w:val="2"/>
                <w:sz w:val="18"/>
                <w:szCs w:val="18"/>
              </w:rPr>
            </w:pPr>
          </w:p>
        </w:tc>
      </w:tr>
      <w:tr w:rsidR="00467428" w:rsidRPr="00AC7CDF"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7B678B" w:rsidRDefault="00467428" w:rsidP="00467428">
            <w:pPr>
              <w:spacing w:line="276" w:lineRule="auto"/>
              <w:ind w:left="57"/>
              <w:jc w:val="center"/>
              <w:rPr>
                <w:rFonts w:ascii="Arial" w:hAnsi="Arial" w:cs="Arial"/>
                <w:sz w:val="18"/>
                <w:szCs w:val="18"/>
              </w:rPr>
            </w:pPr>
            <w:r w:rsidRPr="007B678B">
              <w:rPr>
                <w:rFonts w:ascii="Arial" w:hAnsi="Arial" w:cs="Arial"/>
                <w:sz w:val="18"/>
                <w:szCs w:val="18"/>
              </w:rPr>
              <w:lastRenderedPageBreak/>
              <w:t>Nazwa kryterium:</w:t>
            </w:r>
          </w:p>
          <w:p w:rsidR="00467428" w:rsidRPr="006E0798" w:rsidRDefault="00467428" w:rsidP="00467428">
            <w:pPr>
              <w:pStyle w:val="Default"/>
              <w:jc w:val="center"/>
              <w:rPr>
                <w:rFonts w:ascii="Arial" w:hAnsi="Arial" w:cs="Arial"/>
                <w:sz w:val="18"/>
                <w:szCs w:val="18"/>
              </w:rPr>
            </w:pPr>
            <w:r w:rsidRPr="006E0798">
              <w:rPr>
                <w:rFonts w:ascii="Arial" w:hAnsi="Arial" w:cs="Arial"/>
                <w:sz w:val="18"/>
                <w:szCs w:val="18"/>
              </w:rPr>
              <w:t xml:space="preserve">Niepodleganie wykluczeniu z możliwości otrzymania dofinansowania ze środków Unii Europejskiej </w:t>
            </w:r>
          </w:p>
          <w:p w:rsidR="00467428" w:rsidRPr="00AC7CDF" w:rsidRDefault="00467428" w:rsidP="00467428">
            <w:pPr>
              <w:spacing w:line="276" w:lineRule="auto"/>
              <w:ind w:left="57"/>
              <w:jc w:val="center"/>
              <w:rPr>
                <w:rFonts w:ascii="Arial" w:hAnsi="Arial" w:cs="Arial"/>
                <w:sz w:val="18"/>
                <w:szCs w:val="18"/>
              </w:rPr>
            </w:pPr>
          </w:p>
        </w:tc>
        <w:tc>
          <w:tcPr>
            <w:tcW w:w="218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E0798" w:rsidRDefault="00467428" w:rsidP="00467428">
            <w:pPr>
              <w:pStyle w:val="Default"/>
              <w:numPr>
                <w:ilvl w:val="0"/>
                <w:numId w:val="25"/>
              </w:numPr>
              <w:ind w:left="360"/>
              <w:jc w:val="both"/>
              <w:rPr>
                <w:rFonts w:ascii="Arial" w:hAnsi="Arial" w:cs="Arial"/>
                <w:sz w:val="18"/>
                <w:szCs w:val="18"/>
              </w:rPr>
            </w:pPr>
            <w:r>
              <w:rPr>
                <w:rFonts w:ascii="Arial" w:hAnsi="Arial" w:cs="Arial"/>
                <w:sz w:val="18"/>
                <w:szCs w:val="18"/>
              </w:rPr>
              <w:t>W ramach kryterium weryfikowane będzie czy Wnioskodawca/Beneficjent</w:t>
            </w:r>
            <w:r w:rsidRPr="006E0798">
              <w:rPr>
                <w:rFonts w:ascii="Arial" w:hAnsi="Arial" w:cs="Arial"/>
                <w:sz w:val="18"/>
                <w:szCs w:val="18"/>
              </w:rPr>
              <w:t xml:space="preserve"> oraz partnerzy (jeśli dotyczy) nie podlegają wykluczeniu z możliwości otrzymania dofinansowania ze środków Unii Europejskiej na podstawie: </w:t>
            </w:r>
          </w:p>
          <w:p w:rsidR="00467428" w:rsidRPr="006E0798" w:rsidRDefault="00467428" w:rsidP="00467428">
            <w:pPr>
              <w:pStyle w:val="Default"/>
              <w:ind w:left="315"/>
              <w:jc w:val="both"/>
              <w:rPr>
                <w:rFonts w:ascii="Arial" w:hAnsi="Arial" w:cs="Arial"/>
                <w:sz w:val="18"/>
                <w:szCs w:val="18"/>
              </w:rPr>
            </w:pPr>
            <w:r w:rsidRPr="006E0798">
              <w:rPr>
                <w:rFonts w:ascii="Arial" w:hAnsi="Arial" w:cs="Arial"/>
                <w:sz w:val="18"/>
                <w:szCs w:val="18"/>
              </w:rPr>
              <w:t xml:space="preserve">- art. 207 ust. 4 ustawy z dnia 27 sierpnia 2009 r. o finansach publicznych, </w:t>
            </w:r>
          </w:p>
          <w:p w:rsidR="00467428" w:rsidRPr="006E0798" w:rsidRDefault="00467428" w:rsidP="00467428">
            <w:pPr>
              <w:pStyle w:val="Default"/>
              <w:ind w:left="315"/>
              <w:jc w:val="both"/>
              <w:rPr>
                <w:rFonts w:ascii="Arial" w:hAnsi="Arial" w:cs="Arial"/>
                <w:sz w:val="18"/>
                <w:szCs w:val="18"/>
              </w:rPr>
            </w:pPr>
            <w:r w:rsidRPr="006E0798">
              <w:rPr>
                <w:rFonts w:ascii="Arial" w:hAnsi="Arial" w:cs="Arial"/>
                <w:sz w:val="18"/>
                <w:szCs w:val="18"/>
              </w:rPr>
              <w:t xml:space="preserve">- art.12 ust. 1 pkt 1 ustawy z dnia 15 czerwca 2012 r. o skutkach powierzania wykonywania pracy cudzoziemcom przebywającym wbrew przepisom na terytorium Rzeczypospolitej Polskiej, </w:t>
            </w:r>
          </w:p>
          <w:p w:rsidR="00467428" w:rsidRDefault="00467428" w:rsidP="00467428">
            <w:pPr>
              <w:pStyle w:val="Default"/>
              <w:ind w:left="315"/>
              <w:jc w:val="both"/>
              <w:rPr>
                <w:rFonts w:ascii="Arial" w:hAnsi="Arial" w:cs="Arial"/>
                <w:sz w:val="18"/>
                <w:szCs w:val="18"/>
              </w:rPr>
            </w:pPr>
            <w:r w:rsidRPr="006E0798">
              <w:rPr>
                <w:rFonts w:ascii="Arial" w:hAnsi="Arial" w:cs="Arial"/>
                <w:sz w:val="18"/>
                <w:szCs w:val="18"/>
              </w:rPr>
              <w:t>- art. 9 ust. 1 pkt 2a ustawy z dnia 28 października 2002 r. o odpowiedzialności podmiotów zbiorowych za czyny zabronione pod groźbą kary</w:t>
            </w:r>
            <w:r>
              <w:rPr>
                <w:rFonts w:ascii="Arial" w:hAnsi="Arial" w:cs="Arial"/>
                <w:sz w:val="18"/>
                <w:szCs w:val="18"/>
              </w:rPr>
              <w:t>.</w:t>
            </w:r>
          </w:p>
          <w:p w:rsidR="00467428" w:rsidRPr="006E0798" w:rsidRDefault="00467428" w:rsidP="00467428">
            <w:pPr>
              <w:pStyle w:val="Default"/>
              <w:jc w:val="both"/>
              <w:rPr>
                <w:rFonts w:ascii="Arial" w:hAnsi="Arial" w:cs="Arial"/>
                <w:sz w:val="18"/>
                <w:szCs w:val="18"/>
              </w:rPr>
            </w:pPr>
          </w:p>
          <w:p w:rsidR="00467428" w:rsidRPr="000B25B3" w:rsidRDefault="00467428" w:rsidP="00467428">
            <w:pPr>
              <w:pStyle w:val="Default"/>
              <w:jc w:val="both"/>
              <w:rPr>
                <w:rFonts w:ascii="Arial" w:hAnsi="Arial" w:cs="Arial"/>
                <w:sz w:val="18"/>
                <w:szCs w:val="18"/>
              </w:rPr>
            </w:pPr>
            <w:r w:rsidRPr="006E0798">
              <w:rPr>
                <w:rFonts w:ascii="Arial" w:hAnsi="Arial" w:cs="Arial"/>
                <w:sz w:val="18"/>
                <w:szCs w:val="18"/>
              </w:rPr>
              <w:t xml:space="preserve">Spełnienie kryterium jest weryfikowane na podstawie oświadczenia Wnioskodawcy/Beneficjenta zawartego we wniosku o dofinansowanie w sekcji Oświadczenia. Złożenie wniosku o </w:t>
            </w:r>
            <w:r w:rsidRPr="006E0798">
              <w:rPr>
                <w:rFonts w:ascii="Arial" w:hAnsi="Arial" w:cs="Arial"/>
                <w:sz w:val="18"/>
                <w:szCs w:val="18"/>
              </w:rPr>
              <w:lastRenderedPageBreak/>
              <w:t>dofinansowanie w systemie SOWA EFS RPDS oznacza potwierdzenie zgodności oświadczeń w niniejsze</w:t>
            </w:r>
            <w:r>
              <w:rPr>
                <w:rFonts w:ascii="Arial" w:hAnsi="Arial" w:cs="Arial"/>
                <w:sz w:val="18"/>
                <w:szCs w:val="18"/>
              </w:rPr>
              <w:t xml:space="preserve">j sekcji ze stanem faktycznym. </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tcPr>
          <w:p w:rsidR="00467428" w:rsidRDefault="00467428" w:rsidP="00467428">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lastRenderedPageBreak/>
              <w:t>Opis znaczenia kryterium</w:t>
            </w:r>
          </w:p>
        </w:tc>
        <w:tc>
          <w:tcPr>
            <w:tcW w:w="857"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E0798" w:rsidRDefault="00467428" w:rsidP="00467428">
            <w:pPr>
              <w:pStyle w:val="Default"/>
              <w:jc w:val="center"/>
              <w:rPr>
                <w:rFonts w:ascii="Arial" w:hAnsi="Arial" w:cs="Arial"/>
                <w:sz w:val="18"/>
                <w:szCs w:val="18"/>
              </w:rPr>
            </w:pPr>
            <w:r w:rsidRPr="006E0798">
              <w:rPr>
                <w:rFonts w:ascii="Arial" w:hAnsi="Arial" w:cs="Arial"/>
                <w:sz w:val="18"/>
                <w:szCs w:val="18"/>
              </w:rPr>
              <w:t>Tak/Nie</w:t>
            </w:r>
          </w:p>
          <w:p w:rsidR="00467428" w:rsidRPr="006E0798" w:rsidRDefault="00467428" w:rsidP="00467428">
            <w:pPr>
              <w:pStyle w:val="Default"/>
              <w:jc w:val="center"/>
              <w:rPr>
                <w:sz w:val="23"/>
                <w:szCs w:val="23"/>
              </w:rPr>
            </w:pPr>
            <w:r w:rsidRPr="006E0798">
              <w:rPr>
                <w:rFonts w:ascii="Arial" w:hAnsi="Arial" w:cs="Arial"/>
                <w:sz w:val="18"/>
                <w:szCs w:val="18"/>
              </w:rPr>
              <w:t>(niespełnienie kryterium oznacza odrzucenie projektu)</w:t>
            </w:r>
          </w:p>
        </w:tc>
      </w:tr>
      <w:tr w:rsidR="00467428" w:rsidRPr="00AC7CDF" w:rsidTr="00467428">
        <w:trPr>
          <w:trHeight w:val="299"/>
        </w:trPr>
        <w:tc>
          <w:tcPr>
            <w:tcW w:w="5000" w:type="pct"/>
            <w:gridSpan w:val="4"/>
            <w:tcBorders>
              <w:top w:val="single" w:sz="4" w:space="0" w:color="auto"/>
              <w:left w:val="single" w:sz="8" w:space="0" w:color="auto"/>
              <w:bottom w:val="single" w:sz="4" w:space="0" w:color="auto"/>
              <w:right w:val="single" w:sz="8" w:space="0" w:color="auto"/>
            </w:tcBorders>
            <w:shd w:val="clear" w:color="auto" w:fill="BDD6EE"/>
            <w:vAlign w:val="center"/>
          </w:tcPr>
          <w:p w:rsidR="00467428" w:rsidRPr="002B1D21" w:rsidRDefault="00467428" w:rsidP="00467428">
            <w:pPr>
              <w:jc w:val="center"/>
              <w:rPr>
                <w:rFonts w:ascii="Arial" w:hAnsi="Arial" w:cs="Arial"/>
                <w:b/>
                <w:sz w:val="18"/>
                <w:szCs w:val="18"/>
              </w:rPr>
            </w:pPr>
            <w:r w:rsidRPr="002B1D21">
              <w:rPr>
                <w:rFonts w:ascii="Arial" w:hAnsi="Arial" w:cs="Arial"/>
                <w:b/>
                <w:sz w:val="18"/>
                <w:szCs w:val="18"/>
              </w:rPr>
              <w:t>Kryteria merytoryczne</w:t>
            </w:r>
            <w:r>
              <w:rPr>
                <w:rFonts w:ascii="Arial" w:hAnsi="Arial" w:cs="Arial"/>
                <w:b/>
                <w:sz w:val="18"/>
                <w:szCs w:val="18"/>
              </w:rPr>
              <w:t xml:space="preserve"> dla trybu pozakonkursowego</w:t>
            </w:r>
          </w:p>
          <w:p w:rsidR="00467428" w:rsidRDefault="00467428" w:rsidP="00467428">
            <w:pPr>
              <w:autoSpaceDE w:val="0"/>
              <w:autoSpaceDN w:val="0"/>
              <w:adjustRightInd w:val="0"/>
              <w:spacing w:before="120" w:after="120"/>
              <w:jc w:val="both"/>
              <w:rPr>
                <w:rFonts w:ascii="Arial" w:hAnsi="Arial" w:cs="Arial"/>
                <w:kern w:val="2"/>
                <w:sz w:val="18"/>
                <w:szCs w:val="18"/>
              </w:rPr>
            </w:pPr>
            <w:r w:rsidRPr="00973754">
              <w:rPr>
                <w:rFonts w:ascii="Arial" w:eastAsia="Calibri" w:hAnsi="Arial" w:cs="Arial"/>
                <w:color w:val="000000"/>
                <w:sz w:val="18"/>
                <w:szCs w:val="18"/>
              </w:rPr>
              <w:t>ocena spełnienia kryteriów polega na przypisaniu wartości tak, nie lub nie dotyczy. Kryteria są weryfikowane na etapie oceny merytorycznej. Sposób weryfikacji kryteriów może zostać doprecyzowany w dokumentacji regulującej zasady naboru. Kryteria oceny merytorycznej są weryfikowane na podstawie zapisów wniosku o dofinansowanie projektu</w:t>
            </w:r>
            <w:r>
              <w:rPr>
                <w:rFonts w:ascii="Arial" w:eastAsia="Calibri" w:hAnsi="Arial" w:cs="Arial"/>
                <w:color w:val="000000"/>
                <w:sz w:val="18"/>
                <w:szCs w:val="18"/>
              </w:rPr>
              <w:t>.</w:t>
            </w:r>
          </w:p>
        </w:tc>
      </w:tr>
      <w:tr w:rsidR="00467428" w:rsidRPr="00AC7CDF"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6E0798" w:rsidRDefault="00467428" w:rsidP="00467428">
            <w:pPr>
              <w:spacing w:line="276" w:lineRule="auto"/>
              <w:ind w:left="57"/>
              <w:jc w:val="center"/>
              <w:rPr>
                <w:rFonts w:ascii="Arial" w:hAnsi="Arial" w:cs="Arial"/>
                <w:sz w:val="18"/>
                <w:szCs w:val="18"/>
              </w:rPr>
            </w:pPr>
            <w:r w:rsidRPr="00CA6BC1">
              <w:rPr>
                <w:rFonts w:ascii="Arial" w:hAnsi="Arial" w:cs="Arial"/>
                <w:sz w:val="18"/>
                <w:szCs w:val="18"/>
              </w:rPr>
              <w:t>Nazwa kryterium:</w:t>
            </w:r>
          </w:p>
          <w:p w:rsidR="00467428" w:rsidRPr="006E0798" w:rsidRDefault="00467428" w:rsidP="00467428">
            <w:pPr>
              <w:pStyle w:val="Default"/>
              <w:jc w:val="center"/>
              <w:rPr>
                <w:rFonts w:ascii="Arial" w:hAnsi="Arial" w:cs="Arial"/>
                <w:sz w:val="18"/>
                <w:szCs w:val="18"/>
              </w:rPr>
            </w:pPr>
            <w:r w:rsidRPr="006E0798">
              <w:rPr>
                <w:rFonts w:ascii="Arial" w:hAnsi="Arial" w:cs="Arial"/>
                <w:sz w:val="18"/>
                <w:szCs w:val="18"/>
              </w:rPr>
              <w:t xml:space="preserve">Kryterium zgodności projektu z celami szczegółowymi RPO WD 2014-2020 </w:t>
            </w:r>
          </w:p>
          <w:p w:rsidR="00467428" w:rsidRPr="00AC7CDF" w:rsidRDefault="00467428" w:rsidP="00467428">
            <w:pPr>
              <w:spacing w:line="276" w:lineRule="auto"/>
              <w:ind w:left="57"/>
              <w:jc w:val="center"/>
              <w:rPr>
                <w:rFonts w:ascii="Arial" w:hAnsi="Arial" w:cs="Arial"/>
                <w:sz w:val="18"/>
                <w:szCs w:val="18"/>
              </w:rPr>
            </w:pPr>
          </w:p>
        </w:tc>
        <w:tc>
          <w:tcPr>
            <w:tcW w:w="2181" w:type="pct"/>
            <w:tcBorders>
              <w:top w:val="single" w:sz="4" w:space="0" w:color="auto"/>
              <w:left w:val="single" w:sz="4" w:space="0" w:color="auto"/>
              <w:bottom w:val="single" w:sz="4" w:space="0" w:color="auto"/>
              <w:right w:val="single" w:sz="8" w:space="0" w:color="auto"/>
            </w:tcBorders>
            <w:shd w:val="clear" w:color="auto" w:fill="auto"/>
            <w:vAlign w:val="center"/>
          </w:tcPr>
          <w:p w:rsidR="00467428" w:rsidRDefault="00467428" w:rsidP="00467428">
            <w:pPr>
              <w:pStyle w:val="Default"/>
              <w:numPr>
                <w:ilvl w:val="0"/>
                <w:numId w:val="30"/>
              </w:numPr>
              <w:jc w:val="both"/>
              <w:rPr>
                <w:rFonts w:ascii="Arial" w:hAnsi="Arial" w:cs="Arial"/>
                <w:sz w:val="18"/>
                <w:szCs w:val="18"/>
              </w:rPr>
            </w:pPr>
            <w:r w:rsidRPr="006E0798">
              <w:rPr>
                <w:rFonts w:ascii="Arial" w:hAnsi="Arial" w:cs="Arial"/>
                <w:sz w:val="18"/>
                <w:szCs w:val="18"/>
              </w:rPr>
              <w:t xml:space="preserve">Czy projekt jest zgodny z właściwym celem szczegółowym RPO WD 2014-2020? </w:t>
            </w:r>
          </w:p>
          <w:p w:rsidR="00467428" w:rsidRPr="006E0798" w:rsidRDefault="00467428" w:rsidP="00467428">
            <w:pPr>
              <w:pStyle w:val="Default"/>
              <w:ind w:left="360"/>
              <w:jc w:val="both"/>
              <w:rPr>
                <w:rFonts w:ascii="Arial" w:hAnsi="Arial" w:cs="Arial"/>
                <w:sz w:val="18"/>
                <w:szCs w:val="18"/>
              </w:rPr>
            </w:pPr>
          </w:p>
          <w:p w:rsidR="00467428" w:rsidRPr="00771494" w:rsidRDefault="00467428" w:rsidP="00467428">
            <w:pPr>
              <w:pStyle w:val="Default"/>
              <w:jc w:val="both"/>
              <w:rPr>
                <w:rFonts w:ascii="Arial" w:hAnsi="Arial" w:cs="Arial"/>
                <w:sz w:val="18"/>
                <w:szCs w:val="18"/>
              </w:rPr>
            </w:pPr>
            <w:r w:rsidRPr="006E0798">
              <w:rPr>
                <w:rFonts w:ascii="Arial" w:hAnsi="Arial" w:cs="Arial"/>
                <w:sz w:val="18"/>
                <w:szCs w:val="18"/>
              </w:rPr>
              <w:t xml:space="preserve">Kryterium ma na celu zapewnienie, że realizowane projekty będą zgodne z założeniami RPO WD 2014-2020. Kryterium zostanie zweryfikowane na podstawie zapisów wniosku o dofinansowanie projektu. 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tcPr>
          <w:p w:rsidR="00467428" w:rsidRDefault="00467428" w:rsidP="00467428">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t>Opis znaczenia kryterium</w:t>
            </w:r>
          </w:p>
        </w:tc>
        <w:tc>
          <w:tcPr>
            <w:tcW w:w="857" w:type="pct"/>
            <w:tcBorders>
              <w:top w:val="single" w:sz="4" w:space="0" w:color="auto"/>
              <w:left w:val="single" w:sz="4" w:space="0" w:color="auto"/>
              <w:bottom w:val="single" w:sz="4" w:space="0" w:color="auto"/>
              <w:right w:val="single" w:sz="8" w:space="0" w:color="auto"/>
            </w:tcBorders>
            <w:shd w:val="clear" w:color="auto" w:fill="auto"/>
            <w:vAlign w:val="center"/>
          </w:tcPr>
          <w:p w:rsidR="00467428" w:rsidRPr="006E0798" w:rsidRDefault="00467428" w:rsidP="00467428">
            <w:pPr>
              <w:pStyle w:val="Default"/>
              <w:jc w:val="center"/>
              <w:rPr>
                <w:rFonts w:ascii="Arial" w:hAnsi="Arial" w:cs="Arial"/>
                <w:sz w:val="18"/>
                <w:szCs w:val="18"/>
              </w:rPr>
            </w:pPr>
            <w:r w:rsidRPr="006E0798">
              <w:rPr>
                <w:rFonts w:ascii="Arial" w:hAnsi="Arial" w:cs="Arial"/>
                <w:sz w:val="18"/>
                <w:szCs w:val="18"/>
              </w:rPr>
              <w:t>Tak/Nie</w:t>
            </w:r>
          </w:p>
          <w:p w:rsidR="00467428" w:rsidRDefault="00467428" w:rsidP="00467428">
            <w:pPr>
              <w:autoSpaceDE w:val="0"/>
              <w:autoSpaceDN w:val="0"/>
              <w:adjustRightInd w:val="0"/>
              <w:spacing w:before="120" w:after="120"/>
              <w:jc w:val="center"/>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sidRPr="001A1D3F">
              <w:rPr>
                <w:rFonts w:ascii="Arial" w:hAnsi="Arial"/>
                <w:sz w:val="18"/>
              </w:rPr>
              <w:t xml:space="preserve"> </w:t>
            </w:r>
            <w:r w:rsidRPr="006E0798">
              <w:rPr>
                <w:rFonts w:ascii="Arial" w:hAnsi="Arial" w:cs="Arial"/>
                <w:sz w:val="18"/>
                <w:szCs w:val="18"/>
              </w:rPr>
              <w:t>Niespełnienie kryterium po wezwaniu do uzupełnienia/ poprawy skutkuje odrzuceniem</w:t>
            </w:r>
            <w:r>
              <w:rPr>
                <w:rFonts w:ascii="Arial" w:hAnsi="Arial" w:cs="Arial"/>
                <w:sz w:val="18"/>
                <w:szCs w:val="18"/>
              </w:rPr>
              <w:t xml:space="preserve"> projektu</w:t>
            </w:r>
          </w:p>
        </w:tc>
      </w:tr>
      <w:tr w:rsidR="00467428" w:rsidRPr="00AC7CDF"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CA6BC1" w:rsidRDefault="00467428" w:rsidP="00467428">
            <w:pPr>
              <w:spacing w:line="276" w:lineRule="auto"/>
              <w:ind w:left="57"/>
              <w:jc w:val="center"/>
              <w:rPr>
                <w:rFonts w:ascii="Arial" w:hAnsi="Arial" w:cs="Arial"/>
                <w:sz w:val="18"/>
                <w:szCs w:val="18"/>
              </w:rPr>
            </w:pPr>
            <w:r w:rsidRPr="00CA6BC1">
              <w:rPr>
                <w:rFonts w:ascii="Arial" w:hAnsi="Arial" w:cs="Arial"/>
                <w:sz w:val="18"/>
                <w:szCs w:val="18"/>
              </w:rPr>
              <w:t>Nazwa kryterium:</w:t>
            </w:r>
          </w:p>
          <w:p w:rsidR="00467428" w:rsidRPr="006E0798" w:rsidRDefault="00467428" w:rsidP="00467428">
            <w:pPr>
              <w:pStyle w:val="Default"/>
              <w:jc w:val="center"/>
              <w:rPr>
                <w:rFonts w:ascii="Arial" w:hAnsi="Arial" w:cs="Arial"/>
                <w:sz w:val="18"/>
                <w:szCs w:val="18"/>
              </w:rPr>
            </w:pPr>
            <w:r w:rsidRPr="006E0798">
              <w:rPr>
                <w:rFonts w:ascii="Arial" w:hAnsi="Arial" w:cs="Arial"/>
                <w:sz w:val="18"/>
                <w:szCs w:val="18"/>
              </w:rPr>
              <w:t xml:space="preserve">Kryterium osiągnięcia skwantyfikowanych rezultatów </w:t>
            </w:r>
          </w:p>
          <w:p w:rsidR="00467428" w:rsidRPr="00AC7CDF" w:rsidRDefault="00467428" w:rsidP="00467428">
            <w:pPr>
              <w:spacing w:line="276" w:lineRule="auto"/>
              <w:ind w:left="57"/>
              <w:jc w:val="center"/>
              <w:rPr>
                <w:rFonts w:ascii="Arial" w:hAnsi="Arial" w:cs="Arial"/>
                <w:sz w:val="18"/>
                <w:szCs w:val="18"/>
              </w:rPr>
            </w:pPr>
          </w:p>
        </w:tc>
        <w:tc>
          <w:tcPr>
            <w:tcW w:w="2181" w:type="pct"/>
            <w:tcBorders>
              <w:top w:val="single" w:sz="4" w:space="0" w:color="auto"/>
              <w:left w:val="single" w:sz="4" w:space="0" w:color="auto"/>
              <w:bottom w:val="single" w:sz="4" w:space="0" w:color="auto"/>
              <w:right w:val="single" w:sz="8" w:space="0" w:color="auto"/>
            </w:tcBorders>
            <w:shd w:val="clear" w:color="auto" w:fill="auto"/>
            <w:vAlign w:val="center"/>
          </w:tcPr>
          <w:p w:rsidR="00467428" w:rsidRPr="006E0798" w:rsidRDefault="00467428" w:rsidP="00467428">
            <w:pPr>
              <w:pStyle w:val="Default"/>
              <w:numPr>
                <w:ilvl w:val="0"/>
                <w:numId w:val="30"/>
              </w:numPr>
              <w:jc w:val="both"/>
              <w:rPr>
                <w:rFonts w:ascii="Arial" w:hAnsi="Arial" w:cs="Arial"/>
                <w:sz w:val="18"/>
                <w:szCs w:val="18"/>
              </w:rPr>
            </w:pPr>
            <w:r w:rsidRPr="006E0798">
              <w:rPr>
                <w:rFonts w:ascii="Arial" w:hAnsi="Arial" w:cs="Arial"/>
                <w:sz w:val="18"/>
                <w:szCs w:val="18"/>
              </w:rPr>
              <w:t xml:space="preserve">Czy w ramach projektu wskazano wszystkie wskaźniki dotyczące zakresu realizacji projektu wynikające z zapisów SzOOP RPO WD 2014-2020 aktualnego na dzień wezwania do złożenia wniosku oraz czy zaplanowane wartości wskaźników są: </w:t>
            </w:r>
          </w:p>
          <w:p w:rsidR="00467428" w:rsidRPr="006E0798" w:rsidRDefault="00467428" w:rsidP="00467428">
            <w:pPr>
              <w:pStyle w:val="Default"/>
              <w:ind w:left="316"/>
              <w:jc w:val="both"/>
              <w:rPr>
                <w:rFonts w:ascii="Arial" w:hAnsi="Arial" w:cs="Arial"/>
                <w:sz w:val="18"/>
                <w:szCs w:val="18"/>
              </w:rPr>
            </w:pPr>
            <w:r w:rsidRPr="006E0798">
              <w:rPr>
                <w:rFonts w:ascii="Arial" w:hAnsi="Arial" w:cs="Arial"/>
                <w:sz w:val="18"/>
                <w:szCs w:val="18"/>
              </w:rPr>
              <w:t xml:space="preserve">- adekwatne w stosunku do potrzeb i celów projektu, </w:t>
            </w:r>
          </w:p>
          <w:p w:rsidR="00467428" w:rsidRDefault="00467428" w:rsidP="00467428">
            <w:pPr>
              <w:pStyle w:val="Default"/>
              <w:ind w:left="316"/>
              <w:jc w:val="both"/>
              <w:rPr>
                <w:rFonts w:ascii="Arial" w:hAnsi="Arial" w:cs="Arial"/>
                <w:sz w:val="18"/>
                <w:szCs w:val="18"/>
              </w:rPr>
            </w:pPr>
            <w:r w:rsidRPr="006E0798">
              <w:rPr>
                <w:rFonts w:ascii="Arial" w:hAnsi="Arial" w:cs="Arial"/>
                <w:sz w:val="18"/>
                <w:szCs w:val="18"/>
              </w:rPr>
              <w:t xml:space="preserve">- realne do osiągnięcia? </w:t>
            </w:r>
          </w:p>
          <w:p w:rsidR="00467428" w:rsidRDefault="00467428" w:rsidP="00467428">
            <w:pPr>
              <w:pStyle w:val="Default"/>
              <w:jc w:val="both"/>
              <w:rPr>
                <w:rFonts w:ascii="Arial" w:hAnsi="Arial" w:cs="Arial"/>
                <w:sz w:val="18"/>
                <w:szCs w:val="18"/>
              </w:rPr>
            </w:pPr>
          </w:p>
          <w:p w:rsidR="00467428" w:rsidRPr="00771494" w:rsidRDefault="00467428" w:rsidP="00467428">
            <w:pPr>
              <w:pStyle w:val="Default"/>
              <w:jc w:val="both"/>
              <w:rPr>
                <w:rFonts w:ascii="Arial" w:hAnsi="Arial" w:cs="Arial"/>
                <w:sz w:val="18"/>
                <w:szCs w:val="18"/>
              </w:rPr>
            </w:pPr>
            <w:r w:rsidRPr="006E0798">
              <w:rPr>
                <w:rFonts w:ascii="Arial" w:hAnsi="Arial" w:cs="Arial"/>
                <w:sz w:val="18"/>
                <w:szCs w:val="18"/>
              </w:rPr>
              <w:t xml:space="preserve">Kryterium ma na celu zapewnić zgodność projektu z zapisami SzOOP w zakresie wskaźników. Kryterium weryfikowane na podstawie zapisów wniosku o dofinansowanie projektu. 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sidRPr="001A1D3F">
              <w:rPr>
                <w:rFonts w:ascii="Arial" w:hAnsi="Arial"/>
                <w:sz w:val="18"/>
              </w:rPr>
              <w:t xml:space="preserve"> </w:t>
            </w:r>
            <w:r w:rsidRPr="006E0798">
              <w:rPr>
                <w:rFonts w:ascii="Arial" w:hAnsi="Arial" w:cs="Arial"/>
                <w:sz w:val="18"/>
                <w:szCs w:val="18"/>
              </w:rPr>
              <w:t>W trakcie realizacji projektu w uzasadnionych sytuacjach za zgodą instytucji wzywającej do złożenia wniosku dopuszcza s</w:t>
            </w:r>
            <w:r>
              <w:rPr>
                <w:rFonts w:ascii="Arial" w:hAnsi="Arial" w:cs="Arial"/>
                <w:sz w:val="18"/>
                <w:szCs w:val="18"/>
              </w:rPr>
              <w:t xml:space="preserve">ię zmianę wartości wskaźników. </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tcPr>
          <w:p w:rsidR="00467428" w:rsidRDefault="00467428" w:rsidP="00467428">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t>Opis znaczenia kryterium</w:t>
            </w:r>
          </w:p>
        </w:tc>
        <w:tc>
          <w:tcPr>
            <w:tcW w:w="857" w:type="pct"/>
            <w:tcBorders>
              <w:top w:val="single" w:sz="4" w:space="0" w:color="auto"/>
              <w:left w:val="single" w:sz="4" w:space="0" w:color="auto"/>
              <w:bottom w:val="single" w:sz="4" w:space="0" w:color="auto"/>
              <w:right w:val="single" w:sz="8" w:space="0" w:color="auto"/>
            </w:tcBorders>
            <w:shd w:val="clear" w:color="auto" w:fill="auto"/>
            <w:vAlign w:val="center"/>
          </w:tcPr>
          <w:p w:rsidR="00467428" w:rsidRPr="006E0798" w:rsidRDefault="00467428" w:rsidP="00467428">
            <w:pPr>
              <w:pStyle w:val="Default"/>
              <w:jc w:val="center"/>
              <w:rPr>
                <w:rFonts w:ascii="Arial" w:hAnsi="Arial" w:cs="Arial"/>
                <w:sz w:val="18"/>
                <w:szCs w:val="18"/>
              </w:rPr>
            </w:pPr>
            <w:r w:rsidRPr="006E0798">
              <w:rPr>
                <w:rFonts w:ascii="Arial" w:hAnsi="Arial" w:cs="Arial"/>
                <w:sz w:val="18"/>
                <w:szCs w:val="18"/>
              </w:rPr>
              <w:t>Tak/Nie</w:t>
            </w:r>
          </w:p>
          <w:p w:rsidR="00467428" w:rsidRDefault="00467428" w:rsidP="00467428">
            <w:pPr>
              <w:autoSpaceDE w:val="0"/>
              <w:autoSpaceDN w:val="0"/>
              <w:adjustRightInd w:val="0"/>
              <w:spacing w:before="120" w:after="120"/>
              <w:jc w:val="center"/>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sidRPr="001A1D3F">
              <w:rPr>
                <w:rFonts w:ascii="Arial" w:hAnsi="Arial"/>
                <w:sz w:val="18"/>
              </w:rPr>
              <w:t xml:space="preserve"> </w:t>
            </w:r>
            <w:r w:rsidRPr="006E0798">
              <w:rPr>
                <w:rFonts w:ascii="Arial" w:hAnsi="Arial" w:cs="Arial"/>
                <w:sz w:val="18"/>
                <w:szCs w:val="18"/>
              </w:rPr>
              <w:t>Niespełnienie kryterium po wezwaniu do uzupełnienia/ poprawy skutkuje odrzuceniem</w:t>
            </w:r>
            <w:r>
              <w:rPr>
                <w:sz w:val="23"/>
                <w:szCs w:val="23"/>
              </w:rPr>
              <w:t xml:space="preserve"> </w:t>
            </w:r>
            <w:r w:rsidRPr="0007428C">
              <w:rPr>
                <w:rFonts w:ascii="Arial" w:hAnsi="Arial" w:cs="Arial"/>
                <w:sz w:val="18"/>
                <w:szCs w:val="18"/>
              </w:rPr>
              <w:t>projektu</w:t>
            </w:r>
          </w:p>
        </w:tc>
      </w:tr>
      <w:tr w:rsidR="00467428" w:rsidRPr="00AC7CDF" w:rsidTr="00467428">
        <w:trPr>
          <w:trHeight w:val="3986"/>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CA6BC1" w:rsidRDefault="00467428" w:rsidP="00467428">
            <w:pPr>
              <w:spacing w:line="276" w:lineRule="auto"/>
              <w:ind w:left="57"/>
              <w:jc w:val="center"/>
              <w:rPr>
                <w:rFonts w:ascii="Arial" w:hAnsi="Arial" w:cs="Arial"/>
                <w:sz w:val="18"/>
                <w:szCs w:val="18"/>
              </w:rPr>
            </w:pPr>
            <w:r w:rsidRPr="00CA6BC1">
              <w:rPr>
                <w:rFonts w:ascii="Arial" w:hAnsi="Arial" w:cs="Arial"/>
                <w:sz w:val="18"/>
                <w:szCs w:val="18"/>
              </w:rPr>
              <w:t>Nazwa kryterium:</w:t>
            </w:r>
          </w:p>
          <w:p w:rsidR="00467428" w:rsidRPr="00AC7CDF" w:rsidRDefault="00467428" w:rsidP="00467428">
            <w:pPr>
              <w:spacing w:line="276" w:lineRule="auto"/>
              <w:ind w:left="57"/>
              <w:jc w:val="center"/>
              <w:rPr>
                <w:rFonts w:ascii="Arial" w:hAnsi="Arial" w:cs="Arial"/>
                <w:sz w:val="18"/>
                <w:szCs w:val="18"/>
              </w:rPr>
            </w:pPr>
            <w:r>
              <w:rPr>
                <w:rFonts w:ascii="Arial" w:hAnsi="Arial" w:cs="Arial"/>
                <w:sz w:val="18"/>
                <w:szCs w:val="18"/>
              </w:rPr>
              <w:t>Kryterium racjonalności harmonogramu</w:t>
            </w:r>
          </w:p>
        </w:tc>
        <w:tc>
          <w:tcPr>
            <w:tcW w:w="2181" w:type="pct"/>
            <w:tcBorders>
              <w:top w:val="single" w:sz="4" w:space="0" w:color="auto"/>
              <w:left w:val="single" w:sz="4" w:space="0" w:color="auto"/>
              <w:bottom w:val="single" w:sz="4" w:space="0" w:color="auto"/>
              <w:right w:val="single" w:sz="8" w:space="0" w:color="auto"/>
            </w:tcBorders>
            <w:shd w:val="clear" w:color="auto" w:fill="auto"/>
            <w:vAlign w:val="center"/>
          </w:tcPr>
          <w:p w:rsidR="00467428" w:rsidRDefault="00467428" w:rsidP="00467428">
            <w:pPr>
              <w:pStyle w:val="Default"/>
              <w:numPr>
                <w:ilvl w:val="0"/>
                <w:numId w:val="30"/>
              </w:numPr>
              <w:jc w:val="both"/>
              <w:rPr>
                <w:rFonts w:ascii="Arial" w:hAnsi="Arial" w:cs="Arial"/>
                <w:sz w:val="18"/>
                <w:szCs w:val="18"/>
              </w:rPr>
            </w:pPr>
            <w:r w:rsidRPr="006E0798">
              <w:rPr>
                <w:rFonts w:ascii="Arial" w:hAnsi="Arial" w:cs="Arial"/>
                <w:sz w:val="18"/>
                <w:szCs w:val="18"/>
              </w:rPr>
              <w:t xml:space="preserve">Czy harmonogram projektu jest racjonalny w stosunku do przedstawionego zakresu projektu? </w:t>
            </w:r>
          </w:p>
          <w:p w:rsidR="00467428" w:rsidRPr="006E0798" w:rsidRDefault="00467428" w:rsidP="00467428">
            <w:pPr>
              <w:pStyle w:val="Default"/>
              <w:ind w:left="360"/>
              <w:jc w:val="both"/>
              <w:rPr>
                <w:rFonts w:ascii="Arial" w:hAnsi="Arial" w:cs="Arial"/>
                <w:sz w:val="18"/>
                <w:szCs w:val="18"/>
              </w:rPr>
            </w:pPr>
          </w:p>
          <w:p w:rsidR="00467428" w:rsidRDefault="00467428" w:rsidP="00467428">
            <w:pPr>
              <w:pStyle w:val="Default"/>
              <w:jc w:val="both"/>
              <w:rPr>
                <w:rFonts w:ascii="Arial" w:hAnsi="Arial" w:cs="Arial"/>
                <w:sz w:val="18"/>
                <w:szCs w:val="18"/>
              </w:rPr>
            </w:pPr>
            <w:r w:rsidRPr="006E0798">
              <w:rPr>
                <w:rFonts w:ascii="Arial" w:hAnsi="Arial" w:cs="Arial"/>
                <w:sz w:val="18"/>
                <w:szCs w:val="18"/>
              </w:rPr>
              <w:t xml:space="preserve">Kryterium zapewni, że okres realizacji projektu zostanie zaplanowany w sposób racjonalny. Kryterium weryfikowane na podstawie wniosku o dofinansowanie projektu. 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p>
          <w:p w:rsidR="00467428" w:rsidRPr="00771494" w:rsidRDefault="00467428" w:rsidP="00467428">
            <w:pPr>
              <w:pStyle w:val="Default"/>
              <w:jc w:val="both"/>
              <w:rPr>
                <w:rFonts w:ascii="Arial" w:hAnsi="Arial" w:cs="Arial"/>
                <w:sz w:val="18"/>
                <w:szCs w:val="18"/>
              </w:rPr>
            </w:pPr>
            <w:r w:rsidRPr="00C4497E">
              <w:rPr>
                <w:rFonts w:ascii="Arial" w:hAnsi="Arial" w:cs="Arial"/>
                <w:iCs/>
                <w:sz w:val="18"/>
                <w:szCs w:val="18"/>
              </w:rPr>
              <w:t xml:space="preserve">W trakcie realizacji projektu w uzasadnionych sytuacjach za zgodą </w:t>
            </w:r>
            <w:r>
              <w:rPr>
                <w:rFonts w:ascii="Arial" w:hAnsi="Arial" w:cs="Arial"/>
                <w:iCs/>
                <w:sz w:val="18"/>
                <w:szCs w:val="18"/>
              </w:rPr>
              <w:t>instytucji wzywającej do złożenia wniosku</w:t>
            </w:r>
            <w:r w:rsidRPr="00C4497E">
              <w:rPr>
                <w:rFonts w:ascii="Arial" w:hAnsi="Arial" w:cs="Arial"/>
                <w:iCs/>
                <w:sz w:val="18"/>
                <w:szCs w:val="18"/>
              </w:rPr>
              <w:t xml:space="preserve"> dopuszcza się zmianę </w:t>
            </w:r>
            <w:r>
              <w:rPr>
                <w:rFonts w:ascii="Arial" w:hAnsi="Arial" w:cs="Arial"/>
                <w:iCs/>
                <w:sz w:val="18"/>
                <w:szCs w:val="18"/>
              </w:rPr>
              <w:t>harmonogramu</w:t>
            </w:r>
            <w:r w:rsidRPr="00C4497E">
              <w:rPr>
                <w:rFonts w:ascii="Arial" w:hAnsi="Arial" w:cs="Arial"/>
                <w:iCs/>
                <w:sz w:val="18"/>
                <w:szCs w:val="18"/>
              </w:rPr>
              <w:t>.</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tcPr>
          <w:p w:rsidR="00467428" w:rsidRDefault="00467428" w:rsidP="00467428">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t>Opis znaczenia kryterium</w:t>
            </w:r>
          </w:p>
        </w:tc>
        <w:tc>
          <w:tcPr>
            <w:tcW w:w="857" w:type="pct"/>
            <w:tcBorders>
              <w:top w:val="single" w:sz="4" w:space="0" w:color="auto"/>
              <w:left w:val="single" w:sz="4" w:space="0" w:color="auto"/>
              <w:bottom w:val="single" w:sz="4" w:space="0" w:color="auto"/>
              <w:right w:val="single" w:sz="8" w:space="0" w:color="auto"/>
            </w:tcBorders>
            <w:shd w:val="clear" w:color="auto" w:fill="auto"/>
            <w:vAlign w:val="center"/>
          </w:tcPr>
          <w:p w:rsidR="00467428" w:rsidRPr="006E0798" w:rsidRDefault="00467428" w:rsidP="00467428">
            <w:pPr>
              <w:pStyle w:val="Default"/>
              <w:jc w:val="center"/>
              <w:rPr>
                <w:rFonts w:ascii="Arial" w:hAnsi="Arial" w:cs="Arial"/>
                <w:sz w:val="18"/>
                <w:szCs w:val="18"/>
              </w:rPr>
            </w:pPr>
            <w:r w:rsidRPr="006E0798">
              <w:rPr>
                <w:rFonts w:ascii="Arial" w:hAnsi="Arial" w:cs="Arial"/>
                <w:sz w:val="18"/>
                <w:szCs w:val="18"/>
              </w:rPr>
              <w:t>Tak/Nie</w:t>
            </w:r>
          </w:p>
          <w:p w:rsidR="00467428" w:rsidRDefault="00467428" w:rsidP="00467428">
            <w:pPr>
              <w:autoSpaceDE w:val="0"/>
              <w:autoSpaceDN w:val="0"/>
              <w:adjustRightInd w:val="0"/>
              <w:spacing w:before="120" w:after="120"/>
              <w:jc w:val="center"/>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Pr>
                <w:sz w:val="20"/>
              </w:rPr>
              <w:t xml:space="preserve"> </w:t>
            </w:r>
            <w:r w:rsidRPr="006E0798">
              <w:rPr>
                <w:rFonts w:ascii="Arial" w:hAnsi="Arial" w:cs="Arial"/>
                <w:sz w:val="18"/>
                <w:szCs w:val="18"/>
              </w:rPr>
              <w:t>Niespełnienie kryterium po wezwaniu do uzupełnienia/ poprawy skutkuje odrzuceniem</w:t>
            </w:r>
            <w:r>
              <w:rPr>
                <w:rFonts w:ascii="Arial" w:hAnsi="Arial" w:cs="Arial"/>
                <w:sz w:val="18"/>
                <w:szCs w:val="18"/>
              </w:rPr>
              <w:t xml:space="preserve"> projektu</w:t>
            </w:r>
          </w:p>
        </w:tc>
      </w:tr>
      <w:tr w:rsidR="00467428" w:rsidRPr="00AC7CDF"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CA6BC1" w:rsidRDefault="00467428" w:rsidP="00467428">
            <w:pPr>
              <w:spacing w:line="276" w:lineRule="auto"/>
              <w:ind w:left="57"/>
              <w:jc w:val="center"/>
              <w:rPr>
                <w:rFonts w:ascii="Arial" w:hAnsi="Arial" w:cs="Arial"/>
                <w:sz w:val="18"/>
                <w:szCs w:val="18"/>
              </w:rPr>
            </w:pPr>
            <w:r w:rsidRPr="00CA6BC1">
              <w:rPr>
                <w:rFonts w:ascii="Arial" w:hAnsi="Arial" w:cs="Arial"/>
                <w:sz w:val="18"/>
                <w:szCs w:val="18"/>
              </w:rPr>
              <w:lastRenderedPageBreak/>
              <w:t>Nazwa kryterium:</w:t>
            </w:r>
          </w:p>
          <w:p w:rsidR="00467428" w:rsidRPr="00AC7CDF" w:rsidRDefault="00467428" w:rsidP="00467428">
            <w:pPr>
              <w:spacing w:line="276" w:lineRule="auto"/>
              <w:ind w:left="57"/>
              <w:jc w:val="center"/>
              <w:rPr>
                <w:rFonts w:ascii="Arial" w:hAnsi="Arial" w:cs="Arial"/>
                <w:sz w:val="18"/>
                <w:szCs w:val="18"/>
              </w:rPr>
            </w:pPr>
            <w:r>
              <w:rPr>
                <w:rFonts w:ascii="Arial" w:hAnsi="Arial" w:cs="Arial"/>
                <w:sz w:val="18"/>
                <w:szCs w:val="18"/>
              </w:rPr>
              <w:t>Kryterium budżetu projektu</w:t>
            </w:r>
          </w:p>
        </w:tc>
        <w:tc>
          <w:tcPr>
            <w:tcW w:w="2181" w:type="pct"/>
            <w:tcBorders>
              <w:top w:val="single" w:sz="4" w:space="0" w:color="auto"/>
              <w:left w:val="single" w:sz="4" w:space="0" w:color="auto"/>
              <w:bottom w:val="single" w:sz="4" w:space="0" w:color="auto"/>
              <w:right w:val="single" w:sz="8" w:space="0" w:color="auto"/>
            </w:tcBorders>
            <w:shd w:val="clear" w:color="auto" w:fill="auto"/>
            <w:vAlign w:val="center"/>
          </w:tcPr>
          <w:p w:rsidR="00467428" w:rsidRPr="006E0798" w:rsidRDefault="00467428" w:rsidP="00467428">
            <w:pPr>
              <w:pStyle w:val="Default"/>
              <w:numPr>
                <w:ilvl w:val="0"/>
                <w:numId w:val="30"/>
              </w:numPr>
              <w:jc w:val="both"/>
              <w:rPr>
                <w:rFonts w:ascii="Arial" w:hAnsi="Arial" w:cs="Arial"/>
                <w:sz w:val="18"/>
                <w:szCs w:val="18"/>
              </w:rPr>
            </w:pPr>
            <w:r w:rsidRPr="006E0798">
              <w:rPr>
                <w:rFonts w:ascii="Arial" w:hAnsi="Arial" w:cs="Arial"/>
                <w:sz w:val="18"/>
                <w:szCs w:val="18"/>
              </w:rPr>
              <w:t xml:space="preserve">Czy prawidłowo sporządzono budżet projektu oraz czy wydatki zaplanowane w budżecie są efektywne, niezbędne do realizacji projektu i osiągania jego celu oraz racjonalne? </w:t>
            </w:r>
          </w:p>
          <w:p w:rsidR="00467428" w:rsidRDefault="00467428" w:rsidP="00467428">
            <w:pPr>
              <w:autoSpaceDE w:val="0"/>
              <w:autoSpaceDN w:val="0"/>
              <w:adjustRightInd w:val="0"/>
              <w:spacing w:before="120" w:after="120"/>
              <w:jc w:val="both"/>
              <w:rPr>
                <w:rFonts w:ascii="Arial" w:hAnsi="Arial" w:cs="Arial"/>
                <w:kern w:val="2"/>
                <w:sz w:val="18"/>
                <w:szCs w:val="18"/>
              </w:rPr>
            </w:pPr>
            <w:r w:rsidRPr="006E0798">
              <w:rPr>
                <w:rFonts w:ascii="Arial" w:hAnsi="Arial" w:cs="Arial"/>
                <w:sz w:val="18"/>
                <w:szCs w:val="18"/>
              </w:rPr>
              <w:t xml:space="preserve">Kryterium umożliwia ocenę budżetu projektu pod kątem zgodności z harmonogramem projektu, wytycznymi, efektywnością kosztową oraz warunkami wskazanymi w wezwaniu do złożenia wniosku. Kryterium zostanie zweryfikowane na podstawie zapisów wniosku o dofinansowanie projektu. 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tcPr>
          <w:p w:rsidR="00467428" w:rsidRDefault="00467428" w:rsidP="00467428">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t>Opis znaczenia kryterium</w:t>
            </w:r>
          </w:p>
        </w:tc>
        <w:tc>
          <w:tcPr>
            <w:tcW w:w="857" w:type="pct"/>
            <w:tcBorders>
              <w:top w:val="single" w:sz="4" w:space="0" w:color="auto"/>
              <w:left w:val="single" w:sz="4" w:space="0" w:color="auto"/>
              <w:bottom w:val="single" w:sz="4" w:space="0" w:color="auto"/>
              <w:right w:val="single" w:sz="8" w:space="0" w:color="auto"/>
            </w:tcBorders>
            <w:shd w:val="clear" w:color="auto" w:fill="auto"/>
            <w:vAlign w:val="center"/>
          </w:tcPr>
          <w:p w:rsidR="00467428" w:rsidRPr="006E0798" w:rsidRDefault="00467428" w:rsidP="00467428">
            <w:pPr>
              <w:pStyle w:val="Default"/>
              <w:jc w:val="center"/>
              <w:rPr>
                <w:rFonts w:ascii="Arial" w:hAnsi="Arial" w:cs="Arial"/>
                <w:sz w:val="18"/>
                <w:szCs w:val="18"/>
              </w:rPr>
            </w:pPr>
            <w:r w:rsidRPr="006E0798">
              <w:rPr>
                <w:rFonts w:ascii="Arial" w:hAnsi="Arial" w:cs="Arial"/>
                <w:sz w:val="18"/>
                <w:szCs w:val="18"/>
              </w:rPr>
              <w:t>Tak/Nie</w:t>
            </w:r>
          </w:p>
          <w:p w:rsidR="00467428" w:rsidRPr="001A1D3F" w:rsidRDefault="00467428" w:rsidP="00467428">
            <w:pPr>
              <w:autoSpaceDE w:val="0"/>
              <w:autoSpaceDN w:val="0"/>
              <w:adjustRightInd w:val="0"/>
              <w:spacing w:before="120" w:after="120"/>
              <w:jc w:val="center"/>
              <w:rPr>
                <w:rFonts w:ascii="Arial" w:hAnsi="Arial"/>
                <w:sz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Pr>
                <w:sz w:val="20"/>
              </w:rPr>
              <w:t xml:space="preserve"> </w:t>
            </w:r>
            <w:r w:rsidRPr="006E0798">
              <w:rPr>
                <w:rFonts w:ascii="Arial" w:hAnsi="Arial" w:cs="Arial"/>
                <w:sz w:val="18"/>
                <w:szCs w:val="18"/>
              </w:rPr>
              <w:t>Niespełnienie kryterium po wezwaniu do uzupełnienia/ poprawy skutkuje</w:t>
            </w:r>
            <w:r>
              <w:rPr>
                <w:rFonts w:ascii="Arial" w:hAnsi="Arial" w:cs="Arial"/>
                <w:sz w:val="18"/>
                <w:szCs w:val="18"/>
              </w:rPr>
              <w:t xml:space="preserve"> </w:t>
            </w:r>
            <w:r w:rsidRPr="006E0798">
              <w:rPr>
                <w:rFonts w:ascii="Arial" w:hAnsi="Arial" w:cs="Arial"/>
                <w:sz w:val="18"/>
                <w:szCs w:val="18"/>
              </w:rPr>
              <w:t>odrzuceniem</w:t>
            </w:r>
            <w:r>
              <w:rPr>
                <w:sz w:val="23"/>
                <w:szCs w:val="23"/>
              </w:rPr>
              <w:t xml:space="preserve"> </w:t>
            </w:r>
            <w:r w:rsidRPr="0007428C">
              <w:rPr>
                <w:rFonts w:ascii="Arial" w:hAnsi="Arial" w:cs="Arial"/>
                <w:sz w:val="18"/>
                <w:szCs w:val="18"/>
              </w:rPr>
              <w:t>projektu</w:t>
            </w:r>
          </w:p>
        </w:tc>
      </w:tr>
      <w:tr w:rsidR="00467428" w:rsidRPr="00AC7CDF"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CA6BC1" w:rsidRDefault="00467428" w:rsidP="00467428">
            <w:pPr>
              <w:spacing w:line="276" w:lineRule="auto"/>
              <w:ind w:left="57"/>
              <w:jc w:val="center"/>
              <w:rPr>
                <w:rFonts w:ascii="Arial" w:hAnsi="Arial" w:cs="Arial"/>
                <w:sz w:val="18"/>
                <w:szCs w:val="18"/>
              </w:rPr>
            </w:pPr>
            <w:r w:rsidRPr="00CA6BC1">
              <w:rPr>
                <w:rFonts w:ascii="Arial" w:hAnsi="Arial" w:cs="Arial"/>
                <w:sz w:val="18"/>
                <w:szCs w:val="18"/>
              </w:rPr>
              <w:t>Nazwa kryterium:</w:t>
            </w:r>
          </w:p>
          <w:p w:rsidR="00467428" w:rsidRPr="00AC7CDF" w:rsidRDefault="00467428" w:rsidP="00467428">
            <w:pPr>
              <w:spacing w:line="276" w:lineRule="auto"/>
              <w:ind w:left="57"/>
              <w:jc w:val="center"/>
              <w:rPr>
                <w:rFonts w:ascii="Arial" w:hAnsi="Arial" w:cs="Arial"/>
                <w:sz w:val="18"/>
                <w:szCs w:val="18"/>
              </w:rPr>
            </w:pPr>
            <w:r>
              <w:rPr>
                <w:rFonts w:ascii="Arial" w:hAnsi="Arial" w:cs="Arial"/>
                <w:sz w:val="18"/>
                <w:szCs w:val="18"/>
              </w:rPr>
              <w:t>Kryterium grupy docelowej</w:t>
            </w:r>
          </w:p>
        </w:tc>
        <w:tc>
          <w:tcPr>
            <w:tcW w:w="2181" w:type="pct"/>
            <w:tcBorders>
              <w:top w:val="single" w:sz="4" w:space="0" w:color="auto"/>
              <w:left w:val="single" w:sz="4" w:space="0" w:color="auto"/>
              <w:bottom w:val="single" w:sz="4" w:space="0" w:color="auto"/>
              <w:right w:val="single" w:sz="8" w:space="0" w:color="auto"/>
            </w:tcBorders>
            <w:shd w:val="clear" w:color="auto" w:fill="auto"/>
            <w:vAlign w:val="center"/>
          </w:tcPr>
          <w:p w:rsidR="00467428" w:rsidRPr="006E0798" w:rsidRDefault="00467428" w:rsidP="00467428">
            <w:pPr>
              <w:pStyle w:val="Default"/>
              <w:numPr>
                <w:ilvl w:val="0"/>
                <w:numId w:val="30"/>
              </w:numPr>
              <w:jc w:val="both"/>
              <w:rPr>
                <w:rFonts w:ascii="Arial" w:hAnsi="Arial" w:cs="Arial"/>
                <w:sz w:val="18"/>
                <w:szCs w:val="18"/>
              </w:rPr>
            </w:pPr>
            <w:r w:rsidRPr="006E0798">
              <w:rPr>
                <w:rFonts w:ascii="Arial" w:hAnsi="Arial" w:cs="Arial"/>
                <w:sz w:val="18"/>
                <w:szCs w:val="18"/>
              </w:rPr>
              <w:t xml:space="preserve">Czy dobór grupy docelowej jest adekwatny do założeń projektu, w tym czy zawiera wystarczający opis: </w:t>
            </w:r>
          </w:p>
          <w:p w:rsidR="00467428" w:rsidRPr="006E0798" w:rsidRDefault="00467428" w:rsidP="00467428">
            <w:pPr>
              <w:pStyle w:val="Default"/>
              <w:ind w:left="315"/>
              <w:jc w:val="both"/>
              <w:rPr>
                <w:rFonts w:ascii="Arial" w:hAnsi="Arial" w:cs="Arial"/>
                <w:sz w:val="18"/>
                <w:szCs w:val="18"/>
              </w:rPr>
            </w:pPr>
            <w:r w:rsidRPr="006E0798">
              <w:rPr>
                <w:rFonts w:ascii="Arial" w:hAnsi="Arial" w:cs="Arial"/>
                <w:sz w:val="18"/>
                <w:szCs w:val="18"/>
              </w:rPr>
              <w:t xml:space="preserve">- grupy docelowej, jaka będzie wspierana w ramach projektu wraz z uzasadnieniem; </w:t>
            </w:r>
          </w:p>
          <w:p w:rsidR="00467428" w:rsidRPr="006E0798" w:rsidRDefault="00467428" w:rsidP="00467428">
            <w:pPr>
              <w:pStyle w:val="Default"/>
              <w:ind w:left="315"/>
              <w:jc w:val="both"/>
              <w:rPr>
                <w:rFonts w:ascii="Arial" w:hAnsi="Arial" w:cs="Arial"/>
                <w:sz w:val="18"/>
                <w:szCs w:val="18"/>
              </w:rPr>
            </w:pPr>
            <w:r w:rsidRPr="006E0798">
              <w:rPr>
                <w:rFonts w:ascii="Arial" w:hAnsi="Arial" w:cs="Arial"/>
                <w:sz w:val="18"/>
                <w:szCs w:val="18"/>
              </w:rPr>
              <w:t xml:space="preserve">- potrzeb i oczekiwań uczestników projektu w kontekście wsparcia, które ma być udzielane w ramach projektu; </w:t>
            </w:r>
          </w:p>
          <w:p w:rsidR="00467428" w:rsidRPr="006E0798" w:rsidRDefault="00467428" w:rsidP="00467428">
            <w:pPr>
              <w:pStyle w:val="Default"/>
              <w:ind w:left="315"/>
              <w:jc w:val="both"/>
              <w:rPr>
                <w:rFonts w:ascii="Arial" w:hAnsi="Arial" w:cs="Arial"/>
                <w:sz w:val="18"/>
                <w:szCs w:val="18"/>
              </w:rPr>
            </w:pPr>
            <w:r w:rsidRPr="006E0798">
              <w:rPr>
                <w:rFonts w:ascii="Arial" w:hAnsi="Arial" w:cs="Arial"/>
                <w:sz w:val="18"/>
                <w:szCs w:val="18"/>
              </w:rPr>
              <w:t xml:space="preserve">- skali zainteresowania projektem; </w:t>
            </w:r>
          </w:p>
          <w:p w:rsidR="00467428" w:rsidRPr="006E0798" w:rsidRDefault="00467428" w:rsidP="00467428">
            <w:pPr>
              <w:pStyle w:val="Default"/>
              <w:ind w:left="315"/>
              <w:jc w:val="both"/>
              <w:rPr>
                <w:rFonts w:ascii="Arial" w:hAnsi="Arial" w:cs="Arial"/>
                <w:sz w:val="18"/>
                <w:szCs w:val="18"/>
              </w:rPr>
            </w:pPr>
            <w:r w:rsidRPr="006E0798">
              <w:rPr>
                <w:rFonts w:ascii="Arial" w:hAnsi="Arial" w:cs="Arial"/>
                <w:sz w:val="18"/>
                <w:szCs w:val="18"/>
              </w:rPr>
              <w:t xml:space="preserve">- barier, na które napotykają uczestnicy projektu; </w:t>
            </w:r>
          </w:p>
          <w:p w:rsidR="00467428" w:rsidRPr="006E0798" w:rsidRDefault="00467428" w:rsidP="00467428">
            <w:pPr>
              <w:pStyle w:val="Default"/>
              <w:ind w:left="315"/>
              <w:jc w:val="both"/>
              <w:rPr>
                <w:rFonts w:ascii="Arial" w:hAnsi="Arial" w:cs="Arial"/>
                <w:sz w:val="18"/>
                <w:szCs w:val="18"/>
              </w:rPr>
            </w:pPr>
            <w:r w:rsidRPr="006E0798">
              <w:rPr>
                <w:rFonts w:ascii="Arial" w:hAnsi="Arial" w:cs="Arial"/>
                <w:sz w:val="18"/>
                <w:szCs w:val="18"/>
              </w:rPr>
              <w:t xml:space="preserve">- sposobu rekrutacji uczestników projektu, w tym kryteriów rekrutacji; </w:t>
            </w:r>
          </w:p>
          <w:p w:rsidR="00467428" w:rsidRPr="006E0798" w:rsidRDefault="00467428" w:rsidP="00467428">
            <w:pPr>
              <w:pStyle w:val="Default"/>
              <w:ind w:left="315"/>
              <w:jc w:val="both"/>
              <w:rPr>
                <w:rFonts w:ascii="Arial" w:hAnsi="Arial" w:cs="Arial"/>
                <w:sz w:val="18"/>
                <w:szCs w:val="18"/>
              </w:rPr>
            </w:pPr>
            <w:r w:rsidRPr="006E0798">
              <w:rPr>
                <w:rFonts w:ascii="Arial" w:hAnsi="Arial" w:cs="Arial"/>
                <w:sz w:val="18"/>
                <w:szCs w:val="18"/>
              </w:rPr>
              <w:t xml:space="preserve">- sposobu zapewnienia dostępności do procesu rekrutacji dla osób z niepełnosprawnościami? </w:t>
            </w:r>
          </w:p>
          <w:p w:rsidR="00467428" w:rsidRPr="006E0798" w:rsidRDefault="00467428" w:rsidP="00467428">
            <w:pPr>
              <w:pStyle w:val="Default"/>
              <w:jc w:val="both"/>
              <w:rPr>
                <w:rFonts w:ascii="Arial" w:hAnsi="Arial" w:cs="Arial"/>
                <w:sz w:val="18"/>
                <w:szCs w:val="18"/>
              </w:rPr>
            </w:pPr>
          </w:p>
          <w:p w:rsidR="00467428" w:rsidRPr="00771494" w:rsidRDefault="00467428" w:rsidP="00467428">
            <w:pPr>
              <w:pStyle w:val="Default"/>
              <w:jc w:val="both"/>
              <w:rPr>
                <w:rFonts w:ascii="Arial" w:hAnsi="Arial" w:cs="Arial"/>
                <w:sz w:val="18"/>
                <w:szCs w:val="18"/>
              </w:rPr>
            </w:pPr>
            <w:r w:rsidRPr="006E0798">
              <w:rPr>
                <w:rFonts w:ascii="Arial" w:hAnsi="Arial" w:cs="Arial"/>
                <w:sz w:val="18"/>
                <w:szCs w:val="18"/>
              </w:rPr>
              <w:t xml:space="preserve">Kryterium ma na celu dostosowanie zakresu projektu przede wszystkim do potrzeb i wielkości grupy docelowej. Kryterium zostanie zweryfikowane na podstawie zapisów wniosku o dofinansowanie projektu. 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tcPr>
          <w:p w:rsidR="00467428" w:rsidRDefault="00467428" w:rsidP="00467428">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t>Opis znaczenia kryterium</w:t>
            </w:r>
          </w:p>
        </w:tc>
        <w:tc>
          <w:tcPr>
            <w:tcW w:w="857" w:type="pct"/>
            <w:tcBorders>
              <w:top w:val="single" w:sz="4" w:space="0" w:color="auto"/>
              <w:left w:val="single" w:sz="4" w:space="0" w:color="auto"/>
              <w:bottom w:val="single" w:sz="4" w:space="0" w:color="auto"/>
              <w:right w:val="single" w:sz="8" w:space="0" w:color="auto"/>
            </w:tcBorders>
            <w:shd w:val="clear" w:color="auto" w:fill="auto"/>
            <w:vAlign w:val="center"/>
          </w:tcPr>
          <w:p w:rsidR="00467428" w:rsidRPr="006E0798" w:rsidRDefault="00467428" w:rsidP="00467428">
            <w:pPr>
              <w:pStyle w:val="Default"/>
              <w:jc w:val="center"/>
              <w:rPr>
                <w:rFonts w:ascii="Arial" w:hAnsi="Arial" w:cs="Arial"/>
                <w:sz w:val="18"/>
                <w:szCs w:val="18"/>
              </w:rPr>
            </w:pPr>
            <w:r w:rsidRPr="006E0798">
              <w:rPr>
                <w:rFonts w:ascii="Arial" w:hAnsi="Arial" w:cs="Arial"/>
                <w:sz w:val="18"/>
                <w:szCs w:val="18"/>
              </w:rPr>
              <w:t>Tak/Nie</w:t>
            </w:r>
          </w:p>
          <w:p w:rsidR="00467428" w:rsidRDefault="00467428" w:rsidP="00467428">
            <w:pPr>
              <w:autoSpaceDE w:val="0"/>
              <w:autoSpaceDN w:val="0"/>
              <w:adjustRightInd w:val="0"/>
              <w:spacing w:before="120" w:after="120"/>
              <w:jc w:val="center"/>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Pr>
                <w:sz w:val="20"/>
              </w:rPr>
              <w:t xml:space="preserve"> </w:t>
            </w:r>
            <w:r w:rsidRPr="006E0798">
              <w:rPr>
                <w:rFonts w:ascii="Arial" w:hAnsi="Arial" w:cs="Arial"/>
                <w:sz w:val="18"/>
                <w:szCs w:val="18"/>
              </w:rPr>
              <w:t>Niespełnienie kryterium po wezwaniu do uzupełnienia/ poprawy skutkuje odrzuceniem</w:t>
            </w:r>
            <w:r>
              <w:rPr>
                <w:rFonts w:ascii="Arial" w:hAnsi="Arial" w:cs="Arial"/>
                <w:sz w:val="18"/>
                <w:szCs w:val="18"/>
              </w:rPr>
              <w:t xml:space="preserve"> projektu</w:t>
            </w:r>
          </w:p>
        </w:tc>
      </w:tr>
      <w:tr w:rsidR="00467428" w:rsidRPr="00AC7CDF" w:rsidTr="00467428">
        <w:trPr>
          <w:trHeight w:val="567"/>
        </w:trPr>
        <w:tc>
          <w:tcPr>
            <w:tcW w:w="5000" w:type="pct"/>
            <w:gridSpan w:val="4"/>
            <w:tcBorders>
              <w:top w:val="single" w:sz="4" w:space="0" w:color="auto"/>
              <w:left w:val="single" w:sz="8" w:space="0" w:color="auto"/>
              <w:bottom w:val="single" w:sz="4" w:space="0" w:color="auto"/>
              <w:right w:val="single" w:sz="8" w:space="0" w:color="auto"/>
            </w:tcBorders>
            <w:shd w:val="clear" w:color="auto" w:fill="BDD6EE"/>
            <w:vAlign w:val="center"/>
          </w:tcPr>
          <w:p w:rsidR="00467428" w:rsidRDefault="00467428" w:rsidP="00467428">
            <w:pPr>
              <w:autoSpaceDE w:val="0"/>
              <w:autoSpaceDN w:val="0"/>
              <w:adjustRightInd w:val="0"/>
              <w:spacing w:before="120" w:after="120"/>
              <w:jc w:val="center"/>
              <w:rPr>
                <w:rFonts w:ascii="Arial" w:hAnsi="Arial" w:cs="Arial"/>
                <w:b/>
                <w:kern w:val="2"/>
                <w:sz w:val="18"/>
                <w:szCs w:val="18"/>
              </w:rPr>
            </w:pPr>
            <w:r w:rsidRPr="006E0798">
              <w:rPr>
                <w:rFonts w:ascii="Arial" w:hAnsi="Arial" w:cs="Arial"/>
                <w:b/>
                <w:kern w:val="2"/>
                <w:sz w:val="18"/>
                <w:szCs w:val="18"/>
              </w:rPr>
              <w:t>Kryteria horyzontalne dla trybu pozakonkursowego</w:t>
            </w:r>
          </w:p>
          <w:p w:rsidR="00467428" w:rsidRPr="006E0798" w:rsidRDefault="00467428" w:rsidP="00467428">
            <w:pPr>
              <w:autoSpaceDE w:val="0"/>
              <w:autoSpaceDN w:val="0"/>
              <w:adjustRightInd w:val="0"/>
              <w:spacing w:before="120" w:after="120"/>
              <w:jc w:val="center"/>
              <w:rPr>
                <w:rFonts w:ascii="Arial" w:hAnsi="Arial" w:cs="Arial"/>
                <w:b/>
                <w:kern w:val="2"/>
                <w:sz w:val="18"/>
                <w:szCs w:val="18"/>
              </w:rPr>
            </w:pPr>
            <w:r w:rsidRPr="00C4497E">
              <w:rPr>
                <w:rFonts w:ascii="Arial" w:hAnsi="Arial" w:cs="Arial"/>
                <w:sz w:val="18"/>
                <w:szCs w:val="18"/>
              </w:rPr>
              <w:t>Kryteria są weryfikowane na podstawie zapisów wniosku o dofinansowanie projektu. Nie wyklucza to wykorzystania w ocenie spełnienia kryteriów informacji udzielonych przez Wnioskodawcę</w:t>
            </w:r>
            <w:r w:rsidRPr="00C4497E">
              <w:rPr>
                <w:rFonts w:ascii="Arial" w:hAnsi="Arial" w:cs="Arial"/>
                <w:kern w:val="1"/>
                <w:sz w:val="18"/>
                <w:szCs w:val="18"/>
              </w:rPr>
              <w:t>/Beneficjenta</w:t>
            </w:r>
            <w:r w:rsidRPr="00C4497E">
              <w:rPr>
                <w:rFonts w:ascii="Arial" w:hAnsi="Arial" w:cs="Arial"/>
                <w:sz w:val="18"/>
                <w:szCs w:val="18"/>
              </w:rPr>
              <w:t xml:space="preserve"> lub pozyskanych na temat Wnioskodawcy</w:t>
            </w:r>
            <w:r w:rsidRPr="00C4497E">
              <w:rPr>
                <w:rFonts w:ascii="Arial" w:hAnsi="Arial" w:cs="Arial"/>
                <w:kern w:val="1"/>
                <w:sz w:val="18"/>
                <w:szCs w:val="18"/>
              </w:rPr>
              <w:t>/Beneficjenta</w:t>
            </w:r>
            <w:r w:rsidRPr="00C4497E">
              <w:rPr>
                <w:rFonts w:ascii="Arial" w:hAnsi="Arial" w:cs="Arial"/>
                <w:sz w:val="18"/>
                <w:szCs w:val="18"/>
              </w:rPr>
              <w:t xml:space="preserve"> lub projektu.</w:t>
            </w:r>
          </w:p>
        </w:tc>
      </w:tr>
      <w:tr w:rsidR="00467428" w:rsidRPr="00AC7CDF"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CA6BC1" w:rsidRDefault="00467428" w:rsidP="00467428">
            <w:pPr>
              <w:spacing w:line="276" w:lineRule="auto"/>
              <w:ind w:left="57"/>
              <w:jc w:val="center"/>
              <w:rPr>
                <w:rFonts w:ascii="Arial" w:hAnsi="Arial" w:cs="Arial"/>
                <w:sz w:val="18"/>
                <w:szCs w:val="18"/>
              </w:rPr>
            </w:pPr>
            <w:r w:rsidRPr="00CA6BC1">
              <w:rPr>
                <w:rFonts w:ascii="Arial" w:hAnsi="Arial" w:cs="Arial"/>
                <w:sz w:val="18"/>
                <w:szCs w:val="18"/>
              </w:rPr>
              <w:t>Nazwa kryterium:</w:t>
            </w:r>
          </w:p>
          <w:p w:rsidR="00467428" w:rsidRPr="00AC7CDF" w:rsidRDefault="00467428" w:rsidP="00467428">
            <w:pPr>
              <w:spacing w:line="276" w:lineRule="auto"/>
              <w:ind w:left="57"/>
              <w:jc w:val="center"/>
              <w:rPr>
                <w:rFonts w:ascii="Arial" w:hAnsi="Arial" w:cs="Arial"/>
                <w:sz w:val="18"/>
                <w:szCs w:val="18"/>
              </w:rPr>
            </w:pPr>
            <w:r>
              <w:rPr>
                <w:rFonts w:ascii="Arial" w:hAnsi="Arial" w:cs="Arial"/>
                <w:sz w:val="18"/>
                <w:szCs w:val="18"/>
              </w:rPr>
              <w:t>Kryterium zgodności projektu z prawem</w:t>
            </w:r>
          </w:p>
        </w:tc>
        <w:tc>
          <w:tcPr>
            <w:tcW w:w="2181" w:type="pct"/>
            <w:tcBorders>
              <w:top w:val="single" w:sz="4" w:space="0" w:color="auto"/>
              <w:left w:val="single" w:sz="4" w:space="0" w:color="auto"/>
              <w:bottom w:val="single" w:sz="4" w:space="0" w:color="auto"/>
              <w:right w:val="single" w:sz="8" w:space="0" w:color="auto"/>
            </w:tcBorders>
            <w:shd w:val="clear" w:color="auto" w:fill="auto"/>
            <w:vAlign w:val="center"/>
          </w:tcPr>
          <w:p w:rsidR="00467428" w:rsidRPr="00C4497E" w:rsidRDefault="00467428" w:rsidP="00467428">
            <w:pPr>
              <w:pStyle w:val="Default"/>
              <w:numPr>
                <w:ilvl w:val="0"/>
                <w:numId w:val="26"/>
              </w:numPr>
              <w:jc w:val="both"/>
              <w:rPr>
                <w:rFonts w:ascii="Arial" w:hAnsi="Arial" w:cs="Arial"/>
                <w:color w:val="000000" w:themeColor="text1"/>
                <w:sz w:val="18"/>
                <w:szCs w:val="18"/>
              </w:rPr>
            </w:pPr>
            <w:r w:rsidRPr="00C4497E">
              <w:rPr>
                <w:rFonts w:ascii="Arial" w:hAnsi="Arial" w:cs="Arial"/>
                <w:color w:val="000000" w:themeColor="text1"/>
                <w:sz w:val="18"/>
                <w:szCs w:val="18"/>
              </w:rPr>
              <w:t>Czy w trakcie oceny nie stwierdzono niezgodności z prawodawstwem krajowym i unijnym w zakresie odnoszącym się do sposobu realizacji i zakresu projektu?</w:t>
            </w:r>
          </w:p>
          <w:p w:rsidR="00467428" w:rsidRDefault="00467428" w:rsidP="00467428">
            <w:pPr>
              <w:pStyle w:val="Default"/>
              <w:jc w:val="both"/>
              <w:rPr>
                <w:rFonts w:ascii="Arial" w:hAnsi="Arial" w:cs="Arial"/>
                <w:color w:val="000000" w:themeColor="text1"/>
                <w:sz w:val="18"/>
                <w:szCs w:val="18"/>
              </w:rPr>
            </w:pPr>
          </w:p>
          <w:p w:rsidR="00467428" w:rsidRDefault="00467428" w:rsidP="00467428">
            <w:pPr>
              <w:pStyle w:val="Default"/>
              <w:jc w:val="both"/>
              <w:rPr>
                <w:rFonts w:ascii="Arial" w:hAnsi="Arial" w:cs="Arial"/>
                <w:color w:val="000000" w:themeColor="text1"/>
                <w:sz w:val="18"/>
                <w:szCs w:val="18"/>
              </w:rPr>
            </w:pPr>
            <w:r w:rsidRPr="00C4497E">
              <w:rPr>
                <w:rFonts w:ascii="Arial" w:hAnsi="Arial" w:cs="Arial"/>
                <w:color w:val="000000" w:themeColor="text1"/>
                <w:sz w:val="18"/>
                <w:szCs w:val="18"/>
              </w:rPr>
              <w:t>Kryterium ma na celu zapewnienie, że realizowane projekty będą zgodne z prawem. W sytuacji, gdy oceniający stwierdzi niezgodność zapisów wniosku o dofinansowanie projektu z prawem projekt zostanie odrzucony.</w:t>
            </w:r>
          </w:p>
          <w:p w:rsidR="00467428" w:rsidRPr="00771494" w:rsidRDefault="00467428" w:rsidP="00467428">
            <w:pPr>
              <w:pStyle w:val="Default"/>
              <w:jc w:val="both"/>
              <w:rPr>
                <w:rFonts w:ascii="Arial" w:hAnsi="Arial" w:cs="Arial"/>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tcPr>
          <w:p w:rsidR="00467428" w:rsidRDefault="00467428" w:rsidP="00467428">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t>Opis znaczenia kryterium</w:t>
            </w:r>
          </w:p>
        </w:tc>
        <w:tc>
          <w:tcPr>
            <w:tcW w:w="857" w:type="pct"/>
            <w:tcBorders>
              <w:top w:val="single" w:sz="4" w:space="0" w:color="auto"/>
              <w:left w:val="single" w:sz="4" w:space="0" w:color="auto"/>
              <w:bottom w:val="single" w:sz="4" w:space="0" w:color="auto"/>
              <w:right w:val="single" w:sz="8" w:space="0" w:color="auto"/>
            </w:tcBorders>
            <w:shd w:val="clear" w:color="auto" w:fill="auto"/>
            <w:vAlign w:val="center"/>
          </w:tcPr>
          <w:p w:rsidR="00467428" w:rsidRPr="006E0798" w:rsidRDefault="00467428" w:rsidP="00467428">
            <w:pPr>
              <w:pStyle w:val="Default"/>
              <w:jc w:val="center"/>
              <w:rPr>
                <w:rFonts w:ascii="Arial" w:hAnsi="Arial" w:cs="Arial"/>
                <w:sz w:val="18"/>
                <w:szCs w:val="18"/>
              </w:rPr>
            </w:pPr>
            <w:r w:rsidRPr="006E0798">
              <w:rPr>
                <w:rFonts w:ascii="Arial" w:hAnsi="Arial" w:cs="Arial"/>
                <w:sz w:val="18"/>
                <w:szCs w:val="18"/>
              </w:rPr>
              <w:t>Tak/Nie</w:t>
            </w:r>
          </w:p>
          <w:p w:rsidR="00467428" w:rsidRPr="00C64EFD" w:rsidRDefault="00467428" w:rsidP="00467428">
            <w:pPr>
              <w:autoSpaceDE w:val="0"/>
              <w:autoSpaceDN w:val="0"/>
              <w:adjustRightInd w:val="0"/>
              <w:spacing w:before="120" w:after="120"/>
              <w:jc w:val="center"/>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Pr>
                <w:sz w:val="20"/>
              </w:rPr>
              <w:t xml:space="preserve"> </w:t>
            </w:r>
            <w:r w:rsidRPr="006E0798">
              <w:rPr>
                <w:rFonts w:ascii="Arial" w:hAnsi="Arial" w:cs="Arial"/>
                <w:sz w:val="18"/>
                <w:szCs w:val="18"/>
              </w:rPr>
              <w:t>Niespełnienie kryterium po wezwaniu do uzupełnienia/ poprawy skutkuje odrzuceniem</w:t>
            </w:r>
            <w:r>
              <w:rPr>
                <w:rFonts w:ascii="Arial" w:hAnsi="Arial" w:cs="Arial"/>
                <w:sz w:val="18"/>
                <w:szCs w:val="18"/>
              </w:rPr>
              <w:t xml:space="preserve"> projektu</w:t>
            </w:r>
          </w:p>
        </w:tc>
      </w:tr>
      <w:tr w:rsidR="00467428" w:rsidRPr="00AC7CDF"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tcPr>
          <w:p w:rsidR="00467428" w:rsidRDefault="00467428" w:rsidP="00467428">
            <w:pPr>
              <w:spacing w:line="276" w:lineRule="auto"/>
              <w:ind w:left="57"/>
              <w:jc w:val="center"/>
              <w:rPr>
                <w:rFonts w:ascii="Arial" w:hAnsi="Arial" w:cs="Arial"/>
                <w:sz w:val="18"/>
                <w:szCs w:val="18"/>
              </w:rPr>
            </w:pPr>
            <w:r w:rsidRPr="00CA6BC1">
              <w:rPr>
                <w:rFonts w:ascii="Arial" w:hAnsi="Arial" w:cs="Arial"/>
                <w:sz w:val="18"/>
                <w:szCs w:val="18"/>
              </w:rPr>
              <w:t>Nazwa kryterium</w:t>
            </w:r>
            <w:r>
              <w:rPr>
                <w:rFonts w:ascii="Arial" w:hAnsi="Arial" w:cs="Arial"/>
                <w:sz w:val="18"/>
                <w:szCs w:val="18"/>
              </w:rPr>
              <w:t>:</w:t>
            </w:r>
          </w:p>
          <w:p w:rsidR="00467428" w:rsidRPr="00AC7CDF" w:rsidRDefault="00467428" w:rsidP="00467428">
            <w:pPr>
              <w:spacing w:line="276" w:lineRule="auto"/>
              <w:ind w:left="57"/>
              <w:jc w:val="center"/>
              <w:rPr>
                <w:rFonts w:ascii="Arial" w:hAnsi="Arial" w:cs="Arial"/>
                <w:sz w:val="18"/>
                <w:szCs w:val="18"/>
              </w:rPr>
            </w:pPr>
            <w:r>
              <w:rPr>
                <w:rFonts w:ascii="Arial" w:hAnsi="Arial" w:cs="Arial"/>
                <w:sz w:val="18"/>
                <w:szCs w:val="18"/>
              </w:rPr>
              <w:t>Kryterium zgodności z właściwymi politykami i zasadami</w:t>
            </w:r>
          </w:p>
        </w:tc>
        <w:tc>
          <w:tcPr>
            <w:tcW w:w="2181" w:type="pct"/>
            <w:tcBorders>
              <w:top w:val="single" w:sz="4" w:space="0" w:color="auto"/>
              <w:left w:val="single" w:sz="4" w:space="0" w:color="auto"/>
              <w:bottom w:val="single" w:sz="4" w:space="0" w:color="auto"/>
              <w:right w:val="single" w:sz="8" w:space="0" w:color="auto"/>
            </w:tcBorders>
            <w:shd w:val="clear" w:color="auto" w:fill="auto"/>
            <w:vAlign w:val="center"/>
          </w:tcPr>
          <w:p w:rsidR="00467428" w:rsidRPr="006E0798" w:rsidRDefault="00467428" w:rsidP="00467428">
            <w:pPr>
              <w:pStyle w:val="Default"/>
              <w:numPr>
                <w:ilvl w:val="0"/>
                <w:numId w:val="31"/>
              </w:numPr>
              <w:jc w:val="both"/>
              <w:rPr>
                <w:rFonts w:ascii="Arial" w:hAnsi="Arial" w:cs="Arial"/>
                <w:sz w:val="18"/>
                <w:szCs w:val="18"/>
              </w:rPr>
            </w:pPr>
            <w:r w:rsidRPr="006E0798">
              <w:rPr>
                <w:rFonts w:ascii="Arial" w:hAnsi="Arial" w:cs="Arial"/>
                <w:sz w:val="18"/>
                <w:szCs w:val="18"/>
              </w:rPr>
              <w:t xml:space="preserve">Czy projekt jest zgodny z zasadą zrównoważonego rozwoju? </w:t>
            </w:r>
          </w:p>
          <w:p w:rsidR="00467428" w:rsidRPr="006E0798" w:rsidRDefault="00467428" w:rsidP="00467428">
            <w:pPr>
              <w:pStyle w:val="Default"/>
              <w:ind w:left="360"/>
              <w:jc w:val="both"/>
              <w:rPr>
                <w:rFonts w:ascii="Arial" w:hAnsi="Arial" w:cs="Arial"/>
                <w:sz w:val="18"/>
                <w:szCs w:val="18"/>
              </w:rPr>
            </w:pPr>
          </w:p>
          <w:p w:rsidR="00467428" w:rsidRPr="006E0798" w:rsidRDefault="00467428" w:rsidP="00467428">
            <w:pPr>
              <w:pStyle w:val="Default"/>
              <w:jc w:val="both"/>
              <w:rPr>
                <w:rFonts w:ascii="Arial" w:hAnsi="Arial" w:cs="Arial"/>
                <w:sz w:val="18"/>
                <w:szCs w:val="18"/>
              </w:rPr>
            </w:pPr>
            <w:r w:rsidRPr="006E0798">
              <w:rPr>
                <w:rFonts w:ascii="Arial" w:hAnsi="Arial" w:cs="Arial"/>
                <w:sz w:val="18"/>
                <w:szCs w:val="18"/>
              </w:rPr>
              <w:lastRenderedPageBreak/>
              <w:t xml:space="preserve">Kryterium ma na celu zapewnić zgodność projektu z zasadą zrównoważonego rozwoju. Projekt musi być co najmniej neutralny. </w:t>
            </w:r>
          </w:p>
          <w:p w:rsidR="00467428" w:rsidRDefault="00467428" w:rsidP="00467428">
            <w:pPr>
              <w:pStyle w:val="Default"/>
              <w:jc w:val="both"/>
              <w:rPr>
                <w:rFonts w:ascii="Arial" w:hAnsi="Arial" w:cs="Arial"/>
                <w:sz w:val="18"/>
                <w:szCs w:val="18"/>
              </w:rPr>
            </w:pPr>
          </w:p>
          <w:p w:rsidR="00467428" w:rsidRPr="009C70B2" w:rsidRDefault="00467428" w:rsidP="00467428">
            <w:pPr>
              <w:jc w:val="both"/>
              <w:rPr>
                <w:rFonts w:ascii="Arial" w:hAnsi="Arial" w:cs="Arial"/>
                <w:sz w:val="18"/>
                <w:szCs w:val="18"/>
              </w:rPr>
            </w:pPr>
            <w:r w:rsidRPr="002A6E3F">
              <w:rPr>
                <w:rFonts w:ascii="Arial" w:hAnsi="Arial" w:cs="Arial"/>
                <w:kern w:val="24"/>
                <w:sz w:val="18"/>
                <w:szCs w:val="18"/>
              </w:rPr>
              <w:t>Kryterium zostanie zweryfikowane na podstawie zapisów zawartych we wniosku o dofinansowanie projektu. Wnioskodawca powinien co najmniej zadeklarować zgodność projektu z zasadą zrównoważonego rozwoju lub neutralność wobec tej zasady.</w:t>
            </w:r>
          </w:p>
          <w:p w:rsidR="00467428" w:rsidRDefault="00467428" w:rsidP="00467428">
            <w:pPr>
              <w:autoSpaceDE w:val="0"/>
              <w:autoSpaceDN w:val="0"/>
              <w:adjustRightInd w:val="0"/>
              <w:spacing w:before="120" w:after="120"/>
              <w:jc w:val="both"/>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tcPr>
          <w:p w:rsidR="00467428" w:rsidRDefault="00467428" w:rsidP="00467428">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lastRenderedPageBreak/>
              <w:t>Opis znaczenia kryterium</w:t>
            </w:r>
          </w:p>
        </w:tc>
        <w:tc>
          <w:tcPr>
            <w:tcW w:w="857" w:type="pct"/>
            <w:tcBorders>
              <w:top w:val="single" w:sz="4" w:space="0" w:color="auto"/>
              <w:left w:val="single" w:sz="4" w:space="0" w:color="auto"/>
              <w:bottom w:val="single" w:sz="4" w:space="0" w:color="auto"/>
              <w:right w:val="single" w:sz="8" w:space="0" w:color="auto"/>
            </w:tcBorders>
            <w:shd w:val="clear" w:color="auto" w:fill="auto"/>
            <w:vAlign w:val="center"/>
          </w:tcPr>
          <w:p w:rsidR="00467428" w:rsidRPr="006E0798" w:rsidRDefault="00467428" w:rsidP="00467428">
            <w:pPr>
              <w:pStyle w:val="Default"/>
              <w:jc w:val="center"/>
              <w:rPr>
                <w:rFonts w:ascii="Arial" w:hAnsi="Arial" w:cs="Arial"/>
                <w:sz w:val="18"/>
                <w:szCs w:val="18"/>
              </w:rPr>
            </w:pPr>
            <w:r w:rsidRPr="006E0798">
              <w:rPr>
                <w:rFonts w:ascii="Arial" w:hAnsi="Arial" w:cs="Arial"/>
                <w:sz w:val="18"/>
                <w:szCs w:val="18"/>
              </w:rPr>
              <w:t>Tak/Nie</w:t>
            </w:r>
          </w:p>
          <w:p w:rsidR="00467428" w:rsidRPr="00C64EFD" w:rsidRDefault="00467428" w:rsidP="00467428">
            <w:pPr>
              <w:autoSpaceDE w:val="0"/>
              <w:autoSpaceDN w:val="0"/>
              <w:adjustRightInd w:val="0"/>
              <w:spacing w:before="120" w:after="120"/>
              <w:jc w:val="center"/>
              <w:rPr>
                <w:rFonts w:ascii="Arial" w:hAnsi="Arial" w:cs="Arial"/>
                <w:kern w:val="2"/>
                <w:sz w:val="18"/>
                <w:szCs w:val="18"/>
              </w:rPr>
            </w:pPr>
            <w:r w:rsidRPr="006E0798">
              <w:rPr>
                <w:rFonts w:ascii="Arial" w:hAnsi="Arial" w:cs="Arial"/>
                <w:sz w:val="18"/>
                <w:szCs w:val="18"/>
              </w:rPr>
              <w:t xml:space="preserve">Dopuszcza się możliwość poprawy/uzupełnienia </w:t>
            </w:r>
            <w:r w:rsidRPr="006E0798">
              <w:rPr>
                <w:rFonts w:ascii="Arial" w:hAnsi="Arial" w:cs="Arial"/>
                <w:sz w:val="18"/>
                <w:szCs w:val="18"/>
              </w:rPr>
              <w:lastRenderedPageBreak/>
              <w:t xml:space="preserve">wniosku o dofinansowanie w zakresie </w:t>
            </w:r>
            <w:r>
              <w:rPr>
                <w:rFonts w:ascii="Arial" w:hAnsi="Arial" w:cs="Arial"/>
                <w:sz w:val="18"/>
                <w:szCs w:val="18"/>
              </w:rPr>
              <w:t>skutkującym spełnieniem kryterium</w:t>
            </w:r>
            <w:r w:rsidRPr="006E0798">
              <w:rPr>
                <w:rFonts w:ascii="Arial" w:hAnsi="Arial" w:cs="Arial"/>
                <w:sz w:val="18"/>
                <w:szCs w:val="18"/>
              </w:rPr>
              <w:t>.</w:t>
            </w:r>
            <w:r>
              <w:rPr>
                <w:sz w:val="20"/>
              </w:rPr>
              <w:t xml:space="preserve"> </w:t>
            </w:r>
            <w:r w:rsidRPr="006E0798">
              <w:rPr>
                <w:rFonts w:ascii="Arial" w:hAnsi="Arial" w:cs="Arial"/>
                <w:sz w:val="18"/>
                <w:szCs w:val="18"/>
              </w:rPr>
              <w:t>Niespełnienie kryterium po wezwaniu do uzupełnienia/ poprawy skutkuje odrzuceniem</w:t>
            </w:r>
            <w:r>
              <w:rPr>
                <w:rFonts w:ascii="Arial" w:hAnsi="Arial" w:cs="Arial"/>
                <w:sz w:val="18"/>
                <w:szCs w:val="18"/>
              </w:rPr>
              <w:t xml:space="preserve"> projektu</w:t>
            </w:r>
          </w:p>
        </w:tc>
      </w:tr>
      <w:tr w:rsidR="00467428" w:rsidRPr="00AC7CDF"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tcPr>
          <w:p w:rsidR="00467428" w:rsidRDefault="00467428" w:rsidP="00467428">
            <w:pPr>
              <w:spacing w:line="276" w:lineRule="auto"/>
              <w:ind w:left="57"/>
              <w:jc w:val="center"/>
              <w:rPr>
                <w:rFonts w:ascii="Arial" w:hAnsi="Arial" w:cs="Arial"/>
                <w:sz w:val="18"/>
                <w:szCs w:val="18"/>
              </w:rPr>
            </w:pPr>
            <w:r w:rsidRPr="00CA6BC1">
              <w:rPr>
                <w:rFonts w:ascii="Arial" w:hAnsi="Arial" w:cs="Arial"/>
                <w:sz w:val="18"/>
                <w:szCs w:val="18"/>
              </w:rPr>
              <w:lastRenderedPageBreak/>
              <w:t>Nazwa kryterium</w:t>
            </w:r>
            <w:r>
              <w:rPr>
                <w:rFonts w:ascii="Arial" w:hAnsi="Arial" w:cs="Arial"/>
                <w:sz w:val="18"/>
                <w:szCs w:val="18"/>
              </w:rPr>
              <w:t>:</w:t>
            </w:r>
          </w:p>
          <w:p w:rsidR="00467428" w:rsidRPr="00AC7CDF" w:rsidRDefault="00467428" w:rsidP="00467428">
            <w:pPr>
              <w:spacing w:line="276" w:lineRule="auto"/>
              <w:ind w:left="57"/>
              <w:jc w:val="center"/>
              <w:rPr>
                <w:rFonts w:ascii="Arial" w:hAnsi="Arial" w:cs="Arial"/>
                <w:sz w:val="18"/>
                <w:szCs w:val="18"/>
              </w:rPr>
            </w:pPr>
            <w:r>
              <w:rPr>
                <w:rFonts w:ascii="Arial" w:hAnsi="Arial" w:cs="Arial"/>
                <w:sz w:val="18"/>
                <w:szCs w:val="18"/>
              </w:rPr>
              <w:t>Kryterium zgodności z właściwymi politykami i zasadami</w:t>
            </w:r>
          </w:p>
        </w:tc>
        <w:tc>
          <w:tcPr>
            <w:tcW w:w="2181" w:type="pct"/>
            <w:tcBorders>
              <w:top w:val="single" w:sz="4" w:space="0" w:color="auto"/>
              <w:left w:val="single" w:sz="4" w:space="0" w:color="auto"/>
              <w:bottom w:val="single" w:sz="4" w:space="0" w:color="auto"/>
              <w:right w:val="single" w:sz="8" w:space="0" w:color="auto"/>
            </w:tcBorders>
            <w:shd w:val="clear" w:color="auto" w:fill="auto"/>
            <w:vAlign w:val="center"/>
          </w:tcPr>
          <w:p w:rsidR="00467428" w:rsidRPr="006E0798" w:rsidRDefault="00467428" w:rsidP="00467428">
            <w:pPr>
              <w:pStyle w:val="Default"/>
              <w:numPr>
                <w:ilvl w:val="0"/>
                <w:numId w:val="31"/>
              </w:numPr>
              <w:jc w:val="both"/>
              <w:rPr>
                <w:rFonts w:ascii="Arial" w:hAnsi="Arial" w:cs="Arial"/>
                <w:sz w:val="18"/>
                <w:szCs w:val="18"/>
              </w:rPr>
            </w:pPr>
            <w:r w:rsidRPr="006E0798">
              <w:rPr>
                <w:rFonts w:ascii="Arial" w:hAnsi="Arial" w:cs="Arial"/>
                <w:sz w:val="18"/>
                <w:szCs w:val="18"/>
              </w:rPr>
              <w:t xml:space="preserve">Czy projekt jest zgodny z zasadą równości szans kobiet i mężczyzn? </w:t>
            </w:r>
          </w:p>
          <w:p w:rsidR="00467428" w:rsidRDefault="00467428" w:rsidP="00467428">
            <w:pPr>
              <w:autoSpaceDE w:val="0"/>
              <w:autoSpaceDN w:val="0"/>
              <w:adjustRightInd w:val="0"/>
              <w:spacing w:before="120" w:after="120"/>
              <w:jc w:val="both"/>
              <w:rPr>
                <w:rFonts w:ascii="Arial" w:hAnsi="Arial" w:cs="Arial"/>
                <w:kern w:val="2"/>
                <w:sz w:val="18"/>
                <w:szCs w:val="18"/>
              </w:rPr>
            </w:pPr>
            <w:r w:rsidRPr="006E0798">
              <w:rPr>
                <w:rFonts w:ascii="Arial" w:hAnsi="Arial" w:cs="Arial"/>
                <w:sz w:val="18"/>
                <w:szCs w:val="18"/>
              </w:rPr>
              <w:t xml:space="preserve">Kryterium ma na celu zapewnić zgodność projektu z zasadą równości szans kobiet i mężczyzn. Kryterium będzie oceniane według standardu minimum. 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tcPr>
          <w:p w:rsidR="00467428" w:rsidRDefault="00467428" w:rsidP="00467428">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t>Opis znaczenia kryterium</w:t>
            </w:r>
          </w:p>
        </w:tc>
        <w:tc>
          <w:tcPr>
            <w:tcW w:w="857" w:type="pct"/>
            <w:tcBorders>
              <w:top w:val="single" w:sz="4" w:space="0" w:color="auto"/>
              <w:left w:val="single" w:sz="4" w:space="0" w:color="auto"/>
              <w:bottom w:val="single" w:sz="4" w:space="0" w:color="auto"/>
              <w:right w:val="single" w:sz="8" w:space="0" w:color="auto"/>
            </w:tcBorders>
            <w:shd w:val="clear" w:color="auto" w:fill="auto"/>
            <w:vAlign w:val="center"/>
          </w:tcPr>
          <w:p w:rsidR="00467428" w:rsidRPr="006E0798" w:rsidRDefault="00467428" w:rsidP="00467428">
            <w:pPr>
              <w:pStyle w:val="Default"/>
              <w:jc w:val="center"/>
              <w:rPr>
                <w:rFonts w:ascii="Arial" w:hAnsi="Arial" w:cs="Arial"/>
                <w:sz w:val="18"/>
                <w:szCs w:val="18"/>
              </w:rPr>
            </w:pPr>
            <w:r w:rsidRPr="006E0798">
              <w:rPr>
                <w:rFonts w:ascii="Arial" w:hAnsi="Arial" w:cs="Arial"/>
                <w:sz w:val="18"/>
                <w:szCs w:val="18"/>
              </w:rPr>
              <w:t>Tak/Nie</w:t>
            </w:r>
          </w:p>
          <w:p w:rsidR="00467428" w:rsidRDefault="00467428" w:rsidP="00467428">
            <w:pPr>
              <w:autoSpaceDE w:val="0"/>
              <w:autoSpaceDN w:val="0"/>
              <w:adjustRightInd w:val="0"/>
              <w:spacing w:before="120" w:after="120"/>
              <w:jc w:val="center"/>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Pr>
                <w:sz w:val="20"/>
              </w:rPr>
              <w:t xml:space="preserve"> </w:t>
            </w:r>
            <w:r w:rsidRPr="006E0798">
              <w:rPr>
                <w:rFonts w:ascii="Arial" w:hAnsi="Arial" w:cs="Arial"/>
                <w:sz w:val="18"/>
                <w:szCs w:val="18"/>
              </w:rPr>
              <w:t>Niespełnienie kryterium po wezwaniu do uzupełnienia/ poprawy skutkuje odrzuceniem</w:t>
            </w:r>
            <w:r>
              <w:rPr>
                <w:rFonts w:ascii="Arial" w:hAnsi="Arial" w:cs="Arial"/>
                <w:sz w:val="18"/>
                <w:szCs w:val="18"/>
              </w:rPr>
              <w:t xml:space="preserve"> projektu</w:t>
            </w:r>
          </w:p>
        </w:tc>
      </w:tr>
      <w:tr w:rsidR="00467428" w:rsidRPr="00AC7CDF"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tcPr>
          <w:p w:rsidR="00467428" w:rsidRDefault="00467428" w:rsidP="00467428">
            <w:pPr>
              <w:spacing w:line="276" w:lineRule="auto"/>
              <w:ind w:left="57"/>
              <w:jc w:val="center"/>
              <w:rPr>
                <w:rFonts w:ascii="Arial" w:hAnsi="Arial" w:cs="Arial"/>
                <w:sz w:val="18"/>
                <w:szCs w:val="18"/>
              </w:rPr>
            </w:pPr>
            <w:r w:rsidRPr="00CA6BC1">
              <w:rPr>
                <w:rFonts w:ascii="Arial" w:hAnsi="Arial" w:cs="Arial"/>
                <w:sz w:val="18"/>
                <w:szCs w:val="18"/>
              </w:rPr>
              <w:t>Nazwa kryterium</w:t>
            </w:r>
            <w:r>
              <w:rPr>
                <w:rFonts w:ascii="Arial" w:hAnsi="Arial" w:cs="Arial"/>
                <w:sz w:val="18"/>
                <w:szCs w:val="18"/>
              </w:rPr>
              <w:t>:</w:t>
            </w:r>
          </w:p>
          <w:p w:rsidR="00467428" w:rsidRPr="00AC7CDF" w:rsidRDefault="00467428" w:rsidP="00467428">
            <w:pPr>
              <w:spacing w:line="276" w:lineRule="auto"/>
              <w:ind w:left="57"/>
              <w:jc w:val="center"/>
              <w:rPr>
                <w:rFonts w:ascii="Arial" w:hAnsi="Arial" w:cs="Arial"/>
                <w:sz w:val="18"/>
                <w:szCs w:val="18"/>
              </w:rPr>
            </w:pPr>
            <w:r>
              <w:rPr>
                <w:rFonts w:ascii="Arial" w:hAnsi="Arial" w:cs="Arial"/>
                <w:sz w:val="18"/>
                <w:szCs w:val="18"/>
              </w:rPr>
              <w:t>Kryterium zgodności z właściwymi politykami i zasadami</w:t>
            </w:r>
          </w:p>
        </w:tc>
        <w:tc>
          <w:tcPr>
            <w:tcW w:w="2181" w:type="pct"/>
            <w:tcBorders>
              <w:top w:val="single" w:sz="4" w:space="0" w:color="auto"/>
              <w:left w:val="single" w:sz="4" w:space="0" w:color="auto"/>
              <w:bottom w:val="single" w:sz="4" w:space="0" w:color="auto"/>
              <w:right w:val="single" w:sz="8" w:space="0" w:color="auto"/>
            </w:tcBorders>
            <w:shd w:val="clear" w:color="auto" w:fill="auto"/>
            <w:vAlign w:val="center"/>
          </w:tcPr>
          <w:p w:rsidR="00467428" w:rsidRPr="00C4497E" w:rsidRDefault="00467428" w:rsidP="00467428">
            <w:pPr>
              <w:pStyle w:val="Default"/>
              <w:numPr>
                <w:ilvl w:val="0"/>
                <w:numId w:val="26"/>
              </w:numPr>
              <w:jc w:val="both"/>
              <w:rPr>
                <w:rFonts w:ascii="Arial" w:hAnsi="Arial" w:cs="Arial"/>
                <w:kern w:val="2"/>
                <w:sz w:val="18"/>
                <w:szCs w:val="18"/>
              </w:rPr>
            </w:pPr>
            <w:r w:rsidRPr="00C4497E">
              <w:rPr>
                <w:rFonts w:ascii="Arial" w:hAnsi="Arial" w:cs="Arial"/>
                <w:kern w:val="2"/>
                <w:sz w:val="18"/>
                <w:szCs w:val="18"/>
              </w:rPr>
              <w:t>Czy projekt jest zgodny z zasadą równości szans i niedyskryminacji, w tym dostępności dla osób z niepełnosprawnościami?</w:t>
            </w:r>
          </w:p>
          <w:p w:rsidR="00467428" w:rsidRPr="00C4497E" w:rsidRDefault="00467428" w:rsidP="00467428">
            <w:pPr>
              <w:jc w:val="both"/>
              <w:rPr>
                <w:rFonts w:ascii="Arial" w:hAnsi="Arial" w:cs="Arial"/>
                <w:kern w:val="2"/>
                <w:sz w:val="18"/>
                <w:szCs w:val="18"/>
              </w:rPr>
            </w:pPr>
          </w:p>
          <w:p w:rsidR="00467428" w:rsidRPr="00C4497E" w:rsidRDefault="00467428" w:rsidP="00467428">
            <w:pPr>
              <w:jc w:val="both"/>
              <w:rPr>
                <w:rFonts w:ascii="Arial" w:eastAsia="Calibri" w:hAnsi="Arial" w:cs="Arial"/>
                <w:kern w:val="24"/>
                <w:sz w:val="18"/>
                <w:szCs w:val="18"/>
              </w:rPr>
            </w:pPr>
            <w:r w:rsidRPr="00C4497E">
              <w:rPr>
                <w:rFonts w:ascii="Arial" w:eastAsia="Calibri" w:hAnsi="Arial" w:cs="Arial"/>
                <w:kern w:val="24"/>
                <w:sz w:val="18"/>
                <w:szCs w:val="18"/>
              </w:rPr>
              <w:t xml:space="preserve">Kryterium ma na celu zweryfikowanie dwóch elementów: </w:t>
            </w:r>
          </w:p>
          <w:p w:rsidR="00467428" w:rsidRPr="00C4497E" w:rsidRDefault="00467428" w:rsidP="00467428">
            <w:pPr>
              <w:pStyle w:val="Akapitzlist"/>
              <w:numPr>
                <w:ilvl w:val="0"/>
                <w:numId w:val="19"/>
              </w:numPr>
              <w:autoSpaceDE/>
              <w:ind w:left="454"/>
              <w:contextualSpacing/>
              <w:jc w:val="both"/>
              <w:rPr>
                <w:rFonts w:ascii="Arial" w:eastAsia="Calibri" w:hAnsi="Arial" w:cs="Arial"/>
                <w:color w:val="000000" w:themeColor="text1"/>
                <w:kern w:val="24"/>
                <w:sz w:val="18"/>
                <w:szCs w:val="18"/>
              </w:rPr>
            </w:pPr>
            <w:r w:rsidRPr="00C4497E">
              <w:rPr>
                <w:rFonts w:ascii="Arial" w:eastAsia="Calibri" w:hAnsi="Arial" w:cs="Arial"/>
                <w:kern w:val="24"/>
                <w:sz w:val="18"/>
                <w:szCs w:val="18"/>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rsidR="00467428" w:rsidRPr="00C4497E" w:rsidRDefault="00467428" w:rsidP="00467428">
            <w:pPr>
              <w:pStyle w:val="Akapitzlist"/>
              <w:numPr>
                <w:ilvl w:val="0"/>
                <w:numId w:val="19"/>
              </w:numPr>
              <w:autoSpaceDE/>
              <w:ind w:left="454"/>
              <w:contextualSpacing/>
              <w:jc w:val="both"/>
              <w:rPr>
                <w:rFonts w:ascii="Arial" w:eastAsia="Calibri" w:hAnsi="Arial" w:cs="Arial"/>
                <w:kern w:val="24"/>
                <w:sz w:val="18"/>
                <w:szCs w:val="18"/>
              </w:rPr>
            </w:pPr>
            <w:r w:rsidRPr="00C4497E">
              <w:rPr>
                <w:rFonts w:ascii="Arial" w:eastAsia="Calibri" w:hAnsi="Arial" w:cs="Arial"/>
                <w:color w:val="000000" w:themeColor="text1"/>
                <w:kern w:val="24"/>
                <w:sz w:val="18"/>
                <w:szCs w:val="18"/>
              </w:rPr>
              <w:t>czy wszystkie produkty projektu (które nie zostały uznane za neutralne) będą dostępne dla wszystkich użytkowników w tym dla osób z niepełnosprawnościami</w:t>
            </w:r>
            <w:r w:rsidRPr="00C4497E">
              <w:rPr>
                <w:rFonts w:ascii="Arial" w:eastAsia="Calibri" w:hAnsi="Arial" w:cs="Arial"/>
                <w:kern w:val="24"/>
                <w:sz w:val="18"/>
                <w:szCs w:val="18"/>
              </w:rPr>
              <w:t>.</w:t>
            </w:r>
          </w:p>
          <w:p w:rsidR="00467428" w:rsidRPr="00C4497E" w:rsidRDefault="00467428" w:rsidP="00467428">
            <w:pPr>
              <w:jc w:val="center"/>
              <w:rPr>
                <w:rFonts w:ascii="Arial" w:eastAsia="Calibri" w:hAnsi="Arial" w:cs="Arial"/>
                <w:kern w:val="24"/>
                <w:sz w:val="18"/>
                <w:szCs w:val="18"/>
              </w:rPr>
            </w:pPr>
          </w:p>
          <w:p w:rsidR="00467428" w:rsidRPr="00C4497E" w:rsidRDefault="00467428" w:rsidP="00467428">
            <w:pPr>
              <w:jc w:val="both"/>
              <w:rPr>
                <w:rFonts w:ascii="Arial" w:eastAsia="Calibri" w:hAnsi="Arial" w:cs="Arial"/>
                <w:kern w:val="24"/>
                <w:sz w:val="18"/>
                <w:szCs w:val="18"/>
              </w:rPr>
            </w:pPr>
            <w:r w:rsidRPr="00C4497E">
              <w:rPr>
                <w:rFonts w:ascii="Arial" w:eastAsia="Calibri" w:hAnsi="Arial" w:cs="Arial"/>
                <w:kern w:val="24"/>
                <w:sz w:val="18"/>
                <w:szCs w:val="18"/>
              </w:rPr>
              <w:t>Niedyskryminacja jest rozumiana jako faktyczne umożliwienie wszystkim osobom pełnego uczestnictwa w projekcie na jednakowych zasadach poprzez zaplanowanie:</w:t>
            </w:r>
          </w:p>
          <w:p w:rsidR="00467428" w:rsidRPr="00C4497E" w:rsidRDefault="00467428" w:rsidP="00467428">
            <w:pPr>
              <w:pStyle w:val="Akapitzlist"/>
              <w:numPr>
                <w:ilvl w:val="0"/>
                <w:numId w:val="20"/>
              </w:numPr>
              <w:autoSpaceDE/>
              <w:ind w:left="454"/>
              <w:contextualSpacing/>
              <w:jc w:val="both"/>
              <w:rPr>
                <w:rFonts w:ascii="Arial" w:eastAsia="Calibri" w:hAnsi="Arial" w:cs="Arial"/>
                <w:kern w:val="24"/>
                <w:sz w:val="18"/>
                <w:szCs w:val="18"/>
              </w:rPr>
            </w:pPr>
            <w:r w:rsidRPr="00C4497E">
              <w:rPr>
                <w:rFonts w:ascii="Arial" w:eastAsia="Calibri" w:hAnsi="Arial" w:cs="Arial"/>
                <w:kern w:val="24"/>
                <w:sz w:val="18"/>
                <w:szCs w:val="18"/>
              </w:rPr>
              <w:t xml:space="preserve">odpowiednich działań (m.in. rekrutacyjnych, informacyjnych, promocyjnych, merytorycznych), które umożliwiają tym osobom faktyczną możliwość udziału w projekcie; </w:t>
            </w:r>
          </w:p>
          <w:p w:rsidR="00467428" w:rsidRPr="00C4497E" w:rsidRDefault="00467428" w:rsidP="00467428">
            <w:pPr>
              <w:pStyle w:val="Akapitzlist"/>
              <w:numPr>
                <w:ilvl w:val="0"/>
                <w:numId w:val="20"/>
              </w:numPr>
              <w:autoSpaceDE/>
              <w:ind w:left="454"/>
              <w:contextualSpacing/>
              <w:jc w:val="both"/>
              <w:rPr>
                <w:rFonts w:ascii="Arial" w:hAnsi="Arial" w:cs="Arial"/>
                <w:sz w:val="18"/>
                <w:szCs w:val="18"/>
              </w:rPr>
            </w:pPr>
            <w:r w:rsidRPr="00C4497E">
              <w:rPr>
                <w:rFonts w:ascii="Arial" w:eastAsia="Calibri" w:hAnsi="Arial" w:cs="Arial"/>
                <w:kern w:val="24"/>
                <w:sz w:val="18"/>
                <w:szCs w:val="18"/>
              </w:rPr>
              <w:t xml:space="preserve">produktów projektu (np. strona internetowa, materiały promocyjne, platformy e-learningowe, dokumenty elektroniczne, formularze rekrutacyjne) </w:t>
            </w:r>
            <w:r w:rsidRPr="00C4497E">
              <w:rPr>
                <w:rFonts w:ascii="Arial" w:eastAsia="Calibri" w:hAnsi="Arial" w:cs="Arial"/>
                <w:kern w:val="24"/>
                <w:sz w:val="18"/>
                <w:szCs w:val="18"/>
              </w:rPr>
              <w:lastRenderedPageBreak/>
              <w:t xml:space="preserve">dostępnych dla osób z niepełnosprawnościami, tj. użytecznych w możliwie największym stopniu, bez potrzeby ich dodatkowej adaptacji. </w:t>
            </w:r>
          </w:p>
          <w:p w:rsidR="00467428" w:rsidRPr="00C4497E" w:rsidRDefault="00467428" w:rsidP="00467428">
            <w:pPr>
              <w:jc w:val="both"/>
              <w:rPr>
                <w:rFonts w:ascii="Arial" w:hAnsi="Arial" w:cs="Arial"/>
                <w:b/>
                <w:bCs/>
                <w:kern w:val="24"/>
                <w:sz w:val="18"/>
                <w:szCs w:val="18"/>
              </w:rPr>
            </w:pPr>
          </w:p>
          <w:p w:rsidR="00467428" w:rsidRPr="00116D89" w:rsidRDefault="00467428" w:rsidP="00467428">
            <w:pPr>
              <w:autoSpaceDE w:val="0"/>
              <w:autoSpaceDN w:val="0"/>
              <w:jc w:val="both"/>
              <w:rPr>
                <w:rFonts w:ascii="Arial" w:hAnsi="Arial" w:cs="Arial"/>
              </w:rPr>
            </w:pPr>
            <w:r w:rsidRPr="00212D4C">
              <w:rPr>
                <w:rFonts w:ascii="Arial" w:hAnsi="Arial" w:cs="Arial"/>
                <w:kern w:val="24"/>
                <w:sz w:val="18"/>
                <w:szCs w:val="18"/>
              </w:rPr>
              <w:t>Warunki</w:t>
            </w:r>
            <w:r w:rsidRPr="00212D4C">
              <w:rPr>
                <w:rFonts w:ascii="Arial" w:hAnsi="Arial" w:cs="Arial"/>
                <w:sz w:val="18"/>
                <w:szCs w:val="18"/>
              </w:rPr>
              <w:t xml:space="preserve"> te będą weryfikowane w oparciu o standardy dostępności</w:t>
            </w:r>
            <w:r>
              <w:rPr>
                <w:rFonts w:ascii="Arial" w:hAnsi="Arial" w:cs="Arial"/>
                <w:sz w:val="18"/>
                <w:szCs w:val="18"/>
              </w:rPr>
              <w:t xml:space="preserve"> dla polityki spójności 2014-2020</w:t>
            </w:r>
            <w:r w:rsidRPr="00212D4C">
              <w:rPr>
                <w:rFonts w:ascii="Arial" w:hAnsi="Arial" w:cs="Arial"/>
                <w:sz w:val="18"/>
                <w:szCs w:val="18"/>
              </w:rPr>
              <w:t>, stanowiące załącznik  nr 2 do Wytycznych  w zakresie realizacji zasady równości szans i niedyskryminacji, w tym dostępności dla osób z niepełnosprawnościami oraz zasady równości szans kobiet i mężczyzn w ramach funduszy unijnych na lata 2014-2020 aktualnych na dzień przyjęcia kryterium.</w:t>
            </w:r>
            <w:r w:rsidRPr="00116D89">
              <w:rPr>
                <w:rFonts w:ascii="Arial" w:hAnsi="Arial" w:cs="Arial"/>
                <w:sz w:val="18"/>
                <w:szCs w:val="18"/>
              </w:rPr>
              <w:t> </w:t>
            </w:r>
          </w:p>
          <w:p w:rsidR="00467428" w:rsidRPr="00AE31AB" w:rsidRDefault="00467428" w:rsidP="00467428">
            <w:pPr>
              <w:autoSpaceDE w:val="0"/>
              <w:autoSpaceDN w:val="0"/>
              <w:spacing w:line="276" w:lineRule="auto"/>
              <w:jc w:val="both"/>
              <w:rPr>
                <w:rFonts w:ascii="Arial" w:eastAsia="Calibri" w:hAnsi="Arial" w:cs="Arial"/>
                <w:kern w:val="24"/>
                <w:sz w:val="18"/>
                <w:szCs w:val="18"/>
              </w:rPr>
            </w:pPr>
          </w:p>
          <w:p w:rsidR="00467428" w:rsidRPr="00C4497E" w:rsidRDefault="00467428" w:rsidP="00467428">
            <w:pPr>
              <w:jc w:val="both"/>
              <w:rPr>
                <w:rFonts w:ascii="Arial" w:hAnsi="Arial" w:cs="Arial"/>
                <w:kern w:val="24"/>
                <w:sz w:val="18"/>
                <w:szCs w:val="18"/>
              </w:rPr>
            </w:pPr>
            <w:r w:rsidRPr="00C4497E">
              <w:rPr>
                <w:rFonts w:ascii="Arial" w:eastAsia="Calibri" w:hAnsi="Arial" w:cs="Arial"/>
                <w:kern w:val="24"/>
                <w:sz w:val="18"/>
                <w:szCs w:val="18"/>
              </w:rPr>
              <w:t xml:space="preserve">Dopuszcza się, w uzasadnionych </w:t>
            </w:r>
            <w:r w:rsidRPr="00C4497E">
              <w:rPr>
                <w:rFonts w:ascii="Arial" w:eastAsia="Calibri" w:hAnsi="Arial" w:cs="Arial"/>
                <w:color w:val="000000" w:themeColor="text1"/>
                <w:kern w:val="24"/>
                <w:sz w:val="18"/>
                <w:szCs w:val="18"/>
              </w:rPr>
              <w:t xml:space="preserve">przypadkach, </w:t>
            </w:r>
            <w:r w:rsidRPr="00C4497E">
              <w:rPr>
                <w:rFonts w:ascii="Arial" w:hAnsi="Arial" w:cs="Arial"/>
                <w:color w:val="000000" w:themeColor="text1"/>
                <w:sz w:val="18"/>
                <w:szCs w:val="18"/>
              </w:rPr>
              <w:t>n</w:t>
            </w:r>
            <w:r w:rsidRPr="00C4497E">
              <w:rPr>
                <w:rFonts w:ascii="Arial" w:eastAsia="Calibri" w:hAnsi="Arial" w:cs="Arial"/>
                <w:color w:val="000000" w:themeColor="text1"/>
                <w:kern w:val="24"/>
                <w:sz w:val="18"/>
                <w:szCs w:val="18"/>
              </w:rPr>
              <w:t>eutralność poszczególnych produktów projektu wobec zasady równości szans i niedyskryminacji, w tym</w:t>
            </w:r>
            <w:r w:rsidRPr="00C4497E">
              <w:rPr>
                <w:rFonts w:ascii="Arial" w:hAnsi="Arial" w:cs="Arial"/>
                <w:color w:val="000000" w:themeColor="text1"/>
                <w:kern w:val="24"/>
                <w:sz w:val="18"/>
                <w:szCs w:val="18"/>
              </w:rPr>
              <w:t xml:space="preserve"> dostępności dla osób z niepełnosprawnościami</w:t>
            </w:r>
            <w:r w:rsidRPr="00C4497E">
              <w:rPr>
                <w:rFonts w:ascii="Arial" w:eastAsia="Calibri" w:hAnsi="Arial" w:cs="Arial"/>
                <w:color w:val="000000" w:themeColor="text1"/>
                <w:kern w:val="24"/>
                <w:sz w:val="18"/>
                <w:szCs w:val="18"/>
              </w:rPr>
              <w:t>. W takim przypadku kryterium uznaje się za spełnione.</w:t>
            </w:r>
            <w:r w:rsidRPr="00C4497E">
              <w:rPr>
                <w:rFonts w:ascii="Arial" w:eastAsia="Calibri" w:hAnsi="Arial" w:cs="Arial"/>
                <w:b/>
                <w:bCs/>
                <w:color w:val="000000" w:themeColor="text1"/>
                <w:kern w:val="24"/>
                <w:sz w:val="18"/>
                <w:szCs w:val="18"/>
              </w:rPr>
              <w:t xml:space="preserve"> Neutralność produktu jest sytuacją rzadką oraz wyjątkową, ponieważ obiorcą każdego z produktów projektu może być osoba z niepełnosprawnością. </w:t>
            </w:r>
            <w:r w:rsidRPr="00C4497E">
              <w:rPr>
                <w:rFonts w:ascii="Arial" w:hAnsi="Arial" w:cs="Arial"/>
                <w:color w:val="000000" w:themeColor="text1"/>
                <w:kern w:val="24"/>
                <w:sz w:val="18"/>
                <w:szCs w:val="18"/>
              </w:rPr>
              <w:t xml:space="preserve">Jeżeli jednak Wnioskodawca/Beneficjent uznaje, że produkty jego projektu mają neutralny wpływ na realizację tej zasady, wówczas musi zostać to udowodnione (wykazane)w treści wniosku o dofinansowanie projektu.  Neutralność produktu musi wynikać wprost z zapisów wniosku o dofinansowanie projektu. </w:t>
            </w:r>
          </w:p>
          <w:p w:rsidR="00467428" w:rsidRPr="00C4497E" w:rsidRDefault="00467428" w:rsidP="00467428">
            <w:pPr>
              <w:autoSpaceDE w:val="0"/>
              <w:autoSpaceDN w:val="0"/>
              <w:adjustRightInd w:val="0"/>
              <w:jc w:val="both"/>
              <w:rPr>
                <w:rFonts w:ascii="Arial" w:hAnsi="Arial" w:cs="Arial"/>
                <w:sz w:val="18"/>
                <w:szCs w:val="18"/>
              </w:rPr>
            </w:pPr>
            <w:r w:rsidRPr="00C4497E">
              <w:rPr>
                <w:rFonts w:ascii="Arial" w:hAnsi="Arial" w:cs="Arial"/>
                <w:kern w:val="24"/>
                <w:sz w:val="18"/>
                <w:szCs w:val="18"/>
              </w:rPr>
              <w:t>Kryterium zostanie zweryfikowane na podstawie zapisów zawartych w różnych częściach wniosku o dofinansowanie projektu (</w:t>
            </w:r>
            <w:r w:rsidRPr="00C4497E">
              <w:rPr>
                <w:rFonts w:ascii="Arial" w:hAnsi="Arial" w:cs="Arial"/>
                <w:bCs/>
                <w:kern w:val="24"/>
                <w:sz w:val="18"/>
                <w:szCs w:val="18"/>
              </w:rPr>
              <w:t>np. opisu grupy docelowej, procesu rekrutacji, działań merytorycznych, budżetu)</w:t>
            </w:r>
            <w:r w:rsidRPr="00C4497E">
              <w:rPr>
                <w:rFonts w:ascii="Arial" w:hAnsi="Arial" w:cs="Arial"/>
                <w:kern w:val="24"/>
                <w:sz w:val="18"/>
                <w:szCs w:val="18"/>
              </w:rPr>
              <w:t>.</w:t>
            </w:r>
          </w:p>
          <w:p w:rsidR="00467428" w:rsidRDefault="00467428" w:rsidP="00467428">
            <w:pPr>
              <w:autoSpaceDE w:val="0"/>
              <w:autoSpaceDN w:val="0"/>
              <w:adjustRightInd w:val="0"/>
              <w:spacing w:before="120" w:after="120"/>
              <w:jc w:val="both"/>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tcPr>
          <w:p w:rsidR="00467428" w:rsidRDefault="00467428" w:rsidP="00467428">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lastRenderedPageBreak/>
              <w:t>Opis znaczenia kryterium</w:t>
            </w:r>
          </w:p>
        </w:tc>
        <w:tc>
          <w:tcPr>
            <w:tcW w:w="857" w:type="pct"/>
            <w:tcBorders>
              <w:top w:val="single" w:sz="4" w:space="0" w:color="auto"/>
              <w:left w:val="single" w:sz="4" w:space="0" w:color="auto"/>
              <w:bottom w:val="single" w:sz="4" w:space="0" w:color="auto"/>
              <w:right w:val="single" w:sz="8" w:space="0" w:color="auto"/>
            </w:tcBorders>
            <w:shd w:val="clear" w:color="auto" w:fill="auto"/>
            <w:vAlign w:val="center"/>
          </w:tcPr>
          <w:p w:rsidR="00467428" w:rsidRPr="006E0798" w:rsidRDefault="00467428" w:rsidP="00467428">
            <w:pPr>
              <w:pStyle w:val="Default"/>
              <w:jc w:val="center"/>
              <w:rPr>
                <w:rFonts w:ascii="Arial" w:hAnsi="Arial" w:cs="Arial"/>
                <w:sz w:val="18"/>
                <w:szCs w:val="18"/>
              </w:rPr>
            </w:pPr>
            <w:r w:rsidRPr="006E0798">
              <w:rPr>
                <w:rFonts w:ascii="Arial" w:hAnsi="Arial" w:cs="Arial"/>
                <w:sz w:val="18"/>
                <w:szCs w:val="18"/>
              </w:rPr>
              <w:t>Tak/Nie</w:t>
            </w:r>
          </w:p>
          <w:p w:rsidR="00467428" w:rsidRDefault="00467428" w:rsidP="00467428">
            <w:pPr>
              <w:autoSpaceDE w:val="0"/>
              <w:autoSpaceDN w:val="0"/>
              <w:adjustRightInd w:val="0"/>
              <w:spacing w:before="120" w:after="120"/>
              <w:jc w:val="center"/>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Pr>
                <w:sz w:val="20"/>
              </w:rPr>
              <w:t xml:space="preserve"> </w:t>
            </w:r>
            <w:r w:rsidRPr="006E0798">
              <w:rPr>
                <w:rFonts w:ascii="Arial" w:hAnsi="Arial" w:cs="Arial"/>
                <w:sz w:val="18"/>
                <w:szCs w:val="18"/>
              </w:rPr>
              <w:t>Niespełnienie kryterium po wezwaniu do uzupełnienia/ poprawy skutkuje odrzuceniem</w:t>
            </w:r>
            <w:r>
              <w:rPr>
                <w:rFonts w:ascii="Arial" w:hAnsi="Arial" w:cs="Arial"/>
                <w:sz w:val="18"/>
                <w:szCs w:val="18"/>
              </w:rPr>
              <w:t xml:space="preserve"> projektu</w:t>
            </w:r>
          </w:p>
        </w:tc>
      </w:tr>
    </w:tbl>
    <w:p w:rsidR="00467428" w:rsidRDefault="00467428" w:rsidP="00467428"/>
    <w:p w:rsidR="00301D75" w:rsidRDefault="00301D75" w:rsidP="00DF4682">
      <w:pPr>
        <w:jc w:val="center"/>
        <w:rPr>
          <w:rFonts w:ascii="Arial" w:hAnsi="Arial" w:cs="Arial"/>
          <w:b/>
          <w:kern w:val="2"/>
          <w:sz w:val="18"/>
          <w:szCs w:val="18"/>
          <w:u w:val="single"/>
        </w:rPr>
      </w:pPr>
    </w:p>
    <w:p w:rsidR="00467428" w:rsidRDefault="00467428" w:rsidP="00DF4682">
      <w:pPr>
        <w:jc w:val="center"/>
        <w:rPr>
          <w:rFonts w:ascii="Arial" w:hAnsi="Arial" w:cs="Arial"/>
          <w:b/>
          <w:kern w:val="2"/>
          <w:sz w:val="18"/>
          <w:szCs w:val="18"/>
          <w:u w:val="single"/>
        </w:rPr>
      </w:pPr>
    </w:p>
    <w:tbl>
      <w:tblPr>
        <w:tblpPr w:leftFromText="141" w:rightFromText="141" w:vertAnchor="text" w:horzAnchor="margin" w:tblpY="315"/>
        <w:tblW w:w="496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677"/>
        <w:gridCol w:w="6154"/>
      </w:tblGrid>
      <w:tr w:rsidR="00467428" w:rsidRPr="009C70B2" w:rsidTr="00467428">
        <w:trPr>
          <w:trHeight w:val="224"/>
        </w:trPr>
        <w:tc>
          <w:tcPr>
            <w:tcW w:w="5000" w:type="pct"/>
            <w:gridSpan w:val="2"/>
            <w:shd w:val="clear" w:color="auto" w:fill="D9D9D9"/>
            <w:vAlign w:val="center"/>
          </w:tcPr>
          <w:p w:rsidR="00467428" w:rsidRPr="009C70B2" w:rsidRDefault="00467428" w:rsidP="00467428">
            <w:pPr>
              <w:spacing w:line="276" w:lineRule="auto"/>
              <w:jc w:val="center"/>
              <w:rPr>
                <w:rFonts w:ascii="Arial" w:hAnsi="Arial" w:cs="Arial"/>
                <w:b/>
                <w:sz w:val="24"/>
                <w:szCs w:val="24"/>
              </w:rPr>
            </w:pPr>
            <w:r w:rsidRPr="009C70B2">
              <w:rPr>
                <w:rFonts w:ascii="Arial" w:hAnsi="Arial" w:cs="Arial"/>
                <w:b/>
                <w:sz w:val="24"/>
                <w:szCs w:val="24"/>
              </w:rPr>
              <w:t>PLAN DZIAŁANIA NA ROK 20</w:t>
            </w:r>
            <w:r>
              <w:rPr>
                <w:rFonts w:ascii="Arial" w:hAnsi="Arial" w:cs="Arial"/>
                <w:b/>
                <w:sz w:val="24"/>
                <w:szCs w:val="24"/>
              </w:rPr>
              <w:t>20</w:t>
            </w:r>
          </w:p>
        </w:tc>
      </w:tr>
      <w:tr w:rsidR="00467428" w:rsidRPr="009C70B2" w:rsidTr="00467428">
        <w:trPr>
          <w:trHeight w:val="224"/>
        </w:trPr>
        <w:tc>
          <w:tcPr>
            <w:tcW w:w="1870" w:type="pct"/>
            <w:shd w:val="clear" w:color="auto" w:fill="D9D9D9"/>
            <w:vAlign w:val="center"/>
          </w:tcPr>
          <w:p w:rsidR="00467428" w:rsidRPr="009C70B2" w:rsidRDefault="00467428" w:rsidP="00467428">
            <w:pPr>
              <w:spacing w:line="276" w:lineRule="auto"/>
              <w:rPr>
                <w:rFonts w:ascii="Arial" w:hAnsi="Arial" w:cs="Arial"/>
                <w:b/>
                <w:sz w:val="18"/>
                <w:szCs w:val="18"/>
              </w:rPr>
            </w:pPr>
            <w:r w:rsidRPr="009C70B2">
              <w:rPr>
                <w:rFonts w:ascii="Arial" w:hAnsi="Arial" w:cs="Arial"/>
                <w:b/>
                <w:sz w:val="18"/>
                <w:szCs w:val="18"/>
              </w:rPr>
              <w:t>1. WERSJA PLANU DZIAŁANIA</w:t>
            </w:r>
          </w:p>
        </w:tc>
        <w:tc>
          <w:tcPr>
            <w:tcW w:w="3130" w:type="pct"/>
            <w:shd w:val="clear" w:color="auto" w:fill="FFFFFF"/>
            <w:vAlign w:val="center"/>
          </w:tcPr>
          <w:p w:rsidR="00467428" w:rsidRPr="009C70B2" w:rsidRDefault="00467428" w:rsidP="00467428">
            <w:pPr>
              <w:spacing w:line="276" w:lineRule="auto"/>
              <w:jc w:val="center"/>
              <w:rPr>
                <w:rFonts w:ascii="Arial" w:hAnsi="Arial" w:cs="Arial"/>
                <w:sz w:val="18"/>
                <w:szCs w:val="18"/>
              </w:rPr>
            </w:pPr>
            <w:r>
              <w:rPr>
                <w:rFonts w:ascii="Arial" w:hAnsi="Arial" w:cs="Arial"/>
                <w:sz w:val="18"/>
                <w:szCs w:val="18"/>
              </w:rPr>
              <w:t>1</w:t>
            </w:r>
          </w:p>
        </w:tc>
      </w:tr>
      <w:tr w:rsidR="00467428" w:rsidRPr="009C70B2" w:rsidTr="00467428">
        <w:trPr>
          <w:trHeight w:val="583"/>
        </w:trPr>
        <w:tc>
          <w:tcPr>
            <w:tcW w:w="1870" w:type="pct"/>
            <w:shd w:val="clear" w:color="auto" w:fill="D9D9D9"/>
            <w:vAlign w:val="center"/>
          </w:tcPr>
          <w:p w:rsidR="00467428" w:rsidRPr="009C70B2" w:rsidRDefault="00467428" w:rsidP="00467428">
            <w:pPr>
              <w:spacing w:line="276" w:lineRule="auto"/>
              <w:rPr>
                <w:rFonts w:ascii="Arial" w:hAnsi="Arial" w:cs="Arial"/>
                <w:b/>
                <w:sz w:val="18"/>
                <w:szCs w:val="18"/>
              </w:rPr>
            </w:pPr>
            <w:r w:rsidRPr="009C70B2">
              <w:rPr>
                <w:rFonts w:ascii="Arial" w:hAnsi="Arial" w:cs="Arial"/>
                <w:b/>
                <w:sz w:val="18"/>
                <w:szCs w:val="18"/>
              </w:rPr>
              <w:t xml:space="preserve">2. Oś priorytetowa </w:t>
            </w:r>
          </w:p>
        </w:tc>
        <w:tc>
          <w:tcPr>
            <w:tcW w:w="3130" w:type="pct"/>
            <w:shd w:val="clear" w:color="auto" w:fill="FFFFFF"/>
            <w:vAlign w:val="center"/>
          </w:tcPr>
          <w:p w:rsidR="00467428" w:rsidRPr="00467428" w:rsidRDefault="00467428" w:rsidP="00467428">
            <w:pPr>
              <w:pStyle w:val="Nagwek2"/>
              <w:spacing w:before="0" w:line="276" w:lineRule="auto"/>
              <w:jc w:val="center"/>
              <w:rPr>
                <w:rFonts w:cs="Arial"/>
                <w:b/>
                <w:sz w:val="18"/>
                <w:szCs w:val="18"/>
              </w:rPr>
            </w:pPr>
            <w:bookmarkStart w:id="9" w:name="_Toc26519729"/>
            <w:r w:rsidRPr="00467428">
              <w:rPr>
                <w:rFonts w:cs="Arial"/>
                <w:b/>
                <w:color w:val="auto"/>
                <w:sz w:val="18"/>
                <w:szCs w:val="18"/>
              </w:rPr>
              <w:t>8</w:t>
            </w:r>
            <w:bookmarkEnd w:id="9"/>
          </w:p>
        </w:tc>
      </w:tr>
    </w:tbl>
    <w:p w:rsidR="00467428" w:rsidRDefault="00467428" w:rsidP="00467428"/>
    <w:p w:rsidR="00467428" w:rsidRPr="00467428" w:rsidRDefault="00467428" w:rsidP="00467428">
      <w:pPr>
        <w:rPr>
          <w:rFonts w:asciiTheme="minorHAnsi" w:hAnsiTheme="minorHAnsi" w:cs="Arial"/>
          <w:b/>
        </w:rPr>
      </w:pPr>
      <w:r w:rsidRPr="00467428">
        <w:rPr>
          <w:rFonts w:asciiTheme="minorHAnsi" w:hAnsiTheme="minorHAnsi" w:cs="Arial"/>
          <w:b/>
        </w:rPr>
        <w:t>Zasada ogólna:</w:t>
      </w:r>
    </w:p>
    <w:p w:rsidR="00467428" w:rsidRPr="00467428" w:rsidRDefault="00467428" w:rsidP="00467428">
      <w:pPr>
        <w:jc w:val="both"/>
        <w:rPr>
          <w:rFonts w:ascii="Arial" w:hAnsi="Arial" w:cs="Arial"/>
          <w:sz w:val="22"/>
          <w:szCs w:val="22"/>
        </w:rPr>
      </w:pPr>
      <w:r w:rsidRPr="00467428">
        <w:rPr>
          <w:rFonts w:ascii="Arial" w:hAnsi="Arial" w:cs="Arial"/>
          <w:sz w:val="22"/>
          <w:szCs w:val="22"/>
        </w:rPr>
        <w:t xml:space="preserve">W przypadku zmiany Szczegółowego opisu osi priorytetowych Regionalnego Programu Operacyjnego Województwa Dolnośląskiego 2014-2020 (SzOOP) nie obejmującego swoim zakresem obszaru odwołującego się do danego kryterium konkurs będzie realizowany na podstawie aktualnej na dzień ogłoszenia konkursu wersji SzOOP-u.  </w:t>
      </w: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193"/>
        <w:gridCol w:w="55"/>
        <w:gridCol w:w="2522"/>
        <w:gridCol w:w="1478"/>
        <w:gridCol w:w="1779"/>
        <w:gridCol w:w="1748"/>
      </w:tblGrid>
      <w:tr w:rsidR="00467428" w:rsidRPr="009C70B2" w:rsidTr="00467428">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jc w:val="center"/>
              <w:rPr>
                <w:rFonts w:ascii="Arial" w:hAnsi="Arial" w:cs="Arial"/>
                <w:b/>
                <w:sz w:val="18"/>
                <w:szCs w:val="18"/>
              </w:rPr>
            </w:pPr>
            <w:r w:rsidRPr="009C70B2">
              <w:rPr>
                <w:rFonts w:ascii="Arial" w:hAnsi="Arial" w:cs="Arial"/>
                <w:b/>
                <w:sz w:val="24"/>
                <w:szCs w:val="24"/>
              </w:rPr>
              <w:t>KARTA DZIAŁANIA 8.</w:t>
            </w:r>
            <w:r>
              <w:rPr>
                <w:rFonts w:ascii="Arial" w:hAnsi="Arial" w:cs="Arial"/>
                <w:b/>
                <w:sz w:val="24"/>
                <w:szCs w:val="24"/>
              </w:rPr>
              <w:t>7</w:t>
            </w:r>
            <w:r w:rsidRPr="009C70B2">
              <w:rPr>
                <w:rFonts w:ascii="Arial" w:hAnsi="Arial" w:cs="Arial"/>
                <w:b/>
                <w:sz w:val="24"/>
                <w:szCs w:val="24"/>
              </w:rPr>
              <w:t xml:space="preserve"> DLA PROJEKTÓW KONKURSOWYCH</w:t>
            </w:r>
          </w:p>
        </w:tc>
      </w:tr>
      <w:tr w:rsidR="00467428" w:rsidRPr="009C70B2" w:rsidTr="00467428">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jc w:val="center"/>
              <w:rPr>
                <w:rFonts w:ascii="Arial" w:hAnsi="Arial" w:cs="Arial"/>
                <w:b/>
                <w:sz w:val="18"/>
                <w:szCs w:val="18"/>
              </w:rPr>
            </w:pPr>
            <w:r w:rsidRPr="009C70B2">
              <w:rPr>
                <w:rFonts w:ascii="Arial" w:hAnsi="Arial" w:cs="Arial"/>
                <w:b/>
                <w:sz w:val="18"/>
                <w:szCs w:val="18"/>
              </w:rPr>
              <w:t>I. PODSTAWOWE INFORMACJE O KONKURSIE</w:t>
            </w:r>
          </w:p>
        </w:tc>
      </w:tr>
      <w:tr w:rsidR="00467428" w:rsidRPr="009C70B2" w:rsidTr="00467428">
        <w:trPr>
          <w:trHeight w:val="129"/>
          <w:jc w:val="center"/>
        </w:trPr>
        <w:tc>
          <w:tcPr>
            <w:tcW w:w="1150"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b/>
                <w:sz w:val="18"/>
                <w:szCs w:val="18"/>
              </w:rPr>
            </w:pPr>
            <w:r w:rsidRPr="009C70B2">
              <w:rPr>
                <w:rFonts w:ascii="Arial" w:hAnsi="Arial" w:cs="Arial"/>
                <w:sz w:val="18"/>
                <w:szCs w:val="18"/>
              </w:rPr>
              <w:t xml:space="preserve">1. Cel szczegółowy </w:t>
            </w:r>
            <w:r w:rsidRPr="009C70B2">
              <w:rPr>
                <w:rFonts w:ascii="Arial" w:hAnsi="Arial" w:cs="Arial"/>
                <w:sz w:val="18"/>
                <w:szCs w:val="18"/>
              </w:rPr>
              <w:br/>
              <w:t>RPO, w ramach którego realizowane będą projekty</w:t>
            </w:r>
          </w:p>
        </w:tc>
        <w:tc>
          <w:tcPr>
            <w:tcW w:w="3850" w:type="pct"/>
            <w:gridSpan w:val="4"/>
            <w:tcBorders>
              <w:top w:val="single" w:sz="8" w:space="0" w:color="auto"/>
              <w:left w:val="single" w:sz="4" w:space="0" w:color="auto"/>
              <w:bottom w:val="single" w:sz="4" w:space="0" w:color="auto"/>
              <w:right w:val="single" w:sz="8" w:space="0" w:color="auto"/>
            </w:tcBorders>
            <w:shd w:val="clear" w:color="auto" w:fill="auto"/>
            <w:vAlign w:val="center"/>
          </w:tcPr>
          <w:p w:rsidR="00467428" w:rsidRDefault="00467428" w:rsidP="00467428">
            <w:pPr>
              <w:spacing w:line="276" w:lineRule="auto"/>
              <w:jc w:val="both"/>
              <w:rPr>
                <w:rFonts w:ascii="Arial" w:hAnsi="Arial" w:cs="Arial"/>
                <w:sz w:val="18"/>
                <w:szCs w:val="18"/>
              </w:rPr>
            </w:pPr>
            <w:r w:rsidRPr="0053339B">
              <w:rPr>
                <w:rFonts w:ascii="Arial" w:hAnsi="Arial" w:cs="Arial"/>
                <w:sz w:val="18"/>
                <w:szCs w:val="18"/>
              </w:rPr>
              <w:t>Poprawa dostępu do programów zdrowotnych dotyczących chorób negatywnie wpływających na rynek pracy dedykowanych osobom w wieku aktywności zawodowej.</w:t>
            </w:r>
          </w:p>
          <w:p w:rsidR="00467428" w:rsidRPr="009C70B2" w:rsidRDefault="00467428" w:rsidP="00467428">
            <w:pPr>
              <w:spacing w:line="276" w:lineRule="auto"/>
              <w:jc w:val="both"/>
              <w:rPr>
                <w:rFonts w:ascii="Arial" w:hAnsi="Arial" w:cs="Arial"/>
                <w:sz w:val="18"/>
                <w:szCs w:val="18"/>
              </w:rPr>
            </w:pPr>
            <w:r w:rsidRPr="00374A12">
              <w:rPr>
                <w:rFonts w:ascii="Arial" w:hAnsi="Arial" w:cs="Arial"/>
                <w:sz w:val="18"/>
                <w:szCs w:val="18"/>
              </w:rPr>
              <w:t>Wydłużenie aktywności zawodowej na rynku pracy osób powyżej 50 roku życia</w:t>
            </w:r>
            <w:r>
              <w:rPr>
                <w:rFonts w:ascii="Arial" w:hAnsi="Arial" w:cs="Arial"/>
                <w:sz w:val="18"/>
                <w:szCs w:val="18"/>
              </w:rPr>
              <w:t>.</w:t>
            </w:r>
          </w:p>
        </w:tc>
      </w:tr>
      <w:tr w:rsidR="00467428" w:rsidRPr="009C70B2" w:rsidTr="00467428">
        <w:trPr>
          <w:trHeight w:val="42"/>
          <w:jc w:val="center"/>
        </w:trPr>
        <w:tc>
          <w:tcPr>
            <w:tcW w:w="1150"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lastRenderedPageBreak/>
              <w:t>2. Priorytet inwestycyjny</w:t>
            </w:r>
          </w:p>
        </w:tc>
        <w:tc>
          <w:tcPr>
            <w:tcW w:w="3850" w:type="pct"/>
            <w:gridSpan w:val="4"/>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PI 8.</w:t>
            </w:r>
            <w:r>
              <w:rPr>
                <w:rFonts w:ascii="Arial" w:hAnsi="Arial" w:cs="Arial"/>
                <w:sz w:val="18"/>
                <w:szCs w:val="18"/>
              </w:rPr>
              <w:t>vi</w:t>
            </w:r>
          </w:p>
        </w:tc>
      </w:tr>
      <w:tr w:rsidR="00467428" w:rsidRPr="009C70B2" w:rsidTr="00467428">
        <w:trPr>
          <w:trHeight w:val="74"/>
          <w:jc w:val="center"/>
        </w:trPr>
        <w:tc>
          <w:tcPr>
            <w:tcW w:w="1150"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3. Przewidywany termin ogłoszenia konkursu (miesiąc-rok)</w:t>
            </w:r>
          </w:p>
        </w:tc>
        <w:tc>
          <w:tcPr>
            <w:tcW w:w="3850"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spacing w:line="276" w:lineRule="auto"/>
              <w:rPr>
                <w:rFonts w:ascii="Arial" w:hAnsi="Arial" w:cs="Arial"/>
                <w:sz w:val="18"/>
                <w:szCs w:val="18"/>
              </w:rPr>
            </w:pPr>
            <w:r>
              <w:rPr>
                <w:rFonts w:ascii="Arial" w:hAnsi="Arial" w:cs="Arial"/>
                <w:sz w:val="18"/>
                <w:szCs w:val="18"/>
              </w:rPr>
              <w:t>Styczeń 2020</w:t>
            </w:r>
          </w:p>
        </w:tc>
      </w:tr>
      <w:tr w:rsidR="00467428" w:rsidRPr="009C70B2" w:rsidTr="00467428">
        <w:trPr>
          <w:trHeight w:val="74"/>
          <w:jc w:val="center"/>
        </w:trPr>
        <w:tc>
          <w:tcPr>
            <w:tcW w:w="1150"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4. Planowana kwota przeznaczona na dofinansowanie projektów w konkursie (EUR)</w:t>
            </w:r>
          </w:p>
        </w:tc>
        <w:tc>
          <w:tcPr>
            <w:tcW w:w="3850"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spacing w:line="276" w:lineRule="auto"/>
              <w:rPr>
                <w:rFonts w:ascii="Arial" w:hAnsi="Arial" w:cs="Arial"/>
                <w:sz w:val="18"/>
                <w:szCs w:val="18"/>
              </w:rPr>
            </w:pPr>
            <w:r w:rsidRPr="008A3FAA">
              <w:rPr>
                <w:rFonts w:ascii="Arial" w:hAnsi="Arial" w:cs="Arial"/>
                <w:sz w:val="18"/>
                <w:szCs w:val="18"/>
              </w:rPr>
              <w:t xml:space="preserve">684 651 </w:t>
            </w:r>
            <w:r w:rsidRPr="009C70B2">
              <w:rPr>
                <w:rFonts w:ascii="Arial" w:hAnsi="Arial" w:cs="Arial"/>
                <w:sz w:val="18"/>
                <w:szCs w:val="18"/>
              </w:rPr>
              <w:t>(85%)</w:t>
            </w:r>
          </w:p>
        </w:tc>
      </w:tr>
      <w:tr w:rsidR="00467428" w:rsidRPr="009C70B2" w:rsidTr="00467428">
        <w:trPr>
          <w:trHeight w:val="105"/>
          <w:jc w:val="center"/>
        </w:trPr>
        <w:tc>
          <w:tcPr>
            <w:tcW w:w="1150"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5. Instytucja organizująca konkurs</w:t>
            </w:r>
          </w:p>
        </w:tc>
        <w:tc>
          <w:tcPr>
            <w:tcW w:w="3850"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IP RPO WD - Dolnośląski Wojewódzki Urząd Pracy</w:t>
            </w:r>
          </w:p>
        </w:tc>
      </w:tr>
      <w:tr w:rsidR="00467428" w:rsidRPr="009C70B2" w:rsidTr="00467428">
        <w:trPr>
          <w:trHeight w:val="105"/>
          <w:jc w:val="center"/>
        </w:trPr>
        <w:tc>
          <w:tcPr>
            <w:tcW w:w="1150"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6. Typ/typy projektów przewidziane do realizacji w ramach konkursu</w:t>
            </w:r>
          </w:p>
        </w:tc>
        <w:tc>
          <w:tcPr>
            <w:tcW w:w="3850" w:type="pct"/>
            <w:gridSpan w:val="4"/>
            <w:tcBorders>
              <w:top w:val="single" w:sz="4" w:space="0" w:color="auto"/>
              <w:left w:val="single" w:sz="4" w:space="0" w:color="auto"/>
              <w:bottom w:val="single" w:sz="8" w:space="0" w:color="auto"/>
              <w:right w:val="single" w:sz="8" w:space="0" w:color="auto"/>
            </w:tcBorders>
            <w:shd w:val="clear" w:color="auto" w:fill="auto"/>
            <w:vAlign w:val="center"/>
          </w:tcPr>
          <w:p w:rsidR="00467428" w:rsidRPr="002A70EB" w:rsidRDefault="00467428" w:rsidP="00467428">
            <w:pPr>
              <w:pStyle w:val="Default"/>
              <w:jc w:val="both"/>
              <w:rPr>
                <w:rFonts w:ascii="Arial" w:eastAsiaTheme="minorHAnsi" w:hAnsi="Arial" w:cs="Arial"/>
                <w:b/>
                <w:bCs/>
                <w:color w:val="auto"/>
                <w:sz w:val="18"/>
                <w:szCs w:val="18"/>
              </w:rPr>
            </w:pPr>
            <w:r w:rsidRPr="002A70EB">
              <w:rPr>
                <w:rFonts w:ascii="Arial" w:eastAsiaTheme="minorHAnsi" w:hAnsi="Arial" w:cs="Arial"/>
                <w:b/>
                <w:bCs/>
                <w:color w:val="auto"/>
                <w:sz w:val="18"/>
                <w:szCs w:val="18"/>
              </w:rPr>
              <w:t xml:space="preserve">8.7.A. </w:t>
            </w:r>
          </w:p>
          <w:p w:rsidR="00467428" w:rsidRPr="00160526" w:rsidRDefault="00467428" w:rsidP="00467428">
            <w:pPr>
              <w:pStyle w:val="Default"/>
              <w:jc w:val="both"/>
              <w:rPr>
                <w:rFonts w:cs="Arial"/>
              </w:rPr>
            </w:pPr>
            <w:r w:rsidRPr="002A70EB">
              <w:rPr>
                <w:rFonts w:ascii="Arial" w:eastAsiaTheme="minorHAnsi" w:hAnsi="Arial" w:cs="Arial"/>
                <w:color w:val="auto"/>
                <w:sz w:val="18"/>
                <w:szCs w:val="18"/>
              </w:rPr>
              <w:t>Wdrożenie programów profilaktycznych, w tym działania zwiększające zgłaszalność na badania profilaktyczne.</w:t>
            </w:r>
          </w:p>
        </w:tc>
      </w:tr>
      <w:tr w:rsidR="00467428" w:rsidRPr="009C70B2" w:rsidTr="00467428">
        <w:trPr>
          <w:trHeight w:val="105"/>
          <w:jc w:val="center"/>
        </w:trPr>
        <w:tc>
          <w:tcPr>
            <w:tcW w:w="1150"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Pr>
                <w:rFonts w:ascii="Arial" w:hAnsi="Arial" w:cs="Arial"/>
                <w:sz w:val="18"/>
                <w:szCs w:val="18"/>
              </w:rPr>
              <w:t>Dodatkowe informacje na temat konkursu</w:t>
            </w:r>
          </w:p>
        </w:tc>
        <w:tc>
          <w:tcPr>
            <w:tcW w:w="3850" w:type="pct"/>
            <w:gridSpan w:val="4"/>
            <w:tcBorders>
              <w:top w:val="single" w:sz="4" w:space="0" w:color="auto"/>
              <w:left w:val="single" w:sz="4" w:space="0" w:color="auto"/>
              <w:bottom w:val="single" w:sz="8" w:space="0" w:color="auto"/>
              <w:right w:val="single" w:sz="8" w:space="0" w:color="auto"/>
            </w:tcBorders>
            <w:shd w:val="clear" w:color="auto" w:fill="auto"/>
            <w:vAlign w:val="center"/>
          </w:tcPr>
          <w:p w:rsidR="00467428" w:rsidRPr="009A2A9E" w:rsidRDefault="00467428" w:rsidP="00467428">
            <w:pPr>
              <w:jc w:val="both"/>
              <w:rPr>
                <w:rFonts w:ascii="Arial" w:hAnsi="Arial" w:cs="Arial"/>
                <w:sz w:val="18"/>
                <w:szCs w:val="18"/>
              </w:rPr>
            </w:pPr>
            <w:r w:rsidRPr="00FB110E">
              <w:rPr>
                <w:rFonts w:ascii="Arial" w:hAnsi="Arial" w:cs="Arial"/>
                <w:sz w:val="18"/>
                <w:szCs w:val="18"/>
              </w:rPr>
              <w:t>Konkurs dotyczy działań w zakresie Regionalnego programu zdrowotnego Województwa Dolnośląskiego  w zakresie profilaktyki chorób odkleszczowych</w:t>
            </w:r>
            <w:r>
              <w:rPr>
                <w:rFonts w:ascii="Arial" w:hAnsi="Arial" w:cs="Arial"/>
                <w:sz w:val="18"/>
                <w:szCs w:val="18"/>
              </w:rPr>
              <w:t>.</w:t>
            </w:r>
          </w:p>
        </w:tc>
      </w:tr>
      <w:tr w:rsidR="00467428" w:rsidRPr="009C70B2" w:rsidTr="00467428">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b/>
                <w:sz w:val="18"/>
                <w:szCs w:val="18"/>
              </w:rPr>
            </w:pPr>
          </w:p>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b/>
                <w:sz w:val="18"/>
                <w:szCs w:val="18"/>
              </w:rPr>
              <w:t>II. ZAKŁADANE EFEKTY KONKURSU WYRAŻONE WSKAŹNIKAMI</w:t>
            </w:r>
          </w:p>
        </w:tc>
      </w:tr>
      <w:tr w:rsidR="00467428" w:rsidRPr="009C70B2" w:rsidTr="00467428">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rPr>
                <w:rFonts w:ascii="Arial" w:hAnsi="Arial" w:cs="Arial"/>
                <w:b/>
                <w:sz w:val="18"/>
                <w:szCs w:val="18"/>
              </w:rPr>
            </w:pPr>
          </w:p>
          <w:p w:rsidR="00467428" w:rsidRPr="009C70B2" w:rsidRDefault="00467428" w:rsidP="00467428">
            <w:pPr>
              <w:spacing w:line="276" w:lineRule="auto"/>
              <w:ind w:left="57"/>
              <w:rPr>
                <w:rFonts w:ascii="Arial" w:hAnsi="Arial" w:cs="Arial"/>
                <w:b/>
                <w:sz w:val="18"/>
                <w:szCs w:val="18"/>
              </w:rPr>
            </w:pPr>
            <w:r w:rsidRPr="009C70B2">
              <w:rPr>
                <w:rFonts w:ascii="Arial" w:hAnsi="Arial" w:cs="Arial"/>
                <w:b/>
                <w:sz w:val="18"/>
                <w:szCs w:val="18"/>
              </w:rPr>
              <w:t>1. WSKAŹNIKI PRODUKTU WYNIKAJĄCE Z RPO WD 2014-2020</w:t>
            </w:r>
          </w:p>
        </w:tc>
      </w:tr>
      <w:tr w:rsidR="00467428" w:rsidRPr="009C70B2" w:rsidTr="00467428">
        <w:trPr>
          <w:trHeight w:val="82"/>
          <w:jc w:val="center"/>
        </w:trPr>
        <w:tc>
          <w:tcPr>
            <w:tcW w:w="2440" w:type="pct"/>
            <w:gridSpan w:val="3"/>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Nazwa wskaźnika</w:t>
            </w:r>
          </w:p>
        </w:tc>
        <w:tc>
          <w:tcPr>
            <w:tcW w:w="2560" w:type="pct"/>
            <w:gridSpan w:val="3"/>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Szacunkowa wartość docelowa wskaźnika</w:t>
            </w:r>
          </w:p>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(Ogółem)</w:t>
            </w:r>
          </w:p>
        </w:tc>
      </w:tr>
      <w:tr w:rsidR="00467428" w:rsidRPr="009C70B2" w:rsidTr="00467428">
        <w:trPr>
          <w:trHeight w:val="61"/>
          <w:jc w:val="center"/>
        </w:trPr>
        <w:tc>
          <w:tcPr>
            <w:tcW w:w="2440" w:type="pct"/>
            <w:gridSpan w:val="3"/>
            <w:tcBorders>
              <w:top w:val="single" w:sz="8" w:space="0" w:color="auto"/>
              <w:left w:val="single" w:sz="8"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366" w:hanging="359"/>
              <w:rPr>
                <w:rFonts w:ascii="Arial" w:hAnsi="Arial" w:cs="Arial"/>
                <w:sz w:val="18"/>
                <w:szCs w:val="18"/>
              </w:rPr>
            </w:pPr>
            <w:r>
              <w:rPr>
                <w:rFonts w:ascii="Arial" w:hAnsi="Arial" w:cs="Arial"/>
                <w:sz w:val="18"/>
                <w:szCs w:val="18"/>
              </w:rPr>
              <w:t xml:space="preserve">1.     </w:t>
            </w:r>
            <w:r w:rsidRPr="002A70EB">
              <w:rPr>
                <w:rFonts w:ascii="Arial" w:hAnsi="Arial" w:cs="Arial"/>
                <w:sz w:val="18"/>
                <w:szCs w:val="18"/>
              </w:rPr>
              <w:t>Liczba osób objętych programem zdrowotnym dzięki EFS</w:t>
            </w:r>
          </w:p>
        </w:tc>
        <w:tc>
          <w:tcPr>
            <w:tcW w:w="2560" w:type="pct"/>
            <w:gridSpan w:val="3"/>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spacing w:line="276" w:lineRule="auto"/>
              <w:ind w:left="57"/>
              <w:jc w:val="center"/>
              <w:rPr>
                <w:rFonts w:ascii="Arial" w:hAnsi="Arial" w:cs="Arial"/>
                <w:sz w:val="18"/>
                <w:szCs w:val="18"/>
              </w:rPr>
            </w:pPr>
            <w:r>
              <w:rPr>
                <w:rFonts w:ascii="Arial" w:hAnsi="Arial" w:cs="Arial"/>
                <w:sz w:val="18"/>
                <w:szCs w:val="18"/>
              </w:rPr>
              <w:t>5187</w:t>
            </w:r>
          </w:p>
        </w:tc>
      </w:tr>
      <w:tr w:rsidR="00467428" w:rsidRPr="009C70B2" w:rsidTr="00467428">
        <w:trPr>
          <w:trHeight w:val="295"/>
          <w:jc w:val="center"/>
        </w:trPr>
        <w:tc>
          <w:tcPr>
            <w:tcW w:w="2440" w:type="pct"/>
            <w:gridSpan w:val="3"/>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9C70B2" w:rsidRDefault="00467428" w:rsidP="00467428">
            <w:pPr>
              <w:spacing w:line="276" w:lineRule="auto"/>
              <w:ind w:left="408" w:hanging="401"/>
              <w:rPr>
                <w:rFonts w:ascii="Arial" w:hAnsi="Arial" w:cs="Arial"/>
                <w:sz w:val="18"/>
                <w:szCs w:val="18"/>
              </w:rPr>
            </w:pPr>
            <w:r>
              <w:rPr>
                <w:rFonts w:ascii="Arial" w:hAnsi="Arial" w:cs="Arial"/>
                <w:sz w:val="18"/>
                <w:szCs w:val="18"/>
              </w:rPr>
              <w:t xml:space="preserve">2.     </w:t>
            </w:r>
            <w:r w:rsidRPr="002A70EB">
              <w:rPr>
                <w:rFonts w:ascii="Arial" w:hAnsi="Arial" w:cs="Arial"/>
                <w:sz w:val="18"/>
                <w:szCs w:val="18"/>
              </w:rPr>
              <w:t xml:space="preserve">Liczba wdrożonych programów zdrowotnych </w:t>
            </w:r>
            <w:r>
              <w:rPr>
                <w:rFonts w:ascii="Arial" w:hAnsi="Arial" w:cs="Arial"/>
                <w:sz w:val="18"/>
                <w:szCs w:val="18"/>
              </w:rPr>
              <w:t>I</w:t>
            </w:r>
            <w:r w:rsidRPr="002A70EB">
              <w:rPr>
                <w:rFonts w:ascii="Arial" w:hAnsi="Arial" w:cs="Arial"/>
                <w:sz w:val="18"/>
                <w:szCs w:val="18"/>
              </w:rPr>
              <w:t>stotnych z punktu widzenia potrzeb zdrowotnych regionu, w tym pracodawców</w:t>
            </w:r>
          </w:p>
        </w:tc>
        <w:tc>
          <w:tcPr>
            <w:tcW w:w="2560" w:type="pct"/>
            <w:gridSpan w:val="3"/>
            <w:tcBorders>
              <w:top w:val="single" w:sz="4"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spacing w:line="276" w:lineRule="auto"/>
              <w:ind w:left="57"/>
              <w:jc w:val="center"/>
              <w:rPr>
                <w:rFonts w:ascii="Arial" w:hAnsi="Arial" w:cs="Arial"/>
                <w:sz w:val="18"/>
                <w:szCs w:val="18"/>
              </w:rPr>
            </w:pPr>
            <w:r>
              <w:rPr>
                <w:rFonts w:ascii="Arial" w:hAnsi="Arial" w:cs="Arial"/>
                <w:sz w:val="18"/>
                <w:szCs w:val="18"/>
              </w:rPr>
              <w:t>1</w:t>
            </w:r>
          </w:p>
        </w:tc>
      </w:tr>
      <w:tr w:rsidR="00467428" w:rsidRPr="009C70B2" w:rsidTr="00467428">
        <w:trPr>
          <w:trHeight w:val="295"/>
          <w:jc w:val="center"/>
        </w:trPr>
        <w:tc>
          <w:tcPr>
            <w:tcW w:w="2440" w:type="pct"/>
            <w:gridSpan w:val="3"/>
            <w:tcBorders>
              <w:top w:val="single" w:sz="4" w:space="0" w:color="auto"/>
              <w:left w:val="single" w:sz="8" w:space="0" w:color="auto"/>
              <w:bottom w:val="single" w:sz="8" w:space="0" w:color="auto"/>
              <w:right w:val="single" w:sz="4" w:space="0" w:color="auto"/>
            </w:tcBorders>
            <w:shd w:val="clear" w:color="auto" w:fill="FFFFFF"/>
            <w:vAlign w:val="center"/>
          </w:tcPr>
          <w:p w:rsidR="00467428" w:rsidRDefault="00467428" w:rsidP="00467428">
            <w:pPr>
              <w:spacing w:line="276" w:lineRule="auto"/>
              <w:ind w:left="408" w:hanging="401"/>
              <w:rPr>
                <w:rFonts w:ascii="Arial" w:hAnsi="Arial" w:cs="Arial"/>
                <w:sz w:val="18"/>
                <w:szCs w:val="18"/>
              </w:rPr>
            </w:pPr>
            <w:r>
              <w:rPr>
                <w:rFonts w:ascii="Arial" w:hAnsi="Arial" w:cs="Arial"/>
                <w:sz w:val="18"/>
                <w:szCs w:val="18"/>
              </w:rPr>
              <w:t xml:space="preserve">3.     </w:t>
            </w:r>
            <w:r w:rsidRPr="00D15E05">
              <w:rPr>
                <w:rFonts w:ascii="Arial" w:hAnsi="Arial" w:cs="Arial"/>
                <w:sz w:val="18"/>
                <w:szCs w:val="18"/>
              </w:rPr>
              <w:t xml:space="preserve">Liczba osób w wieku 50 lat i więcej objętych wsparciem w programie. </w:t>
            </w:r>
          </w:p>
        </w:tc>
        <w:tc>
          <w:tcPr>
            <w:tcW w:w="2560" w:type="pct"/>
            <w:gridSpan w:val="3"/>
            <w:tcBorders>
              <w:top w:val="single" w:sz="4" w:space="0" w:color="auto"/>
              <w:left w:val="single" w:sz="4" w:space="0" w:color="auto"/>
              <w:bottom w:val="single" w:sz="8" w:space="0" w:color="auto"/>
              <w:right w:val="single" w:sz="8"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 xml:space="preserve">1296 </w:t>
            </w:r>
          </w:p>
        </w:tc>
      </w:tr>
      <w:tr w:rsidR="00467428" w:rsidRPr="009C70B2" w:rsidTr="00467428">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rPr>
                <w:rFonts w:ascii="Arial" w:hAnsi="Arial" w:cs="Arial"/>
                <w:b/>
                <w:sz w:val="18"/>
                <w:szCs w:val="18"/>
              </w:rPr>
            </w:pPr>
          </w:p>
          <w:p w:rsidR="00467428" w:rsidRPr="009C70B2" w:rsidRDefault="00467428" w:rsidP="00467428">
            <w:pPr>
              <w:spacing w:line="276" w:lineRule="auto"/>
              <w:ind w:left="57"/>
              <w:rPr>
                <w:rFonts w:ascii="Arial" w:hAnsi="Arial" w:cs="Arial"/>
                <w:b/>
                <w:sz w:val="18"/>
                <w:szCs w:val="18"/>
                <w:vertAlign w:val="superscript"/>
              </w:rPr>
            </w:pPr>
            <w:r w:rsidRPr="009C70B2">
              <w:rPr>
                <w:rFonts w:ascii="Arial" w:hAnsi="Arial" w:cs="Arial"/>
                <w:b/>
                <w:sz w:val="18"/>
                <w:szCs w:val="18"/>
              </w:rPr>
              <w:t>2. WSKAŹNIKI REZULTATU WYNIKAJĄCE Z RPO WD 2014-2020</w:t>
            </w:r>
          </w:p>
        </w:tc>
      </w:tr>
      <w:tr w:rsidR="00467428" w:rsidRPr="009C70B2" w:rsidTr="00467428">
        <w:trPr>
          <w:trHeight w:val="101"/>
          <w:jc w:val="center"/>
        </w:trPr>
        <w:tc>
          <w:tcPr>
            <w:tcW w:w="2440" w:type="pct"/>
            <w:gridSpan w:val="3"/>
            <w:tcBorders>
              <w:top w:val="single" w:sz="4"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Nazwa wskaźnika</w:t>
            </w:r>
          </w:p>
        </w:tc>
        <w:tc>
          <w:tcPr>
            <w:tcW w:w="2560" w:type="pct"/>
            <w:gridSpan w:val="3"/>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Szacunkowa wartość docelowa wskaźnika</w:t>
            </w:r>
          </w:p>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(Ogółem)</w:t>
            </w:r>
          </w:p>
        </w:tc>
      </w:tr>
      <w:tr w:rsidR="00467428" w:rsidRPr="009C70B2" w:rsidTr="00467428">
        <w:trPr>
          <w:trHeight w:val="61"/>
          <w:jc w:val="center"/>
        </w:trPr>
        <w:tc>
          <w:tcPr>
            <w:tcW w:w="2440" w:type="pct"/>
            <w:gridSpan w:val="3"/>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9C70B2" w:rsidRDefault="008A2491" w:rsidP="00467428">
            <w:pPr>
              <w:spacing w:line="276" w:lineRule="auto"/>
              <w:ind w:left="408" w:hanging="401"/>
              <w:rPr>
                <w:rFonts w:ascii="Arial" w:hAnsi="Arial" w:cs="Arial"/>
                <w:sz w:val="18"/>
                <w:szCs w:val="18"/>
              </w:rPr>
            </w:pPr>
            <w:r>
              <w:rPr>
                <w:rFonts w:ascii="Arial" w:hAnsi="Arial" w:cs="Arial"/>
                <w:sz w:val="18"/>
                <w:szCs w:val="18"/>
              </w:rPr>
              <w:t>1</w:t>
            </w:r>
            <w:r w:rsidR="00467428" w:rsidRPr="009C70B2">
              <w:rPr>
                <w:rFonts w:ascii="Arial" w:hAnsi="Arial" w:cs="Arial"/>
                <w:sz w:val="18"/>
                <w:szCs w:val="18"/>
              </w:rPr>
              <w:t>.</w:t>
            </w:r>
            <w:r w:rsidR="00467428" w:rsidRPr="009C70B2">
              <w:rPr>
                <w:rFonts w:ascii="Arial" w:hAnsi="Arial" w:cs="Arial"/>
                <w:sz w:val="18"/>
                <w:szCs w:val="18"/>
              </w:rPr>
              <w:tab/>
            </w:r>
            <w:r w:rsidR="00467428" w:rsidRPr="002A70EB">
              <w:rPr>
                <w:rFonts w:ascii="Arial" w:hAnsi="Arial" w:cs="Arial"/>
                <w:sz w:val="18"/>
                <w:szCs w:val="18"/>
              </w:rPr>
              <w:t>Liczba osób, które dzięki interwencji EFS zgłosiły się na badanie profilaktyczne</w:t>
            </w:r>
          </w:p>
        </w:tc>
        <w:tc>
          <w:tcPr>
            <w:tcW w:w="2560" w:type="pct"/>
            <w:gridSpan w:val="3"/>
            <w:tcBorders>
              <w:top w:val="single" w:sz="4"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spacing w:line="276" w:lineRule="auto"/>
              <w:ind w:left="57"/>
              <w:jc w:val="center"/>
              <w:rPr>
                <w:rFonts w:ascii="Arial" w:hAnsi="Arial" w:cs="Arial"/>
                <w:sz w:val="18"/>
                <w:szCs w:val="18"/>
              </w:rPr>
            </w:pPr>
            <w:r>
              <w:rPr>
                <w:rFonts w:ascii="Arial" w:hAnsi="Arial" w:cs="Arial"/>
                <w:sz w:val="18"/>
                <w:szCs w:val="18"/>
              </w:rPr>
              <w:t>40%</w:t>
            </w:r>
          </w:p>
        </w:tc>
      </w:tr>
      <w:tr w:rsidR="00467428" w:rsidRPr="009C70B2" w:rsidTr="00467428">
        <w:trPr>
          <w:trHeight w:val="5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b/>
                <w:sz w:val="18"/>
                <w:szCs w:val="18"/>
              </w:rPr>
            </w:pPr>
          </w:p>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III. PLANOWANE KRYTERIA WYBORU PROJEKTÓW</w:t>
            </w:r>
          </w:p>
        </w:tc>
      </w:tr>
      <w:tr w:rsidR="00467428" w:rsidRPr="009C70B2" w:rsidTr="00467428">
        <w:trPr>
          <w:trHeight w:val="48"/>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KRYTERIA DOSTĘPU</w:t>
            </w:r>
          </w:p>
          <w:p w:rsidR="00467428" w:rsidRPr="009C70B2" w:rsidRDefault="00467428" w:rsidP="00467428">
            <w:pPr>
              <w:spacing w:line="276" w:lineRule="auto"/>
              <w:ind w:left="57"/>
              <w:jc w:val="both"/>
              <w:rPr>
                <w:rFonts w:ascii="Arial" w:hAnsi="Arial" w:cs="Arial"/>
                <w:b/>
                <w:sz w:val="18"/>
                <w:szCs w:val="18"/>
              </w:rPr>
            </w:pPr>
            <w:r>
              <w:rPr>
                <w:rFonts w:ascii="Arial" w:hAnsi="Arial" w:cs="Arial"/>
                <w:kern w:val="1"/>
                <w:sz w:val="18"/>
                <w:szCs w:val="18"/>
              </w:rPr>
              <w:t>S</w:t>
            </w:r>
            <w:r w:rsidRPr="00AB1937">
              <w:rPr>
                <w:rFonts w:ascii="Arial" w:hAnsi="Arial" w:cs="Arial"/>
                <w:kern w:val="1"/>
                <w:sz w:val="18"/>
                <w:szCs w:val="18"/>
              </w:rPr>
              <w:t xml:space="preserve">pełnienie kryteriów jest konieczne do przyznania dofinansowania. Kryteria dostępu są oceniane na etapie oceny merytorycznej lub oceny formalnej w zależności od decyzji Instytucji Organizującej Konkurs wyrażonej w zapisach regulaminu konkursu. Ocena spełnienia kryterium polega na przypisaniu im wartości </w:t>
            </w:r>
            <w:r w:rsidRPr="00AB1937">
              <w:rPr>
                <w:rFonts w:ascii="Arial" w:hAnsi="Arial" w:cs="Arial"/>
                <w:i/>
                <w:kern w:val="1"/>
                <w:sz w:val="18"/>
                <w:szCs w:val="18"/>
              </w:rPr>
              <w:t>tak</w:t>
            </w:r>
            <w:r w:rsidRPr="00AB1937">
              <w:rPr>
                <w:rFonts w:ascii="Arial" w:hAnsi="Arial" w:cs="Arial"/>
                <w:kern w:val="1"/>
                <w:sz w:val="18"/>
                <w:szCs w:val="18"/>
              </w:rPr>
              <w:t>,</w:t>
            </w:r>
            <w:r w:rsidRPr="00AB1937">
              <w:rPr>
                <w:rFonts w:ascii="Arial" w:hAnsi="Arial" w:cs="Arial"/>
                <w:i/>
                <w:kern w:val="1"/>
                <w:sz w:val="18"/>
                <w:szCs w:val="18"/>
              </w:rPr>
              <w:t xml:space="preserve"> nie</w:t>
            </w:r>
            <w:r>
              <w:rPr>
                <w:rFonts w:ascii="Arial" w:hAnsi="Arial" w:cs="Arial"/>
                <w:i/>
                <w:kern w:val="1"/>
                <w:sz w:val="18"/>
                <w:szCs w:val="18"/>
              </w:rPr>
              <w:t>,</w:t>
            </w:r>
            <w:r w:rsidRPr="00AB1937">
              <w:rPr>
                <w:rFonts w:ascii="Arial" w:hAnsi="Arial" w:cs="Arial"/>
                <w:i/>
                <w:kern w:val="1"/>
                <w:sz w:val="18"/>
                <w:szCs w:val="18"/>
              </w:rPr>
              <w:t xml:space="preserve"> nie dotyczy</w:t>
            </w:r>
            <w:r w:rsidRPr="00AB1937">
              <w:rPr>
                <w:rFonts w:ascii="Arial" w:hAnsi="Arial" w:cs="Arial"/>
                <w:kern w:val="1"/>
                <w:sz w:val="18"/>
                <w:szCs w:val="18"/>
              </w:rPr>
              <w:t xml:space="preserve"> </w:t>
            </w:r>
            <w:r w:rsidRPr="008E1EEF">
              <w:rPr>
                <w:rFonts w:ascii="Arial" w:hAnsi="Arial" w:cs="Arial"/>
                <w:kern w:val="1"/>
                <w:sz w:val="18"/>
                <w:szCs w:val="18"/>
              </w:rPr>
              <w:t>lub skierowany do negocjacji (jeśli kryterium dostępu weryfikowane jest na etapie oceny merytorycznej).</w:t>
            </w:r>
          </w:p>
        </w:tc>
      </w:tr>
      <w:tr w:rsidR="00467428" w:rsidRPr="009C70B2" w:rsidTr="00467428">
        <w:trPr>
          <w:trHeight w:val="50"/>
          <w:jc w:val="center"/>
        </w:trPr>
        <w:tc>
          <w:tcPr>
            <w:tcW w:w="5000" w:type="pct"/>
            <w:gridSpan w:val="6"/>
            <w:tcBorders>
              <w:top w:val="single" w:sz="8" w:space="0" w:color="auto"/>
              <w:left w:val="single" w:sz="8" w:space="0" w:color="auto"/>
              <w:bottom w:val="single" w:sz="4" w:space="0" w:color="auto"/>
              <w:right w:val="single" w:sz="8" w:space="0" w:color="auto"/>
            </w:tcBorders>
            <w:shd w:val="clear" w:color="auto" w:fill="FFFFFF"/>
            <w:vAlign w:val="center"/>
          </w:tcPr>
          <w:p w:rsidR="00467428" w:rsidRPr="003B3423" w:rsidRDefault="00467428" w:rsidP="00467428">
            <w:pPr>
              <w:spacing w:line="276" w:lineRule="auto"/>
              <w:jc w:val="both"/>
              <w:rPr>
                <w:rFonts w:ascii="Arial" w:hAnsi="Arial" w:cs="Arial"/>
                <w:sz w:val="18"/>
                <w:szCs w:val="18"/>
              </w:rPr>
            </w:pPr>
            <w:r>
              <w:rPr>
                <w:rFonts w:ascii="Arial" w:hAnsi="Arial" w:cs="Arial"/>
                <w:sz w:val="18"/>
                <w:szCs w:val="18"/>
              </w:rPr>
              <w:t xml:space="preserve">Nazwa kryterium: </w:t>
            </w:r>
            <w:r w:rsidRPr="007F451C">
              <w:rPr>
                <w:rFonts w:ascii="Arial" w:hAnsi="Arial" w:cs="Arial"/>
                <w:sz w:val="18"/>
                <w:szCs w:val="18"/>
              </w:rPr>
              <w:t xml:space="preserve">Kryterium </w:t>
            </w:r>
            <w:r w:rsidRPr="003E336C">
              <w:rPr>
                <w:rFonts w:ascii="Arial" w:hAnsi="Arial" w:cs="Arial"/>
                <w:sz w:val="18"/>
                <w:szCs w:val="18"/>
              </w:rPr>
              <w:t>formy wsparcia</w:t>
            </w:r>
          </w:p>
          <w:p w:rsidR="00467428" w:rsidRPr="009C70B2" w:rsidRDefault="00467428" w:rsidP="008A2491">
            <w:pPr>
              <w:pStyle w:val="Akapitzlist"/>
              <w:numPr>
                <w:ilvl w:val="0"/>
                <w:numId w:val="222"/>
              </w:numPr>
              <w:spacing w:line="276" w:lineRule="auto"/>
              <w:jc w:val="both"/>
              <w:rPr>
                <w:rFonts w:ascii="Arial" w:hAnsi="Arial" w:cs="Arial"/>
                <w:sz w:val="18"/>
                <w:szCs w:val="18"/>
              </w:rPr>
            </w:pPr>
            <w:r w:rsidRPr="003E336C">
              <w:rPr>
                <w:rFonts w:ascii="Arial" w:hAnsi="Arial" w:cs="Arial"/>
                <w:sz w:val="18"/>
                <w:szCs w:val="18"/>
              </w:rPr>
              <w:t>Czy działania przewidziane do realizacji w projekcie przez projektodawcę oraz ewentualnych partnerów są zgodne z Regionalnym Programem Zdrowotnym Województwa Dolnośląskiego w zakresie profilaktyki chorób odkleszczowych?</w:t>
            </w:r>
          </w:p>
        </w:tc>
      </w:tr>
      <w:tr w:rsidR="00467428" w:rsidRPr="009C70B2" w:rsidTr="00467428">
        <w:trPr>
          <w:trHeight w:val="71"/>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3E336C" w:rsidRDefault="00467428" w:rsidP="00467428">
            <w:pPr>
              <w:spacing w:line="276" w:lineRule="auto"/>
              <w:jc w:val="both"/>
              <w:rPr>
                <w:rFonts w:ascii="Arial" w:hAnsi="Arial" w:cs="Arial"/>
                <w:sz w:val="18"/>
                <w:szCs w:val="18"/>
              </w:rPr>
            </w:pPr>
            <w:r w:rsidRPr="003E336C">
              <w:rPr>
                <w:rFonts w:ascii="Arial" w:hAnsi="Arial" w:cs="Arial"/>
                <w:sz w:val="18"/>
                <w:szCs w:val="18"/>
              </w:rPr>
              <w:t>Kryterium zostanie zweryfikowane na podstawie zapisów wniosku o dofinansowanie projektu. Wnioskodawca powinien we wniosku złożyć oświadczenie, że realizacja projektu będzie zgodna z Regionalnym Programem Zdrowotnym Województwa Dolnośląskiego w zakresie profilaktyki chorób odkleszczowych.</w:t>
            </w:r>
          </w:p>
          <w:p w:rsidR="00467428" w:rsidRPr="003E336C" w:rsidRDefault="00467428" w:rsidP="00467428">
            <w:pPr>
              <w:spacing w:line="276" w:lineRule="auto"/>
              <w:jc w:val="both"/>
              <w:rPr>
                <w:rFonts w:ascii="Arial" w:hAnsi="Arial" w:cs="Arial"/>
                <w:sz w:val="18"/>
                <w:szCs w:val="18"/>
              </w:rPr>
            </w:pPr>
          </w:p>
          <w:p w:rsidR="00467428" w:rsidRPr="009C70B2" w:rsidRDefault="00467428" w:rsidP="00467428">
            <w:pPr>
              <w:spacing w:line="276" w:lineRule="auto"/>
              <w:ind w:left="3"/>
              <w:jc w:val="both"/>
              <w:rPr>
                <w:rFonts w:ascii="Arial" w:hAnsi="Arial" w:cs="Arial"/>
                <w:sz w:val="18"/>
                <w:szCs w:val="18"/>
              </w:rPr>
            </w:pPr>
            <w:r w:rsidRPr="009C70B2">
              <w:rPr>
                <w:rFonts w:ascii="Arial" w:hAnsi="Arial" w:cs="Arial"/>
                <w:sz w:val="18"/>
                <w:szCs w:val="18"/>
              </w:rPr>
              <w:t>Opis znaczenia kryterium:</w:t>
            </w:r>
            <w:r>
              <w:rPr>
                <w:rFonts w:ascii="Arial" w:hAnsi="Arial" w:cs="Arial"/>
                <w:sz w:val="18"/>
                <w:szCs w:val="18"/>
              </w:rPr>
              <w:t xml:space="preserve"> </w:t>
            </w:r>
            <w:r w:rsidRPr="003E336C">
              <w:rPr>
                <w:rFonts w:ascii="Arial" w:hAnsi="Arial" w:cs="Arial"/>
                <w:sz w:val="18"/>
                <w:szCs w:val="18"/>
              </w:rPr>
              <w:t xml:space="preserve">Tak/Nie Dopuszcza się jednokrotne skierowanie projektu do poprawy/uzupełnienia w zakresie skutkującym </w:t>
            </w:r>
            <w:r w:rsidRPr="003E336C">
              <w:rPr>
                <w:rFonts w:ascii="Arial" w:hAnsi="Arial" w:cs="Arial"/>
                <w:sz w:val="18"/>
                <w:szCs w:val="18"/>
              </w:rPr>
              <w:lastRenderedPageBreak/>
              <w:t>spełnieniem kryterium. Niespełnienie kryterium po wezwaniu do uzupełnienia/ poprawy skutkuje odrzuceniem projektu</w:t>
            </w:r>
            <w:r>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lastRenderedPageBreak/>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w:t>
            </w:r>
            <w:r>
              <w:rPr>
                <w:rFonts w:ascii="Arial" w:hAnsi="Arial" w:cs="Arial"/>
                <w:sz w:val="18"/>
                <w:szCs w:val="18"/>
              </w:rPr>
              <w:t>7</w:t>
            </w:r>
            <w:r w:rsidRPr="009C70B2">
              <w:rPr>
                <w:rFonts w:ascii="Arial" w:hAnsi="Arial" w:cs="Arial"/>
                <w:sz w:val="18"/>
                <w:szCs w:val="18"/>
              </w:rPr>
              <w:t>.A</w:t>
            </w:r>
          </w:p>
        </w:tc>
      </w:tr>
      <w:tr w:rsidR="00467428" w:rsidRPr="009C70B2" w:rsidTr="00467428">
        <w:trPr>
          <w:trHeight w:val="5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FFFFF"/>
            <w:vAlign w:val="center"/>
          </w:tcPr>
          <w:p w:rsidR="00467428" w:rsidRPr="00D60747" w:rsidRDefault="00467428" w:rsidP="00467428">
            <w:pPr>
              <w:spacing w:line="276" w:lineRule="auto"/>
              <w:jc w:val="both"/>
              <w:rPr>
                <w:rFonts w:ascii="Arial" w:hAnsi="Arial" w:cs="Arial"/>
                <w:bCs/>
                <w:sz w:val="18"/>
                <w:szCs w:val="18"/>
              </w:rPr>
            </w:pPr>
            <w:r>
              <w:rPr>
                <w:rFonts w:ascii="Arial" w:hAnsi="Arial" w:cs="Arial"/>
                <w:bCs/>
                <w:sz w:val="18"/>
                <w:szCs w:val="18"/>
              </w:rPr>
              <w:t xml:space="preserve">Nazwa kryterium: </w:t>
            </w:r>
            <w:r w:rsidRPr="00D60747">
              <w:rPr>
                <w:rFonts w:ascii="Arial" w:hAnsi="Arial" w:cs="Arial"/>
                <w:bCs/>
                <w:sz w:val="18"/>
                <w:szCs w:val="18"/>
              </w:rPr>
              <w:t xml:space="preserve">Kryterium </w:t>
            </w:r>
            <w:r w:rsidRPr="003E336C">
              <w:rPr>
                <w:rFonts w:ascii="Arial" w:hAnsi="Arial" w:cs="Arial"/>
                <w:bCs/>
                <w:sz w:val="18"/>
                <w:szCs w:val="18"/>
              </w:rPr>
              <w:t>Wnioskodawcy/Partnera/Realizatora</w:t>
            </w:r>
          </w:p>
          <w:p w:rsidR="00467428" w:rsidRPr="009C70B2" w:rsidRDefault="00467428" w:rsidP="008A2491">
            <w:pPr>
              <w:pStyle w:val="Akapitzlist"/>
              <w:numPr>
                <w:ilvl w:val="0"/>
                <w:numId w:val="222"/>
              </w:numPr>
              <w:spacing w:line="276" w:lineRule="auto"/>
              <w:jc w:val="both"/>
              <w:rPr>
                <w:rFonts w:ascii="Arial" w:hAnsi="Arial" w:cs="Arial"/>
                <w:bCs/>
                <w:sz w:val="18"/>
                <w:szCs w:val="18"/>
              </w:rPr>
            </w:pPr>
            <w:r w:rsidRPr="003E336C">
              <w:rPr>
                <w:rFonts w:ascii="Arial" w:hAnsi="Arial" w:cs="Arial"/>
                <w:bCs/>
                <w:sz w:val="18"/>
                <w:szCs w:val="18"/>
              </w:rPr>
              <w:t>Czy realizator usług zdrowotnych zaplanowanych w ramach projektu jest podmiotem wykonującym działalność leczniczą, uprawnionym do tego na mocy przepisów prawa powszechnie obowiązującego?</w:t>
            </w:r>
          </w:p>
        </w:tc>
      </w:tr>
      <w:tr w:rsidR="00467428" w:rsidRPr="009C70B2" w:rsidTr="00467428">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3E336C" w:rsidRDefault="00467428" w:rsidP="00467428">
            <w:pPr>
              <w:spacing w:line="276" w:lineRule="auto"/>
              <w:ind w:left="57"/>
              <w:jc w:val="both"/>
              <w:rPr>
                <w:rFonts w:ascii="Arial" w:hAnsi="Arial" w:cs="Arial"/>
                <w:sz w:val="18"/>
                <w:szCs w:val="18"/>
              </w:rPr>
            </w:pPr>
            <w:r w:rsidRPr="003E336C">
              <w:rPr>
                <w:rFonts w:ascii="Arial" w:hAnsi="Arial" w:cs="Arial"/>
                <w:sz w:val="18"/>
                <w:szCs w:val="18"/>
              </w:rPr>
              <w:t>Przedmiotowe kryterium zapewni wysoką jakość i skuteczność podejmowanych działań.</w:t>
            </w:r>
          </w:p>
          <w:p w:rsidR="00467428" w:rsidRPr="003E336C" w:rsidRDefault="00467428" w:rsidP="00467428">
            <w:pPr>
              <w:spacing w:line="276" w:lineRule="auto"/>
              <w:ind w:left="57"/>
              <w:jc w:val="both"/>
              <w:rPr>
                <w:rFonts w:ascii="Arial" w:hAnsi="Arial" w:cs="Arial"/>
                <w:sz w:val="18"/>
                <w:szCs w:val="18"/>
              </w:rPr>
            </w:pPr>
            <w:r w:rsidRPr="003E336C">
              <w:rPr>
                <w:rFonts w:ascii="Arial" w:hAnsi="Arial" w:cs="Arial"/>
                <w:sz w:val="18"/>
                <w:szCs w:val="18"/>
              </w:rPr>
              <w:t>W celu spełnienia kryterium na dzień złożenia wniosku realizator usług zdrowotnych musi posiadać wpis do rejestru dostępnego pod adresem: https://rpwdl.csioz.gov.pl/.</w:t>
            </w:r>
          </w:p>
          <w:p w:rsidR="00467428" w:rsidRPr="003E336C" w:rsidRDefault="00467428" w:rsidP="00467428">
            <w:pPr>
              <w:spacing w:line="276" w:lineRule="auto"/>
              <w:ind w:left="57"/>
              <w:jc w:val="both"/>
              <w:rPr>
                <w:rFonts w:ascii="Arial" w:hAnsi="Arial" w:cs="Arial"/>
                <w:sz w:val="18"/>
                <w:szCs w:val="18"/>
              </w:rPr>
            </w:pPr>
            <w:r w:rsidRPr="003E336C">
              <w:rPr>
                <w:rFonts w:ascii="Arial" w:hAnsi="Arial" w:cs="Arial"/>
                <w:sz w:val="18"/>
                <w:szCs w:val="18"/>
              </w:rPr>
              <w:t>Spełnienie przedmiotowego kryterium zostanie zweryfikowane na podstawie zapisów we wniosku o dofinansowanie oraz poprzez weryfikację rejestru podmiotów wykonujących działalność leczniczą dostępnego pod adresem: https://rpwdl.csioz.gov.pl/ obowiązującego na dzień złożenia wniosku o dofinansowanie.</w:t>
            </w:r>
          </w:p>
          <w:p w:rsidR="00467428" w:rsidRPr="009C70B2" w:rsidRDefault="00467428" w:rsidP="00467428">
            <w:pPr>
              <w:spacing w:line="276" w:lineRule="auto"/>
              <w:ind w:left="57"/>
              <w:jc w:val="both"/>
              <w:rPr>
                <w:rFonts w:ascii="Arial" w:hAnsi="Arial" w:cs="Arial"/>
                <w:sz w:val="18"/>
                <w:szCs w:val="18"/>
              </w:rPr>
            </w:pPr>
            <w:r w:rsidRPr="003E336C">
              <w:rPr>
                <w:rFonts w:ascii="Arial" w:hAnsi="Arial" w:cs="Arial"/>
                <w:sz w:val="18"/>
                <w:szCs w:val="18"/>
              </w:rPr>
              <w:t>Opis znaczenia kryterium: Tak/Nie (niespełnienie kryterium oznacza odrzucenie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pStyle w:val="Akapitzlist"/>
              <w:spacing w:line="276" w:lineRule="auto"/>
              <w:ind w:left="417"/>
              <w:rPr>
                <w:rFonts w:ascii="Arial" w:hAnsi="Arial" w:cs="Arial"/>
                <w:sz w:val="18"/>
                <w:szCs w:val="18"/>
              </w:rPr>
            </w:pPr>
            <w:r w:rsidRPr="009C70B2">
              <w:rPr>
                <w:rFonts w:ascii="Arial" w:hAnsi="Arial" w:cs="Arial"/>
                <w:sz w:val="18"/>
                <w:szCs w:val="18"/>
              </w:rPr>
              <w:t>8.</w:t>
            </w:r>
            <w:r>
              <w:rPr>
                <w:rFonts w:ascii="Arial" w:hAnsi="Arial" w:cs="Arial"/>
                <w:sz w:val="18"/>
                <w:szCs w:val="18"/>
              </w:rPr>
              <w:t>7</w:t>
            </w:r>
            <w:r w:rsidRPr="009C70B2">
              <w:rPr>
                <w:rFonts w:ascii="Arial" w:hAnsi="Arial" w:cs="Arial"/>
                <w:sz w:val="18"/>
                <w:szCs w:val="18"/>
              </w:rPr>
              <w:t>.A</w:t>
            </w:r>
          </w:p>
        </w:tc>
      </w:tr>
      <w:tr w:rsidR="00467428" w:rsidRPr="009C70B2"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Pr="00D60747" w:rsidRDefault="00467428" w:rsidP="00467428">
            <w:pPr>
              <w:spacing w:line="276" w:lineRule="auto"/>
              <w:jc w:val="both"/>
              <w:rPr>
                <w:rFonts w:ascii="Arial" w:hAnsi="Arial" w:cs="Arial"/>
                <w:sz w:val="18"/>
                <w:szCs w:val="18"/>
              </w:rPr>
            </w:pPr>
            <w:r>
              <w:rPr>
                <w:rFonts w:ascii="Arial" w:hAnsi="Arial" w:cs="Arial"/>
                <w:sz w:val="18"/>
                <w:szCs w:val="18"/>
              </w:rPr>
              <w:t xml:space="preserve">Nazwa kryterium: Kryterium </w:t>
            </w:r>
            <w:r w:rsidRPr="003E336C">
              <w:rPr>
                <w:rFonts w:ascii="Arial" w:hAnsi="Arial" w:cs="Arial"/>
                <w:sz w:val="18"/>
                <w:szCs w:val="18"/>
              </w:rPr>
              <w:t>liczby wniosków</w:t>
            </w:r>
          </w:p>
          <w:p w:rsidR="00467428" w:rsidRPr="003E336C" w:rsidRDefault="00467428" w:rsidP="008A2491">
            <w:pPr>
              <w:pStyle w:val="Akapitzlist"/>
              <w:numPr>
                <w:ilvl w:val="0"/>
                <w:numId w:val="222"/>
              </w:numPr>
              <w:spacing w:line="276" w:lineRule="auto"/>
              <w:jc w:val="both"/>
              <w:rPr>
                <w:rFonts w:ascii="Arial" w:hAnsi="Arial" w:cs="Arial"/>
                <w:sz w:val="18"/>
                <w:szCs w:val="18"/>
              </w:rPr>
            </w:pPr>
            <w:r w:rsidRPr="003E336C">
              <w:rPr>
                <w:rFonts w:ascii="Arial" w:hAnsi="Arial" w:cs="Arial"/>
                <w:sz w:val="18"/>
                <w:szCs w:val="18"/>
              </w:rPr>
              <w:t>Czy Wnioskodawca złożył w ramach konkursu (jako lider lub partner) maksymalnie 1 wniosek o dofinansowanie projektu?</w:t>
            </w:r>
          </w:p>
        </w:tc>
      </w:tr>
      <w:tr w:rsidR="00467428" w:rsidRPr="009C70B2" w:rsidTr="00467428">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3E336C" w:rsidRDefault="00467428" w:rsidP="00467428">
            <w:pPr>
              <w:spacing w:line="276" w:lineRule="auto"/>
              <w:ind w:left="57"/>
              <w:jc w:val="both"/>
              <w:rPr>
                <w:rFonts w:ascii="Arial" w:hAnsi="Arial" w:cs="Arial"/>
                <w:sz w:val="18"/>
                <w:szCs w:val="18"/>
              </w:rPr>
            </w:pPr>
            <w:r w:rsidRPr="003E336C">
              <w:rPr>
                <w:rFonts w:ascii="Arial" w:hAnsi="Arial" w:cs="Arial"/>
                <w:sz w:val="18"/>
                <w:szCs w:val="18"/>
              </w:rPr>
              <w:t>Kryterium zostanie zweryfikowane na podstawie rejestru prowadzonego przez Instytucję Organizującą Konkurs. W przypadku złożenia więcej niż jednego wniosku o dofinansowanie projektu, przez jednego Wnioskodawcę, niezależnie od tego czy jest on liderem czy partnerem w projekcie, Instytucja Organizująca Konkurs odrzuca wszystkie złożone w odpowiedzi na konkurs wnioski, w związku z niespełnieniem przez Wnioskodawcę kryterium. W przypadku wycofania wniosku o dofinansowanie projektu Wnioskodawca ma prawo złożyć kolejny wniosek.</w:t>
            </w:r>
          </w:p>
          <w:p w:rsidR="00467428" w:rsidRPr="009C70B2" w:rsidRDefault="00467428" w:rsidP="00467428">
            <w:pPr>
              <w:spacing w:line="276" w:lineRule="auto"/>
              <w:ind w:left="57"/>
              <w:jc w:val="both"/>
              <w:rPr>
                <w:rFonts w:ascii="Arial" w:hAnsi="Arial" w:cs="Arial"/>
                <w:sz w:val="18"/>
                <w:szCs w:val="18"/>
              </w:rPr>
            </w:pPr>
            <w:r w:rsidRPr="003E336C">
              <w:rPr>
                <w:rFonts w:ascii="Arial" w:hAnsi="Arial" w:cs="Arial"/>
                <w:sz w:val="18"/>
                <w:szCs w:val="18"/>
              </w:rPr>
              <w:t>Opis znaczenia kryterium: TAK/ NIE (niespełnienie kryterium oznacza odrzucenie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pStyle w:val="Akapitzlist"/>
              <w:spacing w:line="276" w:lineRule="auto"/>
              <w:ind w:left="417"/>
              <w:rPr>
                <w:rFonts w:ascii="Arial" w:hAnsi="Arial" w:cs="Arial"/>
                <w:sz w:val="18"/>
                <w:szCs w:val="18"/>
              </w:rPr>
            </w:pPr>
            <w:r w:rsidRPr="009C70B2">
              <w:rPr>
                <w:rFonts w:ascii="Arial" w:hAnsi="Arial" w:cs="Arial"/>
                <w:sz w:val="18"/>
                <w:szCs w:val="18"/>
              </w:rPr>
              <w:t>8.</w:t>
            </w:r>
            <w:r>
              <w:rPr>
                <w:rFonts w:ascii="Arial" w:hAnsi="Arial" w:cs="Arial"/>
                <w:sz w:val="18"/>
                <w:szCs w:val="18"/>
              </w:rPr>
              <w:t>7</w:t>
            </w:r>
            <w:r w:rsidRPr="009C70B2">
              <w:rPr>
                <w:rFonts w:ascii="Arial" w:hAnsi="Arial" w:cs="Arial"/>
                <w:sz w:val="18"/>
                <w:szCs w:val="18"/>
              </w:rPr>
              <w:t>.A</w:t>
            </w:r>
          </w:p>
        </w:tc>
      </w:tr>
      <w:tr w:rsidR="00467428" w:rsidRPr="009C70B2"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Pr="00D60747" w:rsidRDefault="00467428" w:rsidP="00467428">
            <w:pPr>
              <w:spacing w:line="276" w:lineRule="auto"/>
              <w:jc w:val="both"/>
              <w:rPr>
                <w:rFonts w:ascii="Arial" w:hAnsi="Arial" w:cs="Arial"/>
                <w:sz w:val="18"/>
                <w:szCs w:val="18"/>
              </w:rPr>
            </w:pPr>
            <w:r>
              <w:rPr>
                <w:rFonts w:ascii="Arial" w:hAnsi="Arial" w:cs="Arial"/>
                <w:sz w:val="18"/>
                <w:szCs w:val="18"/>
              </w:rPr>
              <w:t xml:space="preserve">Nazwa kryterium: </w:t>
            </w:r>
            <w:r w:rsidRPr="00D60747">
              <w:rPr>
                <w:rFonts w:ascii="Arial" w:hAnsi="Arial" w:cs="Arial"/>
                <w:sz w:val="18"/>
                <w:szCs w:val="18"/>
              </w:rPr>
              <w:t xml:space="preserve">Kryterium </w:t>
            </w:r>
            <w:r>
              <w:rPr>
                <w:rFonts w:ascii="Arial" w:hAnsi="Arial" w:cs="Arial"/>
                <w:sz w:val="18"/>
                <w:szCs w:val="18"/>
              </w:rPr>
              <w:t>b</w:t>
            </w:r>
            <w:r w:rsidRPr="00F92EFC">
              <w:rPr>
                <w:rFonts w:ascii="Arial" w:hAnsi="Arial" w:cs="Arial"/>
                <w:sz w:val="18"/>
                <w:szCs w:val="18"/>
              </w:rPr>
              <w:t>iura projektu</w:t>
            </w:r>
          </w:p>
          <w:p w:rsidR="00467428" w:rsidRPr="009C70B2" w:rsidRDefault="00467428" w:rsidP="008A2491">
            <w:pPr>
              <w:pStyle w:val="Akapitzlist"/>
              <w:numPr>
                <w:ilvl w:val="0"/>
                <w:numId w:val="222"/>
              </w:numPr>
              <w:spacing w:line="276" w:lineRule="auto"/>
              <w:jc w:val="both"/>
              <w:rPr>
                <w:rFonts w:ascii="Arial" w:hAnsi="Arial" w:cs="Arial"/>
                <w:sz w:val="18"/>
                <w:szCs w:val="18"/>
              </w:rPr>
            </w:pPr>
            <w:r w:rsidRPr="00F92EFC">
              <w:rPr>
                <w:rFonts w:ascii="Arial" w:hAnsi="Arial" w:cs="Arial"/>
                <w:sz w:val="18"/>
                <w:szCs w:val="18"/>
              </w:rPr>
              <w:t>Czy Wnioskodawca (lider) w okresie realizacji projektu posiada siedzibę lub będzie prowadził biuro projektu na terenie województwa dolnośląskiego?</w:t>
            </w:r>
          </w:p>
        </w:tc>
      </w:tr>
      <w:tr w:rsidR="00467428" w:rsidRPr="009C70B2" w:rsidTr="00467428">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F92EFC" w:rsidRDefault="00467428" w:rsidP="00467428">
            <w:pPr>
              <w:spacing w:line="276" w:lineRule="auto"/>
              <w:ind w:left="57"/>
              <w:jc w:val="both"/>
              <w:rPr>
                <w:rFonts w:ascii="Arial" w:hAnsi="Arial" w:cs="Arial"/>
                <w:sz w:val="18"/>
                <w:szCs w:val="18"/>
              </w:rPr>
            </w:pPr>
            <w:r w:rsidRPr="00F92EFC">
              <w:rPr>
                <w:rFonts w:ascii="Arial" w:hAnsi="Arial" w:cs="Arial"/>
                <w:sz w:val="18"/>
                <w:szCs w:val="18"/>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w:t>
            </w:r>
            <w:r w:rsidRPr="00F92EFC">
              <w:rPr>
                <w:rFonts w:ascii="Arial" w:hAnsi="Arial" w:cs="Arial"/>
                <w:sz w:val="18"/>
                <w:szCs w:val="18"/>
              </w:rPr>
              <w:lastRenderedPageBreak/>
              <w:t xml:space="preserve">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 </w:t>
            </w:r>
          </w:p>
          <w:p w:rsidR="00467428" w:rsidRPr="00F92EFC" w:rsidRDefault="00467428" w:rsidP="00467428">
            <w:pPr>
              <w:spacing w:line="276" w:lineRule="auto"/>
              <w:ind w:left="57"/>
              <w:jc w:val="both"/>
              <w:rPr>
                <w:rFonts w:ascii="Arial" w:hAnsi="Arial" w:cs="Arial"/>
                <w:sz w:val="18"/>
                <w:szCs w:val="18"/>
              </w:rPr>
            </w:pPr>
            <w:r w:rsidRPr="00F92EFC">
              <w:rPr>
                <w:rFonts w:ascii="Arial" w:hAnsi="Arial" w:cs="Arial"/>
                <w:sz w:val="18"/>
                <w:szCs w:val="18"/>
              </w:rPr>
              <w:t xml:space="preserve">Opis znaczenia kryterium: TAK/ NIE </w:t>
            </w:r>
          </w:p>
          <w:p w:rsidR="00467428" w:rsidRPr="009C70B2" w:rsidRDefault="00467428" w:rsidP="00467428">
            <w:pPr>
              <w:spacing w:line="276" w:lineRule="auto"/>
              <w:ind w:left="57"/>
              <w:jc w:val="both"/>
              <w:rPr>
                <w:rFonts w:ascii="Arial" w:hAnsi="Arial" w:cs="Arial"/>
                <w:sz w:val="18"/>
                <w:szCs w:val="18"/>
              </w:rPr>
            </w:pPr>
            <w:r w:rsidRPr="00F92EFC">
              <w:rPr>
                <w:rFonts w:ascii="Arial" w:hAnsi="Arial" w:cs="Arial"/>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lastRenderedPageBreak/>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w:t>
            </w:r>
            <w:r>
              <w:rPr>
                <w:rFonts w:ascii="Arial" w:hAnsi="Arial" w:cs="Arial"/>
                <w:sz w:val="18"/>
                <w:szCs w:val="18"/>
              </w:rPr>
              <w:t>7</w:t>
            </w:r>
            <w:r w:rsidRPr="009C70B2">
              <w:rPr>
                <w:rFonts w:ascii="Arial" w:hAnsi="Arial" w:cs="Arial"/>
                <w:sz w:val="18"/>
                <w:szCs w:val="18"/>
              </w:rPr>
              <w:t>.A</w:t>
            </w:r>
          </w:p>
        </w:tc>
      </w:tr>
      <w:tr w:rsidR="00467428" w:rsidRPr="009C70B2" w:rsidTr="00467428">
        <w:trPr>
          <w:trHeight w:val="5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KRYTERIA PREMIUJĄCE</w:t>
            </w:r>
          </w:p>
          <w:p w:rsidR="00467428" w:rsidRPr="009C70B2" w:rsidRDefault="00467428" w:rsidP="00467428">
            <w:pPr>
              <w:spacing w:line="276" w:lineRule="auto"/>
              <w:ind w:left="57"/>
              <w:jc w:val="both"/>
              <w:rPr>
                <w:rFonts w:ascii="Arial" w:hAnsi="Arial" w:cs="Arial"/>
                <w:b/>
                <w:sz w:val="18"/>
                <w:szCs w:val="18"/>
              </w:rPr>
            </w:pPr>
            <w:r>
              <w:rPr>
                <w:rFonts w:ascii="Arial" w:hAnsi="Arial" w:cs="Arial"/>
                <w:kern w:val="1"/>
                <w:sz w:val="18"/>
                <w:szCs w:val="18"/>
              </w:rPr>
              <w:t>P</w:t>
            </w:r>
            <w:r w:rsidRPr="00F30C20">
              <w:rPr>
                <w:rFonts w:ascii="Arial" w:hAnsi="Arial" w:cs="Arial"/>
                <w:kern w:val="1"/>
                <w:sz w:val="18"/>
                <w:szCs w:val="18"/>
              </w:rPr>
              <w:t>rojekty, które otrzymały minimum punktowe na etapie oceny merytoryc</w:t>
            </w:r>
            <w:r>
              <w:rPr>
                <w:rFonts w:ascii="Arial" w:hAnsi="Arial" w:cs="Arial"/>
                <w:kern w:val="1"/>
                <w:sz w:val="18"/>
                <w:szCs w:val="18"/>
              </w:rPr>
              <w:t xml:space="preserve">znej uprawniające do otrzymania </w:t>
            </w:r>
            <w:r w:rsidRPr="00F30C20">
              <w:rPr>
                <w:rFonts w:ascii="Arial" w:hAnsi="Arial" w:cs="Arial"/>
                <w:kern w:val="1"/>
                <w:sz w:val="18"/>
                <w:szCs w:val="18"/>
              </w:rPr>
              <w:t xml:space="preserve">dofinansowania oraz spełniają kryteria dostępu, horyzontalne oraz formalne mogą otrzymać premię punktową (dla konkursu maksymalnie </w:t>
            </w:r>
            <w:r>
              <w:rPr>
                <w:rFonts w:ascii="Arial" w:hAnsi="Arial" w:cs="Arial"/>
                <w:kern w:val="1"/>
                <w:sz w:val="18"/>
                <w:szCs w:val="18"/>
              </w:rPr>
              <w:t>8</w:t>
            </w:r>
            <w:r w:rsidRPr="00F30C20">
              <w:rPr>
                <w:rFonts w:ascii="Arial" w:hAnsi="Arial" w:cs="Arial"/>
                <w:kern w:val="1"/>
                <w:sz w:val="18"/>
                <w:szCs w:val="18"/>
              </w:rPr>
              <w:t> punktów). Punkty są przyznawane w zależności od przyjętej skali punktowej określonej dla kryterium. Sposób weryfikacji kryteriów oraz dokładna gradacja przyznawanych punktów zostanie określona w dokumentacji regulującej zasady naboru wniosku. Kryteria są weryfikowane na etapie oceny merytorycznej.</w:t>
            </w:r>
          </w:p>
        </w:tc>
      </w:tr>
      <w:tr w:rsidR="00467428" w:rsidRPr="009C70B2" w:rsidTr="00467428">
        <w:trPr>
          <w:trHeight w:val="51"/>
          <w:jc w:val="center"/>
        </w:trPr>
        <w:tc>
          <w:tcPr>
            <w:tcW w:w="3196" w:type="pct"/>
            <w:gridSpan w:val="4"/>
            <w:tcBorders>
              <w:top w:val="single" w:sz="4" w:space="0" w:color="auto"/>
              <w:left w:val="single" w:sz="8" w:space="0" w:color="auto"/>
              <w:bottom w:val="single" w:sz="4" w:space="0" w:color="auto"/>
              <w:right w:val="single" w:sz="2" w:space="0" w:color="auto"/>
            </w:tcBorders>
            <w:shd w:val="clear" w:color="auto" w:fill="FFFFFF"/>
            <w:vAlign w:val="center"/>
          </w:tcPr>
          <w:p w:rsidR="00467428" w:rsidRPr="005A6BC6" w:rsidRDefault="00467428" w:rsidP="00467428">
            <w:pPr>
              <w:spacing w:line="276" w:lineRule="auto"/>
              <w:jc w:val="both"/>
              <w:rPr>
                <w:rFonts w:ascii="Arial" w:hAnsi="Arial" w:cs="Arial"/>
                <w:sz w:val="18"/>
                <w:szCs w:val="18"/>
              </w:rPr>
            </w:pPr>
            <w:r>
              <w:rPr>
                <w:rFonts w:ascii="Arial" w:hAnsi="Arial" w:cs="Arial"/>
                <w:sz w:val="18"/>
                <w:szCs w:val="18"/>
              </w:rPr>
              <w:t xml:space="preserve">Nazwa kryterium: Kryterium </w:t>
            </w:r>
            <w:r w:rsidRPr="003E336C">
              <w:rPr>
                <w:rFonts w:ascii="Arial" w:hAnsi="Arial" w:cs="Arial"/>
                <w:sz w:val="18"/>
                <w:szCs w:val="18"/>
              </w:rPr>
              <w:t>doświadczenia</w:t>
            </w:r>
          </w:p>
          <w:p w:rsidR="00467428" w:rsidRPr="003E336C" w:rsidRDefault="00467428" w:rsidP="008A2491">
            <w:pPr>
              <w:pStyle w:val="Akapitzlist"/>
              <w:numPr>
                <w:ilvl w:val="0"/>
                <w:numId w:val="223"/>
              </w:numPr>
              <w:spacing w:line="276" w:lineRule="auto"/>
              <w:jc w:val="both"/>
              <w:rPr>
                <w:rFonts w:ascii="Arial" w:hAnsi="Arial" w:cs="Arial"/>
                <w:iCs/>
                <w:sz w:val="18"/>
                <w:szCs w:val="18"/>
              </w:rPr>
            </w:pPr>
            <w:r w:rsidRPr="003E336C">
              <w:rPr>
                <w:rFonts w:ascii="Arial" w:hAnsi="Arial" w:cs="Arial"/>
                <w:iCs/>
                <w:sz w:val="18"/>
                <w:szCs w:val="18"/>
              </w:rPr>
              <w:t>Czy Wnioskodawcą lub partnerem jest podmiot wykonujący działalność leczniczą udzielający świadczeń opieki zdrowotnej w rodzaju podstawowa opieka zdrowotna na podstawie zawartej umowy o udzielanie świadczeń opieki zdrowotnej z dyrektorem właściwego Oddziału Wojewódzkiego Narodowego Funduszu Zdrowia?</w:t>
            </w:r>
          </w:p>
        </w:tc>
        <w:tc>
          <w:tcPr>
            <w:tcW w:w="910" w:type="pct"/>
            <w:tcBorders>
              <w:top w:val="single" w:sz="2" w:space="0" w:color="auto"/>
              <w:left w:val="single" w:sz="2" w:space="0" w:color="auto"/>
              <w:bottom w:val="single" w:sz="2" w:space="0" w:color="auto"/>
              <w:right w:val="single" w:sz="2"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WAGA</w:t>
            </w:r>
          </w:p>
        </w:tc>
        <w:tc>
          <w:tcPr>
            <w:tcW w:w="894" w:type="pct"/>
            <w:tcBorders>
              <w:top w:val="single" w:sz="4" w:space="0" w:color="auto"/>
              <w:left w:val="single" w:sz="2" w:space="0" w:color="auto"/>
              <w:bottom w:val="single" w:sz="4" w:space="0" w:color="auto"/>
              <w:right w:val="single" w:sz="8" w:space="0" w:color="auto"/>
            </w:tcBorders>
            <w:shd w:val="clear" w:color="auto" w:fill="FFFFFF"/>
            <w:vAlign w:val="center"/>
          </w:tcPr>
          <w:p w:rsidR="00467428" w:rsidRPr="003E336C" w:rsidRDefault="00467428" w:rsidP="00467428">
            <w:pPr>
              <w:spacing w:line="276" w:lineRule="auto"/>
              <w:ind w:left="57"/>
              <w:jc w:val="center"/>
              <w:rPr>
                <w:rFonts w:ascii="Arial" w:hAnsi="Arial" w:cs="Arial"/>
                <w:sz w:val="18"/>
                <w:szCs w:val="18"/>
              </w:rPr>
            </w:pPr>
            <w:r w:rsidRPr="003E336C">
              <w:rPr>
                <w:rFonts w:ascii="Arial" w:hAnsi="Arial" w:cs="Arial"/>
                <w:sz w:val="18"/>
                <w:szCs w:val="18"/>
              </w:rPr>
              <w:t>0 pkt. - 2 pkt.</w:t>
            </w:r>
          </w:p>
          <w:p w:rsidR="00467428" w:rsidRPr="003E336C" w:rsidRDefault="00467428" w:rsidP="00467428">
            <w:pPr>
              <w:spacing w:line="276" w:lineRule="auto"/>
              <w:ind w:left="57"/>
              <w:jc w:val="center"/>
              <w:rPr>
                <w:rFonts w:ascii="Arial" w:hAnsi="Arial" w:cs="Arial"/>
                <w:sz w:val="14"/>
                <w:szCs w:val="14"/>
              </w:rPr>
            </w:pPr>
            <w:r w:rsidRPr="003E336C">
              <w:rPr>
                <w:rFonts w:ascii="Arial" w:hAnsi="Arial" w:cs="Arial"/>
                <w:sz w:val="14"/>
                <w:szCs w:val="14"/>
              </w:rPr>
              <w:t xml:space="preserve">0 pkt. - Wnioskodawcą </w:t>
            </w:r>
            <w:r>
              <w:rPr>
                <w:rFonts w:ascii="Arial" w:hAnsi="Arial" w:cs="Arial"/>
                <w:sz w:val="14"/>
                <w:szCs w:val="14"/>
              </w:rPr>
              <w:t>oraz</w:t>
            </w:r>
            <w:r w:rsidRPr="003E336C">
              <w:rPr>
                <w:rFonts w:ascii="Arial" w:hAnsi="Arial" w:cs="Arial"/>
                <w:sz w:val="14"/>
                <w:szCs w:val="14"/>
              </w:rPr>
              <w:t xml:space="preserve"> partnerem nie jest podmiot wykonujący działalność leczniczą udzielający świadczeń opieki zdrowotnej w rodzaju podstawowa opieka zdrowotna na podstawie zawartej umowy o udzielanie świadczeń opieki zdrowotnej z dyrektorem właściwego Oddziału Wojewódzkiego Narodowego Funduszu Zdrowia</w:t>
            </w:r>
          </w:p>
          <w:p w:rsidR="00467428" w:rsidRPr="009C70B2" w:rsidRDefault="00467428" w:rsidP="00467428">
            <w:pPr>
              <w:spacing w:line="276" w:lineRule="auto"/>
              <w:ind w:left="57"/>
              <w:jc w:val="center"/>
              <w:rPr>
                <w:rFonts w:ascii="Arial" w:hAnsi="Arial" w:cs="Arial"/>
                <w:sz w:val="18"/>
                <w:szCs w:val="18"/>
              </w:rPr>
            </w:pPr>
            <w:r w:rsidRPr="003E336C">
              <w:rPr>
                <w:rFonts w:ascii="Arial" w:hAnsi="Arial" w:cs="Arial"/>
                <w:sz w:val="14"/>
                <w:szCs w:val="14"/>
              </w:rPr>
              <w:t>2 pkt. - Wnioskodawcą lub partnerem jest podmiot wykonujący działalność leczniczą udzielający świadczeń opieki zdrowotnej w rodzaju podstawowa opieka zdrowotna na podstawie zawartej umowy o udzielanie świadczeń opieki zdrowotnej z dyrektorem właściwego Oddziału Wojewódzkiego Narodowego Funduszu Zdrowia</w:t>
            </w:r>
          </w:p>
        </w:tc>
      </w:tr>
      <w:tr w:rsidR="00467428" w:rsidRPr="009C70B2" w:rsidTr="00467428">
        <w:trPr>
          <w:trHeight w:val="71"/>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57"/>
              <w:jc w:val="both"/>
              <w:rPr>
                <w:rFonts w:ascii="Arial" w:hAnsi="Arial" w:cs="Arial"/>
                <w:sz w:val="18"/>
                <w:szCs w:val="18"/>
              </w:rPr>
            </w:pPr>
            <w:r w:rsidRPr="003E336C">
              <w:rPr>
                <w:rFonts w:ascii="Arial" w:hAnsi="Arial" w:cs="Arial"/>
                <w:iCs/>
                <w:sz w:val="18"/>
                <w:szCs w:val="18"/>
              </w:rPr>
              <w:t>Preferencja wynika z rekomendacji Komitetu Sterującego do spraw koordynacji interwencji EFSI w sektorze zdrowia. Kryterium zostanie zweryfikowane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w:t>
            </w:r>
            <w:r>
              <w:rPr>
                <w:rFonts w:ascii="Arial" w:hAnsi="Arial" w:cs="Arial"/>
                <w:sz w:val="18"/>
                <w:szCs w:val="18"/>
              </w:rPr>
              <w:t>7</w:t>
            </w:r>
            <w:r w:rsidRPr="009C70B2">
              <w:rPr>
                <w:rFonts w:ascii="Arial" w:hAnsi="Arial" w:cs="Arial"/>
                <w:sz w:val="18"/>
                <w:szCs w:val="18"/>
              </w:rPr>
              <w:t>.A</w:t>
            </w:r>
          </w:p>
        </w:tc>
      </w:tr>
      <w:tr w:rsidR="00467428" w:rsidRPr="009C70B2" w:rsidTr="00467428">
        <w:trPr>
          <w:trHeight w:val="15"/>
          <w:jc w:val="center"/>
        </w:trPr>
        <w:tc>
          <w:tcPr>
            <w:tcW w:w="3196"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5A6BC6" w:rsidRDefault="00467428" w:rsidP="00467428">
            <w:pPr>
              <w:spacing w:line="276" w:lineRule="auto"/>
              <w:jc w:val="both"/>
              <w:rPr>
                <w:rFonts w:ascii="Arial" w:hAnsi="Arial" w:cs="Arial"/>
                <w:iCs/>
                <w:sz w:val="18"/>
                <w:szCs w:val="18"/>
              </w:rPr>
            </w:pPr>
            <w:r>
              <w:rPr>
                <w:rFonts w:ascii="Arial" w:hAnsi="Arial" w:cs="Arial"/>
                <w:iCs/>
                <w:sz w:val="18"/>
                <w:szCs w:val="18"/>
              </w:rPr>
              <w:t xml:space="preserve">Nazwa kryterium: </w:t>
            </w:r>
            <w:r w:rsidRPr="005A6BC6">
              <w:rPr>
                <w:rFonts w:ascii="Arial" w:hAnsi="Arial" w:cs="Arial"/>
                <w:iCs/>
                <w:sz w:val="18"/>
                <w:szCs w:val="18"/>
              </w:rPr>
              <w:t xml:space="preserve">Kryterium </w:t>
            </w:r>
            <w:r w:rsidRPr="003E336C">
              <w:rPr>
                <w:rFonts w:ascii="Arial" w:hAnsi="Arial" w:cs="Arial"/>
                <w:iCs/>
                <w:sz w:val="18"/>
                <w:szCs w:val="18"/>
              </w:rPr>
              <w:t>Wnioskodawcy/Partnera</w:t>
            </w:r>
          </w:p>
          <w:p w:rsidR="00467428" w:rsidRPr="003E336C" w:rsidRDefault="00467428" w:rsidP="00467428">
            <w:pPr>
              <w:spacing w:line="276" w:lineRule="auto"/>
              <w:ind w:left="791" w:hanging="425"/>
              <w:jc w:val="both"/>
              <w:rPr>
                <w:rFonts w:ascii="Arial" w:hAnsi="Arial" w:cs="Arial"/>
                <w:iCs/>
                <w:sz w:val="18"/>
                <w:szCs w:val="18"/>
              </w:rPr>
            </w:pPr>
            <w:r>
              <w:rPr>
                <w:rFonts w:ascii="Arial" w:hAnsi="Arial" w:cs="Arial"/>
                <w:iCs/>
                <w:sz w:val="18"/>
                <w:szCs w:val="18"/>
              </w:rPr>
              <w:t xml:space="preserve">2. </w:t>
            </w:r>
            <w:r w:rsidRPr="003E336C">
              <w:rPr>
                <w:rFonts w:ascii="Arial" w:hAnsi="Arial" w:cs="Arial"/>
                <w:iCs/>
                <w:sz w:val="18"/>
                <w:szCs w:val="18"/>
              </w:rPr>
              <w:t>Czy podmiot leczniczy/ podmioty lecznicze, które realizują projekt:</w:t>
            </w:r>
          </w:p>
          <w:p w:rsidR="00467428" w:rsidRPr="003E336C" w:rsidRDefault="00467428" w:rsidP="00467428">
            <w:pPr>
              <w:pStyle w:val="Akapitzlist"/>
              <w:spacing w:line="276" w:lineRule="auto"/>
              <w:ind w:left="933" w:hanging="213"/>
              <w:jc w:val="both"/>
              <w:rPr>
                <w:rFonts w:ascii="Arial" w:hAnsi="Arial" w:cs="Arial"/>
                <w:iCs/>
                <w:sz w:val="18"/>
                <w:szCs w:val="18"/>
              </w:rPr>
            </w:pPr>
            <w:r w:rsidRPr="003E336C">
              <w:rPr>
                <w:rFonts w:ascii="Arial" w:hAnsi="Arial" w:cs="Arial"/>
                <w:iCs/>
                <w:sz w:val="18"/>
                <w:szCs w:val="18"/>
              </w:rPr>
              <w:lastRenderedPageBreak/>
              <w:t>- posiada/-ją akredytację wydaną na podstawie ustawy o akredytacji o ochronie zdrowia lub</w:t>
            </w:r>
          </w:p>
          <w:p w:rsidR="00467428" w:rsidRPr="003E336C" w:rsidRDefault="00467428" w:rsidP="00467428">
            <w:pPr>
              <w:pStyle w:val="Akapitzlist"/>
              <w:spacing w:line="276" w:lineRule="auto"/>
              <w:ind w:left="933" w:hanging="213"/>
              <w:jc w:val="both"/>
              <w:rPr>
                <w:rFonts w:ascii="Arial" w:hAnsi="Arial" w:cs="Arial"/>
                <w:iCs/>
                <w:sz w:val="18"/>
                <w:szCs w:val="18"/>
              </w:rPr>
            </w:pPr>
            <w:r w:rsidRPr="003E336C">
              <w:rPr>
                <w:rFonts w:ascii="Arial" w:hAnsi="Arial" w:cs="Arial"/>
                <w:iCs/>
                <w:sz w:val="18"/>
                <w:szCs w:val="18"/>
              </w:rPr>
              <w:t>- jest/są w okresie przygotowawczym do przeprowadzenia wizyty akredytacyjnej (okres przygotowawczy rozpoczyna się od daty podpisania przez dany podmiot umowy w zakresie przeprowadzenia przeglądu akredytacyjnego) lub</w:t>
            </w:r>
          </w:p>
          <w:p w:rsidR="00467428" w:rsidRPr="009C70B2" w:rsidRDefault="00467428" w:rsidP="00467428">
            <w:pPr>
              <w:pStyle w:val="Akapitzlist"/>
              <w:spacing w:line="276" w:lineRule="auto"/>
              <w:ind w:left="933" w:hanging="213"/>
              <w:jc w:val="both"/>
              <w:rPr>
                <w:rFonts w:ascii="Arial" w:hAnsi="Arial" w:cs="Arial"/>
                <w:iCs/>
                <w:sz w:val="18"/>
                <w:szCs w:val="18"/>
              </w:rPr>
            </w:pPr>
            <w:r w:rsidRPr="003E336C">
              <w:rPr>
                <w:rFonts w:ascii="Arial" w:hAnsi="Arial" w:cs="Arial"/>
                <w:iCs/>
                <w:sz w:val="18"/>
                <w:szCs w:val="18"/>
              </w:rPr>
              <w:t>- posiada/-ją certyfikat normy EN15224 - Usługi Ochrony Zdrowia - System Zarządzania Jakością?</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lastRenderedPageBreak/>
              <w:t>WAGA</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3E336C" w:rsidRDefault="00467428" w:rsidP="00467428">
            <w:pPr>
              <w:ind w:left="57"/>
              <w:jc w:val="center"/>
              <w:rPr>
                <w:rFonts w:ascii="Arial" w:hAnsi="Arial" w:cs="Arial"/>
                <w:sz w:val="18"/>
                <w:szCs w:val="18"/>
              </w:rPr>
            </w:pPr>
            <w:r>
              <w:rPr>
                <w:rFonts w:ascii="Arial" w:hAnsi="Arial" w:cs="Arial"/>
                <w:sz w:val="18"/>
                <w:szCs w:val="18"/>
              </w:rPr>
              <w:t xml:space="preserve">od </w:t>
            </w:r>
            <w:r w:rsidRPr="003E336C">
              <w:rPr>
                <w:rFonts w:ascii="Arial" w:hAnsi="Arial" w:cs="Arial"/>
                <w:sz w:val="18"/>
                <w:szCs w:val="18"/>
              </w:rPr>
              <w:t>0 pkt.</w:t>
            </w:r>
            <w:r>
              <w:rPr>
                <w:rFonts w:ascii="Arial" w:hAnsi="Arial" w:cs="Arial"/>
                <w:sz w:val="18"/>
                <w:szCs w:val="18"/>
              </w:rPr>
              <w:t xml:space="preserve"> do</w:t>
            </w:r>
            <w:r w:rsidRPr="003E336C">
              <w:rPr>
                <w:rFonts w:ascii="Arial" w:hAnsi="Arial" w:cs="Arial"/>
                <w:sz w:val="18"/>
                <w:szCs w:val="18"/>
              </w:rPr>
              <w:t xml:space="preserve"> 2 pkt.</w:t>
            </w:r>
          </w:p>
          <w:p w:rsidR="00467428" w:rsidRDefault="00467428" w:rsidP="00467428">
            <w:pPr>
              <w:ind w:left="57"/>
              <w:jc w:val="center"/>
              <w:rPr>
                <w:rFonts w:ascii="Arial" w:hAnsi="Arial" w:cs="Arial"/>
                <w:sz w:val="14"/>
                <w:szCs w:val="14"/>
              </w:rPr>
            </w:pPr>
            <w:r w:rsidRPr="003E336C">
              <w:rPr>
                <w:rFonts w:ascii="Arial" w:hAnsi="Arial" w:cs="Arial"/>
                <w:sz w:val="14"/>
                <w:szCs w:val="14"/>
              </w:rPr>
              <w:t xml:space="preserve">0 pkt. - podmiot leczniczy/podmioty </w:t>
            </w:r>
            <w:r w:rsidRPr="003E336C">
              <w:rPr>
                <w:rFonts w:ascii="Arial" w:hAnsi="Arial" w:cs="Arial"/>
                <w:sz w:val="14"/>
                <w:szCs w:val="14"/>
              </w:rPr>
              <w:lastRenderedPageBreak/>
              <w:t>lecznicze nie spełniają warunku określonego w kryterium</w:t>
            </w:r>
          </w:p>
          <w:p w:rsidR="00467428" w:rsidRPr="003E336C" w:rsidRDefault="00467428" w:rsidP="00467428">
            <w:pPr>
              <w:ind w:left="57"/>
              <w:jc w:val="center"/>
              <w:rPr>
                <w:rFonts w:ascii="Arial" w:hAnsi="Arial" w:cs="Arial"/>
                <w:sz w:val="14"/>
                <w:szCs w:val="14"/>
              </w:rPr>
            </w:pPr>
            <w:r w:rsidRPr="00917D09">
              <w:rPr>
                <w:rFonts w:ascii="Arial" w:hAnsi="Arial" w:cs="Arial"/>
                <w:sz w:val="14"/>
                <w:szCs w:val="14"/>
              </w:rPr>
              <w:t>1 pkt - podmiot leczniczy/podmioty lecznicze jest/są w okresie przygotowawczym do przeprowadzenia wizyty akredytacyjnej</w:t>
            </w:r>
          </w:p>
          <w:p w:rsidR="00467428" w:rsidRPr="009C70B2" w:rsidRDefault="00467428" w:rsidP="00467428">
            <w:pPr>
              <w:spacing w:line="276" w:lineRule="auto"/>
              <w:ind w:left="57"/>
              <w:jc w:val="center"/>
              <w:rPr>
                <w:rFonts w:ascii="Arial" w:hAnsi="Arial" w:cs="Arial"/>
                <w:sz w:val="14"/>
                <w:szCs w:val="14"/>
              </w:rPr>
            </w:pPr>
            <w:r w:rsidRPr="003E336C">
              <w:rPr>
                <w:rFonts w:ascii="Arial" w:hAnsi="Arial" w:cs="Arial"/>
                <w:sz w:val="14"/>
                <w:szCs w:val="14"/>
              </w:rPr>
              <w:t xml:space="preserve">2 pkt. - </w:t>
            </w:r>
            <w:r w:rsidRPr="00917D09">
              <w:rPr>
                <w:rFonts w:ascii="Arial" w:hAnsi="Arial" w:cs="Arial"/>
                <w:sz w:val="14"/>
                <w:szCs w:val="14"/>
              </w:rPr>
              <w:t>podmiot leczniczy/podmioty lecznicze posiada/-ją akredytację wydaną na podstawie ustawy o akredytacji o ochronie zdrowia lub   posiada/-ją certyfikat normy EN15224 - Usługi Ochrony Zdrowia - System Zarządzania Jakością.</w:t>
            </w:r>
          </w:p>
        </w:tc>
      </w:tr>
      <w:tr w:rsidR="00467428" w:rsidRPr="009C70B2" w:rsidTr="00467428">
        <w:trPr>
          <w:trHeight w:val="15"/>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lastRenderedPageBreak/>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57"/>
              <w:jc w:val="both"/>
              <w:rPr>
                <w:rFonts w:ascii="Arial" w:hAnsi="Arial" w:cs="Arial"/>
                <w:iCs/>
                <w:sz w:val="18"/>
                <w:szCs w:val="18"/>
              </w:rPr>
            </w:pPr>
            <w:r w:rsidRPr="003E336C">
              <w:rPr>
                <w:rFonts w:ascii="Arial" w:hAnsi="Arial" w:cs="Arial"/>
                <w:iCs/>
                <w:sz w:val="18"/>
                <w:szCs w:val="18"/>
              </w:rPr>
              <w:t>Aby otrzymać punkty co najmniej jeden podmiot leczniczy zaangażowany w realizację projektu musi wykazać się akredytacją lub znajdować się w okresie przygotowawczym do wizyty akredytacyjnej lub posiadać certyfikat normy EN15224 - Usługi Ochrony Zdrowia - System Zarządzania Jakością.</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360"/>
              <w:jc w:val="center"/>
              <w:rPr>
                <w:rFonts w:ascii="Arial" w:hAnsi="Arial" w:cs="Arial"/>
                <w:sz w:val="18"/>
                <w:szCs w:val="18"/>
              </w:rPr>
            </w:pPr>
            <w:r w:rsidRPr="009C70B2">
              <w:rPr>
                <w:rFonts w:ascii="Arial" w:hAnsi="Arial" w:cs="Arial"/>
                <w:sz w:val="18"/>
                <w:szCs w:val="18"/>
              </w:rPr>
              <w:t>8.</w:t>
            </w:r>
            <w:r>
              <w:rPr>
                <w:rFonts w:ascii="Arial" w:hAnsi="Arial" w:cs="Arial"/>
                <w:sz w:val="18"/>
                <w:szCs w:val="18"/>
              </w:rPr>
              <w:t>7</w:t>
            </w:r>
            <w:r w:rsidRPr="009C70B2">
              <w:rPr>
                <w:rFonts w:ascii="Arial" w:hAnsi="Arial" w:cs="Arial"/>
                <w:sz w:val="18"/>
                <w:szCs w:val="18"/>
              </w:rPr>
              <w:t>.A</w:t>
            </w:r>
          </w:p>
        </w:tc>
      </w:tr>
      <w:tr w:rsidR="00467428" w:rsidRPr="009C70B2" w:rsidTr="00467428">
        <w:trPr>
          <w:trHeight w:val="51"/>
          <w:jc w:val="center"/>
        </w:trPr>
        <w:tc>
          <w:tcPr>
            <w:tcW w:w="3196" w:type="pct"/>
            <w:gridSpan w:val="4"/>
            <w:tcBorders>
              <w:top w:val="single" w:sz="4" w:space="0" w:color="auto"/>
              <w:left w:val="single" w:sz="8" w:space="0" w:color="auto"/>
              <w:bottom w:val="single" w:sz="4" w:space="0" w:color="auto"/>
              <w:right w:val="single" w:sz="2" w:space="0" w:color="auto"/>
            </w:tcBorders>
            <w:shd w:val="clear" w:color="auto" w:fill="FFFFFF"/>
            <w:vAlign w:val="center"/>
          </w:tcPr>
          <w:p w:rsidR="00467428" w:rsidRDefault="00467428" w:rsidP="00467428">
            <w:pPr>
              <w:spacing w:line="276" w:lineRule="auto"/>
              <w:jc w:val="both"/>
              <w:rPr>
                <w:rFonts w:ascii="Arial" w:hAnsi="Arial" w:cs="Arial"/>
                <w:sz w:val="18"/>
                <w:szCs w:val="18"/>
              </w:rPr>
            </w:pPr>
            <w:r>
              <w:rPr>
                <w:rFonts w:ascii="Arial" w:hAnsi="Arial" w:cs="Arial"/>
                <w:sz w:val="18"/>
                <w:szCs w:val="18"/>
              </w:rPr>
              <w:t xml:space="preserve">Nazwa kryterium: Kryterium </w:t>
            </w:r>
            <w:r w:rsidRPr="003E336C">
              <w:rPr>
                <w:rFonts w:ascii="Arial" w:hAnsi="Arial" w:cs="Arial"/>
                <w:sz w:val="18"/>
                <w:szCs w:val="18"/>
              </w:rPr>
              <w:t>doświadczenia</w:t>
            </w:r>
          </w:p>
          <w:p w:rsidR="00467428" w:rsidRPr="003E336C" w:rsidRDefault="00467428" w:rsidP="00467428">
            <w:pPr>
              <w:spacing w:line="276" w:lineRule="auto"/>
              <w:ind w:left="649" w:hanging="283"/>
              <w:jc w:val="both"/>
              <w:rPr>
                <w:rFonts w:ascii="Arial" w:hAnsi="Arial" w:cs="Arial"/>
                <w:sz w:val="18"/>
                <w:szCs w:val="18"/>
              </w:rPr>
            </w:pPr>
            <w:r>
              <w:rPr>
                <w:rFonts w:ascii="Arial" w:hAnsi="Arial" w:cs="Arial"/>
                <w:iCs/>
                <w:sz w:val="18"/>
                <w:szCs w:val="18"/>
              </w:rPr>
              <w:t xml:space="preserve">3. </w:t>
            </w:r>
            <w:r w:rsidRPr="003E336C">
              <w:rPr>
                <w:rFonts w:ascii="Arial" w:hAnsi="Arial" w:cs="Arial"/>
                <w:iCs/>
                <w:sz w:val="18"/>
                <w:szCs w:val="18"/>
              </w:rPr>
              <w:t>Czy projekt przewiduje partnerstwo z co najmniej jedną organizacją pozarządową repezentującą interesy pacjentów i posiadającą co najmniej 2-letnie doświadczenie w zakresie działań profilaktycznych w kierunku wykrywania chorób odkleszczowych?</w:t>
            </w:r>
          </w:p>
        </w:tc>
        <w:tc>
          <w:tcPr>
            <w:tcW w:w="910" w:type="pct"/>
            <w:tcBorders>
              <w:top w:val="single" w:sz="2" w:space="0" w:color="auto"/>
              <w:left w:val="single" w:sz="2" w:space="0" w:color="auto"/>
              <w:bottom w:val="single" w:sz="2" w:space="0" w:color="auto"/>
              <w:right w:val="single" w:sz="2"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WAGA</w:t>
            </w:r>
          </w:p>
        </w:tc>
        <w:tc>
          <w:tcPr>
            <w:tcW w:w="894" w:type="pct"/>
            <w:tcBorders>
              <w:top w:val="single" w:sz="4" w:space="0" w:color="auto"/>
              <w:left w:val="single" w:sz="2" w:space="0" w:color="auto"/>
              <w:bottom w:val="single" w:sz="4" w:space="0" w:color="auto"/>
              <w:right w:val="single" w:sz="8" w:space="0" w:color="auto"/>
            </w:tcBorders>
            <w:shd w:val="clear" w:color="auto" w:fill="FFFFFF"/>
            <w:vAlign w:val="center"/>
          </w:tcPr>
          <w:p w:rsidR="00467428" w:rsidRPr="003E336C" w:rsidRDefault="00467428" w:rsidP="00467428">
            <w:pPr>
              <w:jc w:val="center"/>
              <w:rPr>
                <w:rFonts w:ascii="Arial" w:hAnsi="Arial" w:cs="Arial"/>
                <w:sz w:val="18"/>
                <w:szCs w:val="18"/>
              </w:rPr>
            </w:pPr>
            <w:r w:rsidRPr="003E336C">
              <w:rPr>
                <w:rFonts w:ascii="Arial" w:hAnsi="Arial" w:cs="Arial"/>
                <w:sz w:val="18"/>
                <w:szCs w:val="18"/>
              </w:rPr>
              <w:t>0 pkt. - 2 pkt.</w:t>
            </w:r>
          </w:p>
          <w:p w:rsidR="00467428" w:rsidRPr="003E336C" w:rsidRDefault="00467428" w:rsidP="00467428">
            <w:pPr>
              <w:jc w:val="center"/>
              <w:rPr>
                <w:rFonts w:ascii="Arial" w:hAnsi="Arial" w:cs="Arial"/>
                <w:sz w:val="14"/>
                <w:szCs w:val="14"/>
              </w:rPr>
            </w:pPr>
            <w:r w:rsidRPr="003E336C">
              <w:rPr>
                <w:rFonts w:ascii="Arial" w:hAnsi="Arial" w:cs="Arial"/>
                <w:sz w:val="14"/>
                <w:szCs w:val="14"/>
              </w:rPr>
              <w:t>0 pkt. - projekt nie przewiduje wskazanego partnerstwa;</w:t>
            </w:r>
          </w:p>
          <w:p w:rsidR="00467428" w:rsidRPr="009C70B2" w:rsidRDefault="00467428" w:rsidP="00467428">
            <w:pPr>
              <w:jc w:val="center"/>
              <w:rPr>
                <w:rFonts w:ascii="Arial" w:hAnsi="Arial" w:cs="Arial"/>
                <w:sz w:val="18"/>
                <w:szCs w:val="18"/>
              </w:rPr>
            </w:pPr>
            <w:r w:rsidRPr="003E336C">
              <w:rPr>
                <w:rFonts w:ascii="Arial" w:hAnsi="Arial" w:cs="Arial"/>
                <w:sz w:val="14"/>
                <w:szCs w:val="14"/>
              </w:rPr>
              <w:t>2 pkt. - projekt przewiduje partnerstwo z przynajmniej jednym partnerem  wskazanym</w:t>
            </w:r>
            <w:r>
              <w:rPr>
                <w:rFonts w:ascii="Arial" w:hAnsi="Arial" w:cs="Arial"/>
                <w:sz w:val="14"/>
                <w:szCs w:val="14"/>
              </w:rPr>
              <w:t xml:space="preserve"> w</w:t>
            </w:r>
            <w:r w:rsidRPr="003E336C">
              <w:rPr>
                <w:rFonts w:ascii="Arial" w:hAnsi="Arial" w:cs="Arial"/>
                <w:sz w:val="14"/>
                <w:szCs w:val="14"/>
              </w:rPr>
              <w:t xml:space="preserve"> kryterium</w:t>
            </w:r>
          </w:p>
        </w:tc>
      </w:tr>
      <w:tr w:rsidR="00467428" w:rsidRPr="009C70B2" w:rsidTr="00467428">
        <w:trPr>
          <w:trHeight w:val="71"/>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ind w:left="57"/>
              <w:jc w:val="both"/>
              <w:rPr>
                <w:rFonts w:ascii="Arial" w:hAnsi="Arial" w:cs="Arial"/>
                <w:sz w:val="18"/>
                <w:szCs w:val="18"/>
              </w:rPr>
            </w:pPr>
            <w:r w:rsidRPr="003E336C">
              <w:rPr>
                <w:rFonts w:ascii="Arial" w:hAnsi="Arial" w:cs="Arial"/>
                <w:iCs/>
                <w:sz w:val="18"/>
                <w:szCs w:val="18"/>
              </w:rPr>
              <w:t>Preferencja wynika z rekomendacji Komitetu Sterującego do spraw koordynacji interwencji EFSI w sektorze zdrowia. Kryterium zostanie zweryfikowane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w:t>
            </w:r>
            <w:r>
              <w:rPr>
                <w:rFonts w:ascii="Arial" w:hAnsi="Arial" w:cs="Arial"/>
                <w:sz w:val="18"/>
                <w:szCs w:val="18"/>
              </w:rPr>
              <w:t>7</w:t>
            </w:r>
            <w:r w:rsidRPr="009C70B2">
              <w:rPr>
                <w:rFonts w:ascii="Arial" w:hAnsi="Arial" w:cs="Arial"/>
                <w:sz w:val="18"/>
                <w:szCs w:val="18"/>
              </w:rPr>
              <w:t>.A</w:t>
            </w:r>
          </w:p>
        </w:tc>
      </w:tr>
      <w:tr w:rsidR="00467428" w:rsidRPr="009C70B2" w:rsidTr="00467428">
        <w:trPr>
          <w:trHeight w:val="71"/>
          <w:jc w:val="center"/>
        </w:trPr>
        <w:tc>
          <w:tcPr>
            <w:tcW w:w="3196"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Default="00467428" w:rsidP="00467428">
            <w:pPr>
              <w:spacing w:line="276" w:lineRule="auto"/>
              <w:ind w:left="57"/>
              <w:jc w:val="both"/>
              <w:rPr>
                <w:rFonts w:ascii="Arial" w:hAnsi="Arial" w:cs="Arial"/>
                <w:iCs/>
                <w:sz w:val="18"/>
                <w:szCs w:val="18"/>
              </w:rPr>
            </w:pPr>
            <w:r>
              <w:rPr>
                <w:rFonts w:ascii="Arial" w:hAnsi="Arial" w:cs="Arial"/>
                <w:sz w:val="18"/>
                <w:szCs w:val="18"/>
              </w:rPr>
              <w:t xml:space="preserve">Nazwa kryterium: </w:t>
            </w:r>
            <w:r w:rsidRPr="00F92EFC">
              <w:rPr>
                <w:rFonts w:ascii="Arial" w:hAnsi="Arial" w:cs="Arial"/>
                <w:iCs/>
                <w:sz w:val="18"/>
                <w:szCs w:val="18"/>
              </w:rPr>
              <w:t>Kryterium formy wsparcia</w:t>
            </w:r>
          </w:p>
          <w:p w:rsidR="00467428" w:rsidRDefault="00467428" w:rsidP="00467428">
            <w:pPr>
              <w:spacing w:line="276" w:lineRule="auto"/>
              <w:ind w:left="57"/>
              <w:jc w:val="both"/>
              <w:rPr>
                <w:rFonts w:ascii="Arial" w:hAnsi="Arial" w:cs="Arial"/>
                <w:iCs/>
                <w:sz w:val="18"/>
                <w:szCs w:val="18"/>
              </w:rPr>
            </w:pPr>
          </w:p>
          <w:p w:rsidR="00467428" w:rsidRPr="003E336C" w:rsidRDefault="00467428" w:rsidP="00467428">
            <w:pPr>
              <w:spacing w:line="276" w:lineRule="auto"/>
              <w:ind w:left="57"/>
              <w:jc w:val="both"/>
              <w:rPr>
                <w:rFonts w:ascii="Arial" w:hAnsi="Arial" w:cs="Arial"/>
                <w:iCs/>
                <w:sz w:val="18"/>
                <w:szCs w:val="18"/>
              </w:rPr>
            </w:pPr>
            <w:r>
              <w:rPr>
                <w:rFonts w:ascii="Arial" w:hAnsi="Arial" w:cs="Arial"/>
                <w:iCs/>
                <w:sz w:val="18"/>
                <w:szCs w:val="18"/>
              </w:rPr>
              <w:t>4. C</w:t>
            </w:r>
            <w:r w:rsidRPr="00F92EFC">
              <w:rPr>
                <w:rFonts w:ascii="Arial" w:hAnsi="Arial" w:cs="Arial"/>
                <w:iCs/>
                <w:sz w:val="18"/>
                <w:szCs w:val="18"/>
              </w:rPr>
              <w:t>zy w ramach projektu przewidziano możliwość realizacji wsparcia również w godzinach popołudniowych i wieczornych oraz w soboty?</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WAGA</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F92EFC" w:rsidRDefault="00467428" w:rsidP="00467428">
            <w:pPr>
              <w:spacing w:line="276" w:lineRule="auto"/>
              <w:ind w:left="57"/>
              <w:jc w:val="center"/>
              <w:rPr>
                <w:rFonts w:ascii="Arial" w:hAnsi="Arial" w:cs="Arial"/>
                <w:sz w:val="18"/>
                <w:szCs w:val="18"/>
              </w:rPr>
            </w:pPr>
            <w:r>
              <w:rPr>
                <w:rFonts w:ascii="Arial" w:hAnsi="Arial" w:cs="Arial"/>
                <w:sz w:val="18"/>
                <w:szCs w:val="18"/>
              </w:rPr>
              <w:t xml:space="preserve">0 </w:t>
            </w:r>
            <w:r w:rsidRPr="00F92EFC">
              <w:rPr>
                <w:rFonts w:ascii="Arial" w:hAnsi="Arial" w:cs="Arial"/>
                <w:sz w:val="18"/>
                <w:szCs w:val="18"/>
              </w:rPr>
              <w:t>pkt. - 2 pkt.</w:t>
            </w:r>
          </w:p>
          <w:p w:rsidR="00467428" w:rsidRPr="00F92EFC" w:rsidRDefault="00467428" w:rsidP="00467428">
            <w:pPr>
              <w:spacing w:line="276" w:lineRule="auto"/>
              <w:ind w:left="57"/>
              <w:jc w:val="center"/>
              <w:rPr>
                <w:rFonts w:ascii="Arial" w:hAnsi="Arial" w:cs="Arial"/>
                <w:sz w:val="14"/>
                <w:szCs w:val="14"/>
              </w:rPr>
            </w:pPr>
            <w:r w:rsidRPr="00F92EFC">
              <w:rPr>
                <w:rFonts w:ascii="Arial" w:hAnsi="Arial" w:cs="Arial"/>
                <w:sz w:val="14"/>
                <w:szCs w:val="14"/>
              </w:rPr>
              <w:t>0 pkt. - w projekcie nie przewidziano realizacji wsparcia również w godzinach popołudniowych i wieczornych oraz w soboty</w:t>
            </w:r>
          </w:p>
          <w:p w:rsidR="00467428" w:rsidRPr="009C70B2" w:rsidRDefault="00467428" w:rsidP="00467428">
            <w:pPr>
              <w:spacing w:line="276" w:lineRule="auto"/>
              <w:ind w:left="57"/>
              <w:jc w:val="center"/>
              <w:rPr>
                <w:rFonts w:ascii="Arial" w:hAnsi="Arial" w:cs="Arial"/>
                <w:sz w:val="18"/>
                <w:szCs w:val="18"/>
              </w:rPr>
            </w:pPr>
            <w:r w:rsidRPr="00F92EFC">
              <w:rPr>
                <w:rFonts w:ascii="Arial" w:hAnsi="Arial" w:cs="Arial"/>
                <w:sz w:val="14"/>
                <w:szCs w:val="14"/>
              </w:rPr>
              <w:t>2 pkt. - w projekcie przewidziano realizację wsparcia również w godzinach popołudniowych i wieczornych oraz w soboty</w:t>
            </w:r>
          </w:p>
        </w:tc>
      </w:tr>
      <w:tr w:rsidR="00467428" w:rsidRPr="009C70B2" w:rsidTr="00467428">
        <w:trPr>
          <w:trHeight w:val="135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3E336C" w:rsidRDefault="00467428" w:rsidP="00467428">
            <w:pPr>
              <w:spacing w:line="276" w:lineRule="auto"/>
              <w:ind w:left="57"/>
              <w:jc w:val="both"/>
              <w:rPr>
                <w:rFonts w:ascii="Arial" w:hAnsi="Arial" w:cs="Arial"/>
                <w:iCs/>
                <w:sz w:val="18"/>
                <w:szCs w:val="18"/>
              </w:rPr>
            </w:pPr>
            <w:r w:rsidRPr="00F92EFC">
              <w:rPr>
                <w:rFonts w:ascii="Arial" w:hAnsi="Arial" w:cs="Arial"/>
                <w:iCs/>
                <w:sz w:val="18"/>
                <w:szCs w:val="18"/>
              </w:rPr>
              <w:t>Preferencja wynika z rekomendacji Komitetu Sterującego do spraw koordynacji interwencji EFSI w sektorze zdrowia. Kryterium zostanie zweryfikowane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w:t>
            </w:r>
            <w:r>
              <w:rPr>
                <w:rFonts w:ascii="Arial" w:hAnsi="Arial" w:cs="Arial"/>
                <w:sz w:val="18"/>
                <w:szCs w:val="18"/>
              </w:rPr>
              <w:t>7</w:t>
            </w:r>
            <w:r w:rsidRPr="009C70B2">
              <w:rPr>
                <w:rFonts w:ascii="Arial" w:hAnsi="Arial" w:cs="Arial"/>
                <w:sz w:val="18"/>
                <w:szCs w:val="18"/>
              </w:rPr>
              <w:t>.A</w:t>
            </w:r>
          </w:p>
        </w:tc>
      </w:tr>
    </w:tbl>
    <w:p w:rsidR="00467428" w:rsidRDefault="00467428" w:rsidP="00467428"/>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31"/>
        <w:gridCol w:w="4080"/>
        <w:gridCol w:w="1814"/>
        <w:gridCol w:w="1765"/>
        <w:gridCol w:w="12"/>
      </w:tblGrid>
      <w:tr w:rsidR="00467428" w:rsidRPr="009C70B2" w:rsidTr="00467428">
        <w:trPr>
          <w:trHeight w:val="69"/>
          <w:jc w:val="center"/>
        </w:trPr>
        <w:tc>
          <w:tcPr>
            <w:tcW w:w="5000" w:type="pct"/>
            <w:gridSpan w:val="5"/>
            <w:tcBorders>
              <w:top w:val="single" w:sz="4" w:space="0" w:color="auto"/>
              <w:left w:val="single" w:sz="8" w:space="0" w:color="auto"/>
              <w:bottom w:val="single" w:sz="4" w:space="0" w:color="auto"/>
              <w:right w:val="single" w:sz="8" w:space="0" w:color="auto"/>
            </w:tcBorders>
            <w:shd w:val="clear" w:color="auto" w:fill="F7CAAC"/>
          </w:tcPr>
          <w:p w:rsidR="00467428" w:rsidRPr="009C70B2" w:rsidRDefault="00467428" w:rsidP="00467428">
            <w:pPr>
              <w:spacing w:line="276" w:lineRule="auto"/>
              <w:jc w:val="center"/>
              <w:rPr>
                <w:rFonts w:ascii="Arial" w:hAnsi="Arial" w:cs="Arial"/>
                <w:b/>
                <w:sz w:val="18"/>
                <w:szCs w:val="18"/>
              </w:rPr>
            </w:pPr>
            <w:r w:rsidRPr="009C70B2">
              <w:rPr>
                <w:rFonts w:ascii="Arial" w:hAnsi="Arial" w:cs="Arial"/>
                <w:b/>
                <w:sz w:val="18"/>
                <w:szCs w:val="18"/>
              </w:rPr>
              <w:t>Kryteria formalne specyficzne dla naboru</w:t>
            </w:r>
          </w:p>
          <w:p w:rsidR="00467428" w:rsidRPr="009C70B2" w:rsidRDefault="00467428" w:rsidP="00467428">
            <w:pPr>
              <w:spacing w:line="276" w:lineRule="auto"/>
              <w:jc w:val="both"/>
              <w:rPr>
                <w:rFonts w:ascii="Arial" w:hAnsi="Arial" w:cs="Arial"/>
                <w:iCs/>
                <w:sz w:val="18"/>
                <w:szCs w:val="18"/>
              </w:rPr>
            </w:pPr>
            <w:r w:rsidRPr="009C70B2">
              <w:rPr>
                <w:rFonts w:ascii="Arial" w:hAnsi="Arial" w:cs="Arial"/>
                <w:iCs/>
                <w:sz w:val="18"/>
                <w:szCs w:val="18"/>
              </w:rPr>
              <w:t xml:space="preserve">Kryteria, których spełnienie jest konieczne do przyznania dofinansowania. Ocena spełnienia kryterium polega na przypisaniu wartości </w:t>
            </w:r>
            <w:r w:rsidRPr="009C70B2">
              <w:rPr>
                <w:rFonts w:ascii="Arial" w:hAnsi="Arial" w:cs="Arial"/>
                <w:i/>
                <w:iCs/>
                <w:sz w:val="18"/>
                <w:szCs w:val="18"/>
              </w:rPr>
              <w:t>tak, nie</w:t>
            </w:r>
            <w:r w:rsidRPr="009C70B2">
              <w:rPr>
                <w:rFonts w:ascii="Arial" w:hAnsi="Arial" w:cs="Arial"/>
                <w:iCs/>
                <w:sz w:val="18"/>
                <w:szCs w:val="18"/>
              </w:rPr>
              <w:t xml:space="preserve"> lub </w:t>
            </w:r>
            <w:r w:rsidRPr="009C70B2">
              <w:rPr>
                <w:rFonts w:ascii="Arial" w:hAnsi="Arial" w:cs="Arial"/>
                <w:i/>
                <w:iCs/>
                <w:sz w:val="18"/>
                <w:szCs w:val="18"/>
              </w:rPr>
              <w:t>nie dotyczy</w:t>
            </w:r>
            <w:r w:rsidRPr="009C70B2">
              <w:rPr>
                <w:rFonts w:ascii="Arial" w:hAnsi="Arial" w:cs="Arial"/>
                <w:iCs/>
                <w:sz w:val="18"/>
                <w:szCs w:val="18"/>
              </w:rPr>
              <w:t>. Kryteria formalne są weryfikowane podczas oceny formalnej projektu.</w:t>
            </w:r>
          </w:p>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 xml:space="preserve">Do oceny formalnej zostaną dopuszczone wnioski o dofinansowanie, które wpłynęły do Instytucji Organizującej Konkurs w terminie i formie określonych w regulaminie konkursu i nie zostały pozostawione bez rozpatrzenia. Kryteria oceny </w:t>
            </w:r>
            <w:r w:rsidRPr="009C70B2">
              <w:rPr>
                <w:rFonts w:ascii="Arial" w:hAnsi="Arial" w:cs="Arial"/>
                <w:sz w:val="18"/>
                <w:szCs w:val="18"/>
              </w:rPr>
              <w:lastRenderedPageBreak/>
              <w:t>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p>
        </w:tc>
      </w:tr>
      <w:tr w:rsidR="00467428" w:rsidRPr="009C70B2" w:rsidTr="00467428">
        <w:trPr>
          <w:gridAfter w:val="1"/>
          <w:wAfter w:w="6" w:type="pct"/>
          <w:trHeight w:val="71"/>
          <w:jc w:val="center"/>
        </w:trPr>
        <w:tc>
          <w:tcPr>
            <w:tcW w:w="112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881244" w:rsidRDefault="00467428" w:rsidP="00467428">
            <w:pPr>
              <w:spacing w:line="276" w:lineRule="auto"/>
              <w:ind w:left="57"/>
              <w:jc w:val="center"/>
              <w:rPr>
                <w:rFonts w:ascii="Arial" w:hAnsi="Arial" w:cs="Arial"/>
                <w:iCs/>
                <w:sz w:val="18"/>
                <w:szCs w:val="18"/>
              </w:rPr>
            </w:pPr>
            <w:r>
              <w:rPr>
                <w:rFonts w:ascii="Arial" w:hAnsi="Arial" w:cs="Arial"/>
                <w:sz w:val="18"/>
                <w:szCs w:val="18"/>
              </w:rPr>
              <w:lastRenderedPageBreak/>
              <w:t>Nazwa k</w:t>
            </w:r>
            <w:r w:rsidRPr="00322281">
              <w:rPr>
                <w:rFonts w:ascii="Arial" w:hAnsi="Arial" w:cs="Arial"/>
                <w:sz w:val="18"/>
                <w:szCs w:val="18"/>
              </w:rPr>
              <w:t xml:space="preserve">ryterium: </w:t>
            </w:r>
            <w:r>
              <w:rPr>
                <w:rFonts w:ascii="Arial" w:hAnsi="Arial" w:cs="Arial"/>
                <w:sz w:val="18"/>
                <w:szCs w:val="18"/>
              </w:rPr>
              <w:t>Kryterium k</w:t>
            </w:r>
            <w:r w:rsidRPr="00F92EFC">
              <w:rPr>
                <w:rFonts w:ascii="Arial" w:hAnsi="Arial" w:cs="Arial"/>
                <w:sz w:val="18"/>
                <w:szCs w:val="18"/>
              </w:rPr>
              <w:t>walifikowalnoś</w:t>
            </w:r>
            <w:r>
              <w:rPr>
                <w:rFonts w:ascii="Arial" w:hAnsi="Arial" w:cs="Arial"/>
                <w:sz w:val="18"/>
                <w:szCs w:val="18"/>
              </w:rPr>
              <w:t>ci</w:t>
            </w:r>
            <w:r w:rsidRPr="00F92EFC">
              <w:rPr>
                <w:rFonts w:ascii="Arial" w:hAnsi="Arial" w:cs="Arial"/>
                <w:sz w:val="18"/>
                <w:szCs w:val="18"/>
              </w:rPr>
              <w:t xml:space="preserve"> Wnioskodawcy/Beneficjenta</w:t>
            </w:r>
          </w:p>
        </w:tc>
        <w:tc>
          <w:tcPr>
            <w:tcW w:w="2060" w:type="pct"/>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F92EFC" w:rsidRDefault="00467428" w:rsidP="008A2491">
            <w:pPr>
              <w:pStyle w:val="Akapitzlist"/>
              <w:numPr>
                <w:ilvl w:val="0"/>
                <w:numId w:val="224"/>
              </w:numPr>
              <w:spacing w:line="276" w:lineRule="auto"/>
              <w:jc w:val="both"/>
              <w:rPr>
                <w:rFonts w:ascii="Arial" w:hAnsi="Arial" w:cs="Arial"/>
                <w:iCs/>
                <w:sz w:val="18"/>
                <w:szCs w:val="18"/>
              </w:rPr>
            </w:pPr>
            <w:r w:rsidRPr="009C70B2">
              <w:rPr>
                <w:rFonts w:ascii="Arial" w:hAnsi="Arial" w:cs="Arial"/>
                <w:iCs/>
                <w:sz w:val="18"/>
                <w:szCs w:val="18"/>
              </w:rPr>
              <w:t>W</w:t>
            </w:r>
            <w:r>
              <w:t xml:space="preserve"> </w:t>
            </w:r>
            <w:r w:rsidRPr="00F92EFC">
              <w:rPr>
                <w:rFonts w:ascii="Arial" w:hAnsi="Arial" w:cs="Arial"/>
                <w:iCs/>
                <w:sz w:val="18"/>
                <w:szCs w:val="18"/>
              </w:rPr>
              <w:t>ramach tego kryterium sprawdzane będzie, czy Wnioskodawca/Beneficjent jest uprawniony do ubiegania się o wsparcie w ramach ogłoszonego konkursu. Wnioskodawcą/Beneficjentem mogą być:</w:t>
            </w:r>
          </w:p>
          <w:p w:rsidR="00467428" w:rsidRPr="00F92EFC" w:rsidRDefault="00467428" w:rsidP="00467428">
            <w:pPr>
              <w:pStyle w:val="Akapitzlist"/>
              <w:spacing w:line="276" w:lineRule="auto"/>
              <w:ind w:left="453" w:hanging="142"/>
              <w:jc w:val="both"/>
              <w:rPr>
                <w:rFonts w:ascii="Arial" w:hAnsi="Arial" w:cs="Arial"/>
                <w:iCs/>
                <w:sz w:val="18"/>
                <w:szCs w:val="18"/>
              </w:rPr>
            </w:pPr>
            <w:r w:rsidRPr="00F92EFC">
              <w:rPr>
                <w:rFonts w:ascii="Arial" w:hAnsi="Arial" w:cs="Arial"/>
                <w:iCs/>
                <w:sz w:val="18"/>
                <w:szCs w:val="18"/>
              </w:rPr>
              <w:t>• jednostki samorządu terytorialnego, ich związki i stowarzyszenia;</w:t>
            </w:r>
          </w:p>
          <w:p w:rsidR="00467428" w:rsidRPr="00F92EFC" w:rsidRDefault="00467428" w:rsidP="00467428">
            <w:pPr>
              <w:pStyle w:val="Akapitzlist"/>
              <w:spacing w:line="276" w:lineRule="auto"/>
              <w:ind w:left="453" w:hanging="142"/>
              <w:jc w:val="both"/>
              <w:rPr>
                <w:rFonts w:ascii="Arial" w:hAnsi="Arial" w:cs="Arial"/>
                <w:iCs/>
                <w:sz w:val="18"/>
                <w:szCs w:val="18"/>
              </w:rPr>
            </w:pPr>
            <w:r w:rsidRPr="00F92EFC">
              <w:rPr>
                <w:rFonts w:ascii="Arial" w:hAnsi="Arial" w:cs="Arial"/>
                <w:iCs/>
                <w:sz w:val="18"/>
                <w:szCs w:val="18"/>
              </w:rPr>
              <w:t>• jednostki organizacyjne jst;</w:t>
            </w:r>
          </w:p>
          <w:p w:rsidR="00467428" w:rsidRPr="00F92EFC" w:rsidRDefault="00467428" w:rsidP="00467428">
            <w:pPr>
              <w:pStyle w:val="Akapitzlist"/>
              <w:spacing w:line="276" w:lineRule="auto"/>
              <w:ind w:left="453" w:hanging="142"/>
              <w:jc w:val="both"/>
              <w:rPr>
                <w:rFonts w:ascii="Arial" w:hAnsi="Arial" w:cs="Arial"/>
                <w:iCs/>
                <w:sz w:val="18"/>
                <w:szCs w:val="18"/>
              </w:rPr>
            </w:pPr>
            <w:r w:rsidRPr="00F92EFC">
              <w:rPr>
                <w:rFonts w:ascii="Arial" w:hAnsi="Arial" w:cs="Arial"/>
                <w:iCs/>
                <w:sz w:val="18"/>
                <w:szCs w:val="18"/>
              </w:rPr>
              <w:t>• przedsiębiorcy;</w:t>
            </w:r>
          </w:p>
          <w:p w:rsidR="00467428" w:rsidRPr="00F92EFC" w:rsidRDefault="00467428" w:rsidP="00467428">
            <w:pPr>
              <w:pStyle w:val="Akapitzlist"/>
              <w:spacing w:line="276" w:lineRule="auto"/>
              <w:ind w:left="453" w:hanging="142"/>
              <w:jc w:val="both"/>
              <w:rPr>
                <w:rFonts w:ascii="Arial" w:hAnsi="Arial" w:cs="Arial"/>
                <w:iCs/>
                <w:sz w:val="18"/>
                <w:szCs w:val="18"/>
              </w:rPr>
            </w:pPr>
            <w:r w:rsidRPr="00F92EFC">
              <w:rPr>
                <w:rFonts w:ascii="Arial" w:hAnsi="Arial" w:cs="Arial"/>
                <w:iCs/>
                <w:sz w:val="18"/>
                <w:szCs w:val="18"/>
              </w:rPr>
              <w:t>•</w:t>
            </w:r>
            <w:r>
              <w:rPr>
                <w:rFonts w:ascii="Arial" w:hAnsi="Arial" w:cs="Arial"/>
                <w:iCs/>
                <w:sz w:val="18"/>
                <w:szCs w:val="18"/>
              </w:rPr>
              <w:t xml:space="preserve"> </w:t>
            </w:r>
            <w:r w:rsidRPr="00F92EFC">
              <w:rPr>
                <w:rFonts w:ascii="Arial" w:hAnsi="Arial" w:cs="Arial"/>
                <w:iCs/>
                <w:sz w:val="18"/>
                <w:szCs w:val="18"/>
              </w:rPr>
              <w:t>osoby prowadzące działalność gospodarczą;</w:t>
            </w:r>
          </w:p>
          <w:p w:rsidR="00467428" w:rsidRPr="00F92EFC" w:rsidRDefault="00467428" w:rsidP="00467428">
            <w:pPr>
              <w:pStyle w:val="Akapitzlist"/>
              <w:spacing w:line="276" w:lineRule="auto"/>
              <w:ind w:left="453" w:hanging="142"/>
              <w:jc w:val="both"/>
              <w:rPr>
                <w:rFonts w:ascii="Arial" w:hAnsi="Arial" w:cs="Arial"/>
                <w:iCs/>
                <w:sz w:val="18"/>
                <w:szCs w:val="18"/>
              </w:rPr>
            </w:pPr>
            <w:r w:rsidRPr="00F92EFC">
              <w:rPr>
                <w:rFonts w:ascii="Arial" w:hAnsi="Arial" w:cs="Arial"/>
                <w:iCs/>
                <w:sz w:val="18"/>
                <w:szCs w:val="18"/>
              </w:rPr>
              <w:t>• organizacje pozarządowe;</w:t>
            </w:r>
          </w:p>
          <w:p w:rsidR="00467428" w:rsidRPr="00F92EFC" w:rsidRDefault="00467428" w:rsidP="00467428">
            <w:pPr>
              <w:pStyle w:val="Akapitzlist"/>
              <w:spacing w:line="276" w:lineRule="auto"/>
              <w:ind w:left="453" w:hanging="142"/>
              <w:jc w:val="both"/>
              <w:rPr>
                <w:rFonts w:ascii="Arial" w:hAnsi="Arial" w:cs="Arial"/>
                <w:iCs/>
                <w:sz w:val="18"/>
                <w:szCs w:val="18"/>
              </w:rPr>
            </w:pPr>
            <w:r w:rsidRPr="00F92EFC">
              <w:rPr>
                <w:rFonts w:ascii="Arial" w:hAnsi="Arial" w:cs="Arial"/>
                <w:iCs/>
                <w:sz w:val="18"/>
                <w:szCs w:val="18"/>
              </w:rPr>
              <w:t>• podmioty ekonomii społecznej;</w:t>
            </w:r>
          </w:p>
          <w:p w:rsidR="00467428" w:rsidRPr="00F92EFC" w:rsidRDefault="00467428" w:rsidP="00467428">
            <w:pPr>
              <w:autoSpaceDE w:val="0"/>
              <w:autoSpaceDN w:val="0"/>
              <w:adjustRightInd w:val="0"/>
              <w:ind w:left="453" w:hanging="142"/>
              <w:rPr>
                <w:rFonts w:ascii="Arial" w:hAnsi="Arial" w:cs="Arial"/>
                <w:iCs/>
                <w:sz w:val="18"/>
                <w:szCs w:val="18"/>
              </w:rPr>
            </w:pPr>
            <w:r w:rsidRPr="00F92EFC">
              <w:rPr>
                <w:rFonts w:ascii="Arial" w:hAnsi="Arial" w:cs="Arial"/>
                <w:iCs/>
                <w:sz w:val="18"/>
                <w:szCs w:val="18"/>
              </w:rPr>
              <w:t xml:space="preserve">• podmioty lecznicze. </w:t>
            </w:r>
          </w:p>
          <w:p w:rsidR="00467428" w:rsidRPr="009C70B2" w:rsidRDefault="00467428" w:rsidP="00467428">
            <w:pPr>
              <w:pStyle w:val="Akapitzlist"/>
              <w:spacing w:line="276" w:lineRule="auto"/>
              <w:ind w:left="311" w:hanging="283"/>
              <w:jc w:val="both"/>
              <w:rPr>
                <w:rFonts w:ascii="Arial" w:hAnsi="Arial" w:cs="Arial"/>
                <w:sz w:val="18"/>
                <w:szCs w:val="18"/>
              </w:rPr>
            </w:pPr>
            <w:r w:rsidRPr="00F92EFC">
              <w:rPr>
                <w:rFonts w:ascii="Arial" w:hAnsi="Arial" w:cs="Arial"/>
                <w:iCs/>
                <w:sz w:val="18"/>
                <w:szCs w:val="18"/>
              </w:rPr>
              <w:t>Kryterium weryfikowane jest na podstawie zapisów wniosku o dofinansowanie</w:t>
            </w:r>
          </w:p>
        </w:tc>
        <w:tc>
          <w:tcPr>
            <w:tcW w:w="916"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Opis znaczenia kryterium</w:t>
            </w:r>
          </w:p>
        </w:tc>
        <w:tc>
          <w:tcPr>
            <w:tcW w:w="89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autoSpaceDE w:val="0"/>
              <w:autoSpaceDN w:val="0"/>
              <w:adjustRightInd w:val="0"/>
              <w:jc w:val="center"/>
              <w:rPr>
                <w:rFonts w:ascii="Arial" w:hAnsi="Arial" w:cs="Arial"/>
                <w:iCs/>
                <w:sz w:val="18"/>
                <w:szCs w:val="18"/>
              </w:rPr>
            </w:pPr>
            <w:r w:rsidRPr="00F92EFC">
              <w:rPr>
                <w:rFonts w:ascii="Arial" w:hAnsi="Arial" w:cs="Arial"/>
                <w:iCs/>
                <w:sz w:val="18"/>
                <w:szCs w:val="18"/>
              </w:rPr>
              <w:t xml:space="preserve">Tak/Nie </w:t>
            </w:r>
          </w:p>
          <w:p w:rsidR="00467428" w:rsidRPr="009774DF" w:rsidRDefault="00467428" w:rsidP="00467428">
            <w:pPr>
              <w:autoSpaceDE w:val="0"/>
              <w:autoSpaceDN w:val="0"/>
              <w:adjustRightInd w:val="0"/>
              <w:jc w:val="center"/>
              <w:rPr>
                <w:rFonts w:ascii="Arial" w:hAnsi="Arial" w:cs="Arial"/>
                <w:iCs/>
                <w:sz w:val="14"/>
                <w:szCs w:val="14"/>
              </w:rPr>
            </w:pPr>
            <w:r w:rsidRPr="009774DF">
              <w:rPr>
                <w:rFonts w:ascii="Arial" w:hAnsi="Arial" w:cs="Arial"/>
                <w:iCs/>
                <w:sz w:val="14"/>
                <w:szCs w:val="14"/>
              </w:rPr>
              <w:t>(niespełnienie kryterium oznacza odrzucenie projektu)</w:t>
            </w:r>
          </w:p>
        </w:tc>
      </w:tr>
      <w:tr w:rsidR="00467428" w:rsidRPr="009C70B2" w:rsidTr="00467428">
        <w:trPr>
          <w:gridAfter w:val="1"/>
          <w:wAfter w:w="6" w:type="pct"/>
          <w:trHeight w:val="71"/>
          <w:jc w:val="center"/>
        </w:trPr>
        <w:tc>
          <w:tcPr>
            <w:tcW w:w="112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Default="00467428" w:rsidP="00467428">
            <w:pPr>
              <w:spacing w:line="276" w:lineRule="auto"/>
              <w:ind w:left="57"/>
              <w:jc w:val="center"/>
              <w:rPr>
                <w:rFonts w:ascii="Arial" w:hAnsi="Arial" w:cs="Arial"/>
                <w:sz w:val="18"/>
                <w:szCs w:val="18"/>
              </w:rPr>
            </w:pPr>
            <w:r w:rsidRPr="00882307">
              <w:rPr>
                <w:rFonts w:ascii="Arial" w:hAnsi="Arial" w:cs="Arial"/>
                <w:sz w:val="18"/>
                <w:szCs w:val="18"/>
              </w:rPr>
              <w:t>Nazwa kryterium:</w:t>
            </w:r>
            <w:r>
              <w:rPr>
                <w:rFonts w:ascii="Arial" w:hAnsi="Arial" w:cs="Arial"/>
                <w:sz w:val="18"/>
                <w:szCs w:val="18"/>
              </w:rPr>
              <w:t xml:space="preserve"> Kryterium w</w:t>
            </w:r>
            <w:r w:rsidRPr="00F92EFC">
              <w:rPr>
                <w:rFonts w:ascii="Arial" w:hAnsi="Arial" w:cs="Arial"/>
                <w:sz w:val="18"/>
                <w:szCs w:val="18"/>
              </w:rPr>
              <w:t>kład</w:t>
            </w:r>
            <w:r>
              <w:rPr>
                <w:rFonts w:ascii="Arial" w:hAnsi="Arial" w:cs="Arial"/>
                <w:sz w:val="18"/>
                <w:szCs w:val="18"/>
              </w:rPr>
              <w:t>u</w:t>
            </w:r>
            <w:r w:rsidRPr="00F92EFC">
              <w:rPr>
                <w:rFonts w:ascii="Arial" w:hAnsi="Arial" w:cs="Arial"/>
                <w:sz w:val="18"/>
                <w:szCs w:val="18"/>
              </w:rPr>
              <w:t xml:space="preserve"> własn</w:t>
            </w:r>
            <w:r>
              <w:rPr>
                <w:rFonts w:ascii="Arial" w:hAnsi="Arial" w:cs="Arial"/>
                <w:sz w:val="18"/>
                <w:szCs w:val="18"/>
              </w:rPr>
              <w:t>ego</w:t>
            </w:r>
          </w:p>
          <w:p w:rsidR="00467428" w:rsidRDefault="00467428" w:rsidP="00467428">
            <w:pPr>
              <w:spacing w:line="276" w:lineRule="auto"/>
              <w:ind w:left="57"/>
              <w:jc w:val="center"/>
              <w:rPr>
                <w:rFonts w:ascii="Arial" w:hAnsi="Arial" w:cs="Arial"/>
                <w:iCs/>
                <w:sz w:val="18"/>
                <w:szCs w:val="18"/>
              </w:rPr>
            </w:pPr>
          </w:p>
        </w:tc>
        <w:tc>
          <w:tcPr>
            <w:tcW w:w="2060" w:type="pct"/>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adjustRightInd w:val="0"/>
              <w:ind w:left="306" w:hanging="306"/>
              <w:jc w:val="both"/>
              <w:rPr>
                <w:rFonts w:ascii="Arial" w:hAnsi="Arial" w:cs="Arial"/>
                <w:iCs/>
                <w:sz w:val="18"/>
                <w:szCs w:val="18"/>
              </w:rPr>
            </w:pPr>
            <w:r>
              <w:rPr>
                <w:rFonts w:ascii="Arial" w:hAnsi="Arial" w:cs="Arial"/>
                <w:iCs/>
                <w:sz w:val="18"/>
                <w:szCs w:val="18"/>
              </w:rPr>
              <w:t xml:space="preserve">2. </w:t>
            </w:r>
            <w:r w:rsidRPr="00F92EFC">
              <w:rPr>
                <w:rFonts w:ascii="Arial" w:hAnsi="Arial" w:cs="Arial"/>
                <w:iCs/>
                <w:sz w:val="18"/>
                <w:szCs w:val="18"/>
              </w:rPr>
              <w:t>W ramach kryterium weryfikowane będzie, czy Wnioskodawca/Beneficjent zapewnił wkład własny w wysokości co najmniej 5% wydatków kwalifikowalnych.</w:t>
            </w:r>
          </w:p>
          <w:p w:rsidR="00467428" w:rsidRDefault="00467428" w:rsidP="00467428">
            <w:pPr>
              <w:adjustRightInd w:val="0"/>
              <w:ind w:left="306" w:hanging="306"/>
              <w:jc w:val="both"/>
              <w:rPr>
                <w:rFonts w:ascii="Arial" w:hAnsi="Arial" w:cs="Arial"/>
                <w:iCs/>
                <w:sz w:val="18"/>
                <w:szCs w:val="18"/>
              </w:rPr>
            </w:pPr>
          </w:p>
          <w:p w:rsidR="00467428" w:rsidRDefault="00467428" w:rsidP="00467428">
            <w:pPr>
              <w:adjustRightInd w:val="0"/>
              <w:ind w:left="306" w:firstLine="5"/>
              <w:jc w:val="both"/>
              <w:rPr>
                <w:rFonts w:ascii="Arial" w:hAnsi="Arial" w:cs="Arial"/>
                <w:iCs/>
                <w:sz w:val="18"/>
                <w:szCs w:val="18"/>
              </w:rPr>
            </w:pPr>
            <w:r w:rsidRPr="00F92EFC">
              <w:rPr>
                <w:rFonts w:ascii="Arial" w:hAnsi="Arial" w:cs="Arial"/>
                <w:iCs/>
                <w:sz w:val="18"/>
                <w:szCs w:val="18"/>
              </w:rPr>
              <w:t xml:space="preserve">IOK dopuszcza możliwość poprawy/uzupełnienia wniosku o dofinansowanie w zakresie kryterium w sposób skutkujący jego spełnieniem. W trakcie realizacji projektu w uzasadnionych sytuacjach za zgodą IOK dopuszcza się zmianę poziomu wkładu własnego. </w:t>
            </w:r>
          </w:p>
          <w:p w:rsidR="00467428" w:rsidRDefault="00467428" w:rsidP="00467428">
            <w:pPr>
              <w:adjustRightInd w:val="0"/>
              <w:ind w:left="306" w:firstLine="5"/>
              <w:jc w:val="both"/>
              <w:rPr>
                <w:rFonts w:ascii="Arial" w:hAnsi="Arial" w:cs="Arial"/>
                <w:iCs/>
                <w:sz w:val="18"/>
                <w:szCs w:val="18"/>
              </w:rPr>
            </w:pPr>
          </w:p>
          <w:p w:rsidR="00467428" w:rsidRPr="00160526" w:rsidRDefault="00467428" w:rsidP="00467428">
            <w:pPr>
              <w:adjustRightInd w:val="0"/>
              <w:ind w:left="306" w:firstLine="5"/>
              <w:jc w:val="both"/>
              <w:rPr>
                <w:rFonts w:ascii="Arial" w:hAnsi="Arial" w:cs="Arial"/>
                <w:sz w:val="18"/>
                <w:szCs w:val="18"/>
              </w:rPr>
            </w:pPr>
            <w:r w:rsidRPr="00F92EFC">
              <w:rPr>
                <w:rFonts w:ascii="Arial" w:hAnsi="Arial" w:cs="Arial"/>
                <w:iCs/>
                <w:sz w:val="18"/>
                <w:szCs w:val="18"/>
              </w:rPr>
              <w:t>Kryterium weryfikowane jest na podstawie zapisów wniosku o dofinansowanie projektu.</w:t>
            </w:r>
          </w:p>
        </w:tc>
        <w:tc>
          <w:tcPr>
            <w:tcW w:w="916"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Opis znaczenia kryterium</w:t>
            </w:r>
          </w:p>
        </w:tc>
        <w:tc>
          <w:tcPr>
            <w:tcW w:w="89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F92EFC" w:rsidRDefault="00467428" w:rsidP="00467428">
            <w:pPr>
              <w:autoSpaceDE w:val="0"/>
              <w:autoSpaceDN w:val="0"/>
              <w:adjustRightInd w:val="0"/>
              <w:jc w:val="center"/>
              <w:rPr>
                <w:rFonts w:ascii="Arial" w:hAnsi="Arial" w:cs="Arial"/>
                <w:iCs/>
                <w:sz w:val="18"/>
                <w:szCs w:val="18"/>
              </w:rPr>
            </w:pPr>
            <w:r w:rsidRPr="00F92EFC">
              <w:rPr>
                <w:rFonts w:ascii="Arial" w:hAnsi="Arial" w:cs="Arial"/>
                <w:iCs/>
                <w:sz w:val="18"/>
                <w:szCs w:val="18"/>
              </w:rPr>
              <w:t>Tak/Nie</w:t>
            </w:r>
          </w:p>
          <w:p w:rsidR="00467428" w:rsidRPr="00F92EFC" w:rsidRDefault="00467428" w:rsidP="00467428">
            <w:pPr>
              <w:autoSpaceDE w:val="0"/>
              <w:autoSpaceDN w:val="0"/>
              <w:adjustRightInd w:val="0"/>
              <w:jc w:val="center"/>
              <w:rPr>
                <w:rFonts w:ascii="Arial" w:hAnsi="Arial" w:cs="Arial"/>
                <w:sz w:val="14"/>
                <w:szCs w:val="14"/>
              </w:rPr>
            </w:pPr>
            <w:r w:rsidRPr="00F92EFC">
              <w:rPr>
                <w:rFonts w:ascii="Arial" w:hAnsi="Arial" w:cs="Arial"/>
                <w:iCs/>
                <w:sz w:val="14"/>
                <w:szCs w:val="14"/>
              </w:rPr>
              <w:t>Dopuszcza się jednokrotne skierowanie projektu do poprawy/uzupełnienia w zakresie skutkującym spełnieniem kryterium. Niespełnienie kryterium po wezwaniu do uzupełnienia/ poprawy skutkuje odrzuceniem projektu.</w:t>
            </w:r>
          </w:p>
        </w:tc>
      </w:tr>
      <w:tr w:rsidR="00467428" w:rsidRPr="009C70B2" w:rsidTr="00467428">
        <w:trPr>
          <w:gridAfter w:val="1"/>
          <w:wAfter w:w="6" w:type="pct"/>
          <w:trHeight w:val="71"/>
          <w:jc w:val="center"/>
        </w:trPr>
        <w:tc>
          <w:tcPr>
            <w:tcW w:w="112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Default="00467428" w:rsidP="00467428">
            <w:pPr>
              <w:spacing w:line="276" w:lineRule="auto"/>
              <w:ind w:left="57"/>
              <w:jc w:val="center"/>
              <w:rPr>
                <w:rFonts w:ascii="Arial" w:hAnsi="Arial" w:cs="Arial"/>
                <w:sz w:val="18"/>
                <w:szCs w:val="18"/>
              </w:rPr>
            </w:pPr>
            <w:r w:rsidRPr="00882307">
              <w:rPr>
                <w:rFonts w:ascii="Arial" w:hAnsi="Arial" w:cs="Arial"/>
                <w:sz w:val="18"/>
                <w:szCs w:val="18"/>
              </w:rPr>
              <w:t>Nazwa kryterium:</w:t>
            </w:r>
            <w:r>
              <w:rPr>
                <w:rFonts w:ascii="Arial" w:hAnsi="Arial" w:cs="Arial"/>
                <w:sz w:val="18"/>
                <w:szCs w:val="18"/>
              </w:rPr>
              <w:t xml:space="preserve"> Kryterium m</w:t>
            </w:r>
            <w:r w:rsidRPr="00F92EFC">
              <w:rPr>
                <w:rFonts w:ascii="Arial" w:hAnsi="Arial" w:cs="Arial"/>
                <w:sz w:val="18"/>
                <w:szCs w:val="18"/>
              </w:rPr>
              <w:t>inimaln</w:t>
            </w:r>
            <w:r>
              <w:rPr>
                <w:rFonts w:ascii="Arial" w:hAnsi="Arial" w:cs="Arial"/>
                <w:sz w:val="18"/>
                <w:szCs w:val="18"/>
              </w:rPr>
              <w:t>ej</w:t>
            </w:r>
            <w:r w:rsidRPr="00F92EFC">
              <w:rPr>
                <w:rFonts w:ascii="Arial" w:hAnsi="Arial" w:cs="Arial"/>
                <w:sz w:val="18"/>
                <w:szCs w:val="18"/>
              </w:rPr>
              <w:t xml:space="preserve"> wartoś</w:t>
            </w:r>
            <w:r>
              <w:rPr>
                <w:rFonts w:ascii="Arial" w:hAnsi="Arial" w:cs="Arial"/>
                <w:sz w:val="18"/>
                <w:szCs w:val="18"/>
              </w:rPr>
              <w:t>ci</w:t>
            </w:r>
            <w:r w:rsidRPr="00F92EFC">
              <w:rPr>
                <w:rFonts w:ascii="Arial" w:hAnsi="Arial" w:cs="Arial"/>
                <w:sz w:val="18"/>
                <w:szCs w:val="18"/>
              </w:rPr>
              <w:t xml:space="preserve"> </w:t>
            </w:r>
            <w:r>
              <w:rPr>
                <w:rFonts w:ascii="Arial" w:hAnsi="Arial" w:cs="Arial"/>
                <w:sz w:val="18"/>
                <w:szCs w:val="18"/>
              </w:rPr>
              <w:t>dofinansowania</w:t>
            </w:r>
          </w:p>
          <w:p w:rsidR="00467428" w:rsidRPr="00882307" w:rsidRDefault="00467428" w:rsidP="00467428">
            <w:pPr>
              <w:spacing w:line="276" w:lineRule="auto"/>
              <w:ind w:left="57"/>
              <w:jc w:val="center"/>
              <w:rPr>
                <w:rFonts w:ascii="Arial" w:hAnsi="Arial" w:cs="Arial"/>
                <w:sz w:val="18"/>
                <w:szCs w:val="18"/>
              </w:rPr>
            </w:pPr>
          </w:p>
        </w:tc>
        <w:tc>
          <w:tcPr>
            <w:tcW w:w="2060" w:type="pct"/>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adjustRightInd w:val="0"/>
              <w:ind w:left="306" w:hanging="306"/>
              <w:jc w:val="both"/>
              <w:rPr>
                <w:rFonts w:ascii="Arial" w:hAnsi="Arial" w:cs="Arial"/>
                <w:iCs/>
                <w:sz w:val="18"/>
                <w:szCs w:val="18"/>
              </w:rPr>
            </w:pPr>
            <w:r>
              <w:rPr>
                <w:rFonts w:ascii="Arial" w:hAnsi="Arial" w:cs="Arial"/>
                <w:iCs/>
                <w:sz w:val="18"/>
                <w:szCs w:val="18"/>
              </w:rPr>
              <w:t xml:space="preserve">3. </w:t>
            </w:r>
            <w:r w:rsidRPr="00F92EFC">
              <w:rPr>
                <w:rFonts w:ascii="Arial" w:hAnsi="Arial" w:cs="Arial"/>
                <w:iCs/>
                <w:sz w:val="18"/>
                <w:szCs w:val="18"/>
              </w:rPr>
              <w:t>W ramach kryterium weryfikowane będzie, czy kwota dofinansowania</w:t>
            </w:r>
            <w:r>
              <w:rPr>
                <w:rFonts w:ascii="Arial" w:hAnsi="Arial" w:cs="Arial"/>
                <w:iCs/>
                <w:sz w:val="18"/>
                <w:szCs w:val="18"/>
              </w:rPr>
              <w:t xml:space="preserve"> </w:t>
            </w:r>
            <w:r w:rsidRPr="00F92EFC">
              <w:rPr>
                <w:rFonts w:ascii="Arial" w:hAnsi="Arial" w:cs="Arial"/>
                <w:iCs/>
                <w:sz w:val="18"/>
                <w:szCs w:val="18"/>
              </w:rPr>
              <w:t xml:space="preserve">przekracza równowartość </w:t>
            </w:r>
            <w:r>
              <w:rPr>
                <w:rFonts w:ascii="Arial" w:hAnsi="Arial" w:cs="Arial"/>
                <w:iCs/>
                <w:sz w:val="18"/>
                <w:szCs w:val="18"/>
              </w:rPr>
              <w:t xml:space="preserve">w złotych </w:t>
            </w:r>
            <w:r w:rsidRPr="00D102C2">
              <w:rPr>
                <w:rFonts w:ascii="Arial" w:hAnsi="Arial" w:cs="Arial"/>
                <w:iCs/>
                <w:sz w:val="18"/>
                <w:szCs w:val="18"/>
              </w:rPr>
              <w:t xml:space="preserve">kwoty </w:t>
            </w:r>
            <w:r w:rsidRPr="00F92EFC">
              <w:rPr>
                <w:rFonts w:ascii="Arial" w:hAnsi="Arial" w:cs="Arial"/>
                <w:iCs/>
                <w:sz w:val="18"/>
                <w:szCs w:val="18"/>
              </w:rPr>
              <w:t>100 tys. euro.</w:t>
            </w:r>
          </w:p>
          <w:p w:rsidR="00467428" w:rsidRDefault="00467428" w:rsidP="00467428">
            <w:pPr>
              <w:adjustRightInd w:val="0"/>
              <w:ind w:left="306" w:hanging="306"/>
              <w:jc w:val="both"/>
              <w:rPr>
                <w:rFonts w:ascii="Arial" w:hAnsi="Arial" w:cs="Arial"/>
                <w:iCs/>
                <w:sz w:val="18"/>
                <w:szCs w:val="18"/>
              </w:rPr>
            </w:pPr>
          </w:p>
          <w:p w:rsidR="00467428" w:rsidRDefault="00467428" w:rsidP="00467428">
            <w:pPr>
              <w:adjustRightInd w:val="0"/>
              <w:ind w:left="306" w:firstLine="5"/>
              <w:jc w:val="both"/>
              <w:rPr>
                <w:rFonts w:ascii="Arial" w:hAnsi="Arial" w:cs="Arial"/>
                <w:iCs/>
                <w:sz w:val="18"/>
                <w:szCs w:val="18"/>
              </w:rPr>
            </w:pPr>
            <w:r w:rsidRPr="00F92EFC">
              <w:rPr>
                <w:rFonts w:ascii="Arial" w:hAnsi="Arial" w:cs="Arial"/>
                <w:iCs/>
                <w:sz w:val="18"/>
                <w:szCs w:val="18"/>
              </w:rPr>
              <w:t>Kryterium weryfikowane jest wyłącznie podczas oceny na podstawie zapisów wniosku o dofinansowanie. Do przeliczenia ww. kwoty na PLN należy stosować miesięczny obrachunkowy kurs wymiany stosowany przez KE aktualny na dzień ogłoszenia konkursu.</w:t>
            </w:r>
          </w:p>
          <w:p w:rsidR="00467428" w:rsidRPr="00F92EFC" w:rsidRDefault="00467428" w:rsidP="00467428">
            <w:pPr>
              <w:adjustRightInd w:val="0"/>
              <w:ind w:left="306" w:firstLine="5"/>
              <w:jc w:val="both"/>
              <w:rPr>
                <w:rFonts w:ascii="Arial" w:hAnsi="Arial" w:cs="Arial"/>
                <w:iCs/>
                <w:sz w:val="18"/>
                <w:szCs w:val="18"/>
              </w:rPr>
            </w:pPr>
          </w:p>
          <w:p w:rsidR="00467428" w:rsidRDefault="00467428" w:rsidP="00467428">
            <w:pPr>
              <w:adjustRightInd w:val="0"/>
              <w:ind w:left="306" w:firstLine="5"/>
              <w:jc w:val="both"/>
              <w:rPr>
                <w:rFonts w:ascii="Arial" w:hAnsi="Arial" w:cs="Arial"/>
                <w:iCs/>
                <w:sz w:val="18"/>
                <w:szCs w:val="18"/>
              </w:rPr>
            </w:pPr>
            <w:r w:rsidRPr="00F92EFC">
              <w:rPr>
                <w:rFonts w:ascii="Arial" w:hAnsi="Arial" w:cs="Arial"/>
                <w:iCs/>
                <w:sz w:val="18"/>
                <w:szCs w:val="18"/>
              </w:rPr>
              <w:t xml:space="preserve">Dopuszcza się zmianę minimalnej wartości projektu w trakcie jego realizacji.  </w:t>
            </w:r>
          </w:p>
        </w:tc>
        <w:tc>
          <w:tcPr>
            <w:tcW w:w="916"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Opis znaczenia kryterium</w:t>
            </w:r>
          </w:p>
        </w:tc>
        <w:tc>
          <w:tcPr>
            <w:tcW w:w="89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F92EFC" w:rsidRDefault="00467428" w:rsidP="00467428">
            <w:pPr>
              <w:autoSpaceDE w:val="0"/>
              <w:autoSpaceDN w:val="0"/>
              <w:adjustRightInd w:val="0"/>
              <w:jc w:val="center"/>
              <w:rPr>
                <w:rFonts w:ascii="Arial" w:hAnsi="Arial" w:cs="Arial"/>
                <w:iCs/>
                <w:sz w:val="18"/>
                <w:szCs w:val="18"/>
              </w:rPr>
            </w:pPr>
            <w:r w:rsidRPr="00F92EFC">
              <w:rPr>
                <w:rFonts w:ascii="Arial" w:hAnsi="Arial" w:cs="Arial"/>
                <w:iCs/>
                <w:sz w:val="18"/>
                <w:szCs w:val="18"/>
              </w:rPr>
              <w:t>Tak/Nie</w:t>
            </w:r>
          </w:p>
          <w:p w:rsidR="00467428" w:rsidRPr="009774DF" w:rsidRDefault="00467428" w:rsidP="00467428">
            <w:pPr>
              <w:autoSpaceDE w:val="0"/>
              <w:autoSpaceDN w:val="0"/>
              <w:adjustRightInd w:val="0"/>
              <w:jc w:val="center"/>
              <w:rPr>
                <w:rFonts w:ascii="Arial" w:hAnsi="Arial" w:cs="Arial"/>
                <w:iCs/>
                <w:sz w:val="14"/>
                <w:szCs w:val="14"/>
              </w:rPr>
            </w:pPr>
            <w:r w:rsidRPr="009774DF">
              <w:rPr>
                <w:rFonts w:ascii="Arial" w:hAnsi="Arial" w:cs="Arial"/>
                <w:iCs/>
                <w:sz w:val="14"/>
                <w:szCs w:val="14"/>
              </w:rPr>
              <w:t>(niespełnienie kryterium skutkuje odrzuceniem projektu)</w:t>
            </w:r>
          </w:p>
        </w:tc>
      </w:tr>
      <w:tr w:rsidR="00467428" w:rsidRPr="009C70B2" w:rsidTr="00467428">
        <w:trPr>
          <w:trHeight w:val="71"/>
          <w:jc w:val="center"/>
        </w:trPr>
        <w:tc>
          <w:tcPr>
            <w:tcW w:w="5000" w:type="pct"/>
            <w:gridSpan w:val="5"/>
            <w:tcBorders>
              <w:top w:val="single" w:sz="4" w:space="0" w:color="auto"/>
              <w:left w:val="single" w:sz="8" w:space="0" w:color="auto"/>
              <w:bottom w:val="single" w:sz="4" w:space="0" w:color="auto"/>
              <w:right w:val="single" w:sz="8" w:space="0" w:color="auto"/>
            </w:tcBorders>
            <w:shd w:val="clear" w:color="auto" w:fill="F7CAAC"/>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Kryteria merytoryczne specyficzne dla naboru</w:t>
            </w:r>
          </w:p>
          <w:p w:rsidR="00467428" w:rsidRPr="009C70B2" w:rsidRDefault="00467428" w:rsidP="00467428">
            <w:pPr>
              <w:spacing w:line="276" w:lineRule="auto"/>
              <w:ind w:left="57"/>
              <w:jc w:val="both"/>
              <w:rPr>
                <w:rFonts w:ascii="Arial" w:hAnsi="Arial" w:cs="Arial"/>
                <w:kern w:val="1"/>
                <w:sz w:val="18"/>
                <w:szCs w:val="18"/>
              </w:rPr>
            </w:pPr>
            <w:r>
              <w:rPr>
                <w:rFonts w:ascii="Arial" w:hAnsi="Arial" w:cs="Arial"/>
                <w:kern w:val="1"/>
                <w:sz w:val="18"/>
                <w:szCs w:val="18"/>
              </w:rPr>
              <w:t>K</w:t>
            </w:r>
            <w:r w:rsidRPr="009C70B2">
              <w:rPr>
                <w:rFonts w:ascii="Arial" w:hAnsi="Arial" w:cs="Arial"/>
                <w:kern w:val="1"/>
                <w:sz w:val="18"/>
                <w:szCs w:val="18"/>
              </w:rPr>
              <w:t xml:space="preserve">ryteria oceniane są niezależnie przez co najmniej dwóch członków Komisji Oceny Projektów w skali punktowej określonej dla poszczególnych kryteriów lub poprzez przypisanie wartości </w:t>
            </w:r>
            <w:r w:rsidRPr="009C70B2">
              <w:rPr>
                <w:rFonts w:ascii="Arial" w:hAnsi="Arial" w:cs="Arial"/>
                <w:i/>
                <w:kern w:val="1"/>
                <w:sz w:val="18"/>
                <w:szCs w:val="18"/>
              </w:rPr>
              <w:t>tak</w:t>
            </w:r>
            <w:r w:rsidRPr="009C70B2">
              <w:rPr>
                <w:rFonts w:ascii="Arial" w:hAnsi="Arial" w:cs="Arial"/>
                <w:kern w:val="1"/>
                <w:sz w:val="18"/>
                <w:szCs w:val="18"/>
              </w:rPr>
              <w:t xml:space="preserve">, </w:t>
            </w:r>
            <w:r w:rsidRPr="009C70B2">
              <w:rPr>
                <w:rFonts w:ascii="Arial" w:hAnsi="Arial" w:cs="Arial"/>
                <w:i/>
                <w:kern w:val="1"/>
                <w:sz w:val="18"/>
                <w:szCs w:val="18"/>
              </w:rPr>
              <w:t>nie, skierowane do negocjacji</w:t>
            </w:r>
            <w:r w:rsidRPr="009C70B2">
              <w:rPr>
                <w:rFonts w:ascii="Arial" w:hAnsi="Arial" w:cs="Arial"/>
                <w:kern w:val="1"/>
                <w:sz w:val="18"/>
                <w:szCs w:val="18"/>
              </w:rPr>
              <w:t xml:space="preserve">. Kryteria są weryfikowane na etapie oceny merytorycznej. </w:t>
            </w:r>
          </w:p>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467428" w:rsidRPr="009C70B2" w:rsidTr="00467428">
        <w:trPr>
          <w:gridAfter w:val="1"/>
          <w:wAfter w:w="6" w:type="pct"/>
          <w:trHeight w:val="71"/>
          <w:jc w:val="center"/>
        </w:trPr>
        <w:tc>
          <w:tcPr>
            <w:tcW w:w="112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881244" w:rsidRDefault="00467428" w:rsidP="00467428">
            <w:pPr>
              <w:spacing w:line="276" w:lineRule="auto"/>
              <w:jc w:val="center"/>
              <w:rPr>
                <w:rFonts w:ascii="Arial" w:hAnsi="Arial" w:cs="Arial"/>
                <w:iCs/>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60" w:type="pct"/>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F92EFC" w:rsidRDefault="00467428" w:rsidP="008A2491">
            <w:pPr>
              <w:pStyle w:val="Akapitzlist"/>
              <w:numPr>
                <w:ilvl w:val="0"/>
                <w:numId w:val="225"/>
              </w:numPr>
              <w:spacing w:line="276" w:lineRule="auto"/>
              <w:jc w:val="both"/>
              <w:rPr>
                <w:rFonts w:ascii="Arial" w:hAnsi="Arial" w:cs="Arial"/>
                <w:iCs/>
                <w:sz w:val="18"/>
                <w:szCs w:val="18"/>
              </w:rPr>
            </w:pPr>
            <w:r>
              <w:rPr>
                <w:rFonts w:ascii="Arial" w:hAnsi="Arial" w:cs="Arial"/>
                <w:iCs/>
                <w:sz w:val="18"/>
                <w:szCs w:val="18"/>
              </w:rPr>
              <w:t>C</w:t>
            </w:r>
            <w:r w:rsidRPr="00F92EFC">
              <w:rPr>
                <w:rFonts w:ascii="Arial" w:hAnsi="Arial" w:cs="Arial"/>
                <w:iCs/>
                <w:sz w:val="18"/>
                <w:szCs w:val="18"/>
              </w:rPr>
              <w:t>zy projekt jest zgodny z zapisami SzOOP RPO WD 2014-2020 właściwymi dla typu projektu 8.7.A aktualnymi na dzień przyjęcia kryterium?</w:t>
            </w:r>
          </w:p>
          <w:p w:rsidR="00467428" w:rsidRDefault="00467428" w:rsidP="00467428">
            <w:pPr>
              <w:spacing w:line="276" w:lineRule="auto"/>
              <w:ind w:left="453" w:hanging="284"/>
              <w:jc w:val="both"/>
              <w:rPr>
                <w:rFonts w:ascii="Arial" w:hAnsi="Arial" w:cs="Arial"/>
                <w:iCs/>
                <w:sz w:val="18"/>
                <w:szCs w:val="18"/>
              </w:rPr>
            </w:pPr>
          </w:p>
          <w:p w:rsidR="00467428" w:rsidRPr="009C70B2" w:rsidRDefault="00467428" w:rsidP="00467428">
            <w:pPr>
              <w:spacing w:line="276" w:lineRule="auto"/>
              <w:ind w:left="453"/>
              <w:jc w:val="both"/>
              <w:rPr>
                <w:rFonts w:ascii="Arial" w:hAnsi="Arial" w:cs="Arial"/>
                <w:sz w:val="18"/>
                <w:szCs w:val="18"/>
              </w:rPr>
            </w:pPr>
            <w:r w:rsidRPr="00F92EFC">
              <w:rPr>
                <w:rFonts w:ascii="Arial" w:hAnsi="Arial" w:cs="Arial"/>
                <w:iCs/>
                <w:sz w:val="18"/>
                <w:szCs w:val="18"/>
              </w:rPr>
              <w:lastRenderedPageBreak/>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6"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lastRenderedPageBreak/>
              <w:t>Opis znaczenia kryterium</w:t>
            </w:r>
          </w:p>
        </w:tc>
        <w:tc>
          <w:tcPr>
            <w:tcW w:w="89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F92EFC" w:rsidRDefault="00467428" w:rsidP="00467428">
            <w:pPr>
              <w:spacing w:line="276" w:lineRule="auto"/>
              <w:jc w:val="center"/>
              <w:rPr>
                <w:rFonts w:ascii="Arial" w:hAnsi="Arial" w:cs="Arial"/>
                <w:sz w:val="18"/>
                <w:szCs w:val="18"/>
              </w:rPr>
            </w:pPr>
            <w:r w:rsidRPr="00F92EFC">
              <w:rPr>
                <w:rFonts w:ascii="Arial" w:hAnsi="Arial" w:cs="Arial"/>
                <w:sz w:val="18"/>
                <w:szCs w:val="18"/>
              </w:rPr>
              <w:t>Tak/Nie/skierowany do negocjacji</w:t>
            </w:r>
          </w:p>
          <w:p w:rsidR="00467428" w:rsidRPr="00F92EFC" w:rsidRDefault="00467428" w:rsidP="00467428">
            <w:pPr>
              <w:spacing w:line="276" w:lineRule="auto"/>
              <w:ind w:left="57"/>
              <w:jc w:val="center"/>
              <w:rPr>
                <w:rFonts w:ascii="Arial" w:hAnsi="Arial" w:cs="Arial"/>
                <w:sz w:val="14"/>
                <w:szCs w:val="14"/>
              </w:rPr>
            </w:pPr>
            <w:r w:rsidRPr="00F92EFC">
              <w:rPr>
                <w:rFonts w:ascii="Arial" w:hAnsi="Arial" w:cs="Arial"/>
                <w:sz w:val="14"/>
                <w:szCs w:val="14"/>
              </w:rPr>
              <w:t xml:space="preserve">(niespełnienie kryterium po ewentualnym dokonaniu </w:t>
            </w:r>
            <w:r w:rsidRPr="00F92EFC">
              <w:rPr>
                <w:rFonts w:ascii="Arial" w:hAnsi="Arial" w:cs="Arial"/>
                <w:sz w:val="14"/>
                <w:szCs w:val="14"/>
              </w:rPr>
              <w:lastRenderedPageBreak/>
              <w:t>jednorazowej korekty oznacza odrzucenie projektu na etapie negocjacji)</w:t>
            </w:r>
          </w:p>
        </w:tc>
      </w:tr>
    </w:tbl>
    <w:p w:rsidR="00467428" w:rsidRDefault="00467428" w:rsidP="00467428"/>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193"/>
        <w:gridCol w:w="55"/>
        <w:gridCol w:w="2522"/>
        <w:gridCol w:w="1478"/>
        <w:gridCol w:w="1779"/>
        <w:gridCol w:w="1748"/>
      </w:tblGrid>
      <w:tr w:rsidR="00467428" w:rsidRPr="009C70B2" w:rsidTr="00467428">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jc w:val="center"/>
              <w:rPr>
                <w:rFonts w:ascii="Arial" w:hAnsi="Arial" w:cs="Arial"/>
                <w:b/>
                <w:sz w:val="18"/>
                <w:szCs w:val="18"/>
              </w:rPr>
            </w:pPr>
            <w:r w:rsidRPr="009C70B2">
              <w:rPr>
                <w:rFonts w:ascii="Arial" w:hAnsi="Arial" w:cs="Arial"/>
                <w:b/>
                <w:sz w:val="24"/>
                <w:szCs w:val="24"/>
              </w:rPr>
              <w:t>KARTA DZIAŁANIA 8.</w:t>
            </w:r>
            <w:r>
              <w:rPr>
                <w:rFonts w:ascii="Arial" w:hAnsi="Arial" w:cs="Arial"/>
                <w:b/>
                <w:sz w:val="24"/>
                <w:szCs w:val="24"/>
              </w:rPr>
              <w:t>7</w:t>
            </w:r>
            <w:r w:rsidRPr="009C70B2">
              <w:rPr>
                <w:rFonts w:ascii="Arial" w:hAnsi="Arial" w:cs="Arial"/>
                <w:b/>
                <w:sz w:val="24"/>
                <w:szCs w:val="24"/>
              </w:rPr>
              <w:t xml:space="preserve"> DLA PROJEKTÓW KONKURSOWYCH</w:t>
            </w:r>
          </w:p>
        </w:tc>
      </w:tr>
      <w:tr w:rsidR="00467428" w:rsidRPr="009C70B2" w:rsidTr="00467428">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jc w:val="center"/>
              <w:rPr>
                <w:rFonts w:ascii="Arial" w:hAnsi="Arial" w:cs="Arial"/>
                <w:b/>
                <w:sz w:val="18"/>
                <w:szCs w:val="18"/>
              </w:rPr>
            </w:pPr>
            <w:r w:rsidRPr="009C70B2">
              <w:rPr>
                <w:rFonts w:ascii="Arial" w:hAnsi="Arial" w:cs="Arial"/>
                <w:b/>
                <w:sz w:val="18"/>
                <w:szCs w:val="18"/>
              </w:rPr>
              <w:t>I. PODSTAWOWE INFORMACJE O KONKURSIE</w:t>
            </w:r>
          </w:p>
        </w:tc>
      </w:tr>
      <w:tr w:rsidR="00467428" w:rsidRPr="009C70B2" w:rsidTr="00467428">
        <w:trPr>
          <w:trHeight w:val="129"/>
          <w:jc w:val="center"/>
        </w:trPr>
        <w:tc>
          <w:tcPr>
            <w:tcW w:w="1150"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b/>
                <w:sz w:val="18"/>
                <w:szCs w:val="18"/>
              </w:rPr>
            </w:pPr>
            <w:r w:rsidRPr="009C70B2">
              <w:rPr>
                <w:rFonts w:ascii="Arial" w:hAnsi="Arial" w:cs="Arial"/>
                <w:sz w:val="18"/>
                <w:szCs w:val="18"/>
              </w:rPr>
              <w:t xml:space="preserve">1. Cel szczegółowy </w:t>
            </w:r>
            <w:r w:rsidRPr="009C70B2">
              <w:rPr>
                <w:rFonts w:ascii="Arial" w:hAnsi="Arial" w:cs="Arial"/>
                <w:sz w:val="18"/>
                <w:szCs w:val="18"/>
              </w:rPr>
              <w:br/>
              <w:t>RPO, w ramach którego realizowane będą projekty</w:t>
            </w:r>
          </w:p>
        </w:tc>
        <w:tc>
          <w:tcPr>
            <w:tcW w:w="3850" w:type="pct"/>
            <w:gridSpan w:val="4"/>
            <w:tcBorders>
              <w:top w:val="single" w:sz="8" w:space="0" w:color="auto"/>
              <w:left w:val="single" w:sz="4" w:space="0" w:color="auto"/>
              <w:bottom w:val="single" w:sz="4" w:space="0" w:color="auto"/>
              <w:right w:val="single" w:sz="8" w:space="0" w:color="auto"/>
            </w:tcBorders>
            <w:shd w:val="clear" w:color="auto" w:fill="auto"/>
            <w:vAlign w:val="center"/>
          </w:tcPr>
          <w:p w:rsidR="00467428" w:rsidRDefault="00467428" w:rsidP="00467428">
            <w:pPr>
              <w:spacing w:line="276" w:lineRule="auto"/>
              <w:jc w:val="both"/>
              <w:rPr>
                <w:rFonts w:ascii="Arial" w:hAnsi="Arial" w:cs="Arial"/>
                <w:sz w:val="18"/>
                <w:szCs w:val="18"/>
              </w:rPr>
            </w:pPr>
            <w:r w:rsidRPr="0053339B">
              <w:rPr>
                <w:rFonts w:ascii="Arial" w:hAnsi="Arial" w:cs="Arial"/>
                <w:sz w:val="18"/>
                <w:szCs w:val="18"/>
              </w:rPr>
              <w:t>Poprawa dostępu do programów zdrowotnych dotyczących chorób negatywnie wpływających na rynek pracy dedykowanych osobom w wieku aktywności zawodowej.</w:t>
            </w:r>
          </w:p>
          <w:p w:rsidR="00467428" w:rsidRPr="009C70B2" w:rsidRDefault="00467428" w:rsidP="00467428">
            <w:pPr>
              <w:spacing w:line="276" w:lineRule="auto"/>
              <w:jc w:val="both"/>
              <w:rPr>
                <w:rFonts w:ascii="Arial" w:hAnsi="Arial" w:cs="Arial"/>
                <w:sz w:val="18"/>
                <w:szCs w:val="18"/>
              </w:rPr>
            </w:pPr>
            <w:r w:rsidRPr="00A5127D">
              <w:rPr>
                <w:rFonts w:ascii="Arial" w:hAnsi="Arial" w:cs="Arial"/>
                <w:sz w:val="18"/>
                <w:szCs w:val="18"/>
              </w:rPr>
              <w:t>Wydłużenie aktywności zawodowej na rynku pracy osób powyżej 50 roku życia</w:t>
            </w:r>
            <w:r>
              <w:rPr>
                <w:rFonts w:ascii="Arial" w:hAnsi="Arial" w:cs="Arial"/>
                <w:sz w:val="18"/>
                <w:szCs w:val="18"/>
              </w:rPr>
              <w:t>.</w:t>
            </w:r>
          </w:p>
        </w:tc>
      </w:tr>
      <w:tr w:rsidR="00467428" w:rsidRPr="009C70B2" w:rsidTr="00467428">
        <w:trPr>
          <w:trHeight w:val="42"/>
          <w:jc w:val="center"/>
        </w:trPr>
        <w:tc>
          <w:tcPr>
            <w:tcW w:w="1150"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2. Priorytet inwestycyjny</w:t>
            </w:r>
          </w:p>
        </w:tc>
        <w:tc>
          <w:tcPr>
            <w:tcW w:w="3850" w:type="pct"/>
            <w:gridSpan w:val="4"/>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PI 8.</w:t>
            </w:r>
            <w:r>
              <w:rPr>
                <w:rFonts w:ascii="Arial" w:hAnsi="Arial" w:cs="Arial"/>
                <w:sz w:val="18"/>
                <w:szCs w:val="18"/>
              </w:rPr>
              <w:t>vi</w:t>
            </w:r>
          </w:p>
        </w:tc>
      </w:tr>
      <w:tr w:rsidR="00467428" w:rsidRPr="009C70B2" w:rsidTr="00467428">
        <w:trPr>
          <w:trHeight w:val="74"/>
          <w:jc w:val="center"/>
        </w:trPr>
        <w:tc>
          <w:tcPr>
            <w:tcW w:w="1150"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3. Przewidywany termin ogłoszenia konkursu (miesiąc-rok)</w:t>
            </w:r>
          </w:p>
        </w:tc>
        <w:tc>
          <w:tcPr>
            <w:tcW w:w="3850"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spacing w:line="276" w:lineRule="auto"/>
              <w:rPr>
                <w:rFonts w:ascii="Arial" w:hAnsi="Arial" w:cs="Arial"/>
                <w:sz w:val="18"/>
                <w:szCs w:val="18"/>
              </w:rPr>
            </w:pPr>
            <w:r>
              <w:rPr>
                <w:rFonts w:ascii="Arial" w:hAnsi="Arial" w:cs="Arial"/>
                <w:sz w:val="18"/>
                <w:szCs w:val="18"/>
              </w:rPr>
              <w:t>Luty 2020</w:t>
            </w:r>
          </w:p>
        </w:tc>
      </w:tr>
      <w:tr w:rsidR="00467428" w:rsidRPr="009C70B2" w:rsidTr="00467428">
        <w:trPr>
          <w:trHeight w:val="74"/>
          <w:jc w:val="center"/>
        </w:trPr>
        <w:tc>
          <w:tcPr>
            <w:tcW w:w="1150"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4. Planowana kwota przeznaczona na dofinansowanie projektów w konkursie (EUR)</w:t>
            </w:r>
          </w:p>
        </w:tc>
        <w:tc>
          <w:tcPr>
            <w:tcW w:w="3850"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spacing w:line="276" w:lineRule="auto"/>
              <w:rPr>
                <w:rFonts w:ascii="Arial" w:hAnsi="Arial" w:cs="Arial"/>
                <w:sz w:val="18"/>
                <w:szCs w:val="18"/>
              </w:rPr>
            </w:pPr>
            <w:r w:rsidRPr="008A3FAA">
              <w:rPr>
                <w:rFonts w:ascii="Arial" w:hAnsi="Arial" w:cs="Arial"/>
                <w:sz w:val="18"/>
                <w:szCs w:val="18"/>
              </w:rPr>
              <w:t>2 214 804</w:t>
            </w:r>
            <w:r w:rsidRPr="008A3FAA" w:rsidDel="008A3FAA">
              <w:rPr>
                <w:rFonts w:ascii="Arial" w:hAnsi="Arial" w:cs="Arial"/>
                <w:sz w:val="18"/>
                <w:szCs w:val="18"/>
              </w:rPr>
              <w:t xml:space="preserve"> </w:t>
            </w:r>
            <w:r w:rsidRPr="009C70B2">
              <w:rPr>
                <w:rFonts w:ascii="Arial" w:hAnsi="Arial" w:cs="Arial"/>
                <w:sz w:val="18"/>
                <w:szCs w:val="18"/>
              </w:rPr>
              <w:t>(85%)</w:t>
            </w:r>
          </w:p>
        </w:tc>
      </w:tr>
      <w:tr w:rsidR="00467428" w:rsidRPr="009C70B2" w:rsidTr="00467428">
        <w:trPr>
          <w:trHeight w:val="105"/>
          <w:jc w:val="center"/>
        </w:trPr>
        <w:tc>
          <w:tcPr>
            <w:tcW w:w="1150"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5. Instytucja organizująca konkurs</w:t>
            </w:r>
          </w:p>
        </w:tc>
        <w:tc>
          <w:tcPr>
            <w:tcW w:w="3850"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IP RPO WD - Dolnośląski Wojewódzki Urząd Pracy</w:t>
            </w:r>
          </w:p>
        </w:tc>
      </w:tr>
      <w:tr w:rsidR="00467428" w:rsidRPr="009C70B2" w:rsidTr="00467428">
        <w:trPr>
          <w:trHeight w:val="105"/>
          <w:jc w:val="center"/>
        </w:trPr>
        <w:tc>
          <w:tcPr>
            <w:tcW w:w="1150"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6. Typ/typy projektów przewidziane do realizacji w ramach konkursu</w:t>
            </w:r>
          </w:p>
        </w:tc>
        <w:tc>
          <w:tcPr>
            <w:tcW w:w="3850" w:type="pct"/>
            <w:gridSpan w:val="4"/>
            <w:tcBorders>
              <w:top w:val="single" w:sz="4" w:space="0" w:color="auto"/>
              <w:left w:val="single" w:sz="4" w:space="0" w:color="auto"/>
              <w:bottom w:val="single" w:sz="8" w:space="0" w:color="auto"/>
              <w:right w:val="single" w:sz="8" w:space="0" w:color="auto"/>
            </w:tcBorders>
            <w:shd w:val="clear" w:color="auto" w:fill="auto"/>
            <w:vAlign w:val="center"/>
          </w:tcPr>
          <w:p w:rsidR="00467428" w:rsidRPr="002A70EB" w:rsidRDefault="00467428" w:rsidP="00467428">
            <w:pPr>
              <w:pStyle w:val="Default"/>
              <w:jc w:val="both"/>
              <w:rPr>
                <w:rFonts w:ascii="Arial" w:eastAsiaTheme="minorHAnsi" w:hAnsi="Arial" w:cs="Arial"/>
                <w:b/>
                <w:bCs/>
                <w:color w:val="auto"/>
                <w:sz w:val="18"/>
                <w:szCs w:val="18"/>
              </w:rPr>
            </w:pPr>
            <w:r w:rsidRPr="002A70EB">
              <w:rPr>
                <w:rFonts w:ascii="Arial" w:eastAsiaTheme="minorHAnsi" w:hAnsi="Arial" w:cs="Arial"/>
                <w:b/>
                <w:bCs/>
                <w:color w:val="auto"/>
                <w:sz w:val="18"/>
                <w:szCs w:val="18"/>
              </w:rPr>
              <w:t xml:space="preserve">8.7.A. </w:t>
            </w:r>
          </w:p>
          <w:p w:rsidR="00467428" w:rsidRPr="00160526" w:rsidRDefault="00467428" w:rsidP="00467428">
            <w:pPr>
              <w:autoSpaceDE w:val="0"/>
              <w:autoSpaceDN w:val="0"/>
              <w:adjustRightInd w:val="0"/>
              <w:ind w:left="94" w:firstLine="32"/>
              <w:rPr>
                <w:rFonts w:cs="Arial"/>
                <w:color w:val="000000"/>
              </w:rPr>
            </w:pPr>
            <w:r w:rsidRPr="002A70EB">
              <w:rPr>
                <w:rFonts w:ascii="Arial" w:hAnsi="Arial" w:cs="Arial"/>
                <w:sz w:val="18"/>
                <w:szCs w:val="18"/>
              </w:rPr>
              <w:t>Wdrożenie programów profilaktycznych, w tym działania zwiększające zgłaszalność na badania profilaktyczne.</w:t>
            </w:r>
          </w:p>
        </w:tc>
      </w:tr>
      <w:tr w:rsidR="00467428" w:rsidRPr="009C70B2" w:rsidTr="00467428">
        <w:trPr>
          <w:trHeight w:val="105"/>
          <w:jc w:val="center"/>
        </w:trPr>
        <w:tc>
          <w:tcPr>
            <w:tcW w:w="1150"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rPr>
                <w:rFonts w:ascii="Arial" w:hAnsi="Arial" w:cs="Arial"/>
                <w:sz w:val="18"/>
                <w:szCs w:val="18"/>
              </w:rPr>
            </w:pPr>
            <w:r>
              <w:rPr>
                <w:rFonts w:ascii="Arial" w:hAnsi="Arial" w:cs="Arial"/>
                <w:sz w:val="18"/>
                <w:szCs w:val="18"/>
              </w:rPr>
              <w:t>Dodatkowe informacje na temat konkursu</w:t>
            </w:r>
          </w:p>
        </w:tc>
        <w:tc>
          <w:tcPr>
            <w:tcW w:w="3850" w:type="pct"/>
            <w:gridSpan w:val="4"/>
            <w:tcBorders>
              <w:top w:val="single" w:sz="4" w:space="0" w:color="auto"/>
              <w:left w:val="single" w:sz="4" w:space="0" w:color="auto"/>
              <w:bottom w:val="single" w:sz="8" w:space="0" w:color="auto"/>
              <w:right w:val="single" w:sz="8" w:space="0" w:color="auto"/>
            </w:tcBorders>
            <w:shd w:val="clear" w:color="auto" w:fill="auto"/>
            <w:vAlign w:val="center"/>
          </w:tcPr>
          <w:p w:rsidR="00467428" w:rsidRPr="00AD6ED6" w:rsidRDefault="00467428" w:rsidP="00467428">
            <w:pPr>
              <w:jc w:val="both"/>
              <w:rPr>
                <w:rFonts w:ascii="Arial" w:hAnsi="Arial" w:cs="Arial"/>
                <w:sz w:val="18"/>
                <w:szCs w:val="18"/>
              </w:rPr>
            </w:pPr>
            <w:r w:rsidRPr="00FB110E">
              <w:rPr>
                <w:rFonts w:ascii="Arial" w:hAnsi="Arial" w:cs="Arial"/>
                <w:sz w:val="18"/>
                <w:szCs w:val="18"/>
              </w:rPr>
              <w:t>Konkurs dotyczy działań w zakresie Regionalnego programu zdrowotnego zapobiegania i wczesnego wykrywania cukrzycy typu 2 wśród mieszkańców województwa dolnośląskiego</w:t>
            </w:r>
          </w:p>
        </w:tc>
      </w:tr>
      <w:tr w:rsidR="00467428" w:rsidRPr="009C70B2" w:rsidTr="00467428">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b/>
                <w:sz w:val="18"/>
                <w:szCs w:val="18"/>
              </w:rPr>
              <w:t>II. ZAKŁADANE EFEKTY KONKURSU WYRAŻONE WSKAŹNIKAMI</w:t>
            </w:r>
          </w:p>
        </w:tc>
      </w:tr>
      <w:tr w:rsidR="00467428" w:rsidRPr="009C70B2" w:rsidTr="00467428">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rPr>
                <w:rFonts w:ascii="Arial" w:hAnsi="Arial" w:cs="Arial"/>
                <w:b/>
                <w:sz w:val="18"/>
                <w:szCs w:val="18"/>
              </w:rPr>
            </w:pPr>
            <w:r w:rsidRPr="009C70B2">
              <w:rPr>
                <w:rFonts w:ascii="Arial" w:hAnsi="Arial" w:cs="Arial"/>
                <w:b/>
                <w:sz w:val="18"/>
                <w:szCs w:val="18"/>
              </w:rPr>
              <w:t>1. WSKAŹNIKI PRODUKTU WYNIKAJĄCE Z RPO WD 2014-2020</w:t>
            </w:r>
          </w:p>
        </w:tc>
      </w:tr>
      <w:tr w:rsidR="00467428" w:rsidRPr="009C70B2" w:rsidTr="00467428">
        <w:trPr>
          <w:trHeight w:val="82"/>
          <w:jc w:val="center"/>
        </w:trPr>
        <w:tc>
          <w:tcPr>
            <w:tcW w:w="2440" w:type="pct"/>
            <w:gridSpan w:val="3"/>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Nazwa wskaźnika</w:t>
            </w:r>
          </w:p>
        </w:tc>
        <w:tc>
          <w:tcPr>
            <w:tcW w:w="2560" w:type="pct"/>
            <w:gridSpan w:val="3"/>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Szacunkowa wartość docelowa wskaźnika</w:t>
            </w:r>
          </w:p>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(Ogółem)</w:t>
            </w:r>
          </w:p>
        </w:tc>
      </w:tr>
      <w:tr w:rsidR="00467428" w:rsidRPr="009C70B2" w:rsidTr="00467428">
        <w:trPr>
          <w:trHeight w:val="61"/>
          <w:jc w:val="center"/>
        </w:trPr>
        <w:tc>
          <w:tcPr>
            <w:tcW w:w="2440" w:type="pct"/>
            <w:gridSpan w:val="3"/>
            <w:tcBorders>
              <w:top w:val="single" w:sz="8" w:space="0" w:color="auto"/>
              <w:left w:val="single" w:sz="8" w:space="0" w:color="auto"/>
              <w:bottom w:val="single" w:sz="4" w:space="0" w:color="auto"/>
              <w:right w:val="single" w:sz="4" w:space="0" w:color="auto"/>
            </w:tcBorders>
            <w:shd w:val="clear" w:color="auto" w:fill="FFFFFF"/>
            <w:vAlign w:val="center"/>
          </w:tcPr>
          <w:p w:rsidR="00467428" w:rsidRPr="002A357C" w:rsidRDefault="00467428" w:rsidP="00467428">
            <w:pPr>
              <w:spacing w:line="276" w:lineRule="auto"/>
              <w:rPr>
                <w:rFonts w:ascii="Arial" w:hAnsi="Arial" w:cs="Arial"/>
                <w:sz w:val="18"/>
                <w:szCs w:val="18"/>
              </w:rPr>
            </w:pPr>
            <w:r>
              <w:rPr>
                <w:rFonts w:ascii="Arial" w:hAnsi="Arial" w:cs="Arial"/>
                <w:sz w:val="18"/>
                <w:szCs w:val="18"/>
              </w:rPr>
              <w:t xml:space="preserve">1.     </w:t>
            </w:r>
            <w:r w:rsidRPr="002A70EB">
              <w:rPr>
                <w:rFonts w:ascii="Arial" w:hAnsi="Arial" w:cs="Arial"/>
                <w:sz w:val="18"/>
                <w:szCs w:val="18"/>
              </w:rPr>
              <w:t>Liczba osób objętych programem zdrowotnym dzięki EFS</w:t>
            </w:r>
          </w:p>
        </w:tc>
        <w:tc>
          <w:tcPr>
            <w:tcW w:w="2560" w:type="pct"/>
            <w:gridSpan w:val="3"/>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spacing w:line="276" w:lineRule="auto"/>
              <w:ind w:left="57"/>
              <w:jc w:val="center"/>
              <w:rPr>
                <w:rFonts w:ascii="Arial" w:hAnsi="Arial" w:cs="Arial"/>
                <w:sz w:val="18"/>
                <w:szCs w:val="18"/>
              </w:rPr>
            </w:pPr>
            <w:r>
              <w:rPr>
                <w:rFonts w:ascii="Arial" w:hAnsi="Arial" w:cs="Arial"/>
                <w:sz w:val="18"/>
                <w:szCs w:val="18"/>
              </w:rPr>
              <w:t>24000</w:t>
            </w:r>
          </w:p>
        </w:tc>
      </w:tr>
      <w:tr w:rsidR="00467428" w:rsidRPr="009C70B2" w:rsidTr="00467428">
        <w:trPr>
          <w:trHeight w:val="61"/>
          <w:jc w:val="center"/>
        </w:trPr>
        <w:tc>
          <w:tcPr>
            <w:tcW w:w="2440" w:type="pct"/>
            <w:gridSpan w:val="3"/>
            <w:tcBorders>
              <w:top w:val="single" w:sz="8" w:space="0" w:color="auto"/>
              <w:left w:val="single" w:sz="8" w:space="0" w:color="auto"/>
              <w:bottom w:val="single" w:sz="4" w:space="0" w:color="auto"/>
              <w:right w:val="single" w:sz="4" w:space="0" w:color="auto"/>
            </w:tcBorders>
            <w:shd w:val="clear" w:color="auto" w:fill="FFFFFF"/>
            <w:vAlign w:val="center"/>
          </w:tcPr>
          <w:p w:rsidR="00467428" w:rsidRPr="002A357C" w:rsidRDefault="00467428" w:rsidP="00467428">
            <w:pPr>
              <w:spacing w:line="276" w:lineRule="auto"/>
              <w:rPr>
                <w:rFonts w:ascii="Arial" w:hAnsi="Arial" w:cs="Arial"/>
                <w:sz w:val="18"/>
                <w:szCs w:val="18"/>
              </w:rPr>
            </w:pPr>
            <w:r>
              <w:rPr>
                <w:rFonts w:ascii="Arial" w:hAnsi="Arial" w:cs="Arial"/>
                <w:sz w:val="18"/>
                <w:szCs w:val="18"/>
              </w:rPr>
              <w:t xml:space="preserve">2.     </w:t>
            </w:r>
            <w:r w:rsidRPr="002A70EB">
              <w:rPr>
                <w:rFonts w:ascii="Arial" w:hAnsi="Arial" w:cs="Arial"/>
                <w:sz w:val="18"/>
                <w:szCs w:val="18"/>
              </w:rPr>
              <w:t xml:space="preserve">Liczba wdrożonych programów zdrowotnych </w:t>
            </w:r>
            <w:r>
              <w:rPr>
                <w:rFonts w:ascii="Arial" w:hAnsi="Arial" w:cs="Arial"/>
                <w:sz w:val="18"/>
                <w:szCs w:val="18"/>
              </w:rPr>
              <w:t>I</w:t>
            </w:r>
            <w:r w:rsidRPr="002A70EB">
              <w:rPr>
                <w:rFonts w:ascii="Arial" w:hAnsi="Arial" w:cs="Arial"/>
                <w:sz w:val="18"/>
                <w:szCs w:val="18"/>
              </w:rPr>
              <w:t>stotnych z punktu widzenia potrzeb zdrowotnych regionu, w tym pracodawców</w:t>
            </w:r>
          </w:p>
        </w:tc>
        <w:tc>
          <w:tcPr>
            <w:tcW w:w="2560" w:type="pct"/>
            <w:gridSpan w:val="3"/>
            <w:tcBorders>
              <w:top w:val="single" w:sz="8" w:space="0" w:color="auto"/>
              <w:left w:val="single" w:sz="4" w:space="0" w:color="auto"/>
              <w:bottom w:val="single" w:sz="4" w:space="0" w:color="auto"/>
              <w:right w:val="single" w:sz="8"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w:t>
            </w:r>
          </w:p>
        </w:tc>
      </w:tr>
      <w:tr w:rsidR="00467428" w:rsidRPr="009C70B2" w:rsidTr="00467428">
        <w:trPr>
          <w:trHeight w:val="61"/>
          <w:jc w:val="center"/>
        </w:trPr>
        <w:tc>
          <w:tcPr>
            <w:tcW w:w="2440" w:type="pct"/>
            <w:gridSpan w:val="3"/>
            <w:tcBorders>
              <w:top w:val="single" w:sz="8" w:space="0" w:color="auto"/>
              <w:left w:val="single" w:sz="8" w:space="0" w:color="auto"/>
              <w:bottom w:val="single" w:sz="4" w:space="0" w:color="auto"/>
              <w:right w:val="single" w:sz="4" w:space="0" w:color="auto"/>
            </w:tcBorders>
            <w:shd w:val="clear" w:color="auto" w:fill="FFFFFF"/>
            <w:vAlign w:val="center"/>
          </w:tcPr>
          <w:p w:rsidR="00467428" w:rsidRDefault="00467428" w:rsidP="00467428">
            <w:pPr>
              <w:spacing w:line="276" w:lineRule="auto"/>
              <w:rPr>
                <w:rFonts w:ascii="Arial" w:hAnsi="Arial" w:cs="Arial"/>
                <w:sz w:val="18"/>
                <w:szCs w:val="18"/>
              </w:rPr>
            </w:pPr>
            <w:r>
              <w:rPr>
                <w:rFonts w:ascii="Arial" w:hAnsi="Arial" w:cs="Arial"/>
                <w:sz w:val="18"/>
                <w:szCs w:val="18"/>
              </w:rPr>
              <w:t xml:space="preserve">3.     </w:t>
            </w:r>
            <w:r w:rsidRPr="00D15E05">
              <w:rPr>
                <w:rFonts w:ascii="Arial" w:hAnsi="Arial" w:cs="Arial"/>
                <w:sz w:val="18"/>
                <w:szCs w:val="18"/>
              </w:rPr>
              <w:t xml:space="preserve">Liczba osób w wieku 50 lat i więcej objętych wsparciem w programie. </w:t>
            </w:r>
          </w:p>
        </w:tc>
        <w:tc>
          <w:tcPr>
            <w:tcW w:w="2560" w:type="pct"/>
            <w:gridSpan w:val="3"/>
            <w:tcBorders>
              <w:top w:val="single" w:sz="8" w:space="0" w:color="auto"/>
              <w:left w:val="single" w:sz="4" w:space="0" w:color="auto"/>
              <w:bottom w:val="single" w:sz="4" w:space="0" w:color="auto"/>
              <w:right w:val="single" w:sz="8"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8 000</w:t>
            </w:r>
          </w:p>
        </w:tc>
      </w:tr>
      <w:tr w:rsidR="00467428" w:rsidRPr="009C70B2" w:rsidTr="00467428">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rPr>
                <w:rFonts w:ascii="Arial" w:hAnsi="Arial" w:cs="Arial"/>
                <w:b/>
                <w:sz w:val="18"/>
                <w:szCs w:val="18"/>
                <w:vertAlign w:val="superscript"/>
              </w:rPr>
            </w:pPr>
            <w:r w:rsidRPr="009C70B2">
              <w:rPr>
                <w:rFonts w:ascii="Arial" w:hAnsi="Arial" w:cs="Arial"/>
                <w:b/>
                <w:sz w:val="18"/>
                <w:szCs w:val="18"/>
              </w:rPr>
              <w:t>2. WSKAŹNIKI REZULTATU WYNIKAJĄCE Z RPO WD 2014-2020</w:t>
            </w:r>
          </w:p>
        </w:tc>
      </w:tr>
      <w:tr w:rsidR="00467428" w:rsidRPr="009C70B2" w:rsidTr="00467428">
        <w:trPr>
          <w:trHeight w:val="101"/>
          <w:jc w:val="center"/>
        </w:trPr>
        <w:tc>
          <w:tcPr>
            <w:tcW w:w="2440" w:type="pct"/>
            <w:gridSpan w:val="3"/>
            <w:tcBorders>
              <w:top w:val="single" w:sz="4"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Nazwa wskaźnika</w:t>
            </w:r>
          </w:p>
        </w:tc>
        <w:tc>
          <w:tcPr>
            <w:tcW w:w="2560" w:type="pct"/>
            <w:gridSpan w:val="3"/>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Szacunkowa wartość docelowa wskaźnika</w:t>
            </w:r>
          </w:p>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(Ogółem)</w:t>
            </w:r>
          </w:p>
        </w:tc>
      </w:tr>
      <w:tr w:rsidR="00467428" w:rsidRPr="009C70B2" w:rsidTr="00467428">
        <w:trPr>
          <w:trHeight w:val="61"/>
          <w:jc w:val="center"/>
        </w:trPr>
        <w:tc>
          <w:tcPr>
            <w:tcW w:w="2440" w:type="pct"/>
            <w:gridSpan w:val="3"/>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9C70B2" w:rsidRDefault="008A2491" w:rsidP="008A2491">
            <w:pPr>
              <w:spacing w:line="276" w:lineRule="auto"/>
              <w:ind w:left="224" w:hanging="224"/>
              <w:rPr>
                <w:rFonts w:ascii="Arial" w:hAnsi="Arial" w:cs="Arial"/>
                <w:sz w:val="18"/>
                <w:szCs w:val="18"/>
              </w:rPr>
            </w:pPr>
            <w:r>
              <w:rPr>
                <w:rFonts w:ascii="Arial" w:hAnsi="Arial" w:cs="Arial"/>
                <w:sz w:val="18"/>
                <w:szCs w:val="18"/>
              </w:rPr>
              <w:t>1.</w:t>
            </w:r>
            <w:r w:rsidR="00467428" w:rsidRPr="009C70B2">
              <w:rPr>
                <w:rFonts w:ascii="Arial" w:hAnsi="Arial" w:cs="Arial"/>
                <w:sz w:val="18"/>
                <w:szCs w:val="18"/>
              </w:rPr>
              <w:tab/>
            </w:r>
            <w:r w:rsidR="00467428" w:rsidRPr="002A70EB">
              <w:rPr>
                <w:rFonts w:ascii="Arial" w:hAnsi="Arial" w:cs="Arial"/>
                <w:sz w:val="18"/>
                <w:szCs w:val="18"/>
              </w:rPr>
              <w:t>Liczba osób, które dzięki interwencji EFS zgłosiły się na badanie profilaktyczne</w:t>
            </w:r>
          </w:p>
        </w:tc>
        <w:tc>
          <w:tcPr>
            <w:tcW w:w="2560" w:type="pct"/>
            <w:gridSpan w:val="3"/>
            <w:tcBorders>
              <w:top w:val="single" w:sz="4"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spacing w:line="276" w:lineRule="auto"/>
              <w:ind w:left="57"/>
              <w:jc w:val="center"/>
              <w:rPr>
                <w:rFonts w:ascii="Arial" w:hAnsi="Arial" w:cs="Arial"/>
                <w:sz w:val="18"/>
                <w:szCs w:val="18"/>
              </w:rPr>
            </w:pPr>
            <w:r>
              <w:rPr>
                <w:rFonts w:ascii="Arial" w:hAnsi="Arial" w:cs="Arial"/>
                <w:sz w:val="18"/>
                <w:szCs w:val="18"/>
              </w:rPr>
              <w:t>40%</w:t>
            </w:r>
          </w:p>
        </w:tc>
      </w:tr>
      <w:tr w:rsidR="00467428" w:rsidRPr="009C70B2" w:rsidTr="00467428">
        <w:trPr>
          <w:trHeight w:val="5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III. PLANOWANE KRYTERIA WYBORU PROJEKTÓW</w:t>
            </w:r>
          </w:p>
        </w:tc>
      </w:tr>
      <w:tr w:rsidR="00467428" w:rsidRPr="009C70B2" w:rsidTr="00467428">
        <w:trPr>
          <w:trHeight w:val="48"/>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KRYTERIA DOSTĘPU</w:t>
            </w:r>
          </w:p>
          <w:p w:rsidR="00467428" w:rsidRPr="009C70B2" w:rsidRDefault="00467428" w:rsidP="00467428">
            <w:pPr>
              <w:spacing w:line="276" w:lineRule="auto"/>
              <w:ind w:left="57"/>
              <w:jc w:val="both"/>
              <w:rPr>
                <w:rFonts w:ascii="Arial" w:hAnsi="Arial" w:cs="Arial"/>
                <w:b/>
                <w:sz w:val="18"/>
                <w:szCs w:val="18"/>
              </w:rPr>
            </w:pPr>
            <w:r>
              <w:rPr>
                <w:rFonts w:ascii="Arial" w:hAnsi="Arial" w:cs="Arial"/>
                <w:kern w:val="1"/>
                <w:sz w:val="18"/>
                <w:szCs w:val="18"/>
              </w:rPr>
              <w:t>S</w:t>
            </w:r>
            <w:r w:rsidRPr="00AB1937">
              <w:rPr>
                <w:rFonts w:ascii="Arial" w:hAnsi="Arial" w:cs="Arial"/>
                <w:kern w:val="1"/>
                <w:sz w:val="18"/>
                <w:szCs w:val="18"/>
              </w:rPr>
              <w:t xml:space="preserve">pełnienie kryteriów jest konieczne do przyznania dofinansowania. Kryteria dostępu są oceniane na etapie oceny merytorycznej lub oceny formalnej w zależności od decyzji Instytucji Organizującej Konkurs wyrażonej w zapisach </w:t>
            </w:r>
            <w:r w:rsidRPr="00AB1937">
              <w:rPr>
                <w:rFonts w:ascii="Arial" w:hAnsi="Arial" w:cs="Arial"/>
                <w:kern w:val="1"/>
                <w:sz w:val="18"/>
                <w:szCs w:val="18"/>
              </w:rPr>
              <w:lastRenderedPageBreak/>
              <w:t xml:space="preserve">regulaminu konkursu. Ocena spełnienia kryterium polega na przypisaniu im wartości </w:t>
            </w:r>
            <w:r w:rsidRPr="00AB1937">
              <w:rPr>
                <w:rFonts w:ascii="Arial" w:hAnsi="Arial" w:cs="Arial"/>
                <w:i/>
                <w:kern w:val="1"/>
                <w:sz w:val="18"/>
                <w:szCs w:val="18"/>
              </w:rPr>
              <w:t>tak</w:t>
            </w:r>
            <w:r w:rsidRPr="00AB1937">
              <w:rPr>
                <w:rFonts w:ascii="Arial" w:hAnsi="Arial" w:cs="Arial"/>
                <w:kern w:val="1"/>
                <w:sz w:val="18"/>
                <w:szCs w:val="18"/>
              </w:rPr>
              <w:t>,</w:t>
            </w:r>
            <w:r w:rsidRPr="00AB1937">
              <w:rPr>
                <w:rFonts w:ascii="Arial" w:hAnsi="Arial" w:cs="Arial"/>
                <w:i/>
                <w:kern w:val="1"/>
                <w:sz w:val="18"/>
                <w:szCs w:val="18"/>
              </w:rPr>
              <w:t xml:space="preserve"> nie</w:t>
            </w:r>
            <w:r>
              <w:rPr>
                <w:rFonts w:ascii="Arial" w:hAnsi="Arial" w:cs="Arial"/>
                <w:i/>
                <w:kern w:val="1"/>
                <w:sz w:val="18"/>
                <w:szCs w:val="18"/>
              </w:rPr>
              <w:t>,</w:t>
            </w:r>
            <w:r w:rsidRPr="00AB1937">
              <w:rPr>
                <w:rFonts w:ascii="Arial" w:hAnsi="Arial" w:cs="Arial"/>
                <w:i/>
                <w:kern w:val="1"/>
                <w:sz w:val="18"/>
                <w:szCs w:val="18"/>
              </w:rPr>
              <w:t xml:space="preserve"> nie dotyczy</w:t>
            </w:r>
            <w:r w:rsidRPr="00AB1937">
              <w:rPr>
                <w:rFonts w:ascii="Arial" w:hAnsi="Arial" w:cs="Arial"/>
                <w:kern w:val="1"/>
                <w:sz w:val="18"/>
                <w:szCs w:val="18"/>
              </w:rPr>
              <w:t xml:space="preserve"> </w:t>
            </w:r>
            <w:r w:rsidRPr="008E1EEF">
              <w:rPr>
                <w:rFonts w:ascii="Arial" w:hAnsi="Arial" w:cs="Arial"/>
                <w:kern w:val="1"/>
                <w:sz w:val="18"/>
                <w:szCs w:val="18"/>
              </w:rPr>
              <w:t>lub skierowany do negocjacji (jeśli kryterium dostępu weryfikowane jest na etapie oceny merytorycznej).</w:t>
            </w:r>
          </w:p>
        </w:tc>
      </w:tr>
      <w:tr w:rsidR="00467428" w:rsidRPr="009C70B2" w:rsidTr="00467428">
        <w:trPr>
          <w:trHeight w:val="50"/>
          <w:jc w:val="center"/>
        </w:trPr>
        <w:tc>
          <w:tcPr>
            <w:tcW w:w="5000" w:type="pct"/>
            <w:gridSpan w:val="6"/>
            <w:tcBorders>
              <w:top w:val="single" w:sz="8" w:space="0" w:color="auto"/>
              <w:left w:val="single" w:sz="8" w:space="0" w:color="auto"/>
              <w:bottom w:val="single" w:sz="4" w:space="0" w:color="auto"/>
              <w:right w:val="single" w:sz="8" w:space="0" w:color="auto"/>
            </w:tcBorders>
            <w:shd w:val="clear" w:color="auto" w:fill="FFFFFF"/>
            <w:vAlign w:val="center"/>
          </w:tcPr>
          <w:p w:rsidR="00467428" w:rsidRPr="003B3423" w:rsidRDefault="00467428" w:rsidP="00467428">
            <w:pPr>
              <w:spacing w:line="276" w:lineRule="auto"/>
              <w:jc w:val="both"/>
              <w:rPr>
                <w:rFonts w:ascii="Arial" w:hAnsi="Arial" w:cs="Arial"/>
                <w:sz w:val="18"/>
                <w:szCs w:val="18"/>
              </w:rPr>
            </w:pPr>
            <w:r>
              <w:rPr>
                <w:rFonts w:ascii="Arial" w:hAnsi="Arial" w:cs="Arial"/>
                <w:sz w:val="18"/>
                <w:szCs w:val="18"/>
              </w:rPr>
              <w:lastRenderedPageBreak/>
              <w:t xml:space="preserve">Nazwa kryterium: </w:t>
            </w:r>
            <w:r w:rsidRPr="007F451C">
              <w:rPr>
                <w:rFonts w:ascii="Arial" w:hAnsi="Arial" w:cs="Arial"/>
                <w:sz w:val="18"/>
                <w:szCs w:val="18"/>
              </w:rPr>
              <w:t xml:space="preserve">Kryterium </w:t>
            </w:r>
            <w:r w:rsidRPr="00423A02">
              <w:rPr>
                <w:rFonts w:ascii="Arial" w:hAnsi="Arial" w:cs="Arial"/>
                <w:sz w:val="18"/>
                <w:szCs w:val="18"/>
              </w:rPr>
              <w:t>formy wsparcia</w:t>
            </w:r>
          </w:p>
          <w:p w:rsidR="00467428" w:rsidRPr="00FC6AE0" w:rsidRDefault="00467428" w:rsidP="00467428">
            <w:pPr>
              <w:spacing w:line="276" w:lineRule="auto"/>
              <w:jc w:val="both"/>
              <w:rPr>
                <w:rFonts w:ascii="Arial" w:hAnsi="Arial" w:cs="Arial"/>
                <w:sz w:val="18"/>
                <w:szCs w:val="18"/>
              </w:rPr>
            </w:pPr>
            <w:r>
              <w:rPr>
                <w:rFonts w:ascii="Arial" w:hAnsi="Arial" w:cs="Arial"/>
                <w:sz w:val="18"/>
                <w:szCs w:val="18"/>
              </w:rPr>
              <w:t xml:space="preserve">1. </w:t>
            </w:r>
            <w:r w:rsidRPr="00423A02">
              <w:rPr>
                <w:rFonts w:ascii="Arial" w:hAnsi="Arial" w:cs="Arial"/>
                <w:sz w:val="18"/>
                <w:szCs w:val="18"/>
              </w:rPr>
              <w:t>Czy działania przewidziane do realizacji w projekcie przez projektodawcę oraz ewentualnych partnerów są zgodne z Regionalnym programem zdrowotnym zapobiegania i wczesnego wykrywania cukrzycy typu 2 wśród mieszkańców Województwa Dolnośląskiego?</w:t>
            </w:r>
          </w:p>
        </w:tc>
      </w:tr>
      <w:tr w:rsidR="00467428" w:rsidRPr="009C70B2" w:rsidTr="00467428">
        <w:trPr>
          <w:trHeight w:val="71"/>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423A02" w:rsidRDefault="00467428" w:rsidP="00467428">
            <w:pPr>
              <w:spacing w:line="276" w:lineRule="auto"/>
              <w:jc w:val="both"/>
              <w:rPr>
                <w:rFonts w:ascii="Arial" w:hAnsi="Arial" w:cs="Arial"/>
                <w:sz w:val="18"/>
                <w:szCs w:val="18"/>
              </w:rPr>
            </w:pPr>
            <w:r w:rsidRPr="00423A02">
              <w:rPr>
                <w:rFonts w:ascii="Arial" w:hAnsi="Arial" w:cs="Arial"/>
                <w:sz w:val="18"/>
                <w:szCs w:val="18"/>
              </w:rPr>
              <w:t>Kryterium zostanie zweryfikowane na podstawie zapisów wniosku o dofinansowanie projektu. Wnioskodawca powinien we wniosku złożyć oświadczenie, że realizacja projektu będzie zgodna z Regionalnym programem zdrowotnym zapobiegania i wczesnego wykrywania cukrzycy typu 2 wśród mieszkańców Województwa Dolnośląskiego.</w:t>
            </w:r>
          </w:p>
          <w:p w:rsidR="00467428" w:rsidRDefault="00467428" w:rsidP="00467428">
            <w:pPr>
              <w:spacing w:line="276" w:lineRule="auto"/>
              <w:ind w:left="3"/>
              <w:jc w:val="both"/>
              <w:rPr>
                <w:rFonts w:ascii="Arial" w:hAnsi="Arial" w:cs="Arial"/>
                <w:sz w:val="18"/>
                <w:szCs w:val="18"/>
              </w:rPr>
            </w:pPr>
            <w:r w:rsidRPr="0095474C">
              <w:rPr>
                <w:rFonts w:ascii="Arial" w:hAnsi="Arial" w:cs="Arial"/>
                <w:sz w:val="18"/>
                <w:szCs w:val="18"/>
              </w:rPr>
              <w:t xml:space="preserve">Opis znaczenia kryterium: </w:t>
            </w:r>
            <w:r w:rsidRPr="00423A02">
              <w:rPr>
                <w:rFonts w:ascii="Arial" w:hAnsi="Arial" w:cs="Arial"/>
                <w:sz w:val="18"/>
                <w:szCs w:val="18"/>
              </w:rPr>
              <w:t xml:space="preserve">Tak/Nie </w:t>
            </w:r>
          </w:p>
          <w:p w:rsidR="00467428" w:rsidRPr="009C70B2" w:rsidRDefault="00467428" w:rsidP="00467428">
            <w:pPr>
              <w:spacing w:line="276" w:lineRule="auto"/>
              <w:ind w:left="3"/>
              <w:jc w:val="both"/>
              <w:rPr>
                <w:rFonts w:ascii="Arial" w:hAnsi="Arial" w:cs="Arial"/>
                <w:sz w:val="18"/>
                <w:szCs w:val="18"/>
              </w:rPr>
            </w:pPr>
            <w:r w:rsidRPr="00423A02">
              <w:rPr>
                <w:rFonts w:ascii="Arial" w:hAnsi="Arial" w:cs="Arial"/>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w:t>
            </w:r>
            <w:r>
              <w:rPr>
                <w:rFonts w:ascii="Arial" w:hAnsi="Arial" w:cs="Arial"/>
                <w:sz w:val="18"/>
                <w:szCs w:val="18"/>
              </w:rPr>
              <w:t>7</w:t>
            </w:r>
            <w:r w:rsidRPr="009C70B2">
              <w:rPr>
                <w:rFonts w:ascii="Arial" w:hAnsi="Arial" w:cs="Arial"/>
                <w:sz w:val="18"/>
                <w:szCs w:val="18"/>
              </w:rPr>
              <w:t>.A</w:t>
            </w:r>
          </w:p>
        </w:tc>
      </w:tr>
      <w:tr w:rsidR="00467428" w:rsidRPr="009C70B2" w:rsidTr="00467428">
        <w:trPr>
          <w:trHeight w:val="5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FFFFF"/>
            <w:vAlign w:val="center"/>
          </w:tcPr>
          <w:p w:rsidR="00467428" w:rsidRPr="003624BA" w:rsidRDefault="00467428" w:rsidP="00467428">
            <w:pPr>
              <w:spacing w:line="276" w:lineRule="auto"/>
              <w:jc w:val="both"/>
              <w:rPr>
                <w:rFonts w:ascii="Arial" w:hAnsi="Arial" w:cs="Arial"/>
                <w:bCs/>
                <w:sz w:val="18"/>
                <w:szCs w:val="18"/>
              </w:rPr>
            </w:pPr>
            <w:r w:rsidRPr="003624BA">
              <w:rPr>
                <w:rFonts w:ascii="Arial" w:hAnsi="Arial" w:cs="Arial"/>
                <w:bCs/>
                <w:sz w:val="18"/>
                <w:szCs w:val="18"/>
              </w:rPr>
              <w:t xml:space="preserve">Nazwa kryterium: Kryterium </w:t>
            </w:r>
            <w:r w:rsidRPr="00423A02">
              <w:rPr>
                <w:rFonts w:ascii="Arial" w:hAnsi="Arial" w:cs="Arial"/>
                <w:bCs/>
                <w:sz w:val="18"/>
                <w:szCs w:val="18"/>
              </w:rPr>
              <w:t>Wnioskodawcy/Partnera/Realizatora</w:t>
            </w:r>
          </w:p>
          <w:p w:rsidR="00467428" w:rsidRPr="009C70B2" w:rsidRDefault="00467428" w:rsidP="00467428">
            <w:r w:rsidRPr="003624BA">
              <w:rPr>
                <w:rFonts w:ascii="Arial" w:hAnsi="Arial" w:cs="Arial"/>
                <w:sz w:val="18"/>
                <w:szCs w:val="18"/>
              </w:rPr>
              <w:t xml:space="preserve">2. </w:t>
            </w:r>
            <w:r w:rsidRPr="00423A02">
              <w:rPr>
                <w:rFonts w:ascii="Arial" w:hAnsi="Arial" w:cs="Arial"/>
                <w:sz w:val="18"/>
                <w:szCs w:val="18"/>
              </w:rPr>
              <w:t>Czy realizator usług zdrowotnych zaplanowanych w ramach projektu jest podmiotem wykonującym działalność leczniczą, uprawnionym do tego na mocy przepisów prawa powszechnie obowiązującego?</w:t>
            </w:r>
          </w:p>
        </w:tc>
      </w:tr>
      <w:tr w:rsidR="00467428" w:rsidRPr="009C70B2" w:rsidTr="00467428">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423A02" w:rsidRDefault="00467428" w:rsidP="00467428">
            <w:pPr>
              <w:spacing w:line="276" w:lineRule="auto"/>
              <w:ind w:left="57"/>
              <w:jc w:val="both"/>
              <w:rPr>
                <w:rFonts w:ascii="Arial" w:hAnsi="Arial" w:cs="Arial"/>
                <w:sz w:val="18"/>
                <w:szCs w:val="18"/>
              </w:rPr>
            </w:pPr>
            <w:r w:rsidRPr="00423A02">
              <w:rPr>
                <w:rFonts w:ascii="Arial" w:hAnsi="Arial" w:cs="Arial"/>
                <w:sz w:val="18"/>
                <w:szCs w:val="18"/>
              </w:rPr>
              <w:t>Przedmiotowe kryterium zapewni wysoką jakość i skuteczność podejmowanych działań.</w:t>
            </w:r>
          </w:p>
          <w:p w:rsidR="00467428" w:rsidRPr="00423A02" w:rsidRDefault="00467428" w:rsidP="00467428">
            <w:pPr>
              <w:spacing w:line="276" w:lineRule="auto"/>
              <w:ind w:left="57"/>
              <w:jc w:val="both"/>
              <w:rPr>
                <w:rFonts w:ascii="Arial" w:hAnsi="Arial" w:cs="Arial"/>
                <w:sz w:val="18"/>
                <w:szCs w:val="18"/>
              </w:rPr>
            </w:pPr>
            <w:r w:rsidRPr="00423A02">
              <w:rPr>
                <w:rFonts w:ascii="Arial" w:hAnsi="Arial" w:cs="Arial"/>
                <w:sz w:val="18"/>
                <w:szCs w:val="18"/>
              </w:rPr>
              <w:t>W celu spełnienia kryterium na dzień złożenia wniosku realizator usług zdrowotnych musi posiadać wpis do rejestru dostępnego pod adresem: https://rpwdl.csioz.gov.pl/.</w:t>
            </w:r>
          </w:p>
          <w:p w:rsidR="00467428" w:rsidRPr="00423A02" w:rsidRDefault="00467428" w:rsidP="00467428">
            <w:pPr>
              <w:spacing w:line="276" w:lineRule="auto"/>
              <w:ind w:left="57"/>
              <w:jc w:val="both"/>
              <w:rPr>
                <w:rFonts w:ascii="Arial" w:hAnsi="Arial" w:cs="Arial"/>
                <w:sz w:val="18"/>
                <w:szCs w:val="18"/>
              </w:rPr>
            </w:pPr>
            <w:r w:rsidRPr="00423A02">
              <w:rPr>
                <w:rFonts w:ascii="Arial" w:hAnsi="Arial" w:cs="Arial"/>
                <w:sz w:val="18"/>
                <w:szCs w:val="18"/>
              </w:rPr>
              <w:t>Spełnienie przedmiotowego kryterium zostanie zweryfikowane na podstawie zapisów we wniosku o dofinansowanie oraz poprzez weryfikację rejestru podmiotów wykonujących działalność leczniczą dostępnego pod adresem: https://rpwdl.csioz.gov.pl/ obowiązującego na dzień złożenia wniosku o dofinansowanie.</w:t>
            </w:r>
          </w:p>
          <w:p w:rsidR="00467428" w:rsidRPr="009C70B2" w:rsidRDefault="00467428" w:rsidP="00467428">
            <w:pPr>
              <w:spacing w:line="276" w:lineRule="auto"/>
              <w:ind w:left="57"/>
              <w:jc w:val="both"/>
              <w:rPr>
                <w:rFonts w:ascii="Arial" w:hAnsi="Arial" w:cs="Arial"/>
                <w:sz w:val="18"/>
                <w:szCs w:val="18"/>
              </w:rPr>
            </w:pPr>
            <w:r w:rsidRPr="00423A02">
              <w:rPr>
                <w:rFonts w:ascii="Arial" w:hAnsi="Arial" w:cs="Arial"/>
                <w:sz w:val="18"/>
                <w:szCs w:val="18"/>
              </w:rPr>
              <w:t>Opis znaczenia kryterium: Tak/Nie (niespełnienie kryterium oznacza odrzucenie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pStyle w:val="Akapitzlist"/>
              <w:spacing w:line="276" w:lineRule="auto"/>
              <w:ind w:left="417"/>
              <w:rPr>
                <w:rFonts w:ascii="Arial" w:hAnsi="Arial" w:cs="Arial"/>
                <w:sz w:val="18"/>
                <w:szCs w:val="18"/>
              </w:rPr>
            </w:pPr>
            <w:r w:rsidRPr="009C70B2">
              <w:rPr>
                <w:rFonts w:ascii="Arial" w:hAnsi="Arial" w:cs="Arial"/>
                <w:sz w:val="18"/>
                <w:szCs w:val="18"/>
              </w:rPr>
              <w:t>8.</w:t>
            </w:r>
            <w:r>
              <w:rPr>
                <w:rFonts w:ascii="Arial" w:hAnsi="Arial" w:cs="Arial"/>
                <w:sz w:val="18"/>
                <w:szCs w:val="18"/>
              </w:rPr>
              <w:t>7</w:t>
            </w:r>
            <w:r w:rsidRPr="009C70B2">
              <w:rPr>
                <w:rFonts w:ascii="Arial" w:hAnsi="Arial" w:cs="Arial"/>
                <w:sz w:val="18"/>
                <w:szCs w:val="18"/>
              </w:rPr>
              <w:t>.A</w:t>
            </w:r>
          </w:p>
        </w:tc>
      </w:tr>
      <w:tr w:rsidR="00467428" w:rsidRPr="009C70B2"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Pr="003624BA" w:rsidRDefault="00467428" w:rsidP="00467428">
            <w:pPr>
              <w:spacing w:line="276" w:lineRule="auto"/>
              <w:jc w:val="both"/>
              <w:rPr>
                <w:rFonts w:ascii="Arial" w:hAnsi="Arial" w:cs="Arial"/>
                <w:sz w:val="18"/>
                <w:szCs w:val="18"/>
              </w:rPr>
            </w:pPr>
            <w:r w:rsidRPr="003624BA">
              <w:rPr>
                <w:rFonts w:ascii="Arial" w:hAnsi="Arial" w:cs="Arial"/>
                <w:sz w:val="18"/>
                <w:szCs w:val="18"/>
              </w:rPr>
              <w:t xml:space="preserve">Nazwa kryterium: </w:t>
            </w:r>
            <w:r>
              <w:rPr>
                <w:rFonts w:ascii="Arial" w:hAnsi="Arial" w:cs="Arial"/>
                <w:sz w:val="18"/>
                <w:szCs w:val="18"/>
              </w:rPr>
              <w:t xml:space="preserve">Kryterium </w:t>
            </w:r>
            <w:r w:rsidRPr="00423A02">
              <w:rPr>
                <w:rFonts w:ascii="Arial" w:hAnsi="Arial" w:cs="Arial"/>
                <w:sz w:val="18"/>
                <w:szCs w:val="18"/>
              </w:rPr>
              <w:t>grupy docelowej</w:t>
            </w:r>
          </w:p>
          <w:p w:rsidR="00467428" w:rsidRPr="009C70B2" w:rsidRDefault="00467428" w:rsidP="00467428">
            <w:pPr>
              <w:spacing w:line="276" w:lineRule="auto"/>
              <w:jc w:val="both"/>
              <w:rPr>
                <w:rFonts w:ascii="Arial" w:hAnsi="Arial" w:cs="Arial"/>
                <w:sz w:val="18"/>
                <w:szCs w:val="18"/>
              </w:rPr>
            </w:pPr>
            <w:r w:rsidRPr="003624BA">
              <w:rPr>
                <w:rFonts w:ascii="Arial" w:hAnsi="Arial" w:cs="Arial"/>
                <w:sz w:val="18"/>
                <w:szCs w:val="18"/>
              </w:rPr>
              <w:t xml:space="preserve">3. </w:t>
            </w:r>
            <w:r w:rsidRPr="00423A02">
              <w:rPr>
                <w:rFonts w:ascii="Arial" w:hAnsi="Arial" w:cs="Arial"/>
                <w:sz w:val="18"/>
                <w:szCs w:val="18"/>
              </w:rPr>
              <w:t>Czy projekt zakłada objęcie badaniami skriningowymi (przesiewowymi) w celu wczesnego wykrycia choroby, uczestników projektu kwalifikujących się do objęcia programem profilaktycznym ze szczególnym uwzględnieniem osób z grup podwyższonego ryzyka?</w:t>
            </w:r>
          </w:p>
        </w:tc>
      </w:tr>
      <w:tr w:rsidR="00467428" w:rsidRPr="009C70B2" w:rsidTr="00467428">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423A02" w:rsidRDefault="00467428" w:rsidP="00467428">
            <w:pPr>
              <w:spacing w:line="276" w:lineRule="auto"/>
              <w:ind w:left="57"/>
              <w:jc w:val="both"/>
              <w:rPr>
                <w:rFonts w:ascii="Arial" w:hAnsi="Arial" w:cs="Arial"/>
                <w:sz w:val="18"/>
                <w:szCs w:val="18"/>
              </w:rPr>
            </w:pPr>
            <w:r w:rsidRPr="00423A02">
              <w:rPr>
                <w:rFonts w:ascii="Arial" w:hAnsi="Arial" w:cs="Arial"/>
                <w:sz w:val="18"/>
                <w:szCs w:val="18"/>
              </w:rPr>
              <w:t>Kryterium zapewnia objęcie badaniami przesiewowymi w celu wczesnego wykrycia choroby, uczestników projektu zgodnie z założeniami programu zdrowotnego. Spełnienie kryterium zostanie zweryfikowane na podstawie zapisów we wniosku o dofinansowanie projektu.</w:t>
            </w:r>
          </w:p>
          <w:p w:rsidR="00467428" w:rsidRPr="00423A02" w:rsidRDefault="00467428" w:rsidP="00467428">
            <w:pPr>
              <w:spacing w:line="276" w:lineRule="auto"/>
              <w:ind w:left="57"/>
              <w:jc w:val="both"/>
              <w:rPr>
                <w:rFonts w:ascii="Arial" w:hAnsi="Arial" w:cs="Arial"/>
                <w:sz w:val="18"/>
                <w:szCs w:val="18"/>
              </w:rPr>
            </w:pPr>
            <w:r w:rsidRPr="0095474C">
              <w:rPr>
                <w:rFonts w:ascii="Arial" w:hAnsi="Arial" w:cs="Arial"/>
                <w:sz w:val="18"/>
                <w:szCs w:val="18"/>
              </w:rPr>
              <w:t xml:space="preserve">Opis znaczenia kryterium: </w:t>
            </w:r>
            <w:r w:rsidRPr="00423A02">
              <w:rPr>
                <w:rFonts w:ascii="Arial" w:hAnsi="Arial" w:cs="Arial"/>
                <w:sz w:val="18"/>
                <w:szCs w:val="18"/>
              </w:rPr>
              <w:t xml:space="preserve">Tak/Nie/Nie dotyczy </w:t>
            </w:r>
          </w:p>
          <w:p w:rsidR="00467428" w:rsidRPr="009C70B2" w:rsidRDefault="00467428" w:rsidP="00467428">
            <w:pPr>
              <w:spacing w:line="276" w:lineRule="auto"/>
              <w:ind w:left="57"/>
              <w:jc w:val="both"/>
              <w:rPr>
                <w:rFonts w:ascii="Arial" w:hAnsi="Arial" w:cs="Arial"/>
                <w:sz w:val="18"/>
                <w:szCs w:val="18"/>
              </w:rPr>
            </w:pPr>
            <w:r w:rsidRPr="00423A02">
              <w:rPr>
                <w:rFonts w:ascii="Arial" w:hAnsi="Arial" w:cs="Arial"/>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pStyle w:val="Akapitzlist"/>
              <w:spacing w:line="276" w:lineRule="auto"/>
              <w:ind w:left="417"/>
              <w:rPr>
                <w:rFonts w:ascii="Arial" w:hAnsi="Arial" w:cs="Arial"/>
                <w:sz w:val="18"/>
                <w:szCs w:val="18"/>
              </w:rPr>
            </w:pPr>
            <w:r w:rsidRPr="009C70B2">
              <w:rPr>
                <w:rFonts w:ascii="Arial" w:hAnsi="Arial" w:cs="Arial"/>
                <w:sz w:val="18"/>
                <w:szCs w:val="18"/>
              </w:rPr>
              <w:t>8.</w:t>
            </w:r>
            <w:r>
              <w:rPr>
                <w:rFonts w:ascii="Arial" w:hAnsi="Arial" w:cs="Arial"/>
                <w:sz w:val="18"/>
                <w:szCs w:val="18"/>
              </w:rPr>
              <w:t>7</w:t>
            </w:r>
            <w:r w:rsidRPr="009C70B2">
              <w:rPr>
                <w:rFonts w:ascii="Arial" w:hAnsi="Arial" w:cs="Arial"/>
                <w:sz w:val="18"/>
                <w:szCs w:val="18"/>
              </w:rPr>
              <w:t>.A</w:t>
            </w:r>
          </w:p>
        </w:tc>
      </w:tr>
      <w:tr w:rsidR="00467428" w:rsidRPr="009C70B2"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Pr="003624BA" w:rsidRDefault="00467428" w:rsidP="00467428">
            <w:pPr>
              <w:spacing w:line="276" w:lineRule="auto"/>
              <w:jc w:val="both"/>
              <w:rPr>
                <w:rFonts w:ascii="Arial" w:hAnsi="Arial" w:cs="Arial"/>
                <w:sz w:val="18"/>
                <w:szCs w:val="18"/>
              </w:rPr>
            </w:pPr>
            <w:r w:rsidRPr="003624BA">
              <w:rPr>
                <w:rFonts w:ascii="Arial" w:hAnsi="Arial" w:cs="Arial"/>
                <w:sz w:val="18"/>
                <w:szCs w:val="18"/>
              </w:rPr>
              <w:t xml:space="preserve">Nazwa kryterium: Kryterium </w:t>
            </w:r>
            <w:r w:rsidRPr="00423A02">
              <w:rPr>
                <w:rFonts w:ascii="Arial" w:hAnsi="Arial" w:cs="Arial"/>
                <w:sz w:val="18"/>
                <w:szCs w:val="18"/>
              </w:rPr>
              <w:t>liczby wniosków</w:t>
            </w:r>
          </w:p>
          <w:p w:rsidR="00467428" w:rsidRPr="009C70B2" w:rsidRDefault="00467428" w:rsidP="00467428">
            <w:pPr>
              <w:spacing w:line="276" w:lineRule="auto"/>
              <w:jc w:val="both"/>
              <w:rPr>
                <w:rFonts w:ascii="Arial" w:hAnsi="Arial" w:cs="Arial"/>
                <w:sz w:val="18"/>
                <w:szCs w:val="18"/>
              </w:rPr>
            </w:pPr>
            <w:r w:rsidRPr="003624BA">
              <w:rPr>
                <w:rFonts w:ascii="Arial" w:hAnsi="Arial" w:cs="Arial"/>
                <w:sz w:val="18"/>
                <w:szCs w:val="18"/>
              </w:rPr>
              <w:lastRenderedPageBreak/>
              <w:t xml:space="preserve">4. </w:t>
            </w:r>
            <w:r w:rsidRPr="00423A02">
              <w:rPr>
                <w:rFonts w:ascii="Arial" w:hAnsi="Arial" w:cs="Arial"/>
                <w:sz w:val="18"/>
                <w:szCs w:val="18"/>
              </w:rPr>
              <w:t xml:space="preserve">Czy </w:t>
            </w:r>
            <w:r>
              <w:rPr>
                <w:rFonts w:ascii="Arial" w:hAnsi="Arial" w:cs="Arial"/>
                <w:sz w:val="18"/>
                <w:szCs w:val="18"/>
              </w:rPr>
              <w:t>Wnioskodawca</w:t>
            </w:r>
            <w:r w:rsidRPr="00423A02">
              <w:rPr>
                <w:rFonts w:ascii="Arial" w:hAnsi="Arial" w:cs="Arial"/>
                <w:sz w:val="18"/>
                <w:szCs w:val="18"/>
              </w:rPr>
              <w:t xml:space="preserve"> złożył nie więcej niż 1 wniosek o dofinansowanie projektu na realizację RPZ w ramach jednego subregionu - niezależnie czy działa jako Beneficjent (lider) czy Partner projektu?</w:t>
            </w:r>
          </w:p>
        </w:tc>
      </w:tr>
      <w:tr w:rsidR="00467428" w:rsidRPr="009C70B2" w:rsidTr="00467428">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lastRenderedPageBreak/>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423A02" w:rsidRDefault="00467428" w:rsidP="00467428">
            <w:pPr>
              <w:spacing w:line="276" w:lineRule="auto"/>
              <w:ind w:left="57"/>
              <w:jc w:val="both"/>
              <w:rPr>
                <w:rFonts w:ascii="Arial" w:hAnsi="Arial" w:cs="Arial"/>
                <w:sz w:val="18"/>
                <w:szCs w:val="18"/>
              </w:rPr>
            </w:pPr>
            <w:r w:rsidRPr="00423A02">
              <w:rPr>
                <w:rFonts w:ascii="Arial" w:hAnsi="Arial" w:cs="Arial"/>
                <w:sz w:val="18"/>
                <w:szCs w:val="18"/>
              </w:rPr>
              <w:t>Kryterium zostanie zweryfikowane na podstawie rejestru prowadzonego przez Instytucję Organizującą Konkurs. W przypadku złożenia więcej niż jednego wniosku o dofinansowanie projektu w ramach jednego subregionu, przez jednego Wnioskodawcę, niezależnie od tego czy jest on liderem czy partnerem w projekcie, Instytucja Organizująca Konkurs odrzuca wszystkie złożone w odpowiedzi na konkurs wnioski, w związku z niespełnieniem przez Wnioskodawcę kryterium. W przypadku wycofania wniosku o dofinansowanie projektu Wnioskodawca ma prawo złożyć kolejny wniosek.</w:t>
            </w:r>
          </w:p>
          <w:p w:rsidR="00467428" w:rsidRPr="00940D93" w:rsidRDefault="00467428" w:rsidP="00467428">
            <w:pPr>
              <w:spacing w:line="276" w:lineRule="auto"/>
              <w:ind w:left="57"/>
              <w:jc w:val="both"/>
              <w:rPr>
                <w:rFonts w:ascii="Arial" w:hAnsi="Arial" w:cs="Arial"/>
                <w:sz w:val="18"/>
                <w:szCs w:val="18"/>
              </w:rPr>
            </w:pPr>
            <w:r w:rsidRPr="00423A02">
              <w:rPr>
                <w:rFonts w:ascii="Arial" w:hAnsi="Arial" w:cs="Arial"/>
                <w:sz w:val="18"/>
                <w:szCs w:val="18"/>
              </w:rPr>
              <w:t>Opis znaczenia kryterium: TAK/ NIE (niespełnienie kryterium oznacza odrzucenie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w:t>
            </w:r>
            <w:r>
              <w:rPr>
                <w:rFonts w:ascii="Arial" w:hAnsi="Arial" w:cs="Arial"/>
                <w:sz w:val="18"/>
                <w:szCs w:val="18"/>
              </w:rPr>
              <w:t>7</w:t>
            </w:r>
            <w:r w:rsidRPr="009C70B2">
              <w:rPr>
                <w:rFonts w:ascii="Arial" w:hAnsi="Arial" w:cs="Arial"/>
                <w:sz w:val="18"/>
                <w:szCs w:val="18"/>
              </w:rPr>
              <w:t>.A</w:t>
            </w:r>
          </w:p>
        </w:tc>
      </w:tr>
      <w:tr w:rsidR="00467428" w:rsidRPr="009C70B2"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Default="00467428" w:rsidP="00467428">
            <w:pPr>
              <w:spacing w:before="60" w:after="60"/>
              <w:jc w:val="both"/>
              <w:rPr>
                <w:rFonts w:ascii="Arial" w:hAnsi="Arial" w:cs="Arial"/>
                <w:sz w:val="18"/>
                <w:szCs w:val="18"/>
              </w:rPr>
            </w:pPr>
            <w:r w:rsidRPr="00520628">
              <w:rPr>
                <w:rFonts w:ascii="Arial" w:hAnsi="Arial" w:cs="Arial"/>
                <w:sz w:val="18"/>
                <w:szCs w:val="18"/>
              </w:rPr>
              <w:t xml:space="preserve">Nazwa kryterium: Kryterium </w:t>
            </w:r>
            <w:r>
              <w:rPr>
                <w:rFonts w:ascii="Arial" w:hAnsi="Arial" w:cs="Arial"/>
                <w:sz w:val="18"/>
                <w:szCs w:val="18"/>
              </w:rPr>
              <w:t>obszaru</w:t>
            </w:r>
            <w:r w:rsidRPr="005C40A0">
              <w:rPr>
                <w:rFonts w:ascii="Arial" w:hAnsi="Arial" w:cs="Arial"/>
                <w:sz w:val="18"/>
                <w:szCs w:val="18"/>
              </w:rPr>
              <w:t xml:space="preserve"> realizacji projektu</w:t>
            </w:r>
          </w:p>
          <w:p w:rsidR="00467428" w:rsidRPr="00520628" w:rsidRDefault="00467428" w:rsidP="00467428">
            <w:pPr>
              <w:spacing w:before="60" w:after="60"/>
              <w:jc w:val="both"/>
              <w:rPr>
                <w:rFonts w:ascii="Arial" w:hAnsi="Arial" w:cs="Arial"/>
                <w:sz w:val="18"/>
                <w:szCs w:val="18"/>
              </w:rPr>
            </w:pPr>
          </w:p>
          <w:p w:rsidR="00467428" w:rsidRPr="005C40A0" w:rsidRDefault="00467428" w:rsidP="00467428">
            <w:pPr>
              <w:spacing w:line="276" w:lineRule="auto"/>
              <w:jc w:val="both"/>
              <w:rPr>
                <w:rFonts w:ascii="Arial" w:hAnsi="Arial" w:cs="Arial"/>
                <w:sz w:val="18"/>
                <w:szCs w:val="18"/>
              </w:rPr>
            </w:pPr>
            <w:r w:rsidRPr="00520628">
              <w:rPr>
                <w:rFonts w:ascii="Arial" w:hAnsi="Arial" w:cs="Arial"/>
                <w:sz w:val="18"/>
                <w:szCs w:val="18"/>
              </w:rPr>
              <w:t xml:space="preserve">5. </w:t>
            </w:r>
            <w:r w:rsidRPr="005C40A0">
              <w:rPr>
                <w:rFonts w:ascii="Arial" w:hAnsi="Arial" w:cs="Arial"/>
                <w:sz w:val="18"/>
                <w:szCs w:val="18"/>
              </w:rPr>
              <w:t>Czy obszar realizacji projektu jest zawężony do jednego z subregionów (podregionów) Dolnego Śląska, rozumianego zgodnie z klasyfikacją NTS 3, tj. subregionu:</w:t>
            </w:r>
          </w:p>
          <w:p w:rsidR="00467428" w:rsidRPr="005C40A0" w:rsidRDefault="00467428" w:rsidP="00467428">
            <w:pPr>
              <w:spacing w:line="276" w:lineRule="auto"/>
              <w:jc w:val="both"/>
              <w:rPr>
                <w:rFonts w:ascii="Arial" w:hAnsi="Arial" w:cs="Arial"/>
                <w:sz w:val="18"/>
                <w:szCs w:val="18"/>
              </w:rPr>
            </w:pPr>
            <w:r w:rsidRPr="005C40A0">
              <w:rPr>
                <w:rFonts w:ascii="Arial" w:hAnsi="Arial" w:cs="Arial"/>
                <w:sz w:val="18"/>
                <w:szCs w:val="18"/>
              </w:rPr>
              <w:t>• wałbrzyskiego;</w:t>
            </w:r>
          </w:p>
          <w:p w:rsidR="00467428" w:rsidRPr="005C40A0" w:rsidRDefault="00467428" w:rsidP="00467428">
            <w:pPr>
              <w:spacing w:line="276" w:lineRule="auto"/>
              <w:jc w:val="both"/>
              <w:rPr>
                <w:rFonts w:ascii="Arial" w:hAnsi="Arial" w:cs="Arial"/>
                <w:sz w:val="18"/>
                <w:szCs w:val="18"/>
              </w:rPr>
            </w:pPr>
            <w:r w:rsidRPr="005C40A0">
              <w:rPr>
                <w:rFonts w:ascii="Arial" w:hAnsi="Arial" w:cs="Arial"/>
                <w:sz w:val="18"/>
                <w:szCs w:val="18"/>
              </w:rPr>
              <w:t>• wrocławskiego i m. Wrocław;</w:t>
            </w:r>
          </w:p>
          <w:p w:rsidR="00467428" w:rsidRPr="005C40A0" w:rsidRDefault="00467428" w:rsidP="00467428">
            <w:pPr>
              <w:spacing w:line="276" w:lineRule="auto"/>
              <w:jc w:val="both"/>
              <w:rPr>
                <w:rFonts w:ascii="Arial" w:hAnsi="Arial" w:cs="Arial"/>
                <w:sz w:val="18"/>
                <w:szCs w:val="18"/>
              </w:rPr>
            </w:pPr>
            <w:r w:rsidRPr="005C40A0">
              <w:rPr>
                <w:rFonts w:ascii="Arial" w:hAnsi="Arial" w:cs="Arial"/>
                <w:sz w:val="18"/>
                <w:szCs w:val="18"/>
              </w:rPr>
              <w:t>• jeleniogórskiego;</w:t>
            </w:r>
          </w:p>
          <w:p w:rsidR="00467428" w:rsidRPr="009C70B2" w:rsidRDefault="00467428" w:rsidP="00467428">
            <w:pPr>
              <w:spacing w:line="276" w:lineRule="auto"/>
              <w:jc w:val="both"/>
              <w:rPr>
                <w:rFonts w:ascii="Arial" w:hAnsi="Arial" w:cs="Arial"/>
                <w:sz w:val="18"/>
                <w:szCs w:val="18"/>
              </w:rPr>
            </w:pPr>
            <w:r w:rsidRPr="005C40A0">
              <w:rPr>
                <w:rFonts w:ascii="Arial" w:hAnsi="Arial" w:cs="Arial"/>
                <w:sz w:val="18"/>
                <w:szCs w:val="18"/>
              </w:rPr>
              <w:t>• legnicko- głogowskiego?</w:t>
            </w:r>
          </w:p>
        </w:tc>
      </w:tr>
      <w:tr w:rsidR="00467428" w:rsidRPr="009C70B2" w:rsidTr="00467428">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5C40A0" w:rsidRDefault="00467428" w:rsidP="00467428">
            <w:pPr>
              <w:spacing w:line="276" w:lineRule="auto"/>
              <w:jc w:val="both"/>
              <w:rPr>
                <w:rFonts w:ascii="Arial" w:hAnsi="Arial" w:cs="Arial"/>
                <w:sz w:val="18"/>
                <w:szCs w:val="18"/>
              </w:rPr>
            </w:pPr>
            <w:r w:rsidRPr="005C40A0">
              <w:rPr>
                <w:rFonts w:ascii="Arial" w:hAnsi="Arial" w:cs="Arial"/>
                <w:sz w:val="18"/>
                <w:szCs w:val="18"/>
              </w:rPr>
              <w:t xml:space="preserve">Kryterium jest wynikiem przyjęcia rozwiązania polegającego na wyłonieniu do dofinansowania wyłącznie jednego projektu  na terenie jednego subregionu. Kryterium zostanie zweryfikowane na podstawie zapisów wniosku o dofinansowanie. </w:t>
            </w:r>
          </w:p>
          <w:p w:rsidR="00467428" w:rsidRPr="005C40A0" w:rsidRDefault="00467428" w:rsidP="00467428">
            <w:pPr>
              <w:spacing w:line="276" w:lineRule="auto"/>
              <w:jc w:val="both"/>
              <w:rPr>
                <w:rFonts w:ascii="Arial" w:hAnsi="Arial" w:cs="Arial"/>
                <w:sz w:val="18"/>
                <w:szCs w:val="18"/>
              </w:rPr>
            </w:pPr>
            <w:r w:rsidRPr="005C40A0">
              <w:rPr>
                <w:rFonts w:ascii="Arial" w:hAnsi="Arial" w:cs="Arial"/>
                <w:sz w:val="18"/>
                <w:szCs w:val="18"/>
              </w:rPr>
              <w:t xml:space="preserve">Opis znaczenia kryterium: TAK/ NIE </w:t>
            </w:r>
          </w:p>
          <w:p w:rsidR="00467428" w:rsidRPr="009C70B2" w:rsidRDefault="00467428" w:rsidP="00467428">
            <w:pPr>
              <w:spacing w:line="276" w:lineRule="auto"/>
              <w:jc w:val="both"/>
              <w:rPr>
                <w:rFonts w:ascii="Arial" w:hAnsi="Arial" w:cs="Arial"/>
                <w:sz w:val="18"/>
                <w:szCs w:val="18"/>
              </w:rPr>
            </w:pPr>
            <w:r w:rsidRPr="005C40A0">
              <w:rPr>
                <w:rFonts w:ascii="Arial" w:hAnsi="Arial" w:cs="Arial"/>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pStyle w:val="Akapitzlist"/>
              <w:spacing w:line="276" w:lineRule="auto"/>
              <w:ind w:left="417"/>
              <w:rPr>
                <w:rFonts w:ascii="Arial" w:hAnsi="Arial" w:cs="Arial"/>
                <w:sz w:val="18"/>
                <w:szCs w:val="18"/>
              </w:rPr>
            </w:pPr>
            <w:r w:rsidRPr="009C70B2">
              <w:rPr>
                <w:rFonts w:ascii="Arial" w:hAnsi="Arial" w:cs="Arial"/>
                <w:sz w:val="18"/>
                <w:szCs w:val="18"/>
              </w:rPr>
              <w:t>8.</w:t>
            </w:r>
            <w:r>
              <w:rPr>
                <w:rFonts w:ascii="Arial" w:hAnsi="Arial" w:cs="Arial"/>
                <w:sz w:val="18"/>
                <w:szCs w:val="18"/>
              </w:rPr>
              <w:t>7</w:t>
            </w:r>
            <w:r w:rsidRPr="009C70B2">
              <w:rPr>
                <w:rFonts w:ascii="Arial" w:hAnsi="Arial" w:cs="Arial"/>
                <w:sz w:val="18"/>
                <w:szCs w:val="18"/>
              </w:rPr>
              <w:t>.A</w:t>
            </w:r>
          </w:p>
        </w:tc>
      </w:tr>
      <w:tr w:rsidR="00467428" w:rsidRPr="009C70B2"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Pr="00520628" w:rsidRDefault="00467428" w:rsidP="00467428">
            <w:pPr>
              <w:spacing w:line="276" w:lineRule="auto"/>
              <w:jc w:val="both"/>
              <w:rPr>
                <w:rFonts w:ascii="Arial" w:hAnsi="Arial" w:cs="Arial"/>
                <w:sz w:val="18"/>
                <w:szCs w:val="18"/>
              </w:rPr>
            </w:pPr>
            <w:r w:rsidRPr="00520628">
              <w:rPr>
                <w:rFonts w:ascii="Arial" w:hAnsi="Arial" w:cs="Arial"/>
                <w:sz w:val="18"/>
                <w:szCs w:val="18"/>
              </w:rPr>
              <w:t xml:space="preserve">Nazwa kryterium: Kryterium </w:t>
            </w:r>
            <w:r w:rsidRPr="005C40A0">
              <w:rPr>
                <w:rFonts w:ascii="Arial" w:hAnsi="Arial" w:cs="Arial"/>
                <w:sz w:val="18"/>
                <w:szCs w:val="18"/>
              </w:rPr>
              <w:t>biura projektu</w:t>
            </w:r>
          </w:p>
          <w:p w:rsidR="00467428" w:rsidRPr="00E12E21" w:rsidRDefault="00467428" w:rsidP="00467428">
            <w:pPr>
              <w:spacing w:line="276" w:lineRule="auto"/>
              <w:jc w:val="both"/>
            </w:pPr>
            <w:r w:rsidRPr="00520628">
              <w:rPr>
                <w:rFonts w:ascii="Arial" w:hAnsi="Arial" w:cs="Arial"/>
                <w:sz w:val="18"/>
                <w:szCs w:val="18"/>
              </w:rPr>
              <w:t xml:space="preserve">6. </w:t>
            </w:r>
            <w:r w:rsidRPr="005C40A0">
              <w:rPr>
                <w:rFonts w:ascii="Arial" w:hAnsi="Arial" w:cs="Arial"/>
                <w:sz w:val="18"/>
                <w:szCs w:val="18"/>
              </w:rPr>
              <w:t>Czy Wnioskodawca (lider) w okresie realizacji projektu posiada siedzibę lub będzie prowadził biuro projektu na terenie województwa dolnośląskiego?</w:t>
            </w:r>
          </w:p>
        </w:tc>
      </w:tr>
      <w:tr w:rsidR="00467428" w:rsidRPr="009C70B2" w:rsidTr="00467428">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5C40A0" w:rsidRDefault="00467428" w:rsidP="00467428">
            <w:pPr>
              <w:spacing w:line="276" w:lineRule="auto"/>
              <w:ind w:left="57"/>
              <w:jc w:val="both"/>
              <w:rPr>
                <w:rFonts w:ascii="Arial" w:hAnsi="Arial" w:cs="Arial"/>
                <w:sz w:val="18"/>
                <w:szCs w:val="18"/>
              </w:rPr>
            </w:pPr>
            <w:r w:rsidRPr="005C40A0">
              <w:rPr>
                <w:rFonts w:ascii="Arial" w:hAnsi="Arial" w:cs="Arial"/>
                <w:sz w:val="18"/>
                <w:szCs w:val="18"/>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w:t>
            </w:r>
            <w:r w:rsidRPr="005C40A0">
              <w:rPr>
                <w:rFonts w:ascii="Arial" w:hAnsi="Arial" w:cs="Arial"/>
                <w:sz w:val="18"/>
                <w:szCs w:val="18"/>
              </w:rPr>
              <w:lastRenderedPageBreak/>
              <w:t xml:space="preserve">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 </w:t>
            </w:r>
          </w:p>
          <w:p w:rsidR="00467428" w:rsidRDefault="00467428" w:rsidP="00467428">
            <w:pPr>
              <w:spacing w:line="276" w:lineRule="auto"/>
              <w:ind w:left="57"/>
              <w:jc w:val="both"/>
              <w:rPr>
                <w:rFonts w:ascii="Arial" w:hAnsi="Arial" w:cs="Arial"/>
                <w:sz w:val="18"/>
                <w:szCs w:val="18"/>
              </w:rPr>
            </w:pPr>
            <w:r w:rsidRPr="005C40A0">
              <w:rPr>
                <w:rFonts w:ascii="Arial" w:hAnsi="Arial" w:cs="Arial"/>
                <w:sz w:val="18"/>
                <w:szCs w:val="18"/>
              </w:rPr>
              <w:t>Opis znaczenia kryterium: TAK/ NIE</w:t>
            </w:r>
          </w:p>
          <w:p w:rsidR="00467428" w:rsidRPr="009C70B2" w:rsidRDefault="00467428" w:rsidP="00467428">
            <w:pPr>
              <w:spacing w:line="276" w:lineRule="auto"/>
              <w:ind w:left="57"/>
              <w:jc w:val="both"/>
              <w:rPr>
                <w:rFonts w:ascii="Arial" w:hAnsi="Arial" w:cs="Arial"/>
                <w:sz w:val="18"/>
                <w:szCs w:val="18"/>
              </w:rPr>
            </w:pPr>
            <w:r w:rsidRPr="005C40A0">
              <w:rPr>
                <w:rFonts w:ascii="Arial" w:hAnsi="Arial" w:cs="Arial"/>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lastRenderedPageBreak/>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w:t>
            </w:r>
            <w:r>
              <w:rPr>
                <w:rFonts w:ascii="Arial" w:hAnsi="Arial" w:cs="Arial"/>
                <w:sz w:val="18"/>
                <w:szCs w:val="18"/>
              </w:rPr>
              <w:t>7</w:t>
            </w:r>
            <w:r w:rsidRPr="009C70B2">
              <w:rPr>
                <w:rFonts w:ascii="Arial" w:hAnsi="Arial" w:cs="Arial"/>
                <w:sz w:val="18"/>
                <w:szCs w:val="18"/>
              </w:rPr>
              <w:t>.A</w:t>
            </w:r>
          </w:p>
        </w:tc>
      </w:tr>
      <w:tr w:rsidR="00467428" w:rsidRPr="009C70B2" w:rsidTr="00467428">
        <w:trPr>
          <w:trHeight w:val="5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KRYTERIA PREMIUJĄCE</w:t>
            </w:r>
          </w:p>
          <w:p w:rsidR="00467428" w:rsidRPr="009C70B2" w:rsidRDefault="00467428" w:rsidP="00467428">
            <w:pPr>
              <w:spacing w:line="276" w:lineRule="auto"/>
              <w:ind w:left="57"/>
              <w:jc w:val="both"/>
              <w:rPr>
                <w:rFonts w:ascii="Arial" w:hAnsi="Arial" w:cs="Arial"/>
                <w:b/>
                <w:sz w:val="18"/>
                <w:szCs w:val="18"/>
              </w:rPr>
            </w:pPr>
            <w:r>
              <w:rPr>
                <w:rFonts w:ascii="Arial" w:hAnsi="Arial" w:cs="Arial"/>
                <w:kern w:val="1"/>
                <w:sz w:val="18"/>
                <w:szCs w:val="18"/>
              </w:rPr>
              <w:t>P</w:t>
            </w:r>
            <w:r w:rsidRPr="00F30C20">
              <w:rPr>
                <w:rFonts w:ascii="Arial" w:hAnsi="Arial" w:cs="Arial"/>
                <w:kern w:val="1"/>
                <w:sz w:val="18"/>
                <w:szCs w:val="18"/>
              </w:rPr>
              <w:t>rojekty, które otrzymały minimum punktowe na etapie oceny merytoryc</w:t>
            </w:r>
            <w:r>
              <w:rPr>
                <w:rFonts w:ascii="Arial" w:hAnsi="Arial" w:cs="Arial"/>
                <w:kern w:val="1"/>
                <w:sz w:val="18"/>
                <w:szCs w:val="18"/>
              </w:rPr>
              <w:t xml:space="preserve">znej uprawniające do otrzymania </w:t>
            </w:r>
            <w:r w:rsidRPr="00F30C20">
              <w:rPr>
                <w:rFonts w:ascii="Arial" w:hAnsi="Arial" w:cs="Arial"/>
                <w:kern w:val="1"/>
                <w:sz w:val="18"/>
                <w:szCs w:val="18"/>
              </w:rPr>
              <w:t>dofinansowania oraz spełniają kryteria dostępu, horyzontalne oraz formalne mogą otrzymać premię punktową (dla konkursu maksymalnie</w:t>
            </w:r>
            <w:r>
              <w:rPr>
                <w:rFonts w:ascii="Arial" w:hAnsi="Arial" w:cs="Arial"/>
                <w:kern w:val="1"/>
                <w:sz w:val="18"/>
                <w:szCs w:val="18"/>
              </w:rPr>
              <w:t xml:space="preserve"> 8</w:t>
            </w:r>
            <w:r w:rsidRPr="00F30C20">
              <w:rPr>
                <w:rFonts w:ascii="Arial" w:hAnsi="Arial" w:cs="Arial"/>
                <w:kern w:val="1"/>
                <w:sz w:val="18"/>
                <w:szCs w:val="18"/>
              </w:rPr>
              <w:t> punktów). Punkty są przyznawane w zależności od przyjętej skali punktowej określonej dla kryterium. Sposób weryfikacji kryteriów oraz dokładna gradacja przyznawanych punktów zostanie określona w dokumentacji regulującej zasady naboru wniosku. Kryteria są weryfikowane na etapie oceny merytorycznej.</w:t>
            </w:r>
          </w:p>
        </w:tc>
      </w:tr>
      <w:tr w:rsidR="00467428" w:rsidRPr="009C70B2" w:rsidTr="00467428">
        <w:trPr>
          <w:trHeight w:val="51"/>
          <w:jc w:val="center"/>
        </w:trPr>
        <w:tc>
          <w:tcPr>
            <w:tcW w:w="3196" w:type="pct"/>
            <w:gridSpan w:val="4"/>
            <w:tcBorders>
              <w:top w:val="single" w:sz="4" w:space="0" w:color="auto"/>
              <w:left w:val="single" w:sz="8" w:space="0" w:color="auto"/>
              <w:bottom w:val="single" w:sz="4" w:space="0" w:color="auto"/>
              <w:right w:val="single" w:sz="2" w:space="0" w:color="auto"/>
            </w:tcBorders>
            <w:shd w:val="clear" w:color="auto" w:fill="FFFFFF"/>
            <w:vAlign w:val="center"/>
          </w:tcPr>
          <w:p w:rsidR="00467428" w:rsidRPr="00520628" w:rsidRDefault="00467428" w:rsidP="00467428">
            <w:pPr>
              <w:spacing w:line="276" w:lineRule="auto"/>
              <w:jc w:val="both"/>
              <w:rPr>
                <w:rFonts w:ascii="Arial" w:hAnsi="Arial" w:cs="Arial"/>
                <w:sz w:val="18"/>
                <w:szCs w:val="18"/>
              </w:rPr>
            </w:pPr>
            <w:r w:rsidRPr="00520628">
              <w:rPr>
                <w:rFonts w:ascii="Arial" w:hAnsi="Arial" w:cs="Arial"/>
                <w:sz w:val="18"/>
                <w:szCs w:val="18"/>
              </w:rPr>
              <w:t>Nazwa kryterium: Kryterium doświadczenia</w:t>
            </w:r>
          </w:p>
          <w:p w:rsidR="00467428" w:rsidRPr="009C70B2" w:rsidRDefault="00467428" w:rsidP="00467428">
            <w:pPr>
              <w:spacing w:line="276" w:lineRule="auto"/>
              <w:ind w:left="57"/>
              <w:jc w:val="both"/>
              <w:rPr>
                <w:rFonts w:ascii="Arial" w:hAnsi="Arial" w:cs="Arial"/>
                <w:sz w:val="18"/>
                <w:szCs w:val="18"/>
              </w:rPr>
            </w:pPr>
            <w:r w:rsidRPr="00AD6ED6">
              <w:rPr>
                <w:rFonts w:ascii="Arial" w:hAnsi="Arial" w:cs="Arial"/>
                <w:kern w:val="1"/>
                <w:sz w:val="18"/>
                <w:szCs w:val="18"/>
              </w:rPr>
              <w:t xml:space="preserve">1. </w:t>
            </w:r>
            <w:r w:rsidRPr="00423A02">
              <w:rPr>
                <w:rFonts w:ascii="Arial" w:hAnsi="Arial" w:cs="Arial"/>
                <w:sz w:val="18"/>
                <w:szCs w:val="18"/>
              </w:rPr>
              <w:t>Czy Wnioskodawcą lub partnerem jest podmiot wykonujący działalność leczniczą udzielający świadczeń opieki zdrowotnej w rodzaju podstawowa opieka zdrowotna na podstawie zawartej umowy o udzielanie świadczeń opieki zdrowotnej z dyrektorem właściwego Oddziału Wojewódzkiego Narodowego Funduszu Zdrowia?</w:t>
            </w:r>
          </w:p>
        </w:tc>
        <w:tc>
          <w:tcPr>
            <w:tcW w:w="910" w:type="pct"/>
            <w:tcBorders>
              <w:top w:val="single" w:sz="2" w:space="0" w:color="auto"/>
              <w:left w:val="single" w:sz="2" w:space="0" w:color="auto"/>
              <w:bottom w:val="single" w:sz="2" w:space="0" w:color="auto"/>
              <w:right w:val="single" w:sz="2"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WAGA</w:t>
            </w:r>
          </w:p>
        </w:tc>
        <w:tc>
          <w:tcPr>
            <w:tcW w:w="894" w:type="pct"/>
            <w:tcBorders>
              <w:top w:val="single" w:sz="4" w:space="0" w:color="auto"/>
              <w:left w:val="single" w:sz="2" w:space="0" w:color="auto"/>
              <w:bottom w:val="single" w:sz="4" w:space="0" w:color="auto"/>
              <w:right w:val="single" w:sz="8" w:space="0" w:color="auto"/>
            </w:tcBorders>
            <w:shd w:val="clear" w:color="auto" w:fill="FFFFFF"/>
            <w:vAlign w:val="center"/>
          </w:tcPr>
          <w:p w:rsidR="00467428" w:rsidRPr="00423A02" w:rsidRDefault="00467428" w:rsidP="00467428">
            <w:pPr>
              <w:spacing w:before="60" w:after="120"/>
              <w:jc w:val="center"/>
              <w:rPr>
                <w:rFonts w:ascii="Arial" w:hAnsi="Arial" w:cs="Arial"/>
                <w:sz w:val="18"/>
                <w:szCs w:val="18"/>
              </w:rPr>
            </w:pPr>
            <w:r w:rsidRPr="00423A02">
              <w:rPr>
                <w:rFonts w:ascii="Arial" w:hAnsi="Arial" w:cs="Arial"/>
                <w:sz w:val="18"/>
                <w:szCs w:val="18"/>
              </w:rPr>
              <w:t>0 pkt. - 2 pkt.</w:t>
            </w:r>
          </w:p>
          <w:p w:rsidR="00467428" w:rsidRPr="00423A02" w:rsidRDefault="00467428" w:rsidP="00467428">
            <w:pPr>
              <w:spacing w:before="60" w:after="120"/>
              <w:jc w:val="center"/>
              <w:rPr>
                <w:rFonts w:ascii="Arial" w:hAnsi="Arial" w:cs="Arial"/>
                <w:sz w:val="14"/>
                <w:szCs w:val="14"/>
              </w:rPr>
            </w:pPr>
            <w:r w:rsidRPr="00423A02">
              <w:rPr>
                <w:rFonts w:ascii="Arial" w:hAnsi="Arial" w:cs="Arial"/>
                <w:sz w:val="14"/>
                <w:szCs w:val="14"/>
              </w:rPr>
              <w:t xml:space="preserve">0 pkt. - Wnioskodawcą </w:t>
            </w:r>
            <w:r>
              <w:rPr>
                <w:rFonts w:ascii="Arial" w:hAnsi="Arial" w:cs="Arial"/>
                <w:sz w:val="14"/>
                <w:szCs w:val="14"/>
              </w:rPr>
              <w:t>oraz</w:t>
            </w:r>
            <w:r w:rsidRPr="00423A02">
              <w:rPr>
                <w:rFonts w:ascii="Arial" w:hAnsi="Arial" w:cs="Arial"/>
                <w:sz w:val="14"/>
                <w:szCs w:val="14"/>
              </w:rPr>
              <w:t xml:space="preserve"> partnerem nie jest podmiot wykonujący działalność leczniczą udzielający świadczeń opieki zdrowotnej w rodzaju podstawowa opieka zdrowotna na podstawie zawartej umowy o udzielanie świadczeń opieki zdrowotnej z dyrektorem właściwego Oddziału Wojewódzkiego Narodowego Funduszu Zdrowia</w:t>
            </w:r>
          </w:p>
          <w:p w:rsidR="00467428" w:rsidRPr="009C70B2" w:rsidRDefault="00467428" w:rsidP="00467428">
            <w:pPr>
              <w:spacing w:line="276" w:lineRule="auto"/>
              <w:ind w:left="57"/>
              <w:jc w:val="center"/>
              <w:rPr>
                <w:rFonts w:ascii="Arial" w:hAnsi="Arial" w:cs="Arial"/>
                <w:sz w:val="18"/>
                <w:szCs w:val="18"/>
              </w:rPr>
            </w:pPr>
            <w:r w:rsidRPr="00423A02">
              <w:rPr>
                <w:rFonts w:ascii="Arial" w:hAnsi="Arial" w:cs="Arial"/>
                <w:sz w:val="14"/>
                <w:szCs w:val="14"/>
              </w:rPr>
              <w:t>2 pkt. - Wnioskodawcą lub partnerem jest podmiot wykonujący działalność leczniczą udzielający świadczeń opieki zdrowotnej w rodzaju podstawowa opieka zdrowotna na podstawie zawartej umowy o udzielanie świadczeń opieki zdrowotnej z dyrektorem właściwego Oddziału Wojewódzkiego Narodowego Funduszu Zdrowia</w:t>
            </w:r>
          </w:p>
        </w:tc>
      </w:tr>
      <w:tr w:rsidR="00467428" w:rsidRPr="009C70B2" w:rsidTr="00467428">
        <w:trPr>
          <w:trHeight w:val="71"/>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jc w:val="both"/>
              <w:rPr>
                <w:rFonts w:ascii="Arial" w:hAnsi="Arial" w:cs="Arial"/>
                <w:sz w:val="18"/>
                <w:szCs w:val="18"/>
              </w:rPr>
            </w:pPr>
            <w:r w:rsidRPr="00423A02">
              <w:rPr>
                <w:rFonts w:ascii="Arial" w:hAnsi="Arial" w:cs="Arial"/>
                <w:sz w:val="18"/>
                <w:szCs w:val="18"/>
              </w:rPr>
              <w:t>Preferencja wynika z rekomendacji Komitetu Sterującego do spraw koordynacji interwencji EFSI w sektorze zdrowia. Kryterium zostanie zweryfikowane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w:t>
            </w:r>
            <w:r>
              <w:rPr>
                <w:rFonts w:ascii="Arial" w:hAnsi="Arial" w:cs="Arial"/>
                <w:sz w:val="18"/>
                <w:szCs w:val="18"/>
              </w:rPr>
              <w:t>7</w:t>
            </w:r>
            <w:r w:rsidRPr="009C70B2">
              <w:rPr>
                <w:rFonts w:ascii="Arial" w:hAnsi="Arial" w:cs="Arial"/>
                <w:sz w:val="18"/>
                <w:szCs w:val="18"/>
              </w:rPr>
              <w:t>.A</w:t>
            </w:r>
          </w:p>
        </w:tc>
      </w:tr>
      <w:tr w:rsidR="00467428" w:rsidRPr="009C70B2" w:rsidTr="00467428">
        <w:trPr>
          <w:trHeight w:val="15"/>
          <w:jc w:val="center"/>
        </w:trPr>
        <w:tc>
          <w:tcPr>
            <w:tcW w:w="3196"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Default="00467428" w:rsidP="00467428">
            <w:pPr>
              <w:spacing w:line="276" w:lineRule="auto"/>
              <w:jc w:val="both"/>
              <w:rPr>
                <w:rFonts w:ascii="Arial" w:hAnsi="Arial" w:cs="Arial"/>
                <w:iCs/>
                <w:sz w:val="18"/>
                <w:szCs w:val="18"/>
              </w:rPr>
            </w:pPr>
            <w:r w:rsidRPr="003624BA">
              <w:rPr>
                <w:rFonts w:ascii="Arial" w:hAnsi="Arial" w:cs="Arial"/>
                <w:sz w:val="18"/>
                <w:szCs w:val="18"/>
              </w:rPr>
              <w:t xml:space="preserve">Nazwa kryterium: </w:t>
            </w:r>
            <w:r w:rsidRPr="00520628">
              <w:rPr>
                <w:rFonts w:ascii="Arial" w:hAnsi="Arial" w:cs="Arial"/>
                <w:iCs/>
                <w:sz w:val="18"/>
                <w:szCs w:val="18"/>
              </w:rPr>
              <w:t>Kryterium</w:t>
            </w:r>
            <w:r w:rsidRPr="00423A02">
              <w:rPr>
                <w:rFonts w:ascii="Arial" w:hAnsi="Arial" w:cs="Arial"/>
                <w:iCs/>
                <w:sz w:val="18"/>
                <w:szCs w:val="18"/>
              </w:rPr>
              <w:t xml:space="preserve"> Wnioskodawcy/Partnera</w:t>
            </w:r>
          </w:p>
          <w:p w:rsidR="00467428" w:rsidRPr="00982B82" w:rsidRDefault="00467428" w:rsidP="00467428">
            <w:pPr>
              <w:spacing w:line="276" w:lineRule="auto"/>
              <w:jc w:val="both"/>
              <w:rPr>
                <w:rFonts w:ascii="Arial" w:hAnsi="Arial" w:cs="Arial"/>
                <w:sz w:val="18"/>
                <w:szCs w:val="18"/>
              </w:rPr>
            </w:pPr>
            <w:r w:rsidRPr="00B05DFE">
              <w:rPr>
                <w:rFonts w:ascii="Arial" w:eastAsia="Calibri" w:hAnsi="Arial" w:cs="Arial"/>
                <w:sz w:val="18"/>
                <w:szCs w:val="18"/>
              </w:rPr>
              <w:t xml:space="preserve">2. </w:t>
            </w:r>
            <w:r w:rsidRPr="00982B82">
              <w:rPr>
                <w:rFonts w:ascii="Arial" w:hAnsi="Arial" w:cs="Arial"/>
                <w:sz w:val="18"/>
                <w:szCs w:val="18"/>
              </w:rPr>
              <w:t>Czy podmiot leczniczy/ podmioty lecznicze, które realizują projekt:</w:t>
            </w:r>
          </w:p>
          <w:p w:rsidR="00467428" w:rsidRPr="00982B82" w:rsidRDefault="00467428" w:rsidP="00467428">
            <w:pPr>
              <w:spacing w:line="276" w:lineRule="auto"/>
              <w:jc w:val="both"/>
              <w:rPr>
                <w:rFonts w:ascii="Arial" w:hAnsi="Arial" w:cs="Arial"/>
                <w:sz w:val="18"/>
                <w:szCs w:val="18"/>
              </w:rPr>
            </w:pPr>
            <w:r w:rsidRPr="00982B82">
              <w:rPr>
                <w:rFonts w:ascii="Arial" w:hAnsi="Arial" w:cs="Arial"/>
                <w:sz w:val="18"/>
                <w:szCs w:val="18"/>
              </w:rPr>
              <w:t>- posiada/-ją akredytację wydaną na podstawie ustawy o akredytacji o ochronie zdrowia lub</w:t>
            </w:r>
          </w:p>
          <w:p w:rsidR="00467428" w:rsidRPr="00982B82" w:rsidRDefault="00467428" w:rsidP="00467428">
            <w:pPr>
              <w:spacing w:line="276" w:lineRule="auto"/>
              <w:jc w:val="both"/>
              <w:rPr>
                <w:rFonts w:ascii="Arial" w:hAnsi="Arial" w:cs="Arial"/>
                <w:sz w:val="18"/>
                <w:szCs w:val="18"/>
              </w:rPr>
            </w:pPr>
            <w:r w:rsidRPr="00982B82">
              <w:rPr>
                <w:rFonts w:ascii="Arial" w:hAnsi="Arial" w:cs="Arial"/>
                <w:sz w:val="18"/>
                <w:szCs w:val="18"/>
              </w:rPr>
              <w:lastRenderedPageBreak/>
              <w:t>- jest/są w okresie przygotowawczym do przeprowadzenia wizyty akredytacyjnej (okres przygotowawczy rozpoczyna się od daty podpisania przez dany podmiot umowy w zakresie przeprowadzenia przeglądu akredytacyjnego) lub</w:t>
            </w:r>
          </w:p>
          <w:p w:rsidR="00467428" w:rsidRPr="00B76E2F" w:rsidRDefault="00467428" w:rsidP="00467428">
            <w:pPr>
              <w:spacing w:line="276" w:lineRule="auto"/>
              <w:jc w:val="both"/>
              <w:rPr>
                <w:rFonts w:ascii="Arial" w:eastAsia="Calibri" w:hAnsi="Arial" w:cs="Arial"/>
                <w:sz w:val="18"/>
                <w:szCs w:val="18"/>
              </w:rPr>
            </w:pPr>
            <w:r w:rsidRPr="00982B82">
              <w:rPr>
                <w:rFonts w:ascii="Arial" w:hAnsi="Arial" w:cs="Arial"/>
                <w:sz w:val="18"/>
                <w:szCs w:val="18"/>
              </w:rPr>
              <w:t>- posiada/-ją certyfikat normy EN15224 - Usługi Ochrony Zdrowia - System Zarządzania Jakością?</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lastRenderedPageBreak/>
              <w:t>WAGA</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423A02" w:rsidRDefault="00467428" w:rsidP="00467428">
            <w:pPr>
              <w:spacing w:before="60" w:after="120"/>
              <w:jc w:val="center"/>
              <w:rPr>
                <w:sz w:val="18"/>
                <w:szCs w:val="18"/>
              </w:rPr>
            </w:pPr>
            <w:r>
              <w:rPr>
                <w:sz w:val="18"/>
                <w:szCs w:val="18"/>
              </w:rPr>
              <w:t xml:space="preserve">od </w:t>
            </w:r>
            <w:r w:rsidRPr="00423A02">
              <w:rPr>
                <w:sz w:val="18"/>
                <w:szCs w:val="18"/>
              </w:rPr>
              <w:t>0 pkt.</w:t>
            </w:r>
            <w:r>
              <w:rPr>
                <w:sz w:val="18"/>
                <w:szCs w:val="18"/>
              </w:rPr>
              <w:t xml:space="preserve"> do</w:t>
            </w:r>
            <w:r w:rsidRPr="00423A02">
              <w:rPr>
                <w:sz w:val="18"/>
                <w:szCs w:val="18"/>
              </w:rPr>
              <w:t xml:space="preserve"> 2 pkt.</w:t>
            </w:r>
          </w:p>
          <w:p w:rsidR="00467428" w:rsidRPr="00423A02" w:rsidRDefault="00467428" w:rsidP="00467428">
            <w:pPr>
              <w:spacing w:before="60" w:after="120"/>
              <w:jc w:val="center"/>
              <w:rPr>
                <w:sz w:val="14"/>
                <w:szCs w:val="14"/>
              </w:rPr>
            </w:pPr>
            <w:r w:rsidRPr="00423A02">
              <w:rPr>
                <w:sz w:val="14"/>
                <w:szCs w:val="14"/>
              </w:rPr>
              <w:t xml:space="preserve">0 pkt. - podmiot leczniczy/podmioty lecznicze nie spełniają </w:t>
            </w:r>
            <w:r w:rsidRPr="00423A02">
              <w:rPr>
                <w:sz w:val="14"/>
                <w:szCs w:val="14"/>
              </w:rPr>
              <w:lastRenderedPageBreak/>
              <w:t>warunku określonego w kryterium</w:t>
            </w:r>
          </w:p>
          <w:p w:rsidR="00467428" w:rsidRPr="003E336C" w:rsidRDefault="00467428" w:rsidP="00467428">
            <w:pPr>
              <w:ind w:left="57"/>
              <w:jc w:val="center"/>
              <w:rPr>
                <w:rFonts w:ascii="Arial" w:hAnsi="Arial" w:cs="Arial"/>
                <w:sz w:val="14"/>
                <w:szCs w:val="14"/>
              </w:rPr>
            </w:pPr>
            <w:r w:rsidRPr="00917D09">
              <w:rPr>
                <w:rFonts w:ascii="Arial" w:hAnsi="Arial" w:cs="Arial"/>
                <w:sz w:val="14"/>
                <w:szCs w:val="14"/>
              </w:rPr>
              <w:t>1 pkt - podmiot leczniczy/podmioty lecznicze jest/są w okresie przygotowawczym do przeprowadzenia wizyty akredytacyjnej</w:t>
            </w:r>
          </w:p>
          <w:p w:rsidR="00467428" w:rsidRPr="009C70B2" w:rsidRDefault="00467428" w:rsidP="00467428">
            <w:pPr>
              <w:jc w:val="center"/>
              <w:rPr>
                <w:rFonts w:ascii="Arial" w:hAnsi="Arial" w:cs="Arial"/>
                <w:sz w:val="14"/>
                <w:szCs w:val="14"/>
              </w:rPr>
            </w:pPr>
            <w:r w:rsidRPr="003E336C">
              <w:rPr>
                <w:rFonts w:ascii="Arial" w:hAnsi="Arial" w:cs="Arial"/>
                <w:sz w:val="14"/>
                <w:szCs w:val="14"/>
              </w:rPr>
              <w:t xml:space="preserve">2 pkt. - </w:t>
            </w:r>
            <w:r w:rsidRPr="00917D09">
              <w:rPr>
                <w:rFonts w:ascii="Arial" w:hAnsi="Arial" w:cs="Arial"/>
                <w:sz w:val="14"/>
                <w:szCs w:val="14"/>
              </w:rPr>
              <w:t>podmiot leczniczy/podmioty lecznicze posiada/-ją akredytację wydaną na podstawie ustawy o akredytacji o ochronie zdrowia lub   posiada/-ją certyfikat normy EN15224 - Usługi Ochrony Zdrowia - System Zarządzania Jakością.</w:t>
            </w:r>
          </w:p>
        </w:tc>
      </w:tr>
      <w:tr w:rsidR="00467428" w:rsidRPr="009C70B2" w:rsidTr="00467428">
        <w:trPr>
          <w:trHeight w:val="15"/>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lastRenderedPageBreak/>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73B0" w:rsidRDefault="00467428" w:rsidP="00467428">
            <w:pPr>
              <w:spacing w:line="276" w:lineRule="auto"/>
              <w:jc w:val="both"/>
              <w:rPr>
                <w:rFonts w:ascii="Arial" w:hAnsi="Arial" w:cs="Arial"/>
                <w:sz w:val="18"/>
                <w:szCs w:val="18"/>
              </w:rPr>
            </w:pPr>
            <w:r w:rsidRPr="00423A02">
              <w:rPr>
                <w:rFonts w:ascii="Arial" w:hAnsi="Arial" w:cs="Arial"/>
                <w:sz w:val="18"/>
                <w:szCs w:val="18"/>
              </w:rPr>
              <w:t>Aby otrzymać punkty co najmniej jeden podmiot leczniczy zaangażowany w realizację projektu musi wykazać się akredytacją lub znajdować się w okresie przygotowawczym do wizyty akredytacyjnej lub posiadać certyfikat normy EN15224 - Usługi Ochrony Zdrowia - System Zarządzania Jakością.</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8.</w:t>
            </w:r>
            <w:r>
              <w:rPr>
                <w:rFonts w:ascii="Arial" w:hAnsi="Arial" w:cs="Arial"/>
                <w:sz w:val="18"/>
                <w:szCs w:val="18"/>
              </w:rPr>
              <w:t>7</w:t>
            </w:r>
            <w:r w:rsidRPr="009C70B2">
              <w:rPr>
                <w:rFonts w:ascii="Arial" w:hAnsi="Arial" w:cs="Arial"/>
                <w:sz w:val="18"/>
                <w:szCs w:val="18"/>
              </w:rPr>
              <w:t>.A</w:t>
            </w:r>
          </w:p>
        </w:tc>
      </w:tr>
      <w:tr w:rsidR="00467428" w:rsidRPr="009C70B2" w:rsidTr="00467428">
        <w:trPr>
          <w:trHeight w:val="51"/>
          <w:jc w:val="center"/>
        </w:trPr>
        <w:tc>
          <w:tcPr>
            <w:tcW w:w="3196" w:type="pct"/>
            <w:gridSpan w:val="4"/>
            <w:tcBorders>
              <w:top w:val="single" w:sz="4" w:space="0" w:color="auto"/>
              <w:left w:val="single" w:sz="8" w:space="0" w:color="auto"/>
              <w:bottom w:val="single" w:sz="4" w:space="0" w:color="auto"/>
              <w:right w:val="single" w:sz="2" w:space="0" w:color="auto"/>
            </w:tcBorders>
            <w:shd w:val="clear" w:color="auto" w:fill="FFFFFF"/>
            <w:vAlign w:val="center"/>
          </w:tcPr>
          <w:p w:rsidR="00467428" w:rsidRPr="00520628" w:rsidRDefault="00467428" w:rsidP="00467428">
            <w:pPr>
              <w:spacing w:line="276" w:lineRule="auto"/>
              <w:jc w:val="both"/>
              <w:rPr>
                <w:rFonts w:ascii="Arial" w:hAnsi="Arial" w:cs="Arial"/>
                <w:sz w:val="18"/>
                <w:szCs w:val="18"/>
              </w:rPr>
            </w:pPr>
            <w:r w:rsidRPr="003624BA">
              <w:rPr>
                <w:rFonts w:ascii="Arial" w:hAnsi="Arial" w:cs="Arial"/>
                <w:sz w:val="18"/>
                <w:szCs w:val="18"/>
              </w:rPr>
              <w:t xml:space="preserve">Nazwa kryterium: </w:t>
            </w:r>
            <w:r w:rsidRPr="00520628">
              <w:rPr>
                <w:rFonts w:ascii="Arial" w:hAnsi="Arial" w:cs="Arial"/>
                <w:sz w:val="18"/>
                <w:szCs w:val="18"/>
              </w:rPr>
              <w:t xml:space="preserve">Kryterium </w:t>
            </w:r>
            <w:r w:rsidRPr="00423A02">
              <w:rPr>
                <w:rFonts w:ascii="Arial" w:hAnsi="Arial" w:cs="Arial"/>
                <w:sz w:val="18"/>
                <w:szCs w:val="18"/>
              </w:rPr>
              <w:t>doświadczenia</w:t>
            </w:r>
          </w:p>
          <w:p w:rsidR="00467428" w:rsidRPr="00B76E2F" w:rsidRDefault="00467428" w:rsidP="00467428">
            <w:pPr>
              <w:spacing w:line="276" w:lineRule="auto"/>
              <w:jc w:val="both"/>
              <w:rPr>
                <w:rFonts w:ascii="Arial" w:eastAsia="Calibri" w:hAnsi="Arial" w:cs="Arial"/>
                <w:sz w:val="18"/>
                <w:szCs w:val="18"/>
              </w:rPr>
            </w:pPr>
            <w:r w:rsidRPr="00B05DFE">
              <w:rPr>
                <w:rFonts w:ascii="Arial" w:eastAsia="Calibri" w:hAnsi="Arial" w:cs="Arial"/>
                <w:sz w:val="18"/>
                <w:szCs w:val="18"/>
              </w:rPr>
              <w:t xml:space="preserve">3. </w:t>
            </w:r>
            <w:r w:rsidRPr="00423A02">
              <w:rPr>
                <w:rFonts w:ascii="Arial" w:eastAsia="Calibri" w:hAnsi="Arial" w:cs="Arial"/>
                <w:sz w:val="18"/>
                <w:szCs w:val="18"/>
              </w:rPr>
              <w:t>Czy projekt przewiduje partnerstwo z co najmniej jedną organizacją pozarządową repezentującą interesy pacjentów i posiadającą co najmniej 2-letnie doświadczenie w zakresie działań profilaktycznych w kierunku wykrywania cukrzycy typu 2?</w:t>
            </w:r>
          </w:p>
        </w:tc>
        <w:tc>
          <w:tcPr>
            <w:tcW w:w="910" w:type="pct"/>
            <w:tcBorders>
              <w:top w:val="single" w:sz="2" w:space="0" w:color="auto"/>
              <w:left w:val="single" w:sz="2" w:space="0" w:color="auto"/>
              <w:bottom w:val="single" w:sz="2" w:space="0" w:color="auto"/>
              <w:right w:val="single" w:sz="2"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WAGA</w:t>
            </w:r>
          </w:p>
        </w:tc>
        <w:tc>
          <w:tcPr>
            <w:tcW w:w="894" w:type="pct"/>
            <w:tcBorders>
              <w:top w:val="single" w:sz="4" w:space="0" w:color="auto"/>
              <w:left w:val="single" w:sz="2" w:space="0" w:color="auto"/>
              <w:bottom w:val="single" w:sz="4" w:space="0" w:color="auto"/>
              <w:right w:val="single" w:sz="8" w:space="0" w:color="auto"/>
            </w:tcBorders>
            <w:shd w:val="clear" w:color="auto" w:fill="FFFFFF"/>
            <w:vAlign w:val="center"/>
          </w:tcPr>
          <w:p w:rsidR="00467428" w:rsidRPr="005C40A0" w:rsidRDefault="00467428" w:rsidP="00467428">
            <w:pPr>
              <w:spacing w:before="60" w:after="120"/>
              <w:jc w:val="center"/>
              <w:rPr>
                <w:rFonts w:ascii="Arial" w:hAnsi="Arial" w:cs="Arial"/>
                <w:sz w:val="18"/>
                <w:szCs w:val="18"/>
              </w:rPr>
            </w:pPr>
            <w:r w:rsidRPr="005C40A0">
              <w:rPr>
                <w:rFonts w:ascii="Arial" w:hAnsi="Arial" w:cs="Arial"/>
                <w:sz w:val="18"/>
                <w:szCs w:val="18"/>
              </w:rPr>
              <w:t>0 pkt. - 2 pkt.</w:t>
            </w:r>
          </w:p>
          <w:p w:rsidR="00467428" w:rsidRPr="005C40A0" w:rsidRDefault="00467428" w:rsidP="00467428">
            <w:pPr>
              <w:spacing w:before="60" w:after="120"/>
              <w:jc w:val="center"/>
              <w:rPr>
                <w:rFonts w:ascii="Arial" w:hAnsi="Arial" w:cs="Arial"/>
                <w:sz w:val="14"/>
                <w:szCs w:val="14"/>
              </w:rPr>
            </w:pPr>
            <w:r w:rsidRPr="005C40A0">
              <w:rPr>
                <w:rFonts w:ascii="Arial" w:hAnsi="Arial" w:cs="Arial"/>
                <w:sz w:val="14"/>
                <w:szCs w:val="14"/>
              </w:rPr>
              <w:t>0 pkt. - projekt nie przewiduje wskazanego partnerstwa;</w:t>
            </w:r>
          </w:p>
          <w:p w:rsidR="00467428" w:rsidRPr="009C70B2" w:rsidRDefault="00467428" w:rsidP="00467428">
            <w:pPr>
              <w:spacing w:line="276" w:lineRule="auto"/>
              <w:ind w:left="57"/>
              <w:jc w:val="center"/>
              <w:rPr>
                <w:rFonts w:ascii="Arial" w:hAnsi="Arial" w:cs="Arial"/>
                <w:sz w:val="18"/>
                <w:szCs w:val="18"/>
              </w:rPr>
            </w:pPr>
            <w:r w:rsidRPr="005C40A0">
              <w:rPr>
                <w:rFonts w:ascii="Arial" w:hAnsi="Arial" w:cs="Arial"/>
                <w:sz w:val="14"/>
                <w:szCs w:val="14"/>
              </w:rPr>
              <w:t xml:space="preserve">2 pkt. - projekt przewiduje partnerstwo z przynajmniej jednym partnerem  wskazanym </w:t>
            </w:r>
            <w:r>
              <w:rPr>
                <w:rFonts w:ascii="Arial" w:hAnsi="Arial" w:cs="Arial"/>
                <w:sz w:val="14"/>
                <w:szCs w:val="14"/>
              </w:rPr>
              <w:t xml:space="preserve">w </w:t>
            </w:r>
            <w:r w:rsidRPr="005C40A0">
              <w:rPr>
                <w:rFonts w:ascii="Arial" w:hAnsi="Arial" w:cs="Arial"/>
                <w:sz w:val="14"/>
                <w:szCs w:val="14"/>
              </w:rPr>
              <w:t>kryterium</w:t>
            </w:r>
          </w:p>
        </w:tc>
      </w:tr>
      <w:tr w:rsidR="00467428" w:rsidRPr="009C70B2" w:rsidTr="00467428">
        <w:trPr>
          <w:trHeight w:val="71"/>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73B0" w:rsidRDefault="00467428" w:rsidP="00467428">
            <w:pPr>
              <w:spacing w:line="276" w:lineRule="auto"/>
              <w:ind w:left="57"/>
              <w:jc w:val="both"/>
              <w:rPr>
                <w:rFonts w:ascii="Arial" w:hAnsi="Arial" w:cs="Arial"/>
                <w:iCs/>
                <w:sz w:val="18"/>
                <w:szCs w:val="18"/>
              </w:rPr>
            </w:pPr>
            <w:r w:rsidRPr="005C40A0">
              <w:rPr>
                <w:rFonts w:ascii="Arial" w:hAnsi="Arial" w:cs="Arial"/>
                <w:sz w:val="18"/>
                <w:szCs w:val="18"/>
              </w:rPr>
              <w:t>Preferencja wynika z rekomendacji Komitetu Sterującego do spraw koordynacji interwencji EFSI w sektorze zdrowia. Kryterium zostanie zweryfikowane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w:t>
            </w:r>
            <w:r>
              <w:rPr>
                <w:rFonts w:ascii="Arial" w:hAnsi="Arial" w:cs="Arial"/>
                <w:sz w:val="18"/>
                <w:szCs w:val="18"/>
              </w:rPr>
              <w:t>7</w:t>
            </w:r>
            <w:r w:rsidRPr="009C70B2">
              <w:rPr>
                <w:rFonts w:ascii="Arial" w:hAnsi="Arial" w:cs="Arial"/>
                <w:sz w:val="18"/>
                <w:szCs w:val="18"/>
              </w:rPr>
              <w:t>.A</w:t>
            </w:r>
          </w:p>
        </w:tc>
      </w:tr>
      <w:tr w:rsidR="00467428" w:rsidRPr="009C70B2" w:rsidTr="00467428">
        <w:trPr>
          <w:trHeight w:val="71"/>
          <w:jc w:val="center"/>
        </w:trPr>
        <w:tc>
          <w:tcPr>
            <w:tcW w:w="3196"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CC6E48" w:rsidRDefault="00467428" w:rsidP="00467428">
            <w:pPr>
              <w:spacing w:line="276" w:lineRule="auto"/>
              <w:jc w:val="both"/>
              <w:rPr>
                <w:rFonts w:ascii="Arial" w:hAnsi="Arial" w:cs="Arial"/>
                <w:iCs/>
                <w:sz w:val="18"/>
                <w:szCs w:val="18"/>
              </w:rPr>
            </w:pPr>
            <w:r w:rsidRPr="003624BA">
              <w:rPr>
                <w:rFonts w:ascii="Arial" w:hAnsi="Arial" w:cs="Arial"/>
                <w:sz w:val="18"/>
                <w:szCs w:val="18"/>
              </w:rPr>
              <w:t xml:space="preserve">Nazwa kryterium: </w:t>
            </w:r>
            <w:r w:rsidRPr="00CC6E48">
              <w:rPr>
                <w:rFonts w:ascii="Arial" w:hAnsi="Arial" w:cs="Arial"/>
                <w:iCs/>
                <w:sz w:val="18"/>
                <w:szCs w:val="18"/>
              </w:rPr>
              <w:t xml:space="preserve">Kryterium </w:t>
            </w:r>
            <w:r w:rsidRPr="005C40A0">
              <w:rPr>
                <w:rFonts w:ascii="Arial" w:hAnsi="Arial" w:cs="Arial"/>
                <w:iCs/>
                <w:sz w:val="18"/>
                <w:szCs w:val="18"/>
              </w:rPr>
              <w:t xml:space="preserve"> formy wsparcia</w:t>
            </w:r>
          </w:p>
          <w:p w:rsidR="00467428" w:rsidRPr="00520628" w:rsidRDefault="00467428" w:rsidP="00467428">
            <w:pPr>
              <w:spacing w:line="276" w:lineRule="auto"/>
              <w:jc w:val="both"/>
              <w:rPr>
                <w:rFonts w:ascii="Arial" w:hAnsi="Arial" w:cs="Arial"/>
                <w:sz w:val="18"/>
                <w:szCs w:val="18"/>
              </w:rPr>
            </w:pPr>
            <w:r>
              <w:rPr>
                <w:rFonts w:ascii="Arial" w:hAnsi="Arial" w:cs="Arial"/>
                <w:iCs/>
                <w:sz w:val="18"/>
                <w:szCs w:val="18"/>
              </w:rPr>
              <w:t>4</w:t>
            </w:r>
            <w:r w:rsidRPr="00CC6E48">
              <w:rPr>
                <w:rFonts w:ascii="Arial" w:hAnsi="Arial" w:cs="Arial"/>
                <w:iCs/>
                <w:sz w:val="18"/>
                <w:szCs w:val="18"/>
              </w:rPr>
              <w:t xml:space="preserve">. </w:t>
            </w:r>
            <w:r w:rsidRPr="005C40A0">
              <w:rPr>
                <w:rFonts w:ascii="Arial" w:hAnsi="Arial" w:cs="Arial"/>
                <w:iCs/>
                <w:sz w:val="18"/>
                <w:szCs w:val="18"/>
              </w:rPr>
              <w:t>Czy w ramach projektu przewidziano możliwość realizacji wsparcia również w godzinach popołudniowych i wieczornych oraz w soboty?</w:t>
            </w:r>
          </w:p>
          <w:p w:rsidR="00467428" w:rsidRPr="00520628" w:rsidRDefault="00467428" w:rsidP="00467428">
            <w:pPr>
              <w:spacing w:line="276" w:lineRule="auto"/>
              <w:ind w:left="57"/>
              <w:jc w:val="both"/>
              <w:rPr>
                <w:rFonts w:ascii="Arial" w:hAnsi="Arial" w:cs="Arial"/>
                <w:sz w:val="18"/>
                <w:szCs w:val="18"/>
              </w:rPr>
            </w:pPr>
          </w:p>
        </w:tc>
        <w:tc>
          <w:tcPr>
            <w:tcW w:w="91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9C70B2" w:rsidRDefault="00467428" w:rsidP="00467428">
            <w:pPr>
              <w:spacing w:line="276" w:lineRule="auto"/>
              <w:ind w:left="57"/>
              <w:jc w:val="center"/>
              <w:rPr>
                <w:rFonts w:ascii="Arial" w:hAnsi="Arial" w:cs="Arial"/>
                <w:sz w:val="18"/>
                <w:szCs w:val="18"/>
              </w:rPr>
            </w:pPr>
            <w:r w:rsidRPr="00CC6E48">
              <w:rPr>
                <w:rFonts w:ascii="Arial" w:hAnsi="Arial" w:cs="Arial"/>
                <w:sz w:val="18"/>
                <w:szCs w:val="18"/>
              </w:rPr>
              <w:t>WAGA</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5C40A0" w:rsidRDefault="00467428" w:rsidP="00467428">
            <w:pPr>
              <w:spacing w:line="276" w:lineRule="auto"/>
              <w:jc w:val="center"/>
              <w:rPr>
                <w:rFonts w:ascii="Arial" w:hAnsi="Arial" w:cs="Arial"/>
                <w:sz w:val="18"/>
                <w:szCs w:val="18"/>
              </w:rPr>
            </w:pPr>
            <w:r w:rsidRPr="005C40A0">
              <w:rPr>
                <w:rFonts w:ascii="Arial" w:hAnsi="Arial" w:cs="Arial"/>
                <w:sz w:val="18"/>
                <w:szCs w:val="18"/>
              </w:rPr>
              <w:t>0 pkt. - 2 pkt.</w:t>
            </w:r>
          </w:p>
          <w:p w:rsidR="00467428" w:rsidRPr="005C40A0" w:rsidRDefault="00467428" w:rsidP="00467428">
            <w:pPr>
              <w:spacing w:line="276" w:lineRule="auto"/>
              <w:jc w:val="center"/>
              <w:rPr>
                <w:rFonts w:ascii="Arial" w:hAnsi="Arial" w:cs="Arial"/>
                <w:sz w:val="14"/>
                <w:szCs w:val="14"/>
              </w:rPr>
            </w:pPr>
            <w:r w:rsidRPr="005C40A0">
              <w:rPr>
                <w:rFonts w:ascii="Arial" w:hAnsi="Arial" w:cs="Arial"/>
                <w:sz w:val="14"/>
                <w:szCs w:val="14"/>
              </w:rPr>
              <w:t>0 pkt. - w projekcie nie przewidziano realizacji wsparcia również w godzinach popołudniowych i wieczornych oraz w soboty</w:t>
            </w:r>
          </w:p>
          <w:p w:rsidR="00467428" w:rsidRPr="009C70B2" w:rsidRDefault="00467428" w:rsidP="00467428">
            <w:pPr>
              <w:spacing w:line="276" w:lineRule="auto"/>
              <w:ind w:left="57"/>
              <w:jc w:val="center"/>
              <w:rPr>
                <w:rFonts w:ascii="Arial" w:hAnsi="Arial" w:cs="Arial"/>
                <w:sz w:val="18"/>
                <w:szCs w:val="18"/>
              </w:rPr>
            </w:pPr>
            <w:r w:rsidRPr="005C40A0">
              <w:rPr>
                <w:rFonts w:ascii="Arial" w:hAnsi="Arial" w:cs="Arial"/>
                <w:sz w:val="14"/>
                <w:szCs w:val="14"/>
              </w:rPr>
              <w:t>2 pkt. - w projekcie przewidziano realizację wsparcia również w godzinach popołudniowych i wieczornych oraz w soboty</w:t>
            </w:r>
          </w:p>
        </w:tc>
      </w:tr>
      <w:tr w:rsidR="00467428" w:rsidRPr="009C70B2" w:rsidTr="00467428">
        <w:trPr>
          <w:trHeight w:val="71"/>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themeFill="accent2" w:themeFillTint="66"/>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520628" w:rsidRDefault="00467428" w:rsidP="00467428">
            <w:pPr>
              <w:spacing w:line="276" w:lineRule="auto"/>
              <w:ind w:left="57"/>
              <w:jc w:val="both"/>
              <w:rPr>
                <w:rFonts w:ascii="Arial" w:hAnsi="Arial" w:cs="Arial"/>
                <w:sz w:val="18"/>
                <w:szCs w:val="18"/>
              </w:rPr>
            </w:pPr>
            <w:r w:rsidRPr="005C40A0">
              <w:rPr>
                <w:rFonts w:ascii="Arial" w:hAnsi="Arial" w:cs="Arial"/>
                <w:iCs/>
                <w:sz w:val="18"/>
                <w:szCs w:val="18"/>
              </w:rPr>
              <w:t>Preferencja wynika z rekomendacji Komitetu Sterującego do spraw koordynacji interwencji EFSI w sektorze zdrowia. Kryterium zostanie zweryfikowane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8.</w:t>
            </w:r>
            <w:r>
              <w:rPr>
                <w:rFonts w:ascii="Arial" w:hAnsi="Arial" w:cs="Arial"/>
                <w:sz w:val="18"/>
                <w:szCs w:val="18"/>
              </w:rPr>
              <w:t>7</w:t>
            </w:r>
            <w:r w:rsidRPr="009C70B2">
              <w:rPr>
                <w:rFonts w:ascii="Arial" w:hAnsi="Arial" w:cs="Arial"/>
                <w:sz w:val="18"/>
                <w:szCs w:val="18"/>
              </w:rPr>
              <w:t>.A</w:t>
            </w:r>
          </w:p>
        </w:tc>
      </w:tr>
    </w:tbl>
    <w:p w:rsidR="00467428" w:rsidRDefault="00467428" w:rsidP="00467428"/>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31"/>
        <w:gridCol w:w="4080"/>
        <w:gridCol w:w="1814"/>
        <w:gridCol w:w="1765"/>
        <w:gridCol w:w="12"/>
      </w:tblGrid>
      <w:tr w:rsidR="00467428" w:rsidRPr="009C70B2" w:rsidTr="00467428">
        <w:trPr>
          <w:trHeight w:val="69"/>
          <w:jc w:val="center"/>
        </w:trPr>
        <w:tc>
          <w:tcPr>
            <w:tcW w:w="5000" w:type="pct"/>
            <w:gridSpan w:val="5"/>
            <w:tcBorders>
              <w:top w:val="single" w:sz="4" w:space="0" w:color="auto"/>
              <w:left w:val="single" w:sz="8" w:space="0" w:color="auto"/>
              <w:bottom w:val="single" w:sz="4" w:space="0" w:color="auto"/>
              <w:right w:val="single" w:sz="8" w:space="0" w:color="auto"/>
            </w:tcBorders>
            <w:shd w:val="clear" w:color="auto" w:fill="F7CAAC"/>
          </w:tcPr>
          <w:p w:rsidR="00467428" w:rsidRPr="009C70B2" w:rsidRDefault="00467428" w:rsidP="00467428">
            <w:pPr>
              <w:spacing w:line="276" w:lineRule="auto"/>
              <w:jc w:val="center"/>
              <w:rPr>
                <w:rFonts w:ascii="Arial" w:hAnsi="Arial" w:cs="Arial"/>
                <w:b/>
                <w:sz w:val="18"/>
                <w:szCs w:val="18"/>
              </w:rPr>
            </w:pPr>
            <w:r w:rsidRPr="009C70B2">
              <w:rPr>
                <w:rFonts w:ascii="Arial" w:hAnsi="Arial" w:cs="Arial"/>
                <w:b/>
                <w:sz w:val="18"/>
                <w:szCs w:val="18"/>
              </w:rPr>
              <w:t>Kryteria formalne specyficzne dla naboru</w:t>
            </w:r>
          </w:p>
          <w:p w:rsidR="00467428" w:rsidRPr="009C70B2" w:rsidRDefault="00467428" w:rsidP="00467428">
            <w:pPr>
              <w:spacing w:line="276" w:lineRule="auto"/>
              <w:jc w:val="both"/>
              <w:rPr>
                <w:rFonts w:ascii="Arial" w:hAnsi="Arial" w:cs="Arial"/>
                <w:iCs/>
                <w:sz w:val="18"/>
                <w:szCs w:val="18"/>
              </w:rPr>
            </w:pPr>
            <w:r w:rsidRPr="009C70B2">
              <w:rPr>
                <w:rFonts w:ascii="Arial" w:hAnsi="Arial" w:cs="Arial"/>
                <w:iCs/>
                <w:sz w:val="18"/>
                <w:szCs w:val="18"/>
              </w:rPr>
              <w:t xml:space="preserve">Kryteria, których spełnienie jest konieczne do przyznania dofinansowania. Ocena spełnienia kryterium polega na przypisaniu wartości </w:t>
            </w:r>
            <w:r w:rsidRPr="009C70B2">
              <w:rPr>
                <w:rFonts w:ascii="Arial" w:hAnsi="Arial" w:cs="Arial"/>
                <w:i/>
                <w:iCs/>
                <w:sz w:val="18"/>
                <w:szCs w:val="18"/>
              </w:rPr>
              <w:t>tak, nie</w:t>
            </w:r>
            <w:r w:rsidRPr="009C70B2">
              <w:rPr>
                <w:rFonts w:ascii="Arial" w:hAnsi="Arial" w:cs="Arial"/>
                <w:iCs/>
                <w:sz w:val="18"/>
                <w:szCs w:val="18"/>
              </w:rPr>
              <w:t xml:space="preserve"> lub </w:t>
            </w:r>
            <w:r w:rsidRPr="009C70B2">
              <w:rPr>
                <w:rFonts w:ascii="Arial" w:hAnsi="Arial" w:cs="Arial"/>
                <w:i/>
                <w:iCs/>
                <w:sz w:val="18"/>
                <w:szCs w:val="18"/>
              </w:rPr>
              <w:t>nie dotyczy</w:t>
            </w:r>
            <w:r w:rsidRPr="009C70B2">
              <w:rPr>
                <w:rFonts w:ascii="Arial" w:hAnsi="Arial" w:cs="Arial"/>
                <w:iCs/>
                <w:sz w:val="18"/>
                <w:szCs w:val="18"/>
              </w:rPr>
              <w:t>. Kryteria formalne są weryfikowane podczas oceny formalnej projektu.</w:t>
            </w:r>
          </w:p>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 xml:space="preserve">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t>
            </w:r>
            <w:r w:rsidRPr="009C70B2">
              <w:rPr>
                <w:rFonts w:ascii="Arial" w:hAnsi="Arial" w:cs="Arial"/>
                <w:sz w:val="18"/>
                <w:szCs w:val="18"/>
              </w:rPr>
              <w:lastRenderedPageBreak/>
              <w:t>wykorzystania w ocenie spełnienia kryteriów informacji udzielonych przez Wnioskodawcę/Beneficjenta, pozyskanych na temat Wnioskodawcy/Beneficjenta lub projektu.</w:t>
            </w:r>
          </w:p>
        </w:tc>
      </w:tr>
      <w:tr w:rsidR="00467428" w:rsidRPr="009C70B2" w:rsidTr="00467428">
        <w:trPr>
          <w:gridAfter w:val="1"/>
          <w:wAfter w:w="6" w:type="pct"/>
          <w:trHeight w:val="71"/>
          <w:jc w:val="center"/>
        </w:trPr>
        <w:tc>
          <w:tcPr>
            <w:tcW w:w="112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881244" w:rsidRDefault="00467428" w:rsidP="00467428">
            <w:pPr>
              <w:spacing w:line="276" w:lineRule="auto"/>
              <w:ind w:left="57"/>
              <w:jc w:val="center"/>
              <w:rPr>
                <w:rFonts w:ascii="Arial" w:hAnsi="Arial" w:cs="Arial"/>
                <w:iCs/>
                <w:sz w:val="18"/>
                <w:szCs w:val="18"/>
              </w:rPr>
            </w:pPr>
            <w:r>
              <w:rPr>
                <w:rFonts w:ascii="Arial" w:hAnsi="Arial" w:cs="Arial"/>
                <w:sz w:val="18"/>
                <w:szCs w:val="18"/>
              </w:rPr>
              <w:lastRenderedPageBreak/>
              <w:t>Nazwa k</w:t>
            </w:r>
            <w:r w:rsidRPr="00322281">
              <w:rPr>
                <w:rFonts w:ascii="Arial" w:hAnsi="Arial" w:cs="Arial"/>
                <w:sz w:val="18"/>
                <w:szCs w:val="18"/>
              </w:rPr>
              <w:t xml:space="preserve">ryterium: </w:t>
            </w:r>
            <w:r>
              <w:rPr>
                <w:rFonts w:ascii="Arial" w:hAnsi="Arial" w:cs="Arial"/>
                <w:sz w:val="18"/>
                <w:szCs w:val="18"/>
              </w:rPr>
              <w:t>Kryterium m</w:t>
            </w:r>
            <w:r w:rsidRPr="005C40A0">
              <w:rPr>
                <w:rFonts w:ascii="Arial" w:hAnsi="Arial" w:cs="Arial"/>
                <w:sz w:val="18"/>
                <w:szCs w:val="18"/>
              </w:rPr>
              <w:t>inimalne</w:t>
            </w:r>
            <w:r>
              <w:rPr>
                <w:rFonts w:ascii="Arial" w:hAnsi="Arial" w:cs="Arial"/>
                <w:sz w:val="18"/>
                <w:szCs w:val="18"/>
              </w:rPr>
              <w:t xml:space="preserve">j </w:t>
            </w:r>
            <w:r w:rsidRPr="005C40A0">
              <w:rPr>
                <w:rFonts w:ascii="Arial" w:hAnsi="Arial" w:cs="Arial"/>
                <w:sz w:val="18"/>
                <w:szCs w:val="18"/>
              </w:rPr>
              <w:t>wartoś</w:t>
            </w:r>
            <w:r>
              <w:rPr>
                <w:rFonts w:ascii="Arial" w:hAnsi="Arial" w:cs="Arial"/>
                <w:sz w:val="18"/>
                <w:szCs w:val="18"/>
              </w:rPr>
              <w:t>ci</w:t>
            </w:r>
            <w:r w:rsidRPr="005C40A0">
              <w:rPr>
                <w:rFonts w:ascii="Arial" w:hAnsi="Arial" w:cs="Arial"/>
                <w:sz w:val="18"/>
                <w:szCs w:val="18"/>
              </w:rPr>
              <w:t xml:space="preserve"> </w:t>
            </w:r>
            <w:r>
              <w:rPr>
                <w:rFonts w:ascii="Arial" w:hAnsi="Arial" w:cs="Arial"/>
                <w:sz w:val="18"/>
                <w:szCs w:val="18"/>
              </w:rPr>
              <w:t>dofinansowania</w:t>
            </w:r>
          </w:p>
        </w:tc>
        <w:tc>
          <w:tcPr>
            <w:tcW w:w="2060" w:type="pct"/>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iCs/>
                <w:sz w:val="18"/>
                <w:szCs w:val="18"/>
              </w:rPr>
            </w:pPr>
            <w:r>
              <w:rPr>
                <w:rFonts w:ascii="Arial" w:hAnsi="Arial" w:cs="Arial"/>
                <w:iCs/>
                <w:sz w:val="18"/>
                <w:szCs w:val="18"/>
              </w:rPr>
              <w:t xml:space="preserve">1. </w:t>
            </w:r>
            <w:r w:rsidRPr="005C40A0">
              <w:rPr>
                <w:rFonts w:ascii="Arial" w:hAnsi="Arial" w:cs="Arial"/>
                <w:iCs/>
                <w:sz w:val="18"/>
                <w:szCs w:val="18"/>
              </w:rPr>
              <w:t>W ramach kryterium weryfikowane będzie, czy kwota dofinansowania</w:t>
            </w:r>
            <w:r>
              <w:rPr>
                <w:rFonts w:ascii="Arial" w:hAnsi="Arial" w:cs="Arial"/>
                <w:iCs/>
                <w:sz w:val="18"/>
                <w:szCs w:val="18"/>
              </w:rPr>
              <w:t xml:space="preserve"> </w:t>
            </w:r>
            <w:r w:rsidRPr="005C40A0">
              <w:rPr>
                <w:rFonts w:ascii="Arial" w:hAnsi="Arial" w:cs="Arial"/>
                <w:iCs/>
                <w:sz w:val="18"/>
                <w:szCs w:val="18"/>
              </w:rPr>
              <w:t xml:space="preserve">przekracza równowartość </w:t>
            </w:r>
            <w:r w:rsidRPr="00104D73">
              <w:rPr>
                <w:rFonts w:ascii="Arial" w:hAnsi="Arial" w:cs="Arial"/>
                <w:iCs/>
                <w:sz w:val="18"/>
                <w:szCs w:val="18"/>
              </w:rPr>
              <w:t xml:space="preserve">w złotych </w:t>
            </w:r>
            <w:r w:rsidRPr="00D102C2">
              <w:rPr>
                <w:rFonts w:ascii="Arial" w:hAnsi="Arial" w:cs="Arial"/>
                <w:iCs/>
                <w:sz w:val="18"/>
                <w:szCs w:val="18"/>
              </w:rPr>
              <w:t xml:space="preserve">kwoty </w:t>
            </w:r>
            <w:r w:rsidRPr="005C40A0">
              <w:rPr>
                <w:rFonts w:ascii="Arial" w:hAnsi="Arial" w:cs="Arial"/>
                <w:iCs/>
                <w:sz w:val="18"/>
                <w:szCs w:val="18"/>
              </w:rPr>
              <w:t xml:space="preserve">100 tys. euro. </w:t>
            </w:r>
          </w:p>
          <w:p w:rsidR="00467428" w:rsidRPr="005C40A0" w:rsidRDefault="00467428" w:rsidP="00467428">
            <w:pPr>
              <w:spacing w:line="276" w:lineRule="auto"/>
              <w:ind w:left="57"/>
              <w:jc w:val="both"/>
              <w:rPr>
                <w:rFonts w:ascii="Arial" w:hAnsi="Arial" w:cs="Arial"/>
                <w:iCs/>
                <w:sz w:val="18"/>
                <w:szCs w:val="18"/>
              </w:rPr>
            </w:pPr>
            <w:r w:rsidRPr="005C40A0">
              <w:rPr>
                <w:rFonts w:ascii="Arial" w:hAnsi="Arial" w:cs="Arial"/>
                <w:iCs/>
                <w:sz w:val="18"/>
                <w:szCs w:val="18"/>
              </w:rPr>
              <w:t>Kryterium weryfikowane jest wyłącznie podczas oceny na podstawie zapisów wniosku o dofinansowanie. Do przeliczenia ww. kwoty na PLN należy stosować miesięczny obrachunkowy kurs wymiany stosowany przez KE aktualny na dzień ogłoszenia konkursu.</w:t>
            </w:r>
          </w:p>
          <w:p w:rsidR="00467428" w:rsidRPr="009C70B2" w:rsidRDefault="00467428" w:rsidP="00467428">
            <w:pPr>
              <w:spacing w:line="276" w:lineRule="auto"/>
              <w:ind w:left="57"/>
              <w:jc w:val="both"/>
              <w:rPr>
                <w:rFonts w:ascii="Arial" w:hAnsi="Arial" w:cs="Arial"/>
                <w:sz w:val="18"/>
                <w:szCs w:val="18"/>
              </w:rPr>
            </w:pPr>
            <w:r w:rsidRPr="005C40A0">
              <w:rPr>
                <w:rFonts w:ascii="Arial" w:hAnsi="Arial" w:cs="Arial"/>
                <w:iCs/>
                <w:sz w:val="18"/>
                <w:szCs w:val="18"/>
              </w:rPr>
              <w:t xml:space="preserve">Dopuszcza się zmianę minimalnej wartości projektu w trakcie jego realizacji.  </w:t>
            </w:r>
          </w:p>
        </w:tc>
        <w:tc>
          <w:tcPr>
            <w:tcW w:w="916"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Opis znaczenia kryterium</w:t>
            </w:r>
          </w:p>
        </w:tc>
        <w:tc>
          <w:tcPr>
            <w:tcW w:w="89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5C40A0" w:rsidRDefault="00467428" w:rsidP="00467428">
            <w:pPr>
              <w:spacing w:line="276" w:lineRule="auto"/>
              <w:ind w:left="57"/>
              <w:jc w:val="center"/>
              <w:rPr>
                <w:rFonts w:ascii="Arial" w:hAnsi="Arial" w:cs="Arial"/>
                <w:iCs/>
                <w:sz w:val="18"/>
                <w:szCs w:val="18"/>
              </w:rPr>
            </w:pPr>
            <w:r w:rsidRPr="005C40A0">
              <w:rPr>
                <w:rFonts w:ascii="Arial" w:hAnsi="Arial" w:cs="Arial"/>
                <w:iCs/>
                <w:sz w:val="18"/>
                <w:szCs w:val="18"/>
              </w:rPr>
              <w:t>Tak/Nie</w:t>
            </w:r>
          </w:p>
          <w:p w:rsidR="00467428" w:rsidRPr="009774DF" w:rsidRDefault="00467428" w:rsidP="00467428">
            <w:pPr>
              <w:autoSpaceDE w:val="0"/>
              <w:autoSpaceDN w:val="0"/>
              <w:adjustRightInd w:val="0"/>
              <w:jc w:val="center"/>
              <w:rPr>
                <w:rFonts w:ascii="Arial" w:hAnsi="Arial" w:cs="Arial"/>
                <w:iCs/>
                <w:sz w:val="14"/>
                <w:szCs w:val="14"/>
              </w:rPr>
            </w:pPr>
            <w:r w:rsidRPr="009774DF">
              <w:rPr>
                <w:rFonts w:ascii="Arial" w:hAnsi="Arial" w:cs="Arial"/>
                <w:iCs/>
                <w:sz w:val="14"/>
                <w:szCs w:val="14"/>
              </w:rPr>
              <w:t>(niespełnienie kryterium skutkuje odrzuceniem projektu)</w:t>
            </w:r>
          </w:p>
          <w:p w:rsidR="00467428" w:rsidRPr="00AD6ED6" w:rsidRDefault="00467428" w:rsidP="00467428">
            <w:pPr>
              <w:autoSpaceDE w:val="0"/>
              <w:autoSpaceDN w:val="0"/>
              <w:adjustRightInd w:val="0"/>
              <w:jc w:val="center"/>
              <w:rPr>
                <w:rFonts w:ascii="Arial" w:hAnsi="Arial" w:cs="Arial"/>
                <w:sz w:val="14"/>
                <w:szCs w:val="14"/>
              </w:rPr>
            </w:pPr>
          </w:p>
        </w:tc>
      </w:tr>
      <w:tr w:rsidR="00467428" w:rsidRPr="009C70B2" w:rsidTr="00467428">
        <w:trPr>
          <w:gridAfter w:val="1"/>
          <w:wAfter w:w="6" w:type="pct"/>
          <w:trHeight w:val="71"/>
          <w:jc w:val="center"/>
        </w:trPr>
        <w:tc>
          <w:tcPr>
            <w:tcW w:w="1127"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rsidR="00467428" w:rsidRDefault="00467428" w:rsidP="00467428">
            <w:pPr>
              <w:spacing w:line="276" w:lineRule="auto"/>
              <w:ind w:left="57"/>
              <w:jc w:val="center"/>
              <w:rPr>
                <w:rFonts w:ascii="Arial" w:hAnsi="Arial" w:cs="Arial"/>
                <w:sz w:val="18"/>
                <w:szCs w:val="18"/>
              </w:rPr>
            </w:pPr>
          </w:p>
          <w:p w:rsidR="00467428" w:rsidRPr="00882307" w:rsidRDefault="00467428" w:rsidP="00467428">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Kryterium k</w:t>
            </w:r>
            <w:r w:rsidRPr="005C40A0">
              <w:rPr>
                <w:rFonts w:ascii="Arial" w:hAnsi="Arial" w:cs="Arial"/>
                <w:sz w:val="18"/>
                <w:szCs w:val="18"/>
              </w:rPr>
              <w:t>walifikowalnoś</w:t>
            </w:r>
            <w:r>
              <w:rPr>
                <w:rFonts w:ascii="Arial" w:hAnsi="Arial" w:cs="Arial"/>
                <w:sz w:val="18"/>
                <w:szCs w:val="18"/>
              </w:rPr>
              <w:t>ci</w:t>
            </w:r>
            <w:r w:rsidRPr="005C40A0">
              <w:rPr>
                <w:rFonts w:ascii="Arial" w:hAnsi="Arial" w:cs="Arial"/>
                <w:sz w:val="18"/>
                <w:szCs w:val="18"/>
              </w:rPr>
              <w:t xml:space="preserve"> Wnioskodawcy/Beneficjenta</w:t>
            </w:r>
          </w:p>
        </w:tc>
        <w:tc>
          <w:tcPr>
            <w:tcW w:w="2060" w:type="pct"/>
            <w:tcBorders>
              <w:top w:val="single" w:sz="4" w:space="0" w:color="auto"/>
              <w:left w:val="single" w:sz="4" w:space="0" w:color="auto"/>
              <w:bottom w:val="single" w:sz="4" w:space="0" w:color="auto"/>
              <w:right w:val="single" w:sz="4" w:space="0" w:color="auto"/>
            </w:tcBorders>
            <w:shd w:val="clear" w:color="auto" w:fill="FFFFFF"/>
          </w:tcPr>
          <w:p w:rsidR="00467428" w:rsidRPr="005C40A0" w:rsidRDefault="00467428" w:rsidP="00467428">
            <w:pPr>
              <w:spacing w:line="276" w:lineRule="auto"/>
              <w:ind w:left="169" w:hanging="169"/>
              <w:jc w:val="both"/>
              <w:rPr>
                <w:rFonts w:ascii="Arial" w:hAnsi="Arial" w:cs="Arial"/>
                <w:iCs/>
                <w:sz w:val="18"/>
                <w:szCs w:val="18"/>
              </w:rPr>
            </w:pPr>
            <w:r>
              <w:rPr>
                <w:rFonts w:ascii="Arial" w:hAnsi="Arial" w:cs="Arial"/>
                <w:iCs/>
                <w:sz w:val="18"/>
                <w:szCs w:val="18"/>
              </w:rPr>
              <w:t xml:space="preserve">2. </w:t>
            </w:r>
            <w:r w:rsidRPr="005C40A0">
              <w:rPr>
                <w:rFonts w:ascii="Arial" w:hAnsi="Arial" w:cs="Arial"/>
                <w:iCs/>
                <w:sz w:val="18"/>
                <w:szCs w:val="18"/>
              </w:rPr>
              <w:t>Treść kryterium: W ramach tego kryterium sprawdzane będzie, czy Wnioskodawca/Beneficjent jest uprawniony do ubiegania się o wsparcie w ramach ogłoszonego konkursu. Wnioskodawcą/Beneficjentem mogą być:</w:t>
            </w:r>
          </w:p>
          <w:p w:rsidR="00467428" w:rsidRPr="005C40A0" w:rsidRDefault="00467428" w:rsidP="00467428">
            <w:pPr>
              <w:ind w:left="311" w:hanging="142"/>
              <w:jc w:val="both"/>
              <w:rPr>
                <w:rFonts w:ascii="Arial" w:hAnsi="Arial" w:cs="Arial"/>
                <w:iCs/>
                <w:sz w:val="18"/>
                <w:szCs w:val="18"/>
              </w:rPr>
            </w:pPr>
            <w:r w:rsidRPr="005C40A0">
              <w:rPr>
                <w:rFonts w:ascii="Arial" w:hAnsi="Arial" w:cs="Arial"/>
                <w:iCs/>
                <w:sz w:val="18"/>
                <w:szCs w:val="18"/>
              </w:rPr>
              <w:t>• jednostki samorządu terytorialnego, ich związki i stowarzyszenia;</w:t>
            </w:r>
          </w:p>
          <w:p w:rsidR="00467428" w:rsidRPr="005C40A0" w:rsidRDefault="00467428" w:rsidP="00467428">
            <w:pPr>
              <w:ind w:left="311" w:hanging="142"/>
              <w:jc w:val="both"/>
              <w:rPr>
                <w:rFonts w:ascii="Arial" w:hAnsi="Arial" w:cs="Arial"/>
                <w:iCs/>
                <w:sz w:val="18"/>
                <w:szCs w:val="18"/>
              </w:rPr>
            </w:pPr>
            <w:r w:rsidRPr="005C40A0">
              <w:rPr>
                <w:rFonts w:ascii="Arial" w:hAnsi="Arial" w:cs="Arial"/>
                <w:iCs/>
                <w:sz w:val="18"/>
                <w:szCs w:val="18"/>
              </w:rPr>
              <w:t>• jednostki organizacyjne jst;</w:t>
            </w:r>
          </w:p>
          <w:p w:rsidR="00467428" w:rsidRDefault="00467428" w:rsidP="00467428">
            <w:pPr>
              <w:ind w:left="311" w:hanging="142"/>
              <w:jc w:val="both"/>
              <w:rPr>
                <w:rFonts w:ascii="Arial" w:hAnsi="Arial" w:cs="Arial"/>
                <w:iCs/>
                <w:sz w:val="18"/>
                <w:szCs w:val="18"/>
              </w:rPr>
            </w:pPr>
            <w:r w:rsidRPr="005C40A0">
              <w:rPr>
                <w:rFonts w:ascii="Arial" w:hAnsi="Arial" w:cs="Arial"/>
                <w:iCs/>
                <w:sz w:val="18"/>
                <w:szCs w:val="18"/>
              </w:rPr>
              <w:t>• przedsiębiorcy;</w:t>
            </w:r>
          </w:p>
          <w:p w:rsidR="00467428" w:rsidRPr="005C40A0" w:rsidRDefault="00467428" w:rsidP="00467428">
            <w:pPr>
              <w:ind w:left="311" w:hanging="142"/>
              <w:jc w:val="both"/>
              <w:rPr>
                <w:rFonts w:ascii="Arial" w:hAnsi="Arial" w:cs="Arial"/>
                <w:iCs/>
                <w:sz w:val="18"/>
                <w:szCs w:val="18"/>
              </w:rPr>
            </w:pPr>
            <w:r w:rsidRPr="005C40A0">
              <w:rPr>
                <w:rFonts w:ascii="Arial" w:hAnsi="Arial" w:cs="Arial"/>
                <w:iCs/>
                <w:sz w:val="18"/>
                <w:szCs w:val="18"/>
              </w:rPr>
              <w:t>• osoby prowadzące działalność gospodarczą;</w:t>
            </w:r>
          </w:p>
          <w:p w:rsidR="00467428" w:rsidRPr="005C40A0" w:rsidRDefault="00467428" w:rsidP="00467428">
            <w:pPr>
              <w:ind w:left="311" w:hanging="142"/>
              <w:jc w:val="both"/>
              <w:rPr>
                <w:rFonts w:ascii="Arial" w:hAnsi="Arial" w:cs="Arial"/>
                <w:iCs/>
                <w:sz w:val="18"/>
                <w:szCs w:val="18"/>
              </w:rPr>
            </w:pPr>
            <w:r w:rsidRPr="005C40A0">
              <w:rPr>
                <w:rFonts w:ascii="Arial" w:hAnsi="Arial" w:cs="Arial"/>
                <w:iCs/>
                <w:sz w:val="18"/>
                <w:szCs w:val="18"/>
              </w:rPr>
              <w:t>• organizacje pozarządowe;</w:t>
            </w:r>
          </w:p>
          <w:p w:rsidR="00467428" w:rsidRPr="005C40A0" w:rsidRDefault="00467428" w:rsidP="00467428">
            <w:pPr>
              <w:ind w:left="311" w:hanging="142"/>
              <w:jc w:val="both"/>
              <w:rPr>
                <w:rFonts w:ascii="Arial" w:hAnsi="Arial" w:cs="Arial"/>
                <w:iCs/>
                <w:sz w:val="18"/>
                <w:szCs w:val="18"/>
              </w:rPr>
            </w:pPr>
            <w:r w:rsidRPr="005C40A0">
              <w:rPr>
                <w:rFonts w:ascii="Arial" w:hAnsi="Arial" w:cs="Arial"/>
                <w:iCs/>
                <w:sz w:val="18"/>
                <w:szCs w:val="18"/>
              </w:rPr>
              <w:t>• podmioty ekonomii społecznej;</w:t>
            </w:r>
          </w:p>
          <w:p w:rsidR="00467428" w:rsidRPr="00AD6ED6" w:rsidRDefault="00467428" w:rsidP="00467428">
            <w:pPr>
              <w:ind w:left="311" w:hanging="142"/>
              <w:jc w:val="both"/>
              <w:rPr>
                <w:rFonts w:ascii="Arial" w:hAnsi="Arial" w:cs="Arial"/>
                <w:iCs/>
                <w:sz w:val="18"/>
                <w:szCs w:val="18"/>
              </w:rPr>
            </w:pPr>
            <w:r w:rsidRPr="005C40A0">
              <w:rPr>
                <w:rFonts w:ascii="Arial" w:hAnsi="Arial" w:cs="Arial"/>
                <w:iCs/>
                <w:sz w:val="18"/>
                <w:szCs w:val="18"/>
              </w:rPr>
              <w:t>• podmioty lecznicze.</w:t>
            </w:r>
          </w:p>
          <w:p w:rsidR="00467428" w:rsidRPr="005C40A0" w:rsidRDefault="00467428" w:rsidP="00467428">
            <w:pPr>
              <w:adjustRightInd w:val="0"/>
              <w:rPr>
                <w:rFonts w:ascii="Arial" w:hAnsi="Arial" w:cs="Arial"/>
                <w:iCs/>
                <w:sz w:val="18"/>
                <w:szCs w:val="18"/>
              </w:rPr>
            </w:pPr>
          </w:p>
          <w:p w:rsidR="00467428" w:rsidRPr="002A357C" w:rsidRDefault="00467428" w:rsidP="00467428">
            <w:pPr>
              <w:adjustRightInd w:val="0"/>
              <w:rPr>
                <w:rFonts w:ascii="Arial" w:hAnsi="Arial" w:cs="Arial"/>
                <w:iCs/>
                <w:sz w:val="18"/>
                <w:szCs w:val="18"/>
              </w:rPr>
            </w:pPr>
            <w:r w:rsidRPr="005C40A0">
              <w:rPr>
                <w:rFonts w:ascii="Arial" w:hAnsi="Arial" w:cs="Arial"/>
                <w:iCs/>
                <w:sz w:val="18"/>
                <w:szCs w:val="18"/>
              </w:rPr>
              <w:t>Kryterium weryfikowane jest na podstawie zapisów wniosku o dofinansowanie.</w:t>
            </w:r>
          </w:p>
        </w:tc>
        <w:tc>
          <w:tcPr>
            <w:tcW w:w="916" w:type="pct"/>
            <w:tcBorders>
              <w:top w:val="single" w:sz="4" w:space="0" w:color="auto"/>
              <w:left w:val="single" w:sz="4" w:space="0" w:color="auto"/>
              <w:bottom w:val="single" w:sz="4" w:space="0" w:color="auto"/>
              <w:right w:val="single" w:sz="4" w:space="0" w:color="auto"/>
            </w:tcBorders>
            <w:shd w:val="clear" w:color="auto" w:fill="F7CAAC"/>
          </w:tcPr>
          <w:p w:rsidR="00467428" w:rsidRDefault="00467428" w:rsidP="00467428">
            <w:pPr>
              <w:spacing w:line="276" w:lineRule="auto"/>
              <w:ind w:left="57"/>
              <w:jc w:val="center"/>
              <w:rPr>
                <w:rFonts w:ascii="Arial" w:hAnsi="Arial" w:cs="Arial"/>
                <w:sz w:val="18"/>
                <w:szCs w:val="18"/>
              </w:rPr>
            </w:pPr>
          </w:p>
          <w:p w:rsidR="00467428" w:rsidRPr="009C70B2" w:rsidRDefault="00467428" w:rsidP="00467428">
            <w:pPr>
              <w:spacing w:line="276" w:lineRule="auto"/>
              <w:ind w:left="57"/>
              <w:jc w:val="center"/>
              <w:rPr>
                <w:rFonts w:ascii="Arial" w:hAnsi="Arial" w:cs="Arial"/>
                <w:sz w:val="18"/>
                <w:szCs w:val="18"/>
              </w:rPr>
            </w:pPr>
            <w:r>
              <w:rPr>
                <w:rFonts w:ascii="Arial" w:hAnsi="Arial" w:cs="Arial"/>
                <w:sz w:val="18"/>
                <w:szCs w:val="18"/>
              </w:rPr>
              <w:t xml:space="preserve"> </w:t>
            </w:r>
            <w:r w:rsidRPr="00EE15A5">
              <w:rPr>
                <w:rFonts w:ascii="Arial" w:hAnsi="Arial" w:cs="Arial"/>
                <w:sz w:val="18"/>
                <w:szCs w:val="18"/>
              </w:rPr>
              <w:t>Opis znaczenia kryterium</w:t>
            </w:r>
          </w:p>
        </w:tc>
        <w:tc>
          <w:tcPr>
            <w:tcW w:w="891" w:type="pct"/>
            <w:tcBorders>
              <w:top w:val="single" w:sz="4" w:space="0" w:color="auto"/>
              <w:left w:val="single" w:sz="4" w:space="0" w:color="auto"/>
              <w:bottom w:val="single" w:sz="4" w:space="0" w:color="auto"/>
              <w:right w:val="single" w:sz="8" w:space="0" w:color="auto"/>
            </w:tcBorders>
            <w:shd w:val="clear" w:color="auto" w:fill="FFFFFF"/>
          </w:tcPr>
          <w:p w:rsidR="00467428" w:rsidRPr="005C40A0" w:rsidRDefault="00467428" w:rsidP="00467428">
            <w:pPr>
              <w:autoSpaceDE w:val="0"/>
              <w:autoSpaceDN w:val="0"/>
              <w:adjustRightInd w:val="0"/>
              <w:jc w:val="center"/>
              <w:rPr>
                <w:rFonts w:ascii="Arial" w:hAnsi="Arial" w:cs="Arial"/>
                <w:iCs/>
                <w:sz w:val="18"/>
                <w:szCs w:val="18"/>
              </w:rPr>
            </w:pPr>
          </w:p>
          <w:p w:rsidR="00467428" w:rsidRDefault="00467428" w:rsidP="00467428">
            <w:pPr>
              <w:autoSpaceDE w:val="0"/>
              <w:autoSpaceDN w:val="0"/>
              <w:adjustRightInd w:val="0"/>
              <w:jc w:val="center"/>
              <w:rPr>
                <w:rFonts w:ascii="Arial" w:hAnsi="Arial" w:cs="Arial"/>
                <w:iCs/>
                <w:sz w:val="18"/>
                <w:szCs w:val="18"/>
              </w:rPr>
            </w:pPr>
            <w:r w:rsidRPr="005C40A0">
              <w:rPr>
                <w:rFonts w:ascii="Arial" w:hAnsi="Arial" w:cs="Arial"/>
                <w:iCs/>
                <w:sz w:val="18"/>
                <w:szCs w:val="18"/>
              </w:rPr>
              <w:t xml:space="preserve">Tak/Nie </w:t>
            </w:r>
          </w:p>
          <w:p w:rsidR="00467428" w:rsidRPr="009774DF" w:rsidRDefault="00467428" w:rsidP="00467428">
            <w:pPr>
              <w:autoSpaceDE w:val="0"/>
              <w:autoSpaceDN w:val="0"/>
              <w:adjustRightInd w:val="0"/>
              <w:jc w:val="center"/>
              <w:rPr>
                <w:rFonts w:ascii="Arial" w:hAnsi="Arial" w:cs="Arial"/>
                <w:iCs/>
                <w:sz w:val="14"/>
                <w:szCs w:val="14"/>
              </w:rPr>
            </w:pPr>
            <w:r w:rsidRPr="009774DF">
              <w:rPr>
                <w:rFonts w:ascii="Arial" w:hAnsi="Arial" w:cs="Arial"/>
                <w:iCs/>
                <w:sz w:val="14"/>
                <w:szCs w:val="14"/>
              </w:rPr>
              <w:t>(niespełnienie kryterium oznacza odrzucenie projektu)</w:t>
            </w:r>
          </w:p>
        </w:tc>
      </w:tr>
      <w:tr w:rsidR="00467428" w:rsidRPr="009C70B2" w:rsidTr="00467428">
        <w:trPr>
          <w:gridAfter w:val="1"/>
          <w:wAfter w:w="6" w:type="pct"/>
          <w:trHeight w:val="71"/>
          <w:jc w:val="center"/>
        </w:trPr>
        <w:tc>
          <w:tcPr>
            <w:tcW w:w="112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982B82" w:rsidRDefault="00467428" w:rsidP="00467428">
            <w:pPr>
              <w:spacing w:line="276" w:lineRule="auto"/>
              <w:ind w:left="57"/>
              <w:jc w:val="center"/>
              <w:rPr>
                <w:rFonts w:ascii="Arial" w:hAnsi="Arial" w:cs="Arial"/>
                <w:sz w:val="18"/>
                <w:szCs w:val="18"/>
              </w:rPr>
            </w:pPr>
            <w:r w:rsidRPr="00882307">
              <w:rPr>
                <w:rFonts w:ascii="Arial" w:hAnsi="Arial" w:cs="Arial"/>
                <w:sz w:val="18"/>
                <w:szCs w:val="18"/>
              </w:rPr>
              <w:t>Nazwa kryterium:</w:t>
            </w:r>
            <w:r>
              <w:rPr>
                <w:rFonts w:ascii="Arial" w:hAnsi="Arial" w:cs="Arial"/>
                <w:sz w:val="18"/>
                <w:szCs w:val="18"/>
              </w:rPr>
              <w:t xml:space="preserve"> Kryterium w</w:t>
            </w:r>
            <w:r w:rsidRPr="005C40A0">
              <w:rPr>
                <w:rFonts w:ascii="Arial" w:hAnsi="Arial" w:cs="Arial"/>
                <w:sz w:val="18"/>
                <w:szCs w:val="18"/>
              </w:rPr>
              <w:t>kład</w:t>
            </w:r>
            <w:r>
              <w:rPr>
                <w:rFonts w:ascii="Arial" w:hAnsi="Arial" w:cs="Arial"/>
                <w:sz w:val="18"/>
                <w:szCs w:val="18"/>
              </w:rPr>
              <w:t>u</w:t>
            </w:r>
            <w:r w:rsidRPr="005C40A0">
              <w:rPr>
                <w:rFonts w:ascii="Arial" w:hAnsi="Arial" w:cs="Arial"/>
                <w:sz w:val="18"/>
                <w:szCs w:val="18"/>
              </w:rPr>
              <w:t xml:space="preserve"> własn</w:t>
            </w:r>
            <w:r>
              <w:rPr>
                <w:rFonts w:ascii="Arial" w:hAnsi="Arial" w:cs="Arial"/>
                <w:sz w:val="18"/>
                <w:szCs w:val="18"/>
              </w:rPr>
              <w:t>ego</w:t>
            </w:r>
          </w:p>
        </w:tc>
        <w:tc>
          <w:tcPr>
            <w:tcW w:w="2060" w:type="pct"/>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adjustRightInd w:val="0"/>
              <w:ind w:left="306" w:hanging="306"/>
              <w:jc w:val="both"/>
              <w:rPr>
                <w:rFonts w:ascii="Arial" w:hAnsi="Arial" w:cs="Arial"/>
                <w:iCs/>
                <w:sz w:val="18"/>
                <w:szCs w:val="18"/>
              </w:rPr>
            </w:pPr>
            <w:r>
              <w:rPr>
                <w:rFonts w:ascii="Arial" w:hAnsi="Arial" w:cs="Arial"/>
                <w:iCs/>
                <w:sz w:val="18"/>
                <w:szCs w:val="18"/>
              </w:rPr>
              <w:t xml:space="preserve">3. </w:t>
            </w:r>
            <w:r w:rsidRPr="005C40A0">
              <w:rPr>
                <w:rFonts w:ascii="Arial" w:hAnsi="Arial" w:cs="Arial"/>
                <w:iCs/>
                <w:sz w:val="18"/>
                <w:szCs w:val="18"/>
              </w:rPr>
              <w:t>W ramach kryterium weryfikowane będzie, czy Wnioskodawca/Beneficjent zapewnił wkład własny w wysokości co najmniej 5% wydatków kwalifikowalnych.</w:t>
            </w:r>
          </w:p>
          <w:p w:rsidR="00467428" w:rsidRDefault="00467428" w:rsidP="00467428">
            <w:pPr>
              <w:adjustRightInd w:val="0"/>
              <w:ind w:left="306" w:hanging="306"/>
              <w:jc w:val="both"/>
              <w:rPr>
                <w:rFonts w:ascii="Arial" w:hAnsi="Arial" w:cs="Arial"/>
                <w:sz w:val="18"/>
                <w:szCs w:val="18"/>
              </w:rPr>
            </w:pPr>
          </w:p>
          <w:p w:rsidR="00467428" w:rsidRPr="002A357C" w:rsidRDefault="00467428" w:rsidP="00467428">
            <w:pPr>
              <w:adjustRightInd w:val="0"/>
              <w:ind w:left="306" w:firstLine="5"/>
              <w:jc w:val="both"/>
              <w:rPr>
                <w:rFonts w:ascii="Arial" w:hAnsi="Arial" w:cs="Arial"/>
                <w:sz w:val="18"/>
                <w:szCs w:val="18"/>
              </w:rPr>
            </w:pPr>
            <w:r w:rsidRPr="005C40A0">
              <w:rPr>
                <w:rFonts w:ascii="Arial" w:hAnsi="Arial" w:cs="Arial"/>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 Kryterium weryfikowane jest na podstawie zapisów wniosku o dofinansowanie projektu.</w:t>
            </w:r>
          </w:p>
        </w:tc>
        <w:tc>
          <w:tcPr>
            <w:tcW w:w="916"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t>Opis znaczenia kryterium</w:t>
            </w:r>
          </w:p>
        </w:tc>
        <w:tc>
          <w:tcPr>
            <w:tcW w:w="89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5C40A0" w:rsidRDefault="00467428" w:rsidP="00467428">
            <w:pPr>
              <w:autoSpaceDE w:val="0"/>
              <w:autoSpaceDN w:val="0"/>
              <w:adjustRightInd w:val="0"/>
              <w:jc w:val="center"/>
              <w:rPr>
                <w:rFonts w:ascii="Arial" w:hAnsi="Arial" w:cs="Arial"/>
                <w:iCs/>
                <w:sz w:val="18"/>
                <w:szCs w:val="18"/>
              </w:rPr>
            </w:pPr>
            <w:r w:rsidRPr="005C40A0">
              <w:rPr>
                <w:rFonts w:ascii="Arial" w:hAnsi="Arial" w:cs="Arial"/>
                <w:iCs/>
                <w:sz w:val="18"/>
                <w:szCs w:val="18"/>
              </w:rPr>
              <w:t>Tak/Nie</w:t>
            </w:r>
          </w:p>
          <w:p w:rsidR="00467428" w:rsidRPr="005C40A0" w:rsidRDefault="00467428" w:rsidP="00467428">
            <w:pPr>
              <w:autoSpaceDE w:val="0"/>
              <w:autoSpaceDN w:val="0"/>
              <w:adjustRightInd w:val="0"/>
              <w:jc w:val="center"/>
              <w:rPr>
                <w:rFonts w:ascii="Arial" w:hAnsi="Arial" w:cs="Arial"/>
                <w:sz w:val="14"/>
                <w:szCs w:val="14"/>
              </w:rPr>
            </w:pPr>
            <w:r w:rsidRPr="005C40A0">
              <w:rPr>
                <w:rFonts w:ascii="Arial" w:hAnsi="Arial" w:cs="Arial"/>
                <w:iCs/>
                <w:sz w:val="14"/>
                <w:szCs w:val="14"/>
              </w:rPr>
              <w:t>Dopuszcza się jednokrotne skierowanie projektu do poprawy/uzupełnienia w zakresie skutkującym spełnieniem kryterium. Niespełnienie kryterium po wezwaniu do uzupełnienia/ poprawy skutkuje odrzuceniem projektu.</w:t>
            </w:r>
          </w:p>
        </w:tc>
      </w:tr>
      <w:tr w:rsidR="00467428" w:rsidRPr="009C70B2" w:rsidTr="00467428">
        <w:trPr>
          <w:trHeight w:val="71"/>
          <w:jc w:val="center"/>
        </w:trPr>
        <w:tc>
          <w:tcPr>
            <w:tcW w:w="5000" w:type="pct"/>
            <w:gridSpan w:val="5"/>
            <w:tcBorders>
              <w:top w:val="single" w:sz="4" w:space="0" w:color="auto"/>
              <w:left w:val="single" w:sz="8" w:space="0" w:color="auto"/>
              <w:bottom w:val="single" w:sz="4" w:space="0" w:color="auto"/>
              <w:right w:val="single" w:sz="8" w:space="0" w:color="auto"/>
            </w:tcBorders>
            <w:shd w:val="clear" w:color="auto" w:fill="F7CAAC"/>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Kryteria merytoryczne specyficzne dla naboru</w:t>
            </w:r>
          </w:p>
          <w:p w:rsidR="00467428" w:rsidRPr="009C70B2" w:rsidRDefault="00467428" w:rsidP="00467428">
            <w:pPr>
              <w:spacing w:line="276" w:lineRule="auto"/>
              <w:ind w:left="57"/>
              <w:jc w:val="both"/>
              <w:rPr>
                <w:rFonts w:ascii="Arial" w:hAnsi="Arial" w:cs="Arial"/>
                <w:kern w:val="1"/>
                <w:sz w:val="18"/>
                <w:szCs w:val="18"/>
              </w:rPr>
            </w:pPr>
            <w:r>
              <w:rPr>
                <w:rFonts w:ascii="Arial" w:hAnsi="Arial" w:cs="Arial"/>
                <w:kern w:val="1"/>
                <w:sz w:val="18"/>
                <w:szCs w:val="18"/>
              </w:rPr>
              <w:t>K</w:t>
            </w:r>
            <w:r w:rsidRPr="009C70B2">
              <w:rPr>
                <w:rFonts w:ascii="Arial" w:hAnsi="Arial" w:cs="Arial"/>
                <w:kern w:val="1"/>
                <w:sz w:val="18"/>
                <w:szCs w:val="18"/>
              </w:rPr>
              <w:t xml:space="preserve">ryteria oceniane są niezależnie przez co najmniej dwóch członków Komisji Oceny Projektów w skali punktowej określonej dla poszczególnych kryteriów lub poprzez przypisanie wartości </w:t>
            </w:r>
            <w:r w:rsidRPr="009C70B2">
              <w:rPr>
                <w:rFonts w:ascii="Arial" w:hAnsi="Arial" w:cs="Arial"/>
                <w:i/>
                <w:kern w:val="1"/>
                <w:sz w:val="18"/>
                <w:szCs w:val="18"/>
              </w:rPr>
              <w:t>tak</w:t>
            </w:r>
            <w:r w:rsidRPr="009C70B2">
              <w:rPr>
                <w:rFonts w:ascii="Arial" w:hAnsi="Arial" w:cs="Arial"/>
                <w:kern w:val="1"/>
                <w:sz w:val="18"/>
                <w:szCs w:val="18"/>
              </w:rPr>
              <w:t xml:space="preserve">, </w:t>
            </w:r>
            <w:r w:rsidRPr="009C70B2">
              <w:rPr>
                <w:rFonts w:ascii="Arial" w:hAnsi="Arial" w:cs="Arial"/>
                <w:i/>
                <w:kern w:val="1"/>
                <w:sz w:val="18"/>
                <w:szCs w:val="18"/>
              </w:rPr>
              <w:t>nie, skierowane do negocjacji</w:t>
            </w:r>
            <w:r w:rsidRPr="009C70B2">
              <w:rPr>
                <w:rFonts w:ascii="Arial" w:hAnsi="Arial" w:cs="Arial"/>
                <w:kern w:val="1"/>
                <w:sz w:val="18"/>
                <w:szCs w:val="18"/>
              </w:rPr>
              <w:t xml:space="preserve">. Kryteria są weryfikowane na etapie oceny merytorycznej. </w:t>
            </w:r>
          </w:p>
          <w:p w:rsidR="00467428" w:rsidRPr="009C70B2" w:rsidRDefault="00467428" w:rsidP="00467428">
            <w:pPr>
              <w:spacing w:line="276" w:lineRule="auto"/>
              <w:ind w:left="57"/>
              <w:jc w:val="both"/>
              <w:rPr>
                <w:rFonts w:ascii="Arial" w:hAnsi="Arial" w:cs="Arial"/>
                <w:sz w:val="18"/>
                <w:szCs w:val="18"/>
              </w:rPr>
            </w:pPr>
            <w:r w:rsidRPr="009C70B2">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467428" w:rsidRPr="009C70B2" w:rsidTr="00467428">
        <w:trPr>
          <w:gridAfter w:val="1"/>
          <w:wAfter w:w="6" w:type="pct"/>
          <w:trHeight w:val="71"/>
          <w:jc w:val="center"/>
        </w:trPr>
        <w:tc>
          <w:tcPr>
            <w:tcW w:w="112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881244" w:rsidRDefault="00467428" w:rsidP="00467428">
            <w:pPr>
              <w:spacing w:line="276" w:lineRule="auto"/>
              <w:jc w:val="center"/>
              <w:rPr>
                <w:rFonts w:ascii="Arial" w:hAnsi="Arial" w:cs="Arial"/>
                <w:iCs/>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60" w:type="pct"/>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5C40A0" w:rsidRDefault="00467428" w:rsidP="00467428">
            <w:pPr>
              <w:spacing w:line="276" w:lineRule="auto"/>
              <w:jc w:val="both"/>
              <w:rPr>
                <w:rFonts w:ascii="Arial" w:hAnsi="Arial" w:cs="Arial"/>
                <w:iCs/>
                <w:sz w:val="18"/>
                <w:szCs w:val="18"/>
              </w:rPr>
            </w:pPr>
            <w:r>
              <w:rPr>
                <w:rFonts w:ascii="Arial" w:hAnsi="Arial" w:cs="Arial"/>
                <w:iCs/>
                <w:sz w:val="18"/>
                <w:szCs w:val="18"/>
              </w:rPr>
              <w:t xml:space="preserve">1. </w:t>
            </w:r>
            <w:r w:rsidRPr="005C40A0">
              <w:rPr>
                <w:rFonts w:ascii="Arial" w:hAnsi="Arial" w:cs="Arial"/>
                <w:iCs/>
                <w:sz w:val="18"/>
                <w:szCs w:val="18"/>
              </w:rPr>
              <w:t>Czy projekt jest zgodny z zapisami SzOOP RPO WD 2014-2020 właściwymi dla typu projektu 8.7.A aktualnymi na dzień przyjęcia kryterium?</w:t>
            </w:r>
          </w:p>
          <w:p w:rsidR="00467428" w:rsidRPr="009C70B2" w:rsidRDefault="00467428" w:rsidP="00467428">
            <w:pPr>
              <w:spacing w:line="276" w:lineRule="auto"/>
              <w:ind w:left="57"/>
              <w:jc w:val="both"/>
              <w:rPr>
                <w:rFonts w:ascii="Arial" w:hAnsi="Arial" w:cs="Arial"/>
                <w:sz w:val="18"/>
                <w:szCs w:val="18"/>
              </w:rPr>
            </w:pPr>
            <w:r w:rsidRPr="005C40A0">
              <w:rPr>
                <w:rFonts w:ascii="Arial" w:hAnsi="Arial" w:cs="Arial"/>
                <w:iCs/>
                <w:sz w:val="18"/>
                <w:szCs w:val="18"/>
              </w:rPr>
              <w:t xml:space="preserve">Kryterium ma na celu zweryfikować zgodność z zapisami SzOOP. Dofinansowania nie może otrzymać projekt, który zakłada realizację działań niezgodnych z zapisami SzOOP. </w:t>
            </w:r>
            <w:r w:rsidRPr="005C40A0">
              <w:rPr>
                <w:rFonts w:ascii="Arial" w:hAnsi="Arial" w:cs="Arial"/>
                <w:iCs/>
                <w:sz w:val="18"/>
                <w:szCs w:val="18"/>
              </w:rPr>
              <w:lastRenderedPageBreak/>
              <w:t>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6"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ind w:left="57"/>
              <w:jc w:val="center"/>
              <w:rPr>
                <w:rFonts w:ascii="Arial" w:hAnsi="Arial" w:cs="Arial"/>
                <w:sz w:val="18"/>
                <w:szCs w:val="18"/>
              </w:rPr>
            </w:pPr>
            <w:r w:rsidRPr="009C70B2">
              <w:rPr>
                <w:rFonts w:ascii="Arial" w:hAnsi="Arial" w:cs="Arial"/>
                <w:sz w:val="18"/>
                <w:szCs w:val="18"/>
              </w:rPr>
              <w:lastRenderedPageBreak/>
              <w:t>Opis znaczenia kryterium</w:t>
            </w:r>
          </w:p>
        </w:tc>
        <w:tc>
          <w:tcPr>
            <w:tcW w:w="89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5C40A0" w:rsidRDefault="00467428" w:rsidP="00467428">
            <w:pPr>
              <w:spacing w:line="276" w:lineRule="auto"/>
              <w:jc w:val="center"/>
              <w:rPr>
                <w:rFonts w:ascii="Arial" w:hAnsi="Arial" w:cs="Arial"/>
                <w:sz w:val="18"/>
                <w:szCs w:val="18"/>
              </w:rPr>
            </w:pPr>
            <w:r w:rsidRPr="005C40A0">
              <w:rPr>
                <w:rFonts w:ascii="Arial" w:hAnsi="Arial" w:cs="Arial"/>
                <w:sz w:val="18"/>
                <w:szCs w:val="18"/>
              </w:rPr>
              <w:t>Tak/Nie/skierowany do negocjacji</w:t>
            </w:r>
          </w:p>
          <w:p w:rsidR="00467428" w:rsidRPr="005C40A0" w:rsidRDefault="00467428" w:rsidP="00467428">
            <w:pPr>
              <w:spacing w:line="276" w:lineRule="auto"/>
              <w:ind w:left="57"/>
              <w:jc w:val="center"/>
              <w:rPr>
                <w:rFonts w:ascii="Arial" w:hAnsi="Arial" w:cs="Arial"/>
                <w:sz w:val="14"/>
                <w:szCs w:val="14"/>
              </w:rPr>
            </w:pPr>
            <w:r w:rsidRPr="005C40A0">
              <w:rPr>
                <w:rFonts w:ascii="Arial" w:hAnsi="Arial" w:cs="Arial"/>
                <w:sz w:val="14"/>
                <w:szCs w:val="14"/>
              </w:rPr>
              <w:t>(niespełnienie kryterium po ewentualnym dokonaniu jednorazowej korekty oznacza odrzucenie projektu na etapie negocjacji)</w:t>
            </w:r>
          </w:p>
        </w:tc>
      </w:tr>
    </w:tbl>
    <w:p w:rsidR="00467428" w:rsidRDefault="00467428" w:rsidP="00467428"/>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48"/>
        <w:gridCol w:w="3978"/>
        <w:gridCol w:w="1844"/>
        <w:gridCol w:w="1705"/>
      </w:tblGrid>
      <w:tr w:rsidR="00467428" w:rsidRPr="009C70B2" w:rsidTr="00467428">
        <w:trPr>
          <w:trHeight w:val="613"/>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jc w:val="center"/>
              <w:rPr>
                <w:rFonts w:ascii="Arial" w:hAnsi="Arial" w:cs="Arial"/>
                <w:b/>
                <w:sz w:val="18"/>
                <w:szCs w:val="18"/>
              </w:rPr>
            </w:pPr>
            <w:r w:rsidRPr="009C70B2">
              <w:rPr>
                <w:rFonts w:ascii="Arial" w:hAnsi="Arial" w:cs="Arial"/>
                <w:b/>
                <w:sz w:val="18"/>
                <w:szCs w:val="18"/>
              </w:rPr>
              <w:t>Kryteria wspólne dla wszystkich naborów konkursowych</w:t>
            </w:r>
          </w:p>
        </w:tc>
      </w:tr>
      <w:tr w:rsidR="00467428" w:rsidRPr="009C70B2" w:rsidTr="00467428">
        <w:trPr>
          <w:trHeight w:val="395"/>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jc w:val="center"/>
              <w:rPr>
                <w:rFonts w:ascii="Arial" w:hAnsi="Arial" w:cs="Arial"/>
                <w:b/>
                <w:sz w:val="18"/>
                <w:szCs w:val="18"/>
              </w:rPr>
            </w:pPr>
            <w:r w:rsidRPr="009C70B2">
              <w:rPr>
                <w:rFonts w:ascii="Arial" w:hAnsi="Arial" w:cs="Arial"/>
                <w:b/>
                <w:sz w:val="18"/>
                <w:szCs w:val="18"/>
              </w:rPr>
              <w:t xml:space="preserve">Kryteria formalne </w:t>
            </w:r>
          </w:p>
          <w:p w:rsidR="00467428" w:rsidRPr="009C70B2" w:rsidRDefault="00467428" w:rsidP="00467428">
            <w:pPr>
              <w:spacing w:line="276" w:lineRule="auto"/>
              <w:jc w:val="both"/>
              <w:rPr>
                <w:rFonts w:ascii="Arial" w:hAnsi="Arial" w:cs="Arial"/>
                <w:iCs/>
                <w:sz w:val="18"/>
                <w:szCs w:val="18"/>
              </w:rPr>
            </w:pPr>
            <w:r w:rsidRPr="009C70B2">
              <w:rPr>
                <w:rFonts w:ascii="Arial" w:hAnsi="Arial" w:cs="Arial"/>
                <w:iCs/>
                <w:sz w:val="18"/>
                <w:szCs w:val="18"/>
              </w:rPr>
              <w:t xml:space="preserve">Kryteria, których spełnienie jest konieczne do przyznania dofinansowania. Ocena spełnienia kryterium polega na przypisaniu wartości </w:t>
            </w:r>
            <w:r w:rsidRPr="009C70B2">
              <w:rPr>
                <w:rFonts w:ascii="Arial" w:hAnsi="Arial" w:cs="Arial"/>
                <w:i/>
                <w:iCs/>
                <w:sz w:val="18"/>
                <w:szCs w:val="18"/>
              </w:rPr>
              <w:t>tak,</w:t>
            </w:r>
            <w:r w:rsidRPr="009C70B2">
              <w:rPr>
                <w:rFonts w:ascii="Arial" w:hAnsi="Arial" w:cs="Arial"/>
                <w:iCs/>
                <w:sz w:val="18"/>
                <w:szCs w:val="18"/>
              </w:rPr>
              <w:t xml:space="preserve"> </w:t>
            </w:r>
            <w:r w:rsidRPr="009C70B2">
              <w:rPr>
                <w:rFonts w:ascii="Arial" w:hAnsi="Arial" w:cs="Arial"/>
                <w:i/>
                <w:iCs/>
                <w:sz w:val="18"/>
                <w:szCs w:val="18"/>
              </w:rPr>
              <w:t>nie</w:t>
            </w:r>
            <w:r w:rsidRPr="009C70B2">
              <w:rPr>
                <w:rFonts w:ascii="Arial" w:hAnsi="Arial" w:cs="Arial"/>
                <w:iCs/>
                <w:sz w:val="18"/>
                <w:szCs w:val="18"/>
              </w:rPr>
              <w:t xml:space="preserve"> lub </w:t>
            </w:r>
            <w:r w:rsidRPr="009C70B2">
              <w:rPr>
                <w:rFonts w:ascii="Arial" w:hAnsi="Arial" w:cs="Arial"/>
                <w:i/>
                <w:iCs/>
                <w:sz w:val="18"/>
                <w:szCs w:val="18"/>
              </w:rPr>
              <w:t>nie dotyczy</w:t>
            </w:r>
            <w:r w:rsidRPr="009C70B2">
              <w:rPr>
                <w:rFonts w:ascii="Arial" w:hAnsi="Arial" w:cs="Arial"/>
                <w:iCs/>
                <w:sz w:val="18"/>
                <w:szCs w:val="18"/>
              </w:rPr>
              <w:t>. Kryteria formalne są weryfikowane podczas oceny formalnej projektu.</w:t>
            </w:r>
          </w:p>
          <w:p w:rsidR="00467428" w:rsidRPr="009C70B2" w:rsidRDefault="00467428" w:rsidP="00467428">
            <w:pPr>
              <w:spacing w:line="276" w:lineRule="auto"/>
              <w:jc w:val="both"/>
              <w:rPr>
                <w:rFonts w:ascii="Arial" w:hAnsi="Arial" w:cs="Arial"/>
                <w:b/>
                <w:sz w:val="18"/>
                <w:szCs w:val="18"/>
              </w:rPr>
            </w:pPr>
            <w:r w:rsidRPr="009C70B2">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p>
        </w:tc>
      </w:tr>
      <w:tr w:rsidR="00467428" w:rsidRPr="009C70B2" w:rsidTr="00467428">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 Prawidłowość wyboru partnerów w projekcie</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8A2491">
            <w:pPr>
              <w:pStyle w:val="Akapitzlist"/>
              <w:numPr>
                <w:ilvl w:val="0"/>
                <w:numId w:val="226"/>
              </w:numPr>
              <w:adjustRightInd w:val="0"/>
              <w:jc w:val="both"/>
              <w:rPr>
                <w:rFonts w:ascii="Arial" w:hAnsi="Arial" w:cs="Arial"/>
                <w:iCs/>
                <w:sz w:val="18"/>
                <w:szCs w:val="18"/>
              </w:rPr>
            </w:pPr>
            <w:r w:rsidRPr="009C70B2">
              <w:rPr>
                <w:rFonts w:ascii="Arial" w:hAnsi="Arial" w:cs="Arial"/>
                <w:iCs/>
                <w:sz w:val="18"/>
                <w:szCs w:val="18"/>
              </w:rPr>
              <w:t>W ramach tego kryterium sprawdzane będzie czy wybór partnerów został dokonany w sposób prawidłowy, to znaczy:</w:t>
            </w:r>
          </w:p>
          <w:p w:rsidR="00467428" w:rsidRPr="009C70B2" w:rsidRDefault="00467428" w:rsidP="00467428">
            <w:pPr>
              <w:pStyle w:val="Akapitzlist"/>
              <w:numPr>
                <w:ilvl w:val="0"/>
                <w:numId w:val="9"/>
              </w:numPr>
              <w:adjustRightInd w:val="0"/>
              <w:ind w:left="328"/>
              <w:jc w:val="both"/>
              <w:rPr>
                <w:rFonts w:ascii="Arial" w:hAnsi="Arial" w:cs="Arial"/>
                <w:iCs/>
                <w:sz w:val="18"/>
                <w:szCs w:val="18"/>
              </w:rPr>
            </w:pPr>
            <w:r w:rsidRPr="009C70B2">
              <w:rPr>
                <w:rFonts w:ascii="Arial" w:hAnsi="Arial" w:cs="Arial"/>
                <w:iCs/>
                <w:sz w:val="18"/>
                <w:szCs w:val="18"/>
              </w:rPr>
              <w:t>wybór partnerów został dokonany przed złożeni</w:t>
            </w:r>
            <w:r>
              <w:rPr>
                <w:rFonts w:ascii="Arial" w:hAnsi="Arial" w:cs="Arial"/>
                <w:iCs/>
                <w:sz w:val="18"/>
                <w:szCs w:val="18"/>
              </w:rPr>
              <w:t>em</w:t>
            </w:r>
            <w:r w:rsidRPr="009C70B2">
              <w:rPr>
                <w:rFonts w:ascii="Arial" w:hAnsi="Arial" w:cs="Arial"/>
                <w:iCs/>
                <w:sz w:val="18"/>
                <w:szCs w:val="18"/>
              </w:rPr>
              <w:t xml:space="preserve"> wniosku o dofinansowanie,</w:t>
            </w:r>
          </w:p>
          <w:p w:rsidR="00467428" w:rsidRPr="009C70B2" w:rsidRDefault="00467428" w:rsidP="00467428">
            <w:pPr>
              <w:pStyle w:val="Akapitzlist"/>
              <w:numPr>
                <w:ilvl w:val="0"/>
                <w:numId w:val="9"/>
              </w:numPr>
              <w:adjustRightInd w:val="0"/>
              <w:ind w:left="328"/>
              <w:jc w:val="both"/>
              <w:rPr>
                <w:rFonts w:ascii="Arial" w:hAnsi="Arial" w:cs="Arial"/>
                <w:iCs/>
                <w:sz w:val="18"/>
                <w:szCs w:val="18"/>
              </w:rPr>
            </w:pPr>
            <w:r w:rsidRPr="009C70B2">
              <w:rPr>
                <w:rFonts w:ascii="Arial" w:hAnsi="Arial" w:cs="Arial"/>
                <w:iCs/>
                <w:sz w:val="18"/>
                <w:szCs w:val="18"/>
              </w:rPr>
              <w:t>jeśli inicjującym projekt partnerski jest podmiot, o którym mowa w art. 3 ust. 1 ustawy z dnia 29 stycznia 2004 r. - Prawo zamówień publicznych, sprawdzane jest czy wybór partnerów spośród podmiotów 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w:t>
            </w:r>
          </w:p>
          <w:p w:rsidR="00467428" w:rsidRPr="009C70B2" w:rsidRDefault="00467428" w:rsidP="00467428">
            <w:pPr>
              <w:autoSpaceDE w:val="0"/>
              <w:autoSpaceDN w:val="0"/>
              <w:adjustRightInd w:val="0"/>
              <w:jc w:val="both"/>
              <w:rPr>
                <w:rFonts w:ascii="Arial" w:hAnsi="Arial" w:cs="Arial"/>
                <w:iCs/>
                <w:sz w:val="18"/>
                <w:szCs w:val="18"/>
              </w:rPr>
            </w:pPr>
          </w:p>
          <w:p w:rsidR="00467428" w:rsidRPr="009C70B2" w:rsidRDefault="00467428" w:rsidP="00467428">
            <w:pPr>
              <w:autoSpaceDE w:val="0"/>
              <w:autoSpaceDN w:val="0"/>
              <w:adjustRightInd w:val="0"/>
              <w:jc w:val="both"/>
              <w:rPr>
                <w:rFonts w:ascii="Arial" w:hAnsi="Arial" w:cs="Arial"/>
                <w:iCs/>
                <w:sz w:val="18"/>
                <w:szCs w:val="18"/>
              </w:rPr>
            </w:pPr>
            <w:r w:rsidRPr="009C70B2">
              <w:rPr>
                <w:rFonts w:ascii="Arial" w:hAnsi="Arial" w:cs="Arial"/>
                <w:iCs/>
                <w:sz w:val="18"/>
                <w:szCs w:val="18"/>
              </w:rPr>
              <w:t>Kryterium będzie weryfikowane na podstawie zapisów wniosku o dofinansowanie projektu oraz dokumentów załączonych do wniosku potwierdzających:</w:t>
            </w:r>
          </w:p>
          <w:p w:rsidR="00467428" w:rsidRPr="009C70B2" w:rsidRDefault="00467428" w:rsidP="00467428">
            <w:pPr>
              <w:pStyle w:val="Akapitzlist"/>
              <w:numPr>
                <w:ilvl w:val="0"/>
                <w:numId w:val="8"/>
              </w:numPr>
              <w:adjustRightInd w:val="0"/>
              <w:ind w:left="328" w:hanging="284"/>
              <w:jc w:val="both"/>
              <w:rPr>
                <w:rFonts w:ascii="Arial" w:hAnsi="Arial" w:cs="Arial"/>
                <w:iCs/>
                <w:sz w:val="18"/>
                <w:szCs w:val="18"/>
              </w:rPr>
            </w:pPr>
            <w:r w:rsidRPr="009C70B2">
              <w:rPr>
                <w:rFonts w:ascii="Arial" w:hAnsi="Arial" w:cs="Arial"/>
                <w:iCs/>
                <w:sz w:val="18"/>
                <w:szCs w:val="18"/>
              </w:rPr>
              <w:t>prawidłowość przeprowadzonego postępowania, o którym mowa w art. 33 ust. 2 ustawy z dnia 11 lipca 2014 r. o zasadach realizacji programów w zakresie polityki spójności finansowanych w perspektywie finansowej 2014–2020 oraz/lub</w:t>
            </w:r>
          </w:p>
          <w:p w:rsidR="00467428" w:rsidRPr="009C70B2" w:rsidRDefault="00467428" w:rsidP="00467428">
            <w:pPr>
              <w:pStyle w:val="Akapitzlist"/>
              <w:numPr>
                <w:ilvl w:val="0"/>
                <w:numId w:val="8"/>
              </w:numPr>
              <w:adjustRightInd w:val="0"/>
              <w:ind w:left="328" w:hanging="284"/>
              <w:jc w:val="both"/>
              <w:rPr>
                <w:rFonts w:ascii="Arial" w:hAnsi="Arial" w:cs="Arial"/>
                <w:iCs/>
                <w:sz w:val="18"/>
                <w:szCs w:val="18"/>
              </w:rPr>
            </w:pPr>
            <w:r w:rsidRPr="009C70B2">
              <w:rPr>
                <w:rFonts w:ascii="Arial" w:hAnsi="Arial" w:cs="Arial"/>
                <w:iCs/>
                <w:sz w:val="18"/>
                <w:szCs w:val="18"/>
              </w:rPr>
              <w:t>wybór partnera przed złożeniem wniosku o dofinansowanie.</w:t>
            </w:r>
          </w:p>
          <w:p w:rsidR="00467428" w:rsidRPr="009C70B2" w:rsidRDefault="00467428" w:rsidP="00467428">
            <w:pPr>
              <w:autoSpaceDE w:val="0"/>
              <w:autoSpaceDN w:val="0"/>
              <w:adjustRightInd w:val="0"/>
              <w:jc w:val="both"/>
              <w:rPr>
                <w:rFonts w:ascii="Arial" w:hAnsi="Arial" w:cs="Arial"/>
                <w:iCs/>
                <w:sz w:val="18"/>
                <w:szCs w:val="18"/>
              </w:rPr>
            </w:pPr>
          </w:p>
          <w:p w:rsidR="00467428" w:rsidRPr="009C70B2" w:rsidRDefault="00467428" w:rsidP="00467428">
            <w:pPr>
              <w:autoSpaceDE w:val="0"/>
              <w:autoSpaceDN w:val="0"/>
              <w:adjustRightInd w:val="0"/>
              <w:jc w:val="both"/>
              <w:rPr>
                <w:rFonts w:ascii="Arial" w:hAnsi="Arial" w:cs="Arial"/>
                <w:iCs/>
                <w:sz w:val="18"/>
                <w:szCs w:val="18"/>
              </w:rPr>
            </w:pPr>
            <w:r w:rsidRPr="009C70B2">
              <w:rPr>
                <w:rFonts w:ascii="Arial" w:hAnsi="Arial" w:cs="Arial"/>
                <w:iCs/>
                <w:sz w:val="18"/>
                <w:szCs w:val="18"/>
              </w:rPr>
              <w:t>Zakres weryfikowanych informacji we wniosku o dofinansowanie jak i dokumentów koniecznych do dołączenia do wniosku zostanie określony w regulaminie konkursu.</w:t>
            </w:r>
          </w:p>
          <w:p w:rsidR="00467428" w:rsidRPr="009C70B2" w:rsidRDefault="00467428" w:rsidP="00467428">
            <w:pPr>
              <w:autoSpaceDE w:val="0"/>
              <w:autoSpaceDN w:val="0"/>
              <w:adjustRightInd w:val="0"/>
              <w:jc w:val="both"/>
              <w:rPr>
                <w:rFonts w:ascii="Arial" w:hAnsi="Arial" w:cs="Arial"/>
                <w:iCs/>
                <w:sz w:val="18"/>
                <w:szCs w:val="18"/>
              </w:rPr>
            </w:pPr>
            <w:r w:rsidRPr="009C70B2">
              <w:rPr>
                <w:rFonts w:ascii="Arial" w:hAnsi="Arial" w:cs="Arial"/>
                <w:iCs/>
                <w:sz w:val="18"/>
                <w:szCs w:val="18"/>
              </w:rPr>
              <w:t xml:space="preserve">IOK dopuszcza możliwość analizy dokumentacji zawartej na stronie internetowej wskazanej we wniosku o dofinansowanie dotyczącej wyboru partnera. </w:t>
            </w:r>
          </w:p>
          <w:p w:rsidR="00467428" w:rsidRPr="009C70B2" w:rsidRDefault="00467428" w:rsidP="00467428">
            <w:pPr>
              <w:autoSpaceDE w:val="0"/>
              <w:autoSpaceDN w:val="0"/>
              <w:adjustRightInd w:val="0"/>
              <w:jc w:val="both"/>
              <w:rPr>
                <w:rFonts w:ascii="Arial" w:hAnsi="Arial" w:cs="Arial"/>
                <w:iCs/>
                <w:sz w:val="18"/>
                <w:szCs w:val="18"/>
              </w:rPr>
            </w:pPr>
            <w:r w:rsidRPr="009C70B2">
              <w:rPr>
                <w:rFonts w:ascii="Arial" w:hAnsi="Arial" w:cs="Arial"/>
                <w:iCs/>
                <w:sz w:val="18"/>
                <w:szCs w:val="18"/>
              </w:rPr>
              <w:t xml:space="preserve">Kryterium weryfikowane na etapie oceny projektu oraz w czasie realizacji projektu z zastrzeżeniem art. 33 ust. 3a ustawy z dnia 11 lipca 2014 r. o zasadach realizacji programów </w:t>
            </w:r>
            <w:r w:rsidRPr="009C70B2">
              <w:rPr>
                <w:rFonts w:ascii="Arial" w:hAnsi="Arial" w:cs="Arial"/>
                <w:iCs/>
                <w:sz w:val="18"/>
                <w:szCs w:val="18"/>
              </w:rPr>
              <w:lastRenderedPageBreak/>
              <w:t>w zakresie polityki spójności finansowanych w perspektywie finansowej 2014–2020.</w:t>
            </w:r>
          </w:p>
          <w:p w:rsidR="00467428" w:rsidRPr="009C70B2" w:rsidRDefault="00467428" w:rsidP="00467428">
            <w:pPr>
              <w:autoSpaceDE w:val="0"/>
              <w:autoSpaceDN w:val="0"/>
              <w:adjustRightInd w:val="0"/>
              <w:jc w:val="both"/>
              <w:rPr>
                <w:rFonts w:ascii="Arial" w:hAnsi="Arial" w:cs="Arial"/>
                <w:iCs/>
                <w:sz w:val="18"/>
                <w:szCs w:val="18"/>
              </w:rPr>
            </w:pPr>
            <w:r w:rsidRPr="009C70B2">
              <w:rPr>
                <w:rFonts w:ascii="Arial" w:hAnsi="Arial" w:cs="Arial"/>
                <w:iCs/>
                <w:sz w:val="18"/>
                <w:szCs w:val="18"/>
              </w:rPr>
              <w:t xml:space="preserve">Kryterium dotyczy tylko projektów partnerskich. </w:t>
            </w:r>
          </w:p>
          <w:p w:rsidR="00467428" w:rsidRPr="009C70B2" w:rsidRDefault="00467428" w:rsidP="00467428">
            <w:pPr>
              <w:autoSpaceDE w:val="0"/>
              <w:autoSpaceDN w:val="0"/>
              <w:adjustRightInd w:val="0"/>
              <w:jc w:val="both"/>
              <w:rPr>
                <w:rFonts w:ascii="Arial" w:hAnsi="Arial" w:cs="Arial"/>
                <w:iCs/>
                <w:sz w:val="18"/>
                <w:szCs w:val="18"/>
              </w:rPr>
            </w:pPr>
            <w:r w:rsidRPr="009C70B2">
              <w:rPr>
                <w:rFonts w:ascii="Arial" w:hAnsi="Arial" w:cs="Arial"/>
                <w:iCs/>
                <w:sz w:val="18"/>
                <w:szCs w:val="18"/>
              </w:rPr>
              <w:t xml:space="preserve">IOK dopuszcza możliwość poprawy/uzupełnienia wniosku o dofinansowanie w zakresie kryterium w sposób skutkujący </w:t>
            </w:r>
            <w:r w:rsidRPr="00367537">
              <w:rPr>
                <w:rFonts w:ascii="Arial" w:hAnsi="Arial" w:cs="Arial"/>
                <w:iCs/>
                <w:sz w:val="18"/>
                <w:szCs w:val="18"/>
              </w:rPr>
              <w:t>spełnieniem kryterium</w:t>
            </w:r>
            <w:r>
              <w:rPr>
                <w:rFonts w:ascii="Arial" w:hAnsi="Arial" w:cs="Arial"/>
                <w:iCs/>
                <w:sz w:val="18"/>
                <w:szCs w:val="18"/>
              </w:rPr>
              <w:t xml:space="preserve"> </w:t>
            </w:r>
            <w:r w:rsidRPr="00B01FEF">
              <w:rPr>
                <w:rFonts w:ascii="Arial" w:hAnsi="Arial" w:cs="Arial"/>
                <w:iCs/>
                <w:sz w:val="18"/>
                <w:szCs w:val="18"/>
              </w:rPr>
              <w:t xml:space="preserve">z wyjątkiem sytuacji, gdy stwierdzone uchybienia powodują niespełnienie kryterium w sposób uniemożliwiający jego uzupełnienie (np. przedłożone we wniosku informacje w sposób nie budzący wątpliwości potwierdzają, że wybór partnera został dokonany </w:t>
            </w:r>
            <w:r>
              <w:rPr>
                <w:rFonts w:ascii="Arial" w:hAnsi="Arial" w:cs="Arial"/>
                <w:iCs/>
                <w:sz w:val="18"/>
                <w:szCs w:val="18"/>
              </w:rPr>
              <w:t>po</w:t>
            </w:r>
            <w:r w:rsidRPr="00B01FEF">
              <w:rPr>
                <w:rFonts w:ascii="Arial" w:hAnsi="Arial" w:cs="Arial"/>
                <w:iCs/>
                <w:sz w:val="18"/>
                <w:szCs w:val="18"/>
              </w:rPr>
              <w:t xml:space="preserve"> dniu złożenia wniosku </w:t>
            </w:r>
            <w:r>
              <w:rPr>
                <w:rFonts w:ascii="Arial" w:hAnsi="Arial" w:cs="Arial"/>
                <w:iCs/>
                <w:sz w:val="18"/>
                <w:szCs w:val="18"/>
              </w:rPr>
              <w:t xml:space="preserve"> </w:t>
            </w:r>
            <w:r w:rsidRPr="00B01FEF">
              <w:rPr>
                <w:rFonts w:ascii="Arial" w:hAnsi="Arial" w:cs="Arial"/>
                <w:iCs/>
                <w:sz w:val="18"/>
                <w:szCs w:val="18"/>
              </w:rPr>
              <w:t>lub z naruszeniem ustawowego terminu 21 dni na złożenie oferty – jeśli dotyczy)</w:t>
            </w:r>
            <w:r>
              <w:rPr>
                <w:rFonts w:ascii="Arial" w:hAnsi="Arial" w:cs="Arial"/>
                <w:iCs/>
                <w:sz w:val="18"/>
                <w:szCs w:val="18"/>
              </w:rPr>
              <w:t>.</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Tak /Nie / Nie dotyczy</w:t>
            </w:r>
          </w:p>
          <w:p w:rsidR="00467428" w:rsidRPr="00AD6ED6" w:rsidRDefault="00467428" w:rsidP="00467428">
            <w:pPr>
              <w:autoSpaceDE w:val="0"/>
              <w:autoSpaceDN w:val="0"/>
              <w:adjustRightInd w:val="0"/>
              <w:jc w:val="center"/>
              <w:rPr>
                <w:rFonts w:ascii="Arial" w:hAnsi="Arial" w:cs="Arial"/>
                <w:iCs/>
                <w:sz w:val="14"/>
                <w:szCs w:val="14"/>
              </w:rPr>
            </w:pPr>
            <w:r w:rsidRPr="00AD6ED6">
              <w:rPr>
                <w:rFonts w:ascii="Arial" w:hAnsi="Arial" w:cs="Arial"/>
                <w:iCs/>
                <w:sz w:val="14"/>
                <w:szCs w:val="14"/>
              </w:rPr>
              <w:t>Dopuszcza się jednokrotne skierowanie projektu do poprawy/uzupełnienia w zakresie skutkującym  spełnieniem kryterium. Niespełnienie kryterium po wezwaniu do uzupełnienia/ poprawy skutkuje odrzuceniem projektu</w:t>
            </w:r>
          </w:p>
        </w:tc>
      </w:tr>
      <w:tr w:rsidR="00467428" w:rsidRPr="009C70B2" w:rsidTr="00467428">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 Niepodleganie wykluczeniu z możliwości otrzymania dofinansowania ze środków Unii Europejskiej</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8A2491">
            <w:pPr>
              <w:pStyle w:val="Akapitzlist"/>
              <w:numPr>
                <w:ilvl w:val="0"/>
                <w:numId w:val="226"/>
              </w:numPr>
              <w:adjustRightInd w:val="0"/>
              <w:ind w:left="188" w:hanging="284"/>
              <w:jc w:val="both"/>
              <w:rPr>
                <w:rFonts w:ascii="Arial" w:hAnsi="Arial" w:cs="Arial"/>
                <w:iCs/>
                <w:sz w:val="18"/>
                <w:szCs w:val="18"/>
              </w:rPr>
            </w:pPr>
            <w:r w:rsidRPr="009C70B2">
              <w:rPr>
                <w:rFonts w:ascii="Arial" w:hAnsi="Arial" w:cs="Arial"/>
                <w:iCs/>
                <w:sz w:val="18"/>
                <w:szCs w:val="18"/>
              </w:rPr>
              <w:t>W ramach kryterium weryfikowane będzie, czy Wnioskodawca/Beneficjent oraz partnerzy (jeśli dotyczy) nie podlegają wykluczeniu z możliwości otrzymania dofinansowania ze środków Unii Europejskiej na podstawie:</w:t>
            </w:r>
          </w:p>
          <w:p w:rsidR="00467428" w:rsidRPr="009C70B2" w:rsidRDefault="00467428" w:rsidP="00467428">
            <w:pPr>
              <w:pStyle w:val="Akapitzlist"/>
              <w:numPr>
                <w:ilvl w:val="0"/>
                <w:numId w:val="10"/>
              </w:numPr>
              <w:adjustRightInd w:val="0"/>
              <w:ind w:left="328" w:hanging="284"/>
              <w:jc w:val="both"/>
              <w:rPr>
                <w:rFonts w:ascii="Arial" w:hAnsi="Arial" w:cs="Arial"/>
                <w:iCs/>
                <w:sz w:val="18"/>
                <w:szCs w:val="18"/>
              </w:rPr>
            </w:pPr>
            <w:r w:rsidRPr="009C70B2">
              <w:rPr>
                <w:rFonts w:ascii="Arial" w:hAnsi="Arial" w:cs="Arial"/>
                <w:iCs/>
                <w:sz w:val="18"/>
                <w:szCs w:val="18"/>
              </w:rPr>
              <w:t>art. 207 ust. 4 ustawy z dnia 27 sierpnia 2009 r. o finansach publicznych,</w:t>
            </w:r>
          </w:p>
          <w:p w:rsidR="00467428" w:rsidRPr="009C70B2" w:rsidRDefault="00467428" w:rsidP="00467428">
            <w:pPr>
              <w:pStyle w:val="Akapitzlist"/>
              <w:numPr>
                <w:ilvl w:val="0"/>
                <w:numId w:val="10"/>
              </w:numPr>
              <w:adjustRightInd w:val="0"/>
              <w:ind w:left="328" w:hanging="284"/>
              <w:jc w:val="both"/>
              <w:rPr>
                <w:rFonts w:ascii="Arial" w:hAnsi="Arial" w:cs="Arial"/>
                <w:iCs/>
                <w:sz w:val="18"/>
                <w:szCs w:val="18"/>
              </w:rPr>
            </w:pPr>
            <w:r w:rsidRPr="009C70B2">
              <w:rPr>
                <w:rFonts w:ascii="Arial" w:hAnsi="Arial" w:cs="Arial"/>
                <w:iCs/>
                <w:sz w:val="18"/>
                <w:szCs w:val="18"/>
              </w:rPr>
              <w:t>art.12 ust. 1 pkt 1 ustawy z dnia 15 czerwca 2012 r. o skutkach powierzania wykonywania pracy cudzoziemcom przebywającym wbrew przepisom na terytorium Rzeczypospolitej Polskiej,</w:t>
            </w:r>
          </w:p>
          <w:p w:rsidR="00467428" w:rsidRPr="009C70B2" w:rsidRDefault="00467428" w:rsidP="00467428">
            <w:pPr>
              <w:pStyle w:val="Akapitzlist"/>
              <w:numPr>
                <w:ilvl w:val="0"/>
                <w:numId w:val="10"/>
              </w:numPr>
              <w:adjustRightInd w:val="0"/>
              <w:ind w:left="328" w:hanging="284"/>
              <w:jc w:val="both"/>
              <w:rPr>
                <w:rFonts w:ascii="Arial" w:hAnsi="Arial" w:cs="Arial"/>
                <w:iCs/>
                <w:sz w:val="18"/>
                <w:szCs w:val="18"/>
              </w:rPr>
            </w:pPr>
            <w:r w:rsidRPr="009C70B2">
              <w:rPr>
                <w:rFonts w:ascii="Arial" w:hAnsi="Arial" w:cs="Arial"/>
                <w:iCs/>
                <w:sz w:val="18"/>
                <w:szCs w:val="18"/>
              </w:rPr>
              <w:t>art. 9 ust. 1 pkt 2a ustawy z dnia 28 października 2002 r. o odpowiedzialności podmiotów zbiorowych za czyny zabronione pod groźbą kary.</w:t>
            </w:r>
          </w:p>
          <w:p w:rsidR="00467428" w:rsidRPr="009C70B2" w:rsidRDefault="00467428" w:rsidP="00467428">
            <w:pPr>
              <w:autoSpaceDE w:val="0"/>
              <w:autoSpaceDN w:val="0"/>
              <w:adjustRightInd w:val="0"/>
              <w:jc w:val="both"/>
              <w:rPr>
                <w:rFonts w:ascii="Arial" w:hAnsi="Arial" w:cs="Arial"/>
                <w:iCs/>
                <w:sz w:val="18"/>
                <w:szCs w:val="18"/>
              </w:rPr>
            </w:pPr>
          </w:p>
          <w:p w:rsidR="00467428" w:rsidRPr="002E29DF" w:rsidRDefault="00467428" w:rsidP="00467428">
            <w:pPr>
              <w:pStyle w:val="Default"/>
              <w:jc w:val="both"/>
              <w:rPr>
                <w:rFonts w:ascii="Arial" w:eastAsia="Times New Roman" w:hAnsi="Arial" w:cs="Arial"/>
                <w:iCs/>
                <w:color w:val="auto"/>
                <w:sz w:val="18"/>
                <w:szCs w:val="18"/>
              </w:rPr>
            </w:pPr>
            <w:r w:rsidRPr="009C70B2">
              <w:rPr>
                <w:rFonts w:ascii="Arial" w:hAnsi="Arial" w:cs="Arial"/>
                <w:iCs/>
                <w:sz w:val="18"/>
                <w:szCs w:val="18"/>
              </w:rPr>
              <w:t>Spełnienie kryterium jest 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Tak/Nie</w:t>
            </w:r>
          </w:p>
          <w:p w:rsidR="00467428" w:rsidRPr="00AD6ED6" w:rsidRDefault="00467428" w:rsidP="00467428">
            <w:pPr>
              <w:autoSpaceDE w:val="0"/>
              <w:autoSpaceDN w:val="0"/>
              <w:adjustRightInd w:val="0"/>
              <w:jc w:val="center"/>
              <w:rPr>
                <w:rFonts w:ascii="Arial" w:hAnsi="Arial" w:cs="Arial"/>
                <w:iCs/>
                <w:sz w:val="14"/>
                <w:szCs w:val="14"/>
              </w:rPr>
            </w:pPr>
            <w:r w:rsidRPr="00AD6ED6">
              <w:rPr>
                <w:rFonts w:ascii="Arial" w:hAnsi="Arial" w:cs="Arial"/>
                <w:iCs/>
                <w:sz w:val="14"/>
                <w:szCs w:val="14"/>
              </w:rPr>
              <w:t>(niespełnienie kryterium oznacza odrzucenie projektu)</w:t>
            </w:r>
          </w:p>
        </w:tc>
      </w:tr>
      <w:tr w:rsidR="00467428" w:rsidRPr="009C70B2" w:rsidTr="00467428">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 Zgodność z przepisami art. 65 ust. 6 i art. 125 ust. 3 lit. e) i f) Rozporządzenia Parlamentu Europejskiego i Rady (UE) nr 1303/2013 z dnia 17 grudnia 2013 r.</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8A2491">
            <w:pPr>
              <w:pStyle w:val="Akapitzlist"/>
              <w:numPr>
                <w:ilvl w:val="0"/>
                <w:numId w:val="226"/>
              </w:numPr>
              <w:adjustRightInd w:val="0"/>
              <w:ind w:left="186" w:hanging="284"/>
              <w:jc w:val="both"/>
              <w:rPr>
                <w:rFonts w:ascii="Arial" w:hAnsi="Arial" w:cs="Arial"/>
                <w:iCs/>
                <w:sz w:val="18"/>
                <w:szCs w:val="18"/>
              </w:rPr>
            </w:pPr>
            <w:r w:rsidRPr="009C70B2">
              <w:rPr>
                <w:rFonts w:ascii="Arial" w:hAnsi="Arial" w:cs="Arial"/>
                <w:iCs/>
                <w:sz w:val="18"/>
                <w:szCs w:val="18"/>
              </w:rPr>
              <w:t>W ramach kryterium weryfikowane będzie, czy Wnioskodawca/Beneficjent  złożył oświadczenie, że:</w:t>
            </w:r>
          </w:p>
          <w:p w:rsidR="00467428" w:rsidRPr="009C70B2" w:rsidRDefault="00467428" w:rsidP="00467428">
            <w:pPr>
              <w:pStyle w:val="Akapitzlist"/>
              <w:numPr>
                <w:ilvl w:val="0"/>
                <w:numId w:val="10"/>
              </w:numPr>
              <w:adjustRightInd w:val="0"/>
              <w:ind w:left="328" w:hanging="284"/>
              <w:jc w:val="both"/>
              <w:rPr>
                <w:rFonts w:ascii="Arial" w:hAnsi="Arial" w:cs="Arial"/>
                <w:iCs/>
                <w:sz w:val="18"/>
                <w:szCs w:val="18"/>
              </w:rPr>
            </w:pPr>
            <w:r w:rsidRPr="009C70B2">
              <w:rPr>
                <w:rFonts w:ascii="Arial" w:hAnsi="Arial" w:cs="Arial"/>
                <w:iCs/>
                <w:sz w:val="18"/>
                <w:szCs w:val="18"/>
              </w:rPr>
              <w:t>projekt nie został zakończony w rozumieniu art. 65 ust. 6,</w:t>
            </w:r>
          </w:p>
          <w:p w:rsidR="00467428" w:rsidRPr="009C70B2" w:rsidRDefault="00467428" w:rsidP="00467428">
            <w:pPr>
              <w:pStyle w:val="Akapitzlist"/>
              <w:numPr>
                <w:ilvl w:val="0"/>
                <w:numId w:val="10"/>
              </w:numPr>
              <w:adjustRightInd w:val="0"/>
              <w:ind w:left="328" w:hanging="284"/>
              <w:jc w:val="both"/>
              <w:rPr>
                <w:rFonts w:ascii="Arial" w:hAnsi="Arial" w:cs="Arial"/>
                <w:iCs/>
                <w:sz w:val="18"/>
                <w:szCs w:val="18"/>
              </w:rPr>
            </w:pPr>
            <w:r w:rsidRPr="009C70B2">
              <w:rPr>
                <w:rFonts w:ascii="Arial" w:hAnsi="Arial" w:cs="Arial"/>
                <w:iCs/>
                <w:sz w:val="18"/>
                <w:szCs w:val="18"/>
              </w:rPr>
              <w:t>nie rozpoczął realizacji projektu przed dniem złożenia wniosku o dofinansowanie, lub jeśli dotyczy</w:t>
            </w:r>
          </w:p>
          <w:p w:rsidR="00467428" w:rsidRPr="009C70B2" w:rsidRDefault="00467428" w:rsidP="00467428">
            <w:pPr>
              <w:pStyle w:val="Akapitzlist"/>
              <w:numPr>
                <w:ilvl w:val="0"/>
                <w:numId w:val="10"/>
              </w:numPr>
              <w:adjustRightInd w:val="0"/>
              <w:ind w:left="328" w:hanging="284"/>
              <w:jc w:val="both"/>
              <w:rPr>
                <w:rFonts w:ascii="Arial" w:hAnsi="Arial" w:cs="Arial"/>
                <w:iCs/>
                <w:sz w:val="18"/>
                <w:szCs w:val="18"/>
              </w:rPr>
            </w:pPr>
            <w:r w:rsidRPr="009C70B2">
              <w:rPr>
                <w:rFonts w:ascii="Arial" w:hAnsi="Arial" w:cs="Arial"/>
                <w:iCs/>
                <w:sz w:val="18"/>
                <w:szCs w:val="18"/>
              </w:rPr>
              <w:t>projekt nie obejmuje przedsięwzięć będących częścią operacji, które zostały objęte lub powinny były zostać objęte procedurą odzyskiwania środków zgodnie z art. 71 (trwałość operacji) w następstwie przeniesienia działalności produkcyjnej poza obszar objęty programem.</w:t>
            </w:r>
          </w:p>
          <w:p w:rsidR="00467428" w:rsidRPr="009C70B2" w:rsidRDefault="00467428" w:rsidP="00467428">
            <w:pPr>
              <w:pStyle w:val="Akapitzlist"/>
              <w:adjustRightInd w:val="0"/>
              <w:ind w:left="328"/>
              <w:jc w:val="both"/>
              <w:rPr>
                <w:rFonts w:ascii="Arial" w:hAnsi="Arial" w:cs="Arial"/>
                <w:iCs/>
                <w:sz w:val="18"/>
                <w:szCs w:val="18"/>
              </w:rPr>
            </w:pPr>
          </w:p>
          <w:p w:rsidR="00467428" w:rsidRPr="009C70B2" w:rsidRDefault="00467428" w:rsidP="00467428">
            <w:pPr>
              <w:adjustRightInd w:val="0"/>
              <w:jc w:val="both"/>
              <w:rPr>
                <w:rFonts w:ascii="Arial" w:hAnsi="Arial" w:cs="Arial"/>
                <w:iCs/>
                <w:sz w:val="18"/>
                <w:szCs w:val="18"/>
              </w:rPr>
            </w:pPr>
            <w:r w:rsidRPr="009C70B2">
              <w:rPr>
                <w:rFonts w:ascii="Arial" w:hAnsi="Arial" w:cs="Arial"/>
                <w:iCs/>
                <w:sz w:val="18"/>
                <w:szCs w:val="18"/>
              </w:rPr>
              <w:t xml:space="preserve">Spełnienie kryterium jest weryfikowane na podstawie oświadczeń Wnioskodawcy/Beneficjenta zawartych we wniosku o dofinansowanie w sekcji Oświadczenia. Złożenie wniosku o dofinansowanie w systemie SOWA EFS RPDS oznacza potwierdzenie zgodności Oświadczeń w niniejszej sekcji ze stanem faktycznym. Przez projekt ukończony/zrealizowany należy </w:t>
            </w:r>
            <w:r w:rsidRPr="009C70B2">
              <w:rPr>
                <w:rFonts w:ascii="Arial" w:hAnsi="Arial" w:cs="Arial"/>
                <w:iCs/>
                <w:sz w:val="18"/>
                <w:szCs w:val="18"/>
              </w:rPr>
              <w:lastRenderedPageBreak/>
              <w:t>rozumieć projekt, w ramach którego przed dniem złożenia wniosku o dofinansowanie zrealizowano całość założonych w projekcie działań merytorycznych i dla którego przed dniem złożenia wniosku o dofinansowanie nastąpił odbiór ostatnich robót, dostaw lub usług.</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Tak/Nie</w:t>
            </w:r>
          </w:p>
          <w:p w:rsidR="00467428" w:rsidRPr="00AD6ED6" w:rsidRDefault="00467428" w:rsidP="00467428">
            <w:pPr>
              <w:autoSpaceDE w:val="0"/>
              <w:autoSpaceDN w:val="0"/>
              <w:adjustRightInd w:val="0"/>
              <w:jc w:val="center"/>
              <w:rPr>
                <w:rFonts w:ascii="Arial" w:hAnsi="Arial" w:cs="Arial"/>
                <w:iCs/>
                <w:sz w:val="14"/>
                <w:szCs w:val="14"/>
              </w:rPr>
            </w:pPr>
            <w:r w:rsidRPr="00AD6ED6">
              <w:rPr>
                <w:rFonts w:ascii="Arial" w:hAnsi="Arial" w:cs="Arial"/>
                <w:iCs/>
                <w:sz w:val="14"/>
                <w:szCs w:val="14"/>
              </w:rPr>
              <w:t>(niespełnienie kryterium oznacza odrzucenie projektu)</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Zakaz podwójnego finansowania</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8A2491">
            <w:pPr>
              <w:pStyle w:val="Akapitzlist"/>
              <w:numPr>
                <w:ilvl w:val="0"/>
                <w:numId w:val="226"/>
              </w:numPr>
              <w:adjustRightInd w:val="0"/>
              <w:ind w:left="188" w:hanging="284"/>
              <w:jc w:val="both"/>
              <w:rPr>
                <w:rFonts w:ascii="Arial" w:hAnsi="Arial" w:cs="Arial"/>
                <w:iCs/>
                <w:sz w:val="18"/>
                <w:szCs w:val="18"/>
              </w:rPr>
            </w:pPr>
            <w:r w:rsidRPr="009C70B2">
              <w:rPr>
                <w:rFonts w:ascii="Arial" w:hAnsi="Arial" w:cs="Arial"/>
                <w:iCs/>
                <w:sz w:val="18"/>
                <w:szCs w:val="18"/>
              </w:rPr>
              <w:t>W ramach kryterium weryfikowane będzie, czy w wyniku otrzymania przez projekt dofinansowania we wnioskowanej wysokości, na określone wydatki kwalifikowalne, w projekcie nie dojdzie do podwójnego dofinansowania.</w:t>
            </w:r>
          </w:p>
          <w:p w:rsidR="00467428" w:rsidRPr="009C70B2" w:rsidRDefault="00467428" w:rsidP="00467428">
            <w:pPr>
              <w:autoSpaceDE w:val="0"/>
              <w:autoSpaceDN w:val="0"/>
              <w:adjustRightInd w:val="0"/>
              <w:jc w:val="both"/>
              <w:rPr>
                <w:rFonts w:ascii="Arial" w:hAnsi="Arial" w:cs="Arial"/>
                <w:iCs/>
                <w:sz w:val="18"/>
                <w:szCs w:val="18"/>
              </w:rPr>
            </w:pPr>
          </w:p>
          <w:p w:rsidR="00467428" w:rsidRPr="009C70B2" w:rsidRDefault="00467428" w:rsidP="00467428">
            <w:pPr>
              <w:autoSpaceDE w:val="0"/>
              <w:autoSpaceDN w:val="0"/>
              <w:adjustRightInd w:val="0"/>
              <w:jc w:val="both"/>
              <w:rPr>
                <w:rFonts w:ascii="Arial" w:hAnsi="Arial" w:cs="Arial"/>
                <w:iCs/>
                <w:sz w:val="18"/>
                <w:szCs w:val="18"/>
              </w:rPr>
            </w:pPr>
            <w:r w:rsidRPr="009C70B2">
              <w:rPr>
                <w:rFonts w:ascii="Arial" w:hAnsi="Arial" w:cs="Arial"/>
                <w:iCs/>
                <w:sz w:val="18"/>
                <w:szCs w:val="18"/>
              </w:rPr>
              <w:t>Kryterium weryfikowane jest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Tak/Nie</w:t>
            </w:r>
          </w:p>
          <w:p w:rsidR="00467428" w:rsidRPr="00AD6ED6" w:rsidRDefault="00467428" w:rsidP="00467428">
            <w:pPr>
              <w:autoSpaceDE w:val="0"/>
              <w:autoSpaceDN w:val="0"/>
              <w:adjustRightInd w:val="0"/>
              <w:jc w:val="center"/>
              <w:rPr>
                <w:rFonts w:ascii="Arial" w:hAnsi="Arial" w:cs="Arial"/>
                <w:iCs/>
                <w:sz w:val="14"/>
                <w:szCs w:val="14"/>
              </w:rPr>
            </w:pPr>
            <w:r w:rsidRPr="00AD6ED6">
              <w:rPr>
                <w:rFonts w:ascii="Arial" w:hAnsi="Arial" w:cs="Arial"/>
                <w:iCs/>
                <w:sz w:val="14"/>
                <w:szCs w:val="14"/>
              </w:rPr>
              <w:t>(niespełnienie kryterium oznacza odrzucenie projektu)</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Kryterium niezalegania z należnościami</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8A2491">
            <w:pPr>
              <w:pStyle w:val="Akapitzlist"/>
              <w:numPr>
                <w:ilvl w:val="0"/>
                <w:numId w:val="226"/>
              </w:numPr>
              <w:ind w:left="188" w:hanging="284"/>
              <w:jc w:val="both"/>
              <w:rPr>
                <w:rFonts w:ascii="Arial" w:hAnsi="Arial" w:cs="Arial"/>
                <w:iCs/>
                <w:sz w:val="18"/>
                <w:szCs w:val="18"/>
              </w:rPr>
            </w:pPr>
            <w:r w:rsidRPr="009C70B2">
              <w:rPr>
                <w:rFonts w:ascii="Arial" w:hAnsi="Arial" w:cs="Arial"/>
                <w:iCs/>
                <w:sz w:val="18"/>
                <w:szCs w:val="18"/>
              </w:rPr>
              <w:t>W ramach kryterium weryfikowane będzie, czy Wnioskodawca/Beneficjent nie zalega z uiszczaniem podatków, jak również z opłacaniem składek na ubezpieczenie społeczne i zdrowotne, Fundusz Pracy, Państwowy Fundusz Rehabilitacji Osób Niepełnosprawnych lub innych należności wymaganych odrębnymi przepisami prawa?</w:t>
            </w:r>
          </w:p>
          <w:p w:rsidR="00467428" w:rsidRPr="009C70B2" w:rsidRDefault="00467428" w:rsidP="00467428">
            <w:pPr>
              <w:jc w:val="both"/>
              <w:rPr>
                <w:rFonts w:ascii="Arial" w:hAnsi="Arial" w:cs="Arial"/>
                <w:iCs/>
                <w:sz w:val="18"/>
                <w:szCs w:val="18"/>
              </w:rPr>
            </w:pPr>
          </w:p>
          <w:p w:rsidR="00467428" w:rsidRPr="009C70B2" w:rsidRDefault="00467428" w:rsidP="00467428">
            <w:pPr>
              <w:autoSpaceDE w:val="0"/>
              <w:autoSpaceDN w:val="0"/>
              <w:adjustRightInd w:val="0"/>
              <w:jc w:val="both"/>
              <w:rPr>
                <w:rFonts w:ascii="Arial" w:hAnsi="Arial" w:cs="Arial"/>
                <w:iCs/>
                <w:sz w:val="18"/>
                <w:szCs w:val="18"/>
              </w:rPr>
            </w:pPr>
            <w:r w:rsidRPr="009C70B2">
              <w:rPr>
                <w:rFonts w:ascii="Arial" w:hAnsi="Arial" w:cs="Arial"/>
                <w:iCs/>
                <w:sz w:val="18"/>
                <w:szCs w:val="18"/>
              </w:rPr>
              <w:t>Kryterium zostanie zweryfikowane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9C70B2" w:rsidRDefault="00467428" w:rsidP="00467428">
            <w:pPr>
              <w:snapToGrid w:val="0"/>
              <w:jc w:val="center"/>
              <w:rPr>
                <w:rFonts w:ascii="Arial" w:hAnsi="Arial" w:cs="Arial"/>
                <w:iCs/>
                <w:sz w:val="18"/>
                <w:szCs w:val="18"/>
              </w:rPr>
            </w:pPr>
            <w:r w:rsidRPr="009C70B2">
              <w:rPr>
                <w:rFonts w:ascii="Arial" w:hAnsi="Arial" w:cs="Arial"/>
                <w:iCs/>
                <w:sz w:val="18"/>
                <w:szCs w:val="18"/>
              </w:rPr>
              <w:t>Tak/Nie</w:t>
            </w:r>
          </w:p>
          <w:p w:rsidR="00467428" w:rsidRPr="00AD6ED6" w:rsidRDefault="00467428" w:rsidP="00467428">
            <w:pPr>
              <w:autoSpaceDE w:val="0"/>
              <w:autoSpaceDN w:val="0"/>
              <w:adjustRightInd w:val="0"/>
              <w:jc w:val="center"/>
              <w:rPr>
                <w:rFonts w:ascii="Arial" w:hAnsi="Arial" w:cs="Arial"/>
                <w:iCs/>
                <w:sz w:val="14"/>
                <w:szCs w:val="14"/>
              </w:rPr>
            </w:pPr>
            <w:r w:rsidRPr="00AD6ED6">
              <w:rPr>
                <w:rFonts w:ascii="Arial" w:hAnsi="Arial" w:cs="Arial"/>
                <w:iCs/>
                <w:sz w:val="14"/>
                <w:szCs w:val="14"/>
              </w:rPr>
              <w:t>(niespełnienie kryterium oznacza odrzucenie projektu)</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pStyle w:val="Default"/>
              <w:jc w:val="center"/>
              <w:rPr>
                <w:rFonts w:ascii="Arial" w:eastAsia="Times New Roman" w:hAnsi="Arial" w:cs="Arial"/>
                <w:color w:val="auto"/>
                <w:sz w:val="18"/>
                <w:szCs w:val="18"/>
                <w:lang w:eastAsia="pl-PL"/>
              </w:rPr>
            </w:pPr>
            <w:bookmarkStart w:id="10" w:name="_Hlk24440370"/>
            <w:r w:rsidRPr="009C70B2">
              <w:rPr>
                <w:rFonts w:ascii="Arial" w:eastAsia="Times New Roman" w:hAnsi="Arial" w:cs="Arial"/>
                <w:color w:val="auto"/>
                <w:sz w:val="18"/>
                <w:szCs w:val="18"/>
                <w:lang w:eastAsia="pl-PL"/>
              </w:rPr>
              <w:t>Pomoc de minimis</w:t>
            </w:r>
            <w:bookmarkEnd w:id="10"/>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8A2491">
            <w:pPr>
              <w:pStyle w:val="Akapitzlist"/>
              <w:numPr>
                <w:ilvl w:val="0"/>
                <w:numId w:val="226"/>
              </w:numPr>
              <w:adjustRightInd w:val="0"/>
              <w:ind w:left="188" w:hanging="284"/>
              <w:jc w:val="both"/>
              <w:rPr>
                <w:rFonts w:ascii="Arial" w:hAnsi="Arial" w:cs="Arial"/>
                <w:iCs/>
                <w:sz w:val="18"/>
                <w:szCs w:val="18"/>
              </w:rPr>
            </w:pPr>
            <w:bookmarkStart w:id="11" w:name="_Hlk24440399"/>
            <w:r w:rsidRPr="009C70B2">
              <w:rPr>
                <w:rFonts w:ascii="Arial" w:hAnsi="Arial" w:cs="Arial"/>
                <w:iCs/>
                <w:sz w:val="18"/>
                <w:szCs w:val="18"/>
              </w:rPr>
              <w:t xml:space="preserve">W sytuacji, gdy w ramach projektu IOK udziela pomocy de minimis bezpośrednio Wnioskodawcy/Beneficjentowi w ramach kryterium weryfikowane będzie, czy </w:t>
            </w:r>
            <w:r>
              <w:rPr>
                <w:rFonts w:ascii="Arial" w:hAnsi="Arial" w:cs="Arial"/>
                <w:iCs/>
                <w:sz w:val="18"/>
                <w:szCs w:val="18"/>
              </w:rPr>
              <w:t xml:space="preserve">łączna </w:t>
            </w:r>
            <w:r w:rsidRPr="009C70B2">
              <w:rPr>
                <w:rFonts w:ascii="Arial" w:hAnsi="Arial" w:cs="Arial"/>
                <w:iCs/>
                <w:sz w:val="18"/>
                <w:szCs w:val="18"/>
              </w:rPr>
              <w:t>wartość uzyskanej pomocy de minimis zgodn</w:t>
            </w:r>
            <w:r>
              <w:rPr>
                <w:rFonts w:ascii="Arial" w:hAnsi="Arial" w:cs="Arial"/>
                <w:iCs/>
                <w:sz w:val="18"/>
                <w:szCs w:val="18"/>
              </w:rPr>
              <w:t>ie</w:t>
            </w:r>
            <w:r w:rsidRPr="009C70B2">
              <w:rPr>
                <w:rFonts w:ascii="Arial" w:hAnsi="Arial" w:cs="Arial"/>
                <w:iCs/>
                <w:sz w:val="18"/>
                <w:szCs w:val="18"/>
              </w:rPr>
              <w:t xml:space="preserve"> z danymi zawartymi w Systemie Udostępniania Danych o Pomocy (SUDOP) oraz </w:t>
            </w:r>
            <w:r>
              <w:rPr>
                <w:rFonts w:ascii="Arial" w:hAnsi="Arial" w:cs="Arial"/>
                <w:iCs/>
                <w:sz w:val="18"/>
                <w:szCs w:val="18"/>
              </w:rPr>
              <w:t xml:space="preserve">wnioskowanej pomocy </w:t>
            </w:r>
            <w:r w:rsidRPr="009C70B2">
              <w:rPr>
                <w:rFonts w:ascii="Arial" w:hAnsi="Arial" w:cs="Arial"/>
                <w:iCs/>
                <w:sz w:val="18"/>
                <w:szCs w:val="18"/>
              </w:rPr>
              <w:t>nie przekracza progów dopuszczalnej pomocy de minimis udzielonej jednemu przedsiębiorcy określonych w art. 3 rozporządzenia Komisji (UE) nr 1407/2013</w:t>
            </w:r>
            <w:bookmarkEnd w:id="11"/>
            <w:r w:rsidRPr="009C70B2">
              <w:rPr>
                <w:rFonts w:ascii="Arial" w:hAnsi="Arial" w:cs="Arial"/>
                <w:iCs/>
                <w:sz w:val="18"/>
                <w:szCs w:val="18"/>
              </w:rPr>
              <w:t>.</w:t>
            </w:r>
          </w:p>
          <w:p w:rsidR="00467428" w:rsidRPr="009C70B2" w:rsidRDefault="00467428" w:rsidP="00467428">
            <w:pPr>
              <w:autoSpaceDE w:val="0"/>
              <w:autoSpaceDN w:val="0"/>
              <w:adjustRightInd w:val="0"/>
              <w:jc w:val="both"/>
              <w:rPr>
                <w:rFonts w:ascii="Arial" w:hAnsi="Arial" w:cs="Arial"/>
                <w:iCs/>
                <w:sz w:val="18"/>
                <w:szCs w:val="18"/>
              </w:rPr>
            </w:pPr>
          </w:p>
          <w:p w:rsidR="00467428" w:rsidRDefault="00467428" w:rsidP="00467428">
            <w:pPr>
              <w:pStyle w:val="Default"/>
              <w:jc w:val="both"/>
              <w:rPr>
                <w:rFonts w:ascii="Arial" w:eastAsia="Times New Roman" w:hAnsi="Arial" w:cs="Arial"/>
                <w:iCs/>
                <w:color w:val="auto"/>
                <w:sz w:val="18"/>
                <w:szCs w:val="18"/>
                <w:lang w:eastAsia="pl-PL"/>
              </w:rPr>
            </w:pPr>
            <w:r w:rsidRPr="009C70B2">
              <w:rPr>
                <w:rFonts w:ascii="Arial" w:eastAsia="Times New Roman" w:hAnsi="Arial" w:cs="Arial"/>
                <w:iCs/>
                <w:color w:val="auto"/>
                <w:sz w:val="18"/>
                <w:szCs w:val="18"/>
                <w:lang w:eastAsia="pl-PL"/>
              </w:rPr>
              <w:t>Kryterium zostanie zweryfikowane na podstawie informacji zawartych we wniosku o dofinansowanie projektu oraz danych w SUDOP. Kryterium nie dotyczy projektów, w ramach których IOK nie udziela pomocy de minimis bezpośrednio Wnioskodawcy/Beneficjentowi. Kryterium zostanie zweryfikowane na etapie oceny wniosku oraz przed podpisaniem umowy o dofinansowanie projektu</w:t>
            </w:r>
          </w:p>
          <w:p w:rsidR="00467428" w:rsidRDefault="00467428" w:rsidP="00467428">
            <w:pPr>
              <w:pStyle w:val="Default"/>
              <w:jc w:val="both"/>
              <w:rPr>
                <w:rFonts w:ascii="Arial" w:eastAsia="Times New Roman" w:hAnsi="Arial" w:cs="Arial"/>
                <w:iCs/>
                <w:color w:val="auto"/>
                <w:sz w:val="18"/>
                <w:szCs w:val="18"/>
                <w:lang w:eastAsia="pl-PL"/>
              </w:rPr>
            </w:pPr>
          </w:p>
          <w:p w:rsidR="00467428" w:rsidRPr="009C70B2" w:rsidRDefault="00467428" w:rsidP="00467428">
            <w:pPr>
              <w:pStyle w:val="Default"/>
              <w:jc w:val="both"/>
              <w:rPr>
                <w:rFonts w:ascii="Arial" w:eastAsia="Times New Roman" w:hAnsi="Arial" w:cs="Arial"/>
                <w:iCs/>
                <w:color w:val="auto"/>
                <w:sz w:val="18"/>
                <w:szCs w:val="18"/>
                <w:lang w:eastAsia="pl-PL"/>
              </w:rPr>
            </w:pPr>
            <w:r w:rsidRPr="00561199">
              <w:rPr>
                <w:rFonts w:ascii="Arial" w:eastAsia="Times New Roman" w:hAnsi="Arial" w:cs="Arial"/>
                <w:iCs/>
                <w:color w:val="auto"/>
                <w:sz w:val="18"/>
                <w:szCs w:val="18"/>
                <w:lang w:eastAsia="pl-PL"/>
              </w:rPr>
              <w:t>IOK dopuszcza możliwość poprawy/ uzupełnienia wniosku o dofinansowanie w zakresie kryterium w sposób skutkujący jego spełnieniem.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Tak/Nie/Nie dotyczy</w:t>
            </w:r>
          </w:p>
          <w:p w:rsidR="00467428" w:rsidRPr="00AD6ED6" w:rsidRDefault="00467428" w:rsidP="00467428">
            <w:pPr>
              <w:autoSpaceDE w:val="0"/>
              <w:autoSpaceDN w:val="0"/>
              <w:adjustRightInd w:val="0"/>
              <w:jc w:val="center"/>
              <w:rPr>
                <w:rFonts w:ascii="Arial" w:hAnsi="Arial" w:cs="Arial"/>
                <w:iCs/>
                <w:sz w:val="14"/>
                <w:szCs w:val="14"/>
              </w:rPr>
            </w:pPr>
            <w:r w:rsidRPr="00F50011">
              <w:rPr>
                <w:rFonts w:ascii="Arial" w:hAnsi="Arial" w:cs="Arial"/>
                <w:iCs/>
                <w:sz w:val="16"/>
                <w:szCs w:val="16"/>
              </w:rPr>
              <w:t>Dopuszcza się jednokrotne skierowanie projektu do poprawy/uzupełnienia w zakresie skutkującym  spełnieniem kryterium. Niespełnienie kryterium po wezwaniu do uzupełnienia/ poprawy skutkuje odrzuceniem projektu</w:t>
            </w:r>
            <w:r w:rsidRPr="00AD6ED6">
              <w:rPr>
                <w:rFonts w:ascii="Arial" w:hAnsi="Arial" w:cs="Arial"/>
                <w:iCs/>
                <w:sz w:val="14"/>
                <w:szCs w:val="14"/>
              </w:rPr>
              <w:t>)</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jc w:val="center"/>
              <w:rPr>
                <w:rFonts w:ascii="Arial" w:hAnsi="Arial" w:cs="Arial"/>
                <w:sz w:val="18"/>
                <w:szCs w:val="18"/>
              </w:rPr>
            </w:pPr>
            <w:r w:rsidRPr="009C70B2">
              <w:rPr>
                <w:rFonts w:ascii="Arial" w:hAnsi="Arial" w:cs="Arial"/>
                <w:sz w:val="18"/>
                <w:szCs w:val="18"/>
              </w:rPr>
              <w:lastRenderedPageBreak/>
              <w:t>Nazwa kryterium:</w:t>
            </w:r>
          </w:p>
          <w:p w:rsidR="00467428" w:rsidRPr="009C70B2" w:rsidRDefault="00467428" w:rsidP="00467428">
            <w:pPr>
              <w:spacing w:line="276" w:lineRule="auto"/>
              <w:jc w:val="center"/>
              <w:rPr>
                <w:rFonts w:ascii="Arial" w:hAnsi="Arial" w:cs="Arial"/>
                <w:sz w:val="18"/>
                <w:szCs w:val="18"/>
              </w:rPr>
            </w:pPr>
            <w:r>
              <w:rPr>
                <w:rFonts w:ascii="Arial" w:hAnsi="Arial" w:cs="Arial"/>
                <w:sz w:val="18"/>
                <w:szCs w:val="18"/>
              </w:rPr>
              <w:t xml:space="preserve">Kryterium potencjału finansowego </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Default="00467428" w:rsidP="008A2491">
            <w:pPr>
              <w:pStyle w:val="Akapitzlist"/>
              <w:numPr>
                <w:ilvl w:val="0"/>
                <w:numId w:val="226"/>
              </w:numPr>
              <w:adjustRightInd w:val="0"/>
              <w:ind w:left="188" w:hanging="284"/>
              <w:jc w:val="both"/>
              <w:rPr>
                <w:rFonts w:ascii="Arial" w:hAnsi="Arial" w:cs="Arial"/>
                <w:iCs/>
                <w:sz w:val="18"/>
                <w:szCs w:val="18"/>
              </w:rPr>
            </w:pPr>
            <w:r w:rsidRPr="002A44EB">
              <w:rPr>
                <w:rFonts w:ascii="Arial" w:hAnsi="Arial" w:cs="Arial"/>
                <w:iCs/>
                <w:sz w:val="18"/>
                <w:szCs w:val="18"/>
              </w:rPr>
              <w:t>Wnioskodawca oraz partnerzy (o ile dotyczy), ponoszący wydatki w danym projekcie z</w:t>
            </w:r>
            <w:r>
              <w:rPr>
                <w:rFonts w:ascii="Arial" w:hAnsi="Arial" w:cs="Arial"/>
                <w:iCs/>
                <w:sz w:val="18"/>
                <w:szCs w:val="18"/>
              </w:rPr>
              <w:t>e środków europejskich</w:t>
            </w:r>
            <w:r w:rsidRPr="002A44EB">
              <w:rPr>
                <w:rFonts w:ascii="Arial" w:hAnsi="Arial" w:cs="Arial"/>
                <w:iCs/>
                <w:sz w:val="18"/>
                <w:szCs w:val="18"/>
              </w:rPr>
              <w:t xml:space="preserve">, posiadają łączny obrót za ostatni zatwierdzony rok obrotowy zgodnie z ustawą </w:t>
            </w:r>
            <w:r>
              <w:rPr>
                <w:rFonts w:ascii="Arial" w:hAnsi="Arial" w:cs="Arial"/>
                <w:iCs/>
                <w:sz w:val="18"/>
                <w:szCs w:val="18"/>
              </w:rPr>
              <w:t xml:space="preserve">o rachunkowości </w:t>
            </w:r>
            <w:r w:rsidRPr="002A44EB">
              <w:rPr>
                <w:rFonts w:ascii="Arial" w:hAnsi="Arial" w:cs="Arial"/>
                <w:iCs/>
                <w:sz w:val="18"/>
                <w:szCs w:val="18"/>
              </w:rPr>
              <w:t xml:space="preserve">z dnia 29 września 1994 r. (jeśli dotyczy) lub za ostatni zamknięty i zatwierdzony rok kalendarzowy równy lub wyższy od </w:t>
            </w:r>
            <w:r>
              <w:rPr>
                <w:rFonts w:ascii="Arial" w:hAnsi="Arial" w:cs="Arial"/>
                <w:iCs/>
                <w:sz w:val="18"/>
                <w:szCs w:val="18"/>
              </w:rPr>
              <w:t xml:space="preserve">średnich </w:t>
            </w:r>
            <w:r w:rsidRPr="002A44EB">
              <w:rPr>
                <w:rFonts w:ascii="Arial" w:hAnsi="Arial" w:cs="Arial"/>
                <w:iCs/>
                <w:sz w:val="18"/>
                <w:szCs w:val="18"/>
              </w:rPr>
              <w:t>rocznych wydatków w ocenianym projekcie</w:t>
            </w:r>
            <w:r>
              <w:rPr>
                <w:rFonts w:ascii="Arial" w:hAnsi="Arial" w:cs="Arial"/>
                <w:iCs/>
                <w:sz w:val="18"/>
                <w:szCs w:val="18"/>
              </w:rPr>
              <w:t>.</w:t>
            </w:r>
          </w:p>
          <w:p w:rsidR="00467428" w:rsidRPr="002A44EB" w:rsidRDefault="00467428" w:rsidP="00467428">
            <w:pPr>
              <w:pStyle w:val="Akapitzlist"/>
              <w:adjustRightInd w:val="0"/>
              <w:ind w:left="188"/>
              <w:jc w:val="both"/>
              <w:rPr>
                <w:rFonts w:ascii="Arial" w:hAnsi="Arial" w:cs="Arial"/>
                <w:iCs/>
                <w:sz w:val="18"/>
                <w:szCs w:val="18"/>
              </w:rPr>
            </w:pPr>
          </w:p>
          <w:p w:rsidR="00467428" w:rsidRDefault="00467428" w:rsidP="00467428">
            <w:pPr>
              <w:jc w:val="both"/>
              <w:rPr>
                <w:rFonts w:ascii="Arial" w:hAnsi="Arial" w:cs="Arial"/>
                <w:iCs/>
                <w:sz w:val="18"/>
                <w:szCs w:val="18"/>
              </w:rPr>
            </w:pPr>
            <w:r w:rsidRPr="009C70B2">
              <w:rPr>
                <w:rFonts w:ascii="Arial" w:hAnsi="Arial" w:cs="Arial"/>
                <w:iCs/>
                <w:sz w:val="18"/>
                <w:szCs w:val="18"/>
              </w:rPr>
              <w:t xml:space="preserve">Kryterium zostanie zweryfikowane na podstawie </w:t>
            </w:r>
            <w:r>
              <w:rPr>
                <w:rFonts w:ascii="Arial" w:hAnsi="Arial" w:cs="Arial"/>
                <w:iCs/>
                <w:sz w:val="18"/>
                <w:szCs w:val="18"/>
              </w:rPr>
              <w:t>zapisów</w:t>
            </w:r>
            <w:r w:rsidRPr="009C70B2">
              <w:rPr>
                <w:rFonts w:ascii="Arial" w:hAnsi="Arial" w:cs="Arial"/>
                <w:iCs/>
                <w:sz w:val="18"/>
                <w:szCs w:val="18"/>
              </w:rPr>
              <w:t xml:space="preserve"> wniosku o dofinansowanie projektu</w:t>
            </w:r>
            <w:r>
              <w:rPr>
                <w:rFonts w:ascii="Arial" w:hAnsi="Arial" w:cs="Arial"/>
                <w:iCs/>
                <w:sz w:val="18"/>
                <w:szCs w:val="18"/>
              </w:rPr>
              <w:t>.</w:t>
            </w:r>
          </w:p>
          <w:p w:rsidR="00467428" w:rsidRDefault="00467428" w:rsidP="00467428">
            <w:pPr>
              <w:jc w:val="both"/>
              <w:rPr>
                <w:rFonts w:ascii="Arial" w:hAnsi="Arial" w:cs="Arial"/>
                <w:iCs/>
                <w:sz w:val="18"/>
                <w:szCs w:val="18"/>
              </w:rPr>
            </w:pPr>
            <w:r w:rsidRPr="00742795">
              <w:rPr>
                <w:rFonts w:ascii="Arial" w:hAnsi="Arial" w:cs="Arial"/>
                <w:iCs/>
                <w:sz w:val="18"/>
                <w:szCs w:val="18"/>
              </w:rPr>
              <w:t>Za obrót należy przyjąć sumę przychodów uzyskanych przez dany podmiot na poziomie ustalania wyniku działalności gospodarczej –</w:t>
            </w:r>
            <w:r>
              <w:rPr>
                <w:rFonts w:ascii="Arial" w:hAnsi="Arial" w:cs="Arial"/>
                <w:iCs/>
                <w:sz w:val="18"/>
                <w:szCs w:val="18"/>
              </w:rPr>
              <w:t xml:space="preserve"> </w:t>
            </w:r>
            <w:r w:rsidRPr="00742795">
              <w:rPr>
                <w:rFonts w:ascii="Arial" w:hAnsi="Arial" w:cs="Arial"/>
                <w:iCs/>
                <w:sz w:val="18"/>
                <w:szCs w:val="18"/>
              </w:rPr>
              <w:t xml:space="preserve">tzn. jest to suma przychodów ze sprzedaży netto, pozostałych przychodów </w:t>
            </w:r>
            <w:r>
              <w:rPr>
                <w:rFonts w:ascii="Arial" w:hAnsi="Arial" w:cs="Arial"/>
                <w:iCs/>
                <w:sz w:val="18"/>
                <w:szCs w:val="18"/>
              </w:rPr>
              <w:t>o</w:t>
            </w:r>
            <w:r w:rsidRPr="00742795">
              <w:rPr>
                <w:rFonts w:ascii="Arial" w:hAnsi="Arial" w:cs="Arial"/>
                <w:iCs/>
                <w:sz w:val="18"/>
                <w:szCs w:val="18"/>
              </w:rPr>
              <w:t xml:space="preserve">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osiągniętych w poprzednim roku przez danego Wnioskodawcę/ Partnera. </w:t>
            </w:r>
            <w:r w:rsidRPr="00844D9D">
              <w:rPr>
                <w:rFonts w:ascii="Arial" w:hAnsi="Arial" w:cs="Arial"/>
                <w:iCs/>
                <w:sz w:val="18"/>
                <w:szCs w:val="18"/>
              </w:rPr>
              <w:t>W przypadku partnerstwa kilku podmiotów badany jest łączny obrót wszystkich podmiotów wchodzących w skład partnerstwa nie będących jednostką sektora finansów publicznych</w:t>
            </w:r>
            <w:r>
              <w:rPr>
                <w:rFonts w:ascii="Arial" w:hAnsi="Arial" w:cs="Arial"/>
                <w:iCs/>
                <w:sz w:val="18"/>
                <w:szCs w:val="18"/>
              </w:rPr>
              <w:t xml:space="preserve"> i odnoszony jest do wydatków ponoszonych w projekcie  przez te podmioty</w:t>
            </w:r>
            <w:r w:rsidRPr="00844D9D">
              <w:rPr>
                <w:rFonts w:ascii="Arial" w:hAnsi="Arial" w:cs="Arial"/>
                <w:iCs/>
                <w:sz w:val="18"/>
                <w:szCs w:val="18"/>
              </w:rPr>
              <w:t xml:space="preserve">. </w:t>
            </w:r>
          </w:p>
          <w:p w:rsidR="00467428" w:rsidRDefault="00467428" w:rsidP="00467428">
            <w:pPr>
              <w:jc w:val="both"/>
              <w:rPr>
                <w:rFonts w:ascii="Arial" w:hAnsi="Arial" w:cs="Arial"/>
                <w:iCs/>
                <w:sz w:val="18"/>
                <w:szCs w:val="18"/>
              </w:rPr>
            </w:pPr>
            <w:r w:rsidRPr="00742795">
              <w:rPr>
                <w:rFonts w:ascii="Arial" w:hAnsi="Arial" w:cs="Arial"/>
                <w:iCs/>
                <w:sz w:val="18"/>
                <w:szCs w:val="18"/>
              </w:rPr>
              <w:t xml:space="preserve">W przypadku podmiotów realizujących projekty, w których udzielane jest/było wsparcie zwrotne w postaci pożyczek lub poręczeń, </w:t>
            </w:r>
            <w:r>
              <w:rPr>
                <w:rFonts w:ascii="Arial" w:hAnsi="Arial" w:cs="Arial"/>
                <w:iCs/>
                <w:sz w:val="18"/>
                <w:szCs w:val="18"/>
              </w:rPr>
              <w:t>w wartości obrotu</w:t>
            </w:r>
            <w:r w:rsidRPr="00742795">
              <w:rPr>
                <w:rFonts w:ascii="Arial" w:hAnsi="Arial" w:cs="Arial"/>
                <w:iCs/>
                <w:sz w:val="18"/>
                <w:szCs w:val="18"/>
              </w:rPr>
              <w:t xml:space="preserve"> należy </w:t>
            </w:r>
            <w:r>
              <w:rPr>
                <w:rFonts w:ascii="Arial" w:hAnsi="Arial" w:cs="Arial"/>
                <w:iCs/>
                <w:sz w:val="18"/>
                <w:szCs w:val="18"/>
              </w:rPr>
              <w:t>uwzględnić</w:t>
            </w:r>
            <w:r w:rsidRPr="00742795">
              <w:rPr>
                <w:rFonts w:ascii="Arial" w:hAnsi="Arial" w:cs="Arial"/>
                <w:iCs/>
                <w:sz w:val="18"/>
                <w:szCs w:val="18"/>
              </w:rPr>
              <w:t xml:space="preserve"> kwotę kapitału pożyczkowego i poręczeniowego, jakim dysponowali Wnioskodawca/Partnerzy (o ile dotyczy) w poprzednim zamkniętym roku obrotowym.</w:t>
            </w:r>
          </w:p>
          <w:p w:rsidR="00467428" w:rsidRDefault="00467428" w:rsidP="00467428">
            <w:pPr>
              <w:pStyle w:val="Default"/>
              <w:jc w:val="both"/>
              <w:rPr>
                <w:rFonts w:ascii="Arial" w:eastAsia="Times New Roman" w:hAnsi="Arial" w:cs="Arial"/>
                <w:iCs/>
                <w:color w:val="auto"/>
                <w:sz w:val="18"/>
                <w:szCs w:val="18"/>
                <w:lang w:eastAsia="pl-PL"/>
              </w:rPr>
            </w:pPr>
          </w:p>
          <w:p w:rsidR="00467428" w:rsidRDefault="00467428" w:rsidP="00467428">
            <w:pPr>
              <w:pStyle w:val="Default"/>
              <w:jc w:val="both"/>
              <w:rPr>
                <w:rFonts w:ascii="Arial" w:eastAsia="Times New Roman" w:hAnsi="Arial" w:cs="Arial"/>
                <w:iCs/>
                <w:color w:val="auto"/>
                <w:sz w:val="18"/>
                <w:szCs w:val="18"/>
                <w:lang w:eastAsia="pl-PL"/>
              </w:rPr>
            </w:pPr>
            <w:r w:rsidRPr="002A44EB">
              <w:rPr>
                <w:rFonts w:ascii="Arial" w:eastAsia="Times New Roman" w:hAnsi="Arial" w:cs="Arial"/>
                <w:iCs/>
                <w:color w:val="auto"/>
                <w:sz w:val="18"/>
                <w:szCs w:val="18"/>
                <w:lang w:eastAsia="pl-PL"/>
              </w:rPr>
              <w:t>Kryterium nie dotyczy jednostek sektora finansów publicznych</w:t>
            </w:r>
            <w:r>
              <w:rPr>
                <w:rFonts w:ascii="Arial" w:eastAsia="Times New Roman" w:hAnsi="Arial" w:cs="Arial"/>
                <w:iCs/>
                <w:color w:val="auto"/>
                <w:sz w:val="18"/>
                <w:szCs w:val="18"/>
                <w:lang w:eastAsia="pl-PL"/>
              </w:rPr>
              <w:t>,</w:t>
            </w:r>
            <w:r w:rsidRPr="00391663">
              <w:rPr>
                <w:rFonts w:ascii="Arial" w:eastAsia="Times New Roman" w:hAnsi="Arial" w:cs="Arial"/>
                <w:iCs/>
                <w:color w:val="auto"/>
                <w:sz w:val="18"/>
                <w:szCs w:val="18"/>
                <w:lang w:eastAsia="pl-PL"/>
              </w:rPr>
              <w:t xml:space="preserve"> </w:t>
            </w:r>
            <w:r w:rsidRPr="00A44891">
              <w:rPr>
                <w:rFonts w:ascii="Arial" w:eastAsia="Times New Roman" w:hAnsi="Arial" w:cs="Arial"/>
                <w:iCs/>
                <w:color w:val="auto"/>
                <w:sz w:val="18"/>
                <w:szCs w:val="18"/>
                <w:lang w:eastAsia="pl-PL"/>
              </w:rPr>
              <w:t xml:space="preserve">w tym projektów partnerskich w których liderem jest jednostka sektora finansów publicznych. </w:t>
            </w:r>
          </w:p>
          <w:p w:rsidR="00467428" w:rsidRPr="00F71FB4" w:rsidRDefault="00467428" w:rsidP="00467428">
            <w:pPr>
              <w:pStyle w:val="Default"/>
              <w:jc w:val="both"/>
              <w:rPr>
                <w:rFonts w:ascii="Arial" w:eastAsia="Times New Roman" w:hAnsi="Arial" w:cs="Arial"/>
                <w:iCs/>
                <w:strike/>
                <w:color w:val="auto"/>
                <w:sz w:val="18"/>
                <w:szCs w:val="18"/>
                <w:lang w:eastAsia="pl-PL"/>
              </w:rPr>
            </w:pPr>
            <w:r w:rsidRPr="00F71FB4">
              <w:rPr>
                <w:rFonts w:ascii="Arial" w:eastAsia="Times New Roman" w:hAnsi="Arial" w:cs="Arial"/>
                <w:iCs/>
                <w:color w:val="auto"/>
                <w:sz w:val="18"/>
                <w:szCs w:val="18"/>
                <w:lang w:eastAsia="pl-PL"/>
              </w:rPr>
              <w:t>W przypadku gdy projekt trwa dłużej niż jeden rok kalendarzowy należy wartość obrotów odnieść do</w:t>
            </w:r>
            <w:r>
              <w:rPr>
                <w:rFonts w:ascii="Arial" w:eastAsia="Times New Roman" w:hAnsi="Arial" w:cs="Arial"/>
                <w:iCs/>
                <w:color w:val="auto"/>
                <w:sz w:val="18"/>
                <w:szCs w:val="18"/>
                <w:lang w:eastAsia="pl-PL"/>
              </w:rPr>
              <w:t xml:space="preserve"> </w:t>
            </w:r>
            <w:r w:rsidRPr="00A44891">
              <w:rPr>
                <w:rFonts w:ascii="Arial" w:eastAsia="Times New Roman" w:hAnsi="Arial" w:cs="Arial"/>
                <w:iCs/>
                <w:color w:val="auto"/>
                <w:sz w:val="18"/>
                <w:szCs w:val="18"/>
                <w:lang w:eastAsia="pl-PL"/>
              </w:rPr>
              <w:t>średnich rocznych wydatków w ocenianym projekcie</w:t>
            </w:r>
            <w:r>
              <w:rPr>
                <w:rFonts w:ascii="Arial" w:hAnsi="Arial" w:cs="Arial"/>
                <w:sz w:val="18"/>
                <w:szCs w:val="18"/>
              </w:rPr>
              <w:t xml:space="preserve"> </w:t>
            </w:r>
            <w:r w:rsidRPr="00A44891">
              <w:rPr>
                <w:rFonts w:ascii="Arial" w:hAnsi="Arial" w:cs="Arial"/>
                <w:sz w:val="18"/>
                <w:szCs w:val="18"/>
              </w:rPr>
              <w:t>(wartość wydatków w stosunku do liczby lat kalendarzowych, w których realizowany jest projekt).</w:t>
            </w:r>
            <w:r w:rsidRPr="00795855">
              <w:rPr>
                <w:rFonts w:ascii="Arial" w:hAnsi="Arial" w:cs="Arial"/>
                <w:sz w:val="18"/>
                <w:szCs w:val="18"/>
              </w:rPr>
              <w:t> </w:t>
            </w:r>
          </w:p>
          <w:p w:rsidR="00467428" w:rsidRPr="004C2153" w:rsidRDefault="00467428" w:rsidP="00467428">
            <w:pPr>
              <w:adjustRightInd w:val="0"/>
              <w:jc w:val="both"/>
              <w:rPr>
                <w:rFonts w:ascii="Arial" w:hAnsi="Arial" w:cs="Arial"/>
                <w:iCs/>
                <w:sz w:val="18"/>
                <w:szCs w:val="18"/>
              </w:rPr>
            </w:pPr>
            <w:r w:rsidRPr="004C2153">
              <w:rPr>
                <w:rFonts w:ascii="Arial" w:hAnsi="Arial" w:cs="Arial"/>
                <w:iCs/>
                <w:sz w:val="18"/>
                <w:szCs w:val="18"/>
              </w:rPr>
              <w:t>IOK dopuszcza możliwość poprawy/uzupełnienia wniosku o dofinansowanie w zakresie kryterium w sposób skutkujący spełnieniem kryterium</w:t>
            </w:r>
            <w:r>
              <w:rPr>
                <w:rFonts w:ascii="Arial" w:hAnsi="Arial" w:cs="Arial"/>
                <w:iCs/>
                <w:sz w:val="18"/>
                <w:szCs w:val="18"/>
              </w:rPr>
              <w:t xml:space="preserve"> </w:t>
            </w:r>
            <w:r w:rsidRPr="00367537">
              <w:rPr>
                <w:rFonts w:ascii="Arial" w:hAnsi="Arial" w:cs="Arial"/>
                <w:iCs/>
                <w:sz w:val="18"/>
                <w:szCs w:val="18"/>
              </w:rPr>
              <w:t>z wyjątkiem sytuacji, gdy stwierdzone uchybienia powodują niespełnienie kryterium w sposób uniemożliwiający jego uzupełnienie (np. przedłożone we wniosku informacje w sposób nie budzący wątpliwości potwierdzają, że wartość obrotów jest niższa od średnich rocznych wydatków w projekcie).</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Tak/Nie/Nie dotyczy</w:t>
            </w:r>
          </w:p>
          <w:p w:rsidR="00467428" w:rsidRPr="00AD6ED6" w:rsidRDefault="00467428" w:rsidP="00467428">
            <w:pPr>
              <w:autoSpaceDE w:val="0"/>
              <w:autoSpaceDN w:val="0"/>
              <w:adjustRightInd w:val="0"/>
              <w:jc w:val="center"/>
              <w:rPr>
                <w:rFonts w:ascii="Arial" w:hAnsi="Arial" w:cs="Arial"/>
                <w:iCs/>
                <w:sz w:val="14"/>
                <w:szCs w:val="14"/>
              </w:rPr>
            </w:pPr>
            <w:r w:rsidRPr="00AD6ED6">
              <w:rPr>
                <w:rFonts w:ascii="Arial" w:hAnsi="Arial" w:cs="Arial"/>
                <w:iCs/>
                <w:sz w:val="14"/>
                <w:szCs w:val="14"/>
              </w:rPr>
              <w:t>Dopuszcza się jednokrotne skierowanie projektu do poprawy/uzupełnienia w zakresie skutkującym  spełnieniem kryterium. Niespełnienie kryterium po wezwaniu do uzupełnienia/ poprawy skutkuje odrzuceniem projektu</w:t>
            </w:r>
          </w:p>
        </w:tc>
      </w:tr>
      <w:tr w:rsidR="00467428" w:rsidRPr="009C70B2" w:rsidTr="00467428">
        <w:trPr>
          <w:trHeight w:val="713"/>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spacing w:line="276" w:lineRule="auto"/>
              <w:jc w:val="center"/>
              <w:rPr>
                <w:rFonts w:ascii="Arial" w:hAnsi="Arial" w:cs="Arial"/>
                <w:iCs/>
                <w:sz w:val="18"/>
                <w:szCs w:val="18"/>
              </w:rPr>
            </w:pPr>
            <w:r w:rsidRPr="009C70B2">
              <w:rPr>
                <w:rFonts w:ascii="Arial" w:hAnsi="Arial" w:cs="Arial"/>
                <w:b/>
                <w:sz w:val="18"/>
                <w:szCs w:val="18"/>
              </w:rPr>
              <w:t>Kryteria merytoryczne</w:t>
            </w:r>
          </w:p>
          <w:p w:rsidR="00467428" w:rsidRPr="009C70B2" w:rsidRDefault="00467428" w:rsidP="00467428">
            <w:pPr>
              <w:spacing w:line="276" w:lineRule="auto"/>
              <w:jc w:val="both"/>
              <w:rPr>
                <w:rFonts w:ascii="Arial" w:hAnsi="Arial" w:cs="Arial"/>
                <w:kern w:val="1"/>
                <w:sz w:val="18"/>
                <w:szCs w:val="18"/>
              </w:rPr>
            </w:pPr>
            <w:r>
              <w:rPr>
                <w:rFonts w:ascii="Arial" w:hAnsi="Arial" w:cs="Arial"/>
                <w:kern w:val="1"/>
                <w:sz w:val="18"/>
                <w:szCs w:val="18"/>
              </w:rPr>
              <w:t>K</w:t>
            </w:r>
            <w:r w:rsidRPr="009C70B2">
              <w:rPr>
                <w:rFonts w:ascii="Arial" w:hAnsi="Arial" w:cs="Arial"/>
                <w:kern w:val="1"/>
                <w:sz w:val="18"/>
                <w:szCs w:val="18"/>
              </w:rPr>
              <w:t xml:space="preserve">ryteria oceniane są niezależnie przez co najmniej dwóch członków Komisji Oceny Projektów w skali punktowej określonej dla poszczególnych kryteriów lub poprzez przypisanie wartości </w:t>
            </w:r>
            <w:r w:rsidRPr="009C70B2">
              <w:rPr>
                <w:rFonts w:ascii="Arial" w:hAnsi="Arial" w:cs="Arial"/>
                <w:i/>
                <w:kern w:val="1"/>
                <w:sz w:val="18"/>
                <w:szCs w:val="18"/>
              </w:rPr>
              <w:t>tak</w:t>
            </w:r>
            <w:r w:rsidRPr="009C70B2">
              <w:rPr>
                <w:rFonts w:ascii="Arial" w:hAnsi="Arial" w:cs="Arial"/>
                <w:kern w:val="1"/>
                <w:sz w:val="18"/>
                <w:szCs w:val="18"/>
              </w:rPr>
              <w:t xml:space="preserve">, </w:t>
            </w:r>
            <w:r w:rsidRPr="009C70B2">
              <w:rPr>
                <w:rFonts w:ascii="Arial" w:hAnsi="Arial" w:cs="Arial"/>
                <w:i/>
                <w:kern w:val="1"/>
                <w:sz w:val="18"/>
                <w:szCs w:val="18"/>
              </w:rPr>
              <w:t>nie</w:t>
            </w:r>
            <w:r w:rsidRPr="009C70B2">
              <w:rPr>
                <w:rFonts w:ascii="Arial" w:hAnsi="Arial" w:cs="Arial"/>
                <w:kern w:val="1"/>
                <w:sz w:val="18"/>
                <w:szCs w:val="18"/>
              </w:rPr>
              <w:t xml:space="preserve">. Kryteria są weryfikowane na etapie oceny merytorycznej. </w:t>
            </w:r>
          </w:p>
          <w:p w:rsidR="00467428" w:rsidRPr="009C70B2" w:rsidRDefault="00467428" w:rsidP="00467428">
            <w:pPr>
              <w:spacing w:line="276" w:lineRule="auto"/>
              <w:jc w:val="both"/>
              <w:rPr>
                <w:rFonts w:ascii="Arial" w:hAnsi="Arial" w:cs="Arial"/>
                <w:iCs/>
                <w:sz w:val="18"/>
                <w:szCs w:val="18"/>
              </w:rPr>
            </w:pPr>
            <w:r w:rsidRPr="009C70B2">
              <w:rPr>
                <w:rFonts w:ascii="Arial" w:hAnsi="Arial" w:cs="Arial"/>
                <w:iCs/>
                <w:sz w:val="18"/>
                <w:szCs w:val="18"/>
              </w:rPr>
              <w:lastRenderedPageBreak/>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Kryterium zgodność projektu z celami szczegółowymi RPO WD 2014-2020</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8A2491">
            <w:pPr>
              <w:pStyle w:val="Akapitzlist"/>
              <w:numPr>
                <w:ilvl w:val="0"/>
                <w:numId w:val="221"/>
              </w:numPr>
              <w:spacing w:after="120"/>
              <w:jc w:val="both"/>
              <w:rPr>
                <w:rFonts w:ascii="Arial" w:hAnsi="Arial" w:cs="Arial"/>
                <w:iCs/>
                <w:sz w:val="18"/>
                <w:szCs w:val="18"/>
              </w:rPr>
            </w:pPr>
            <w:r w:rsidRPr="009C70B2">
              <w:rPr>
                <w:rFonts w:ascii="Arial" w:hAnsi="Arial" w:cs="Arial"/>
                <w:iCs/>
                <w:sz w:val="18"/>
                <w:szCs w:val="18"/>
              </w:rPr>
              <w:t>Czy projekt jest zgodny z właściwym celem szczegółowym RPO WD 2014-2020 oraz w jaki sposób projekt przyczyni się do osiągnięcia celu szczegółowego RPO WD 2014-2020 aktualnego na dzień przyjęcia kryterium?</w:t>
            </w:r>
          </w:p>
          <w:p w:rsidR="00467428" w:rsidRPr="009C70B2" w:rsidRDefault="00467428" w:rsidP="00467428">
            <w:pPr>
              <w:pStyle w:val="Akapitzlist"/>
              <w:adjustRightInd w:val="0"/>
              <w:ind w:left="188"/>
              <w:jc w:val="both"/>
              <w:rPr>
                <w:rFonts w:ascii="Arial" w:hAnsi="Arial" w:cs="Arial"/>
                <w:iCs/>
                <w:sz w:val="18"/>
                <w:szCs w:val="18"/>
              </w:rPr>
            </w:pPr>
            <w:r w:rsidRPr="009C70B2">
              <w:rPr>
                <w:rFonts w:ascii="Arial" w:hAnsi="Arial" w:cs="Arial"/>
                <w:iCs/>
                <w:sz w:val="18"/>
                <w:szCs w:val="18"/>
              </w:rPr>
              <w:t>W zakresie zgodności projektu z RPO WD 2014-2020  weryfikacji podlega m.in. trafność doboru celu głównego projektu oraz opis, w jaki sposób projekt przyczyni się do osiągnięcia celu szczegółowego RPO WD 2014-2020</w:t>
            </w:r>
            <w:r>
              <w:rPr>
                <w:rFonts w:ascii="Arial" w:hAnsi="Arial" w:cs="Arial"/>
                <w:iCs/>
                <w:sz w:val="18"/>
                <w:szCs w:val="18"/>
              </w:rPr>
              <w:t>, w tym spójność celu z pozostałą treścią wniosku o dofinansowanie</w:t>
            </w:r>
            <w:r w:rsidRPr="009C70B2">
              <w:rPr>
                <w:rFonts w:ascii="Arial" w:hAnsi="Arial" w:cs="Arial"/>
                <w:iCs/>
                <w:sz w:val="18"/>
                <w:szCs w:val="18"/>
              </w:rPr>
              <w:t>. W zakresie kryterium IOK dopuszcza możliwość skierowania projektu do etapu negocjacji w celu poprawy/uzupełnienia kwestii wskazanych przez KOP.</w:t>
            </w:r>
          </w:p>
          <w:p w:rsidR="00467428" w:rsidRPr="009C70B2" w:rsidRDefault="00467428" w:rsidP="00467428">
            <w:pPr>
              <w:pStyle w:val="Akapitzlist"/>
              <w:adjustRightInd w:val="0"/>
              <w:ind w:left="188"/>
              <w:jc w:val="both"/>
              <w:rPr>
                <w:rFonts w:ascii="Arial" w:hAnsi="Arial" w:cs="Arial"/>
                <w:iCs/>
                <w:sz w:val="18"/>
                <w:szCs w:val="18"/>
              </w:rPr>
            </w:pPr>
          </w:p>
          <w:p w:rsidR="00467428" w:rsidRPr="009C70B2" w:rsidRDefault="00467428" w:rsidP="00467428">
            <w:pPr>
              <w:pStyle w:val="Akapitzlist"/>
              <w:adjustRightInd w:val="0"/>
              <w:ind w:left="188"/>
              <w:jc w:val="both"/>
              <w:rPr>
                <w:rFonts w:ascii="Arial" w:hAnsi="Arial" w:cs="Arial"/>
                <w:iCs/>
                <w:sz w:val="18"/>
                <w:szCs w:val="18"/>
              </w:rPr>
            </w:pPr>
            <w:r>
              <w:rPr>
                <w:rFonts w:ascii="Arial" w:hAnsi="Arial" w:cs="Arial"/>
                <w:sz w:val="18"/>
                <w:szCs w:val="18"/>
              </w:rPr>
              <w:t xml:space="preserve">Grupa kryteriów: </w:t>
            </w:r>
            <w:r w:rsidRPr="009C70B2">
              <w:rPr>
                <w:rFonts w:ascii="Arial" w:hAnsi="Arial" w:cs="Arial"/>
                <w:sz w:val="18"/>
                <w:szCs w:val="18"/>
              </w:rPr>
              <w:t>Kryterium zgodność projektu z celami szczegółowymi RPO WD 2014-2020</w:t>
            </w:r>
            <w:r>
              <w:rPr>
                <w:rFonts w:ascii="Arial" w:hAnsi="Arial" w:cs="Arial"/>
                <w:sz w:val="18"/>
                <w:szCs w:val="18"/>
              </w:rPr>
              <w:t xml:space="preserve">, </w:t>
            </w:r>
            <w:r w:rsidRPr="009C70B2">
              <w:rPr>
                <w:rFonts w:ascii="Arial" w:hAnsi="Arial" w:cs="Arial"/>
                <w:sz w:val="18"/>
                <w:szCs w:val="18"/>
              </w:rPr>
              <w:t>Kryterium celowości projektu</w:t>
            </w:r>
            <w:r>
              <w:rPr>
                <w:rFonts w:ascii="Arial" w:hAnsi="Arial" w:cs="Arial"/>
                <w:sz w:val="18"/>
                <w:szCs w:val="18"/>
              </w:rPr>
              <w:t xml:space="preserve"> oraz </w:t>
            </w:r>
            <w:r w:rsidRPr="009C70B2">
              <w:rPr>
                <w:rFonts w:ascii="Arial" w:hAnsi="Arial" w:cs="Arial"/>
                <w:sz w:val="18"/>
                <w:szCs w:val="18"/>
              </w:rPr>
              <w:t xml:space="preserve"> Kryterium osiągnięcia skwantyfikowanych rezultatów ma charakter rozstrzygający o ostatecznej kolejności projektów na liście projektów wybranych do dofinansowania. Oznacza to, że w sytuacji, gdy więcej niż jeden projekt ma taką samą liczbę punktów dofinansowanie otrzyma ten projekt, który otrzymał wyższą ocenę za t</w:t>
            </w:r>
            <w:r>
              <w:rPr>
                <w:rFonts w:ascii="Arial" w:hAnsi="Arial" w:cs="Arial"/>
                <w:sz w:val="18"/>
                <w:szCs w:val="18"/>
              </w:rPr>
              <w:t>ę grupę</w:t>
            </w:r>
            <w:r w:rsidRPr="009C70B2">
              <w:rPr>
                <w:rFonts w:ascii="Arial" w:hAnsi="Arial" w:cs="Arial"/>
                <w:sz w:val="18"/>
                <w:szCs w:val="18"/>
              </w:rPr>
              <w:t xml:space="preserve"> kryteri</w:t>
            </w:r>
            <w:r>
              <w:rPr>
                <w:rFonts w:ascii="Arial" w:hAnsi="Arial" w:cs="Arial"/>
                <w:sz w:val="18"/>
                <w:szCs w:val="18"/>
              </w:rPr>
              <w:t>ów</w:t>
            </w:r>
            <w:r w:rsidRPr="009C70B2">
              <w:rPr>
                <w:rFonts w:ascii="Arial" w:hAnsi="Arial" w:cs="Arial"/>
                <w:sz w:val="18"/>
                <w:szCs w:val="18"/>
              </w:rPr>
              <w:t>.</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Skala punktowa od 0 do 8</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Pr>
                <w:rFonts w:ascii="Arial" w:hAnsi="Arial" w:cs="Arial"/>
                <w:sz w:val="18"/>
                <w:szCs w:val="18"/>
              </w:rPr>
              <w:t xml:space="preserve"> </w:t>
            </w: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Kryterium celowości projektu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8A2491">
            <w:pPr>
              <w:pStyle w:val="Akapitzlist"/>
              <w:numPr>
                <w:ilvl w:val="0"/>
                <w:numId w:val="221"/>
              </w:numPr>
              <w:adjustRightInd w:val="0"/>
              <w:ind w:left="188" w:hanging="284"/>
              <w:jc w:val="both"/>
              <w:rPr>
                <w:rFonts w:ascii="Arial" w:hAnsi="Arial" w:cs="Arial"/>
                <w:iCs/>
                <w:sz w:val="18"/>
                <w:szCs w:val="18"/>
              </w:rPr>
            </w:pPr>
            <w:r w:rsidRPr="009C70B2">
              <w:rPr>
                <w:rFonts w:ascii="Arial" w:hAnsi="Arial" w:cs="Arial"/>
                <w:iCs/>
                <w:sz w:val="18"/>
                <w:szCs w:val="18"/>
              </w:rPr>
              <w:t xml:space="preserve">Czy potrzeba realizacji projektu jest wystarczająco uzasadniona i odpowiada na zdiagnozowany problem? </w:t>
            </w:r>
          </w:p>
          <w:p w:rsidR="00467428" w:rsidRPr="009C70B2" w:rsidRDefault="00467428" w:rsidP="00467428">
            <w:pPr>
              <w:pStyle w:val="Akapitzlist"/>
              <w:adjustRightInd w:val="0"/>
              <w:ind w:left="188"/>
              <w:jc w:val="both"/>
              <w:rPr>
                <w:rFonts w:ascii="Arial" w:hAnsi="Arial" w:cs="Arial"/>
                <w:iCs/>
                <w:sz w:val="18"/>
                <w:szCs w:val="18"/>
              </w:rPr>
            </w:pPr>
          </w:p>
          <w:p w:rsidR="00467428" w:rsidRDefault="00467428" w:rsidP="00467428">
            <w:pPr>
              <w:pStyle w:val="Akapitzlist"/>
              <w:adjustRightInd w:val="0"/>
              <w:ind w:left="188"/>
              <w:jc w:val="both"/>
              <w:rPr>
                <w:rFonts w:ascii="Arial" w:hAnsi="Arial" w:cs="Arial"/>
                <w:iCs/>
                <w:sz w:val="18"/>
                <w:szCs w:val="18"/>
              </w:rPr>
            </w:pPr>
            <w:r w:rsidRPr="009C70B2">
              <w:rPr>
                <w:rFonts w:ascii="Arial" w:hAnsi="Arial" w:cs="Arial"/>
                <w:iCs/>
                <w:sz w:val="18"/>
                <w:szCs w:val="18"/>
              </w:rPr>
              <w:t>Ocena spełnienia kryterium polega m.in. na weryfikacji uzasadnienia potrzeby realizacji poszczególnych zadań zaplanowanych w ramach projektu ich powiązania ze zdiagnozowanym problemem. Przedstawiony we wniosku opis będzie oceniany również pod kątem aktualności danych. W zakresie kryterium IOK dopuszcza możliwość skierowania projektu do etapu negocjacji w celu poprawy/uzupełnienia kwestii wskazanych przez KOP.</w:t>
            </w:r>
          </w:p>
          <w:p w:rsidR="00467428" w:rsidRPr="009C70B2" w:rsidRDefault="00467428" w:rsidP="00467428">
            <w:pPr>
              <w:pStyle w:val="Akapitzlist"/>
              <w:adjustRightInd w:val="0"/>
              <w:ind w:left="188"/>
              <w:jc w:val="both"/>
              <w:rPr>
                <w:rFonts w:ascii="Arial" w:hAnsi="Arial" w:cs="Arial"/>
                <w:iCs/>
                <w:sz w:val="18"/>
                <w:szCs w:val="18"/>
              </w:rPr>
            </w:pPr>
            <w:r>
              <w:rPr>
                <w:rFonts w:ascii="Arial" w:hAnsi="Arial" w:cs="Arial"/>
                <w:sz w:val="18"/>
                <w:szCs w:val="18"/>
              </w:rPr>
              <w:t xml:space="preserve">Grupa kryteriów: </w:t>
            </w:r>
            <w:r w:rsidRPr="009C70B2">
              <w:rPr>
                <w:rFonts w:ascii="Arial" w:hAnsi="Arial" w:cs="Arial"/>
                <w:sz w:val="18"/>
                <w:szCs w:val="18"/>
              </w:rPr>
              <w:t>Kryterium zgodność projektu z celami szczegółowymi RPO WD 2014-2020</w:t>
            </w:r>
            <w:r>
              <w:rPr>
                <w:rFonts w:ascii="Arial" w:hAnsi="Arial" w:cs="Arial"/>
                <w:sz w:val="18"/>
                <w:szCs w:val="18"/>
              </w:rPr>
              <w:t xml:space="preserve">, </w:t>
            </w:r>
            <w:r w:rsidRPr="009C70B2">
              <w:rPr>
                <w:rFonts w:ascii="Arial" w:hAnsi="Arial" w:cs="Arial"/>
                <w:sz w:val="18"/>
                <w:szCs w:val="18"/>
              </w:rPr>
              <w:t>Kryterium celowości projektu</w:t>
            </w:r>
            <w:r>
              <w:rPr>
                <w:rFonts w:ascii="Arial" w:hAnsi="Arial" w:cs="Arial"/>
                <w:sz w:val="18"/>
                <w:szCs w:val="18"/>
              </w:rPr>
              <w:t xml:space="preserve"> oraz</w:t>
            </w:r>
            <w:r w:rsidRPr="009C70B2">
              <w:rPr>
                <w:rFonts w:ascii="Arial" w:hAnsi="Arial" w:cs="Arial"/>
                <w:sz w:val="18"/>
                <w:szCs w:val="18"/>
              </w:rPr>
              <w:t xml:space="preserve"> Kryterium osiągnięcia skwantyfikowanych rezultatów ma charakter rozstrzygający o ostatecznej kolejności projektów na liście projektów wybranych do dofinansowania. Oznacza to, że w sytuacji, gdy więcej niż jeden projekt ma taką samą liczbę punktów dofinansowanie otrzyma ten projekt, który otrzymał wyższą ocenę za t</w:t>
            </w:r>
            <w:r>
              <w:rPr>
                <w:rFonts w:ascii="Arial" w:hAnsi="Arial" w:cs="Arial"/>
                <w:sz w:val="18"/>
                <w:szCs w:val="18"/>
              </w:rPr>
              <w:t>ę grupę</w:t>
            </w:r>
            <w:r w:rsidRPr="009C70B2">
              <w:rPr>
                <w:rFonts w:ascii="Arial" w:hAnsi="Arial" w:cs="Arial"/>
                <w:sz w:val="18"/>
                <w:szCs w:val="18"/>
              </w:rPr>
              <w:t xml:space="preserve"> kryteri</w:t>
            </w:r>
            <w:r>
              <w:rPr>
                <w:rFonts w:ascii="Arial" w:hAnsi="Arial" w:cs="Arial"/>
                <w:sz w:val="18"/>
                <w:szCs w:val="18"/>
              </w:rPr>
              <w:t>ów</w:t>
            </w:r>
            <w:r w:rsidRPr="009C70B2">
              <w:rPr>
                <w:rFonts w:ascii="Arial" w:hAnsi="Arial" w:cs="Arial"/>
                <w:sz w:val="18"/>
                <w:szCs w:val="18"/>
              </w:rPr>
              <w:t>.</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Skala punktowa od 0 do 6</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Kryterium osiągnięcia skwantyfikowanych rezultatów</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AE5153" w:rsidRDefault="00467428" w:rsidP="00467428">
            <w:pPr>
              <w:pStyle w:val="Akapitzlist"/>
              <w:spacing w:after="120"/>
              <w:ind w:left="0"/>
              <w:jc w:val="both"/>
              <w:rPr>
                <w:rFonts w:ascii="Arial" w:hAnsi="Arial" w:cs="Arial"/>
                <w:iCs/>
                <w:sz w:val="18"/>
                <w:szCs w:val="18"/>
              </w:rPr>
            </w:pPr>
            <w:r w:rsidRPr="00AE5153">
              <w:rPr>
                <w:rFonts w:ascii="Arial" w:hAnsi="Arial" w:cs="Arial"/>
                <w:iCs/>
                <w:sz w:val="18"/>
                <w:szCs w:val="18"/>
              </w:rPr>
              <w:lastRenderedPageBreak/>
              <w:t>3. Czy w ramach projektu uwzględniono:</w:t>
            </w:r>
          </w:p>
          <w:p w:rsidR="00467428" w:rsidRPr="00AE5153" w:rsidRDefault="00467428" w:rsidP="00467428">
            <w:pPr>
              <w:pStyle w:val="Akapitzlist"/>
              <w:spacing w:after="120"/>
              <w:ind w:left="0"/>
              <w:jc w:val="both"/>
              <w:rPr>
                <w:rFonts w:ascii="Arial" w:hAnsi="Arial" w:cs="Arial"/>
                <w:iCs/>
                <w:sz w:val="18"/>
                <w:szCs w:val="18"/>
              </w:rPr>
            </w:pPr>
            <w:r w:rsidRPr="00AE5153">
              <w:rPr>
                <w:rFonts w:ascii="Arial" w:hAnsi="Arial" w:cs="Arial"/>
                <w:iCs/>
                <w:sz w:val="18"/>
                <w:szCs w:val="18"/>
              </w:rPr>
              <w:lastRenderedPageBreak/>
              <w:t xml:space="preserve">- wszystkie wskaźniki adekwatne dla projektu spośród wskaźników określonych w SzOOP dla danego Działania/Poddziałania, wskazane w Regulaminie konkursu oraz </w:t>
            </w:r>
          </w:p>
          <w:p w:rsidR="00467428" w:rsidRPr="00AE5153" w:rsidRDefault="00467428" w:rsidP="00467428">
            <w:pPr>
              <w:pStyle w:val="Akapitzlist"/>
              <w:spacing w:after="120"/>
              <w:ind w:left="0"/>
              <w:jc w:val="both"/>
              <w:rPr>
                <w:rFonts w:ascii="Arial" w:hAnsi="Arial" w:cs="Arial"/>
                <w:iCs/>
                <w:sz w:val="18"/>
                <w:szCs w:val="18"/>
              </w:rPr>
            </w:pPr>
            <w:r w:rsidRPr="00AE5153">
              <w:rPr>
                <w:rFonts w:ascii="Arial" w:hAnsi="Arial" w:cs="Arial"/>
                <w:iCs/>
                <w:sz w:val="18"/>
                <w:szCs w:val="18"/>
              </w:rPr>
              <w:t xml:space="preserve">- wszystkie tzw. wskaźniki horyzontalne ze Wspólnej Listy Wskaźników Kluczowych, stanowiącej załącznik nr 2 do wytycznych w zakresie monitorowania postępu rzeczowego realizacji programów operacyjnych na lata 2014-2020 </w:t>
            </w:r>
          </w:p>
          <w:p w:rsidR="00467428" w:rsidRPr="00F56BFD" w:rsidRDefault="00467428" w:rsidP="00467428">
            <w:pPr>
              <w:spacing w:after="120"/>
              <w:jc w:val="both"/>
              <w:rPr>
                <w:rFonts w:ascii="Arial" w:hAnsi="Arial" w:cs="Arial"/>
                <w:iCs/>
                <w:sz w:val="18"/>
                <w:szCs w:val="18"/>
              </w:rPr>
            </w:pPr>
            <w:r w:rsidRPr="00AE5153">
              <w:rPr>
                <w:rFonts w:ascii="Arial" w:hAnsi="Arial" w:cs="Arial"/>
                <w:iCs/>
                <w:sz w:val="18"/>
                <w:szCs w:val="18"/>
              </w:rPr>
              <w:t>oraz czy zaplanowane w ramach projektu wartości wskaźników są adekwatne w stosunku do potrzeb i celów projektu, a założone do osiągnięcia wartości są realne?</w:t>
            </w:r>
          </w:p>
          <w:p w:rsidR="00467428" w:rsidRDefault="00467428" w:rsidP="00467428">
            <w:pPr>
              <w:jc w:val="both"/>
              <w:rPr>
                <w:rFonts w:ascii="Arial" w:hAnsi="Arial" w:cs="Arial"/>
                <w:iCs/>
                <w:sz w:val="18"/>
                <w:szCs w:val="18"/>
              </w:rPr>
            </w:pPr>
            <w:r w:rsidRPr="009C70B2">
              <w:rPr>
                <w:rFonts w:ascii="Arial" w:hAnsi="Arial" w:cs="Arial"/>
                <w:iCs/>
                <w:sz w:val="18"/>
                <w:szCs w:val="18"/>
              </w:rPr>
              <w:t xml:space="preserve">Kryterium weryfikowane na podstawie zapisów wniosku o dofinansowanie projektu. </w:t>
            </w:r>
          </w:p>
          <w:p w:rsidR="00467428" w:rsidRDefault="00467428" w:rsidP="00467428">
            <w:pPr>
              <w:jc w:val="both"/>
              <w:rPr>
                <w:rFonts w:ascii="Arial" w:hAnsi="Arial" w:cs="Arial"/>
                <w:iCs/>
                <w:sz w:val="18"/>
                <w:szCs w:val="18"/>
              </w:rPr>
            </w:pPr>
            <w:r w:rsidRPr="009C70B2">
              <w:rPr>
                <w:rFonts w:ascii="Arial" w:hAnsi="Arial" w:cs="Arial"/>
                <w:iCs/>
                <w:sz w:val="18"/>
                <w:szCs w:val="18"/>
              </w:rPr>
              <w:t xml:space="preserve">Kryterium ma na celu zapewnić zgodność projektu z </w:t>
            </w:r>
            <w:r w:rsidRPr="004D701E">
              <w:rPr>
                <w:rFonts w:ascii="Arial" w:hAnsi="Arial" w:cs="Arial"/>
                <w:iCs/>
                <w:sz w:val="18"/>
                <w:szCs w:val="18"/>
              </w:rPr>
              <w:t>zapisami</w:t>
            </w:r>
            <w:r>
              <w:rPr>
                <w:rFonts w:ascii="Arial" w:hAnsi="Arial" w:cs="Arial"/>
                <w:iCs/>
                <w:sz w:val="18"/>
                <w:szCs w:val="18"/>
              </w:rPr>
              <w:t xml:space="preserve"> </w:t>
            </w:r>
            <w:r w:rsidRPr="009C70B2">
              <w:rPr>
                <w:rFonts w:ascii="Arial" w:hAnsi="Arial" w:cs="Arial"/>
                <w:iCs/>
                <w:sz w:val="18"/>
                <w:szCs w:val="18"/>
              </w:rPr>
              <w:t>SzOOP</w:t>
            </w:r>
            <w:r>
              <w:rPr>
                <w:rFonts w:ascii="Arial" w:hAnsi="Arial" w:cs="Arial"/>
                <w:iCs/>
                <w:sz w:val="18"/>
                <w:szCs w:val="18"/>
              </w:rPr>
              <w:t xml:space="preserve"> </w:t>
            </w:r>
            <w:r w:rsidRPr="009C70B2">
              <w:rPr>
                <w:rFonts w:ascii="Arial" w:hAnsi="Arial" w:cs="Arial"/>
                <w:iCs/>
                <w:sz w:val="18"/>
                <w:szCs w:val="18"/>
              </w:rPr>
              <w:t>oraz wytycznych horyzontalnych w zakresie monitorowania wskaźników</w:t>
            </w:r>
            <w:r>
              <w:rPr>
                <w:rFonts w:ascii="Arial" w:hAnsi="Arial" w:cs="Arial"/>
                <w:iCs/>
                <w:sz w:val="18"/>
                <w:szCs w:val="18"/>
              </w:rPr>
              <w:t xml:space="preserve"> </w:t>
            </w:r>
            <w:r w:rsidRPr="009C70B2">
              <w:rPr>
                <w:rFonts w:ascii="Arial" w:hAnsi="Arial" w:cs="Arial"/>
                <w:iCs/>
                <w:sz w:val="18"/>
                <w:szCs w:val="18"/>
              </w:rPr>
              <w:t xml:space="preserve">aktualnych na dzień przyjęcia kryterium. </w:t>
            </w:r>
          </w:p>
          <w:p w:rsidR="00467428" w:rsidRDefault="00467428" w:rsidP="00467428">
            <w:pPr>
              <w:adjustRightInd w:val="0"/>
              <w:jc w:val="both"/>
              <w:rPr>
                <w:rFonts w:ascii="Arial" w:hAnsi="Arial" w:cs="Arial"/>
                <w:iCs/>
                <w:sz w:val="18"/>
                <w:szCs w:val="18"/>
              </w:rPr>
            </w:pPr>
            <w:r>
              <w:rPr>
                <w:rFonts w:ascii="Arial" w:hAnsi="Arial" w:cs="Arial"/>
                <w:iCs/>
                <w:sz w:val="18"/>
                <w:szCs w:val="18"/>
              </w:rPr>
              <w:t xml:space="preserve">Wnioskodawca zobowiązany jest do wskazania we wniosku i monitorowania wszystkich wskaźników adekwatnych dla danego projektu spośród wskaźników określonych w SzOOP  dla danego Działania/Poddziałania i wskazanych w regulaminie konkursu. </w:t>
            </w:r>
          </w:p>
          <w:p w:rsidR="00467428" w:rsidRPr="00BE4C71" w:rsidRDefault="00467428" w:rsidP="00467428">
            <w:pPr>
              <w:adjustRightInd w:val="0"/>
              <w:jc w:val="both"/>
              <w:rPr>
                <w:rFonts w:ascii="Arial" w:hAnsi="Arial" w:cs="Arial"/>
                <w:iCs/>
                <w:sz w:val="18"/>
                <w:szCs w:val="18"/>
              </w:rPr>
            </w:pPr>
            <w:r w:rsidRPr="00BE4C71">
              <w:rPr>
                <w:rFonts w:ascii="Arial" w:hAnsi="Arial" w:cs="Arial"/>
                <w:iCs/>
                <w:sz w:val="18"/>
                <w:szCs w:val="18"/>
              </w:rPr>
              <w:t>Ocena adekwatności polega na weryfikacji, czy zaplanowane wskaźniki wynikają ze zdiagnozowanych potrzeb i są dobrane odpowiednio do działań zaplanowanych w projekcie, a ich wartość jest na racjonalnym poziomie z punktu widzenia ponoszonych nakładów oraz zakresu merytorycznego proje</w:t>
            </w:r>
            <w:r w:rsidRPr="007E7416">
              <w:rPr>
                <w:rFonts w:ascii="Arial" w:hAnsi="Arial" w:cs="Arial"/>
                <w:iCs/>
                <w:sz w:val="18"/>
                <w:szCs w:val="18"/>
              </w:rPr>
              <w:t xml:space="preserve">ktu </w:t>
            </w:r>
            <w:r w:rsidRPr="007E7416">
              <w:rPr>
                <w:rFonts w:ascii="Arial" w:hAnsi="Arial" w:cs="Arial"/>
                <w:sz w:val="18"/>
                <w:szCs w:val="18"/>
              </w:rPr>
              <w:t>(nie jest zaniżona ani zawyżona)</w:t>
            </w:r>
            <w:r w:rsidRPr="007E7416">
              <w:rPr>
                <w:rFonts w:ascii="Arial" w:hAnsi="Arial" w:cs="Arial"/>
                <w:iCs/>
                <w:sz w:val="18"/>
                <w:szCs w:val="18"/>
              </w:rPr>
              <w:t xml:space="preserve">. </w:t>
            </w:r>
          </w:p>
          <w:p w:rsidR="00467428" w:rsidRDefault="00467428" w:rsidP="00467428">
            <w:pPr>
              <w:adjustRightInd w:val="0"/>
              <w:jc w:val="both"/>
              <w:rPr>
                <w:rFonts w:ascii="Arial" w:hAnsi="Arial" w:cs="Arial"/>
                <w:iCs/>
                <w:sz w:val="18"/>
                <w:szCs w:val="18"/>
              </w:rPr>
            </w:pPr>
            <w:r w:rsidRPr="009C70B2">
              <w:rPr>
                <w:rFonts w:ascii="Arial" w:hAnsi="Arial" w:cs="Arial"/>
                <w:iCs/>
                <w:sz w:val="18"/>
                <w:szCs w:val="18"/>
              </w:rPr>
              <w:t>Ocenie będą podlegały również informacje dotyczące źródeł weryfikacji wskaźników oraz częstotliwości ich pomiaru. Wnioskodawca/Beneficjent jest również zobowiązany do monitorowania wszystkich wspólnych wskaźników produktu (tzw. wskaźników horyzontalnych) ze Wspólnej Listy Wskaźników Kluczowych, stanowiącej załącznik nr 2 do wytycznych w zakresie monitorowania postępu rzeczowego realizacji programów operacyjnych na lata 2014-2020 aktualnych na dzień przyjęcia kryterium</w:t>
            </w:r>
            <w:r>
              <w:rPr>
                <w:rFonts w:ascii="Arial" w:hAnsi="Arial" w:cs="Arial"/>
                <w:iCs/>
                <w:sz w:val="18"/>
                <w:szCs w:val="18"/>
              </w:rPr>
              <w:t>.</w:t>
            </w:r>
          </w:p>
          <w:p w:rsidR="00467428" w:rsidRDefault="00467428" w:rsidP="00467428">
            <w:pPr>
              <w:adjustRightInd w:val="0"/>
              <w:jc w:val="both"/>
              <w:rPr>
                <w:rFonts w:ascii="Arial" w:hAnsi="Arial" w:cs="Arial"/>
                <w:iCs/>
                <w:sz w:val="18"/>
                <w:szCs w:val="18"/>
              </w:rPr>
            </w:pPr>
            <w:r w:rsidRPr="009C70B2">
              <w:rPr>
                <w:rFonts w:ascii="Arial" w:hAnsi="Arial" w:cs="Arial"/>
                <w:iCs/>
                <w:sz w:val="18"/>
                <w:szCs w:val="18"/>
              </w:rPr>
              <w:t>W przypadku tych wskaźników dopuszcza się wskazanie wartości docelowej 0 w sytuacjach opisanych w regulaminie.</w:t>
            </w:r>
          </w:p>
          <w:p w:rsidR="00467428" w:rsidRDefault="00467428" w:rsidP="00467428">
            <w:pPr>
              <w:adjustRightInd w:val="0"/>
              <w:jc w:val="both"/>
              <w:rPr>
                <w:rFonts w:ascii="Arial" w:hAnsi="Arial" w:cs="Arial"/>
                <w:iCs/>
                <w:sz w:val="18"/>
                <w:szCs w:val="18"/>
              </w:rPr>
            </w:pPr>
            <w:r w:rsidRPr="009C70B2">
              <w:rPr>
                <w:rFonts w:ascii="Arial" w:hAnsi="Arial" w:cs="Arial"/>
                <w:iCs/>
                <w:sz w:val="18"/>
                <w:szCs w:val="18"/>
              </w:rPr>
              <w:t>W zakresie kryterium IOK dopuszcza możliwość skierowania projektu do etapu negocjacji w celu poprawy/uzupełnienia kwestii wskazanych przez KOP. W trakcie realizacji projektu w uzasadnionych sytuacjach za zgodą IOK dopuszcza się zmianę wartości wskaźników.</w:t>
            </w:r>
          </w:p>
          <w:p w:rsidR="00467428" w:rsidRPr="009C70B2" w:rsidRDefault="00467428" w:rsidP="00467428">
            <w:pPr>
              <w:adjustRightInd w:val="0"/>
              <w:jc w:val="both"/>
              <w:rPr>
                <w:rFonts w:ascii="Arial" w:hAnsi="Arial" w:cs="Arial"/>
                <w:iCs/>
                <w:sz w:val="18"/>
                <w:szCs w:val="18"/>
              </w:rPr>
            </w:pPr>
            <w:r>
              <w:rPr>
                <w:rFonts w:ascii="Arial" w:hAnsi="Arial" w:cs="Arial"/>
                <w:sz w:val="18"/>
                <w:szCs w:val="18"/>
              </w:rPr>
              <w:t xml:space="preserve">Grupa kryteriów: </w:t>
            </w:r>
            <w:r w:rsidRPr="009C70B2">
              <w:rPr>
                <w:rFonts w:ascii="Arial" w:hAnsi="Arial" w:cs="Arial"/>
                <w:sz w:val="18"/>
                <w:szCs w:val="18"/>
              </w:rPr>
              <w:t>Kryterium zgodność projektu z celami szczegółowymi RPO WD 2014-2020</w:t>
            </w:r>
            <w:r>
              <w:rPr>
                <w:rFonts w:ascii="Arial" w:hAnsi="Arial" w:cs="Arial"/>
                <w:sz w:val="18"/>
                <w:szCs w:val="18"/>
              </w:rPr>
              <w:t xml:space="preserve">, </w:t>
            </w:r>
            <w:r w:rsidRPr="009C70B2">
              <w:rPr>
                <w:rFonts w:ascii="Arial" w:hAnsi="Arial" w:cs="Arial"/>
                <w:sz w:val="18"/>
                <w:szCs w:val="18"/>
              </w:rPr>
              <w:t>Kryterium celowości projektu</w:t>
            </w:r>
            <w:r>
              <w:rPr>
                <w:rFonts w:ascii="Arial" w:hAnsi="Arial" w:cs="Arial"/>
                <w:sz w:val="18"/>
                <w:szCs w:val="18"/>
              </w:rPr>
              <w:t xml:space="preserve"> oraz </w:t>
            </w:r>
            <w:r w:rsidRPr="009C70B2">
              <w:rPr>
                <w:rFonts w:ascii="Arial" w:hAnsi="Arial" w:cs="Arial"/>
                <w:sz w:val="18"/>
                <w:szCs w:val="18"/>
              </w:rPr>
              <w:t xml:space="preserve">Kryterium osiągnięcia skwantyfikowanych rezultatów ma charakter rozstrzygający o ostatecznej kolejności projektów na liście projektów wybranych do dofinansowania. Oznacza to, że w sytuacji, gdy więcej niż jeden projekt ma taką samą liczbę punktów dofinansowanie otrzyma </w:t>
            </w:r>
            <w:r w:rsidRPr="009C70B2">
              <w:rPr>
                <w:rFonts w:ascii="Arial" w:hAnsi="Arial" w:cs="Arial"/>
                <w:sz w:val="18"/>
                <w:szCs w:val="18"/>
              </w:rPr>
              <w:lastRenderedPageBreak/>
              <w:t>ten projekt, który otrzymał wyższą ocenę za t</w:t>
            </w:r>
            <w:r>
              <w:rPr>
                <w:rFonts w:ascii="Arial" w:hAnsi="Arial" w:cs="Arial"/>
                <w:sz w:val="18"/>
                <w:szCs w:val="18"/>
              </w:rPr>
              <w:t>ę grupę</w:t>
            </w:r>
            <w:r w:rsidRPr="009C70B2">
              <w:rPr>
                <w:rFonts w:ascii="Arial" w:hAnsi="Arial" w:cs="Arial"/>
                <w:sz w:val="18"/>
                <w:szCs w:val="18"/>
              </w:rPr>
              <w:t xml:space="preserve"> kryteri</w:t>
            </w:r>
            <w:r>
              <w:rPr>
                <w:rFonts w:ascii="Arial" w:hAnsi="Arial" w:cs="Arial"/>
                <w:sz w:val="18"/>
                <w:szCs w:val="18"/>
              </w:rPr>
              <w:t>ów</w:t>
            </w:r>
            <w:r w:rsidRPr="009C70B2">
              <w:rPr>
                <w:rFonts w:ascii="Arial" w:hAnsi="Arial" w:cs="Arial"/>
                <w:sz w:val="18"/>
                <w:szCs w:val="18"/>
              </w:rPr>
              <w:t>.</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sz w:val="18"/>
                <w:szCs w:val="18"/>
              </w:rPr>
              <w:t>Skala punktowa od 0 do 6</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Kryterium doboru grupy docelowej</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0C5580" w:rsidRDefault="00467428" w:rsidP="00467428">
            <w:pPr>
              <w:ind w:left="238" w:hanging="238"/>
              <w:rPr>
                <w:rFonts w:ascii="Arial" w:hAnsi="Arial" w:cs="Arial"/>
                <w:iCs/>
                <w:sz w:val="18"/>
                <w:szCs w:val="18"/>
              </w:rPr>
            </w:pPr>
            <w:r w:rsidRPr="000C5580">
              <w:rPr>
                <w:rFonts w:ascii="Arial" w:hAnsi="Arial" w:cs="Arial"/>
                <w:iCs/>
                <w:sz w:val="18"/>
                <w:szCs w:val="18"/>
              </w:rPr>
              <w:t>4. Czy dobór grupy docelowej jest adekwatny do założeń projektu oraz zapisów regulaminu konkursu, w tym czy zawiera wystarczający opis:</w:t>
            </w:r>
          </w:p>
          <w:p w:rsidR="00467428" w:rsidRPr="009C70B2" w:rsidRDefault="00467428" w:rsidP="00467428">
            <w:pPr>
              <w:pStyle w:val="Akapitzlist"/>
              <w:numPr>
                <w:ilvl w:val="0"/>
                <w:numId w:val="13"/>
              </w:numPr>
              <w:autoSpaceDE/>
              <w:autoSpaceDN/>
              <w:ind w:left="238" w:hanging="238"/>
              <w:contextualSpacing/>
              <w:rPr>
                <w:rFonts w:ascii="Arial" w:hAnsi="Arial" w:cs="Arial"/>
                <w:iCs/>
                <w:sz w:val="18"/>
                <w:szCs w:val="18"/>
              </w:rPr>
            </w:pPr>
            <w:r w:rsidRPr="009C70B2">
              <w:rPr>
                <w:rFonts w:ascii="Arial" w:hAnsi="Arial" w:cs="Arial"/>
                <w:iCs/>
                <w:sz w:val="18"/>
                <w:szCs w:val="18"/>
              </w:rPr>
              <w:t>grupy docelowej, jaka będzie wspierana w ramach projektu;</w:t>
            </w:r>
          </w:p>
          <w:p w:rsidR="00467428" w:rsidRPr="009C70B2" w:rsidRDefault="00467428" w:rsidP="00467428">
            <w:pPr>
              <w:pStyle w:val="Akapitzlist"/>
              <w:numPr>
                <w:ilvl w:val="0"/>
                <w:numId w:val="13"/>
              </w:numPr>
              <w:autoSpaceDE/>
              <w:autoSpaceDN/>
              <w:ind w:left="236" w:hanging="236"/>
              <w:contextualSpacing/>
              <w:rPr>
                <w:rFonts w:ascii="Arial" w:hAnsi="Arial" w:cs="Arial"/>
                <w:iCs/>
                <w:sz w:val="18"/>
                <w:szCs w:val="18"/>
              </w:rPr>
            </w:pPr>
            <w:r w:rsidRPr="009C70B2">
              <w:rPr>
                <w:rFonts w:ascii="Arial" w:hAnsi="Arial" w:cs="Arial"/>
                <w:iCs/>
                <w:sz w:val="18"/>
                <w:szCs w:val="18"/>
              </w:rPr>
              <w:t>potrzeb i oczekiwań uczestników projektu w kontekście wsparcia, które ma być udzielane w ramach projektu;</w:t>
            </w:r>
          </w:p>
          <w:p w:rsidR="00467428" w:rsidRPr="009C70B2" w:rsidRDefault="00467428" w:rsidP="00467428">
            <w:pPr>
              <w:pStyle w:val="Akapitzlist"/>
              <w:numPr>
                <w:ilvl w:val="0"/>
                <w:numId w:val="13"/>
              </w:numPr>
              <w:autoSpaceDE/>
              <w:autoSpaceDN/>
              <w:ind w:left="236" w:hanging="236"/>
              <w:contextualSpacing/>
              <w:rPr>
                <w:rFonts w:ascii="Arial" w:hAnsi="Arial" w:cs="Arial"/>
                <w:iCs/>
                <w:sz w:val="18"/>
                <w:szCs w:val="18"/>
              </w:rPr>
            </w:pPr>
            <w:r w:rsidRPr="009C70B2">
              <w:rPr>
                <w:rFonts w:ascii="Arial" w:hAnsi="Arial" w:cs="Arial"/>
                <w:iCs/>
                <w:sz w:val="18"/>
                <w:szCs w:val="18"/>
              </w:rPr>
              <w:t>barier, na które napotykają uczestnicy projektu;</w:t>
            </w:r>
          </w:p>
          <w:p w:rsidR="00467428" w:rsidRPr="009C70B2" w:rsidRDefault="00467428" w:rsidP="00467428">
            <w:pPr>
              <w:pStyle w:val="Akapitzlist"/>
              <w:numPr>
                <w:ilvl w:val="0"/>
                <w:numId w:val="13"/>
              </w:numPr>
              <w:autoSpaceDE/>
              <w:autoSpaceDN/>
              <w:ind w:left="236" w:hanging="236"/>
              <w:contextualSpacing/>
              <w:rPr>
                <w:rFonts w:ascii="Arial" w:hAnsi="Arial" w:cs="Arial"/>
                <w:iCs/>
                <w:sz w:val="18"/>
                <w:szCs w:val="18"/>
              </w:rPr>
            </w:pPr>
            <w:r w:rsidRPr="009C70B2">
              <w:rPr>
                <w:rFonts w:ascii="Arial" w:hAnsi="Arial" w:cs="Arial"/>
                <w:iCs/>
                <w:sz w:val="18"/>
                <w:szCs w:val="18"/>
              </w:rPr>
              <w:t>skali zainteresowania potencjalnych uczestników projektu;</w:t>
            </w:r>
          </w:p>
          <w:p w:rsidR="00467428" w:rsidRPr="009C70B2" w:rsidRDefault="00467428" w:rsidP="00467428">
            <w:pPr>
              <w:pStyle w:val="Akapitzlist"/>
              <w:numPr>
                <w:ilvl w:val="0"/>
                <w:numId w:val="13"/>
              </w:numPr>
              <w:autoSpaceDE/>
              <w:autoSpaceDN/>
              <w:ind w:left="236" w:hanging="236"/>
              <w:contextualSpacing/>
              <w:rPr>
                <w:rFonts w:ascii="Arial" w:hAnsi="Arial" w:cs="Arial"/>
                <w:iCs/>
                <w:sz w:val="18"/>
                <w:szCs w:val="18"/>
              </w:rPr>
            </w:pPr>
            <w:r w:rsidRPr="009C70B2">
              <w:rPr>
                <w:rFonts w:ascii="Arial" w:hAnsi="Arial" w:cs="Arial"/>
                <w:iCs/>
                <w:sz w:val="18"/>
                <w:szCs w:val="18"/>
              </w:rPr>
              <w:t>sposobu rekrutacji uczestników projektu, w tym kryteriów rekrutacji zapewniających dostępność osobom  z niepełnosprawnościami?</w:t>
            </w:r>
          </w:p>
          <w:p w:rsidR="00467428" w:rsidRPr="009C70B2" w:rsidRDefault="00467428" w:rsidP="00467428">
            <w:pPr>
              <w:rPr>
                <w:rFonts w:ascii="Arial" w:hAnsi="Arial" w:cs="Arial"/>
                <w:iCs/>
                <w:sz w:val="18"/>
                <w:szCs w:val="18"/>
              </w:rPr>
            </w:pPr>
          </w:p>
          <w:p w:rsidR="00467428" w:rsidRPr="009C70B2" w:rsidRDefault="00467428" w:rsidP="00467428">
            <w:pPr>
              <w:jc w:val="both"/>
              <w:rPr>
                <w:rFonts w:ascii="Arial" w:hAnsi="Arial" w:cs="Arial"/>
                <w:iCs/>
                <w:sz w:val="18"/>
                <w:szCs w:val="18"/>
              </w:rPr>
            </w:pPr>
            <w:r w:rsidRPr="009C70B2">
              <w:rPr>
                <w:rFonts w:ascii="Arial" w:hAnsi="Arial" w:cs="Arial"/>
                <w:iCs/>
                <w:sz w:val="18"/>
                <w:szCs w:val="18"/>
              </w:rPr>
              <w:t>Ocena adekwatności polega na weryfikacji, czy wskazana grupa docelowa wpisuje się w grupy docelowe określone dla konkursu oraz czy wskazana grupa wpisuje się w diagnozę sytuacji problemowej, na którą odpowiedź stanowi projekt. 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sz w:val="18"/>
                <w:szCs w:val="18"/>
              </w:rPr>
              <w:t>Skala punktowa od 0 do 10</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 xml:space="preserve">Kryterium trafności </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0C5580" w:rsidRDefault="00467428" w:rsidP="00467428">
            <w:pPr>
              <w:tabs>
                <w:tab w:val="left" w:pos="358"/>
              </w:tabs>
              <w:ind w:left="236" w:hanging="236"/>
              <w:jc w:val="both"/>
              <w:rPr>
                <w:rFonts w:ascii="Arial" w:hAnsi="Arial" w:cs="Arial"/>
                <w:iCs/>
                <w:sz w:val="18"/>
                <w:szCs w:val="18"/>
              </w:rPr>
            </w:pPr>
            <w:r>
              <w:rPr>
                <w:rFonts w:ascii="Arial" w:hAnsi="Arial" w:cs="Arial"/>
                <w:iCs/>
                <w:sz w:val="18"/>
                <w:szCs w:val="18"/>
              </w:rPr>
              <w:t xml:space="preserve">5. </w:t>
            </w:r>
            <w:r w:rsidRPr="000C5580">
              <w:rPr>
                <w:rFonts w:ascii="Arial" w:hAnsi="Arial" w:cs="Arial"/>
                <w:iCs/>
                <w:sz w:val="18"/>
                <w:szCs w:val="18"/>
              </w:rPr>
              <w:t>Czy we wniosku o dofinansowanie projektu przedstawiono wystarczający opis:</w:t>
            </w:r>
          </w:p>
          <w:p w:rsidR="00467428" w:rsidRPr="009C70B2" w:rsidRDefault="00467428" w:rsidP="00467428">
            <w:pPr>
              <w:numPr>
                <w:ilvl w:val="0"/>
                <w:numId w:val="14"/>
              </w:numPr>
              <w:tabs>
                <w:tab w:val="left" w:pos="358"/>
              </w:tabs>
              <w:ind w:left="236" w:hanging="236"/>
              <w:jc w:val="both"/>
              <w:rPr>
                <w:rFonts w:ascii="Arial" w:hAnsi="Arial" w:cs="Arial"/>
                <w:iCs/>
                <w:sz w:val="18"/>
                <w:szCs w:val="18"/>
              </w:rPr>
            </w:pPr>
            <w:r w:rsidRPr="009C70B2">
              <w:rPr>
                <w:rFonts w:ascii="Arial" w:hAnsi="Arial" w:cs="Arial"/>
                <w:iCs/>
                <w:sz w:val="18"/>
                <w:szCs w:val="18"/>
              </w:rPr>
              <w:t>zadań realizowanych w ramach projektu;</w:t>
            </w:r>
          </w:p>
          <w:p w:rsidR="00467428" w:rsidRPr="009C70B2" w:rsidRDefault="00467428" w:rsidP="00467428">
            <w:pPr>
              <w:numPr>
                <w:ilvl w:val="0"/>
                <w:numId w:val="14"/>
              </w:numPr>
              <w:tabs>
                <w:tab w:val="left" w:pos="358"/>
              </w:tabs>
              <w:ind w:left="236" w:hanging="236"/>
              <w:jc w:val="both"/>
              <w:rPr>
                <w:rFonts w:ascii="Arial" w:hAnsi="Arial" w:cs="Arial"/>
                <w:iCs/>
                <w:sz w:val="18"/>
                <w:szCs w:val="18"/>
              </w:rPr>
            </w:pPr>
            <w:r w:rsidRPr="009C70B2">
              <w:rPr>
                <w:rFonts w:ascii="Arial" w:hAnsi="Arial" w:cs="Arial"/>
                <w:iCs/>
                <w:sz w:val="18"/>
                <w:szCs w:val="18"/>
              </w:rPr>
              <w:t>uzasadnienia potrzeby realizacji zadań w kontekście przedstawionej diagnozy;</w:t>
            </w:r>
          </w:p>
          <w:p w:rsidR="00467428" w:rsidRPr="009C70B2" w:rsidRDefault="00467428" w:rsidP="00467428">
            <w:pPr>
              <w:numPr>
                <w:ilvl w:val="0"/>
                <w:numId w:val="14"/>
              </w:numPr>
              <w:tabs>
                <w:tab w:val="left" w:pos="358"/>
              </w:tabs>
              <w:ind w:left="236" w:hanging="236"/>
              <w:jc w:val="both"/>
              <w:rPr>
                <w:rFonts w:ascii="Arial" w:hAnsi="Arial" w:cs="Arial"/>
                <w:iCs/>
                <w:sz w:val="18"/>
                <w:szCs w:val="18"/>
              </w:rPr>
            </w:pPr>
            <w:r w:rsidRPr="009C70B2">
              <w:rPr>
                <w:rFonts w:ascii="Arial" w:hAnsi="Arial" w:cs="Arial"/>
                <w:iCs/>
                <w:sz w:val="18"/>
                <w:szCs w:val="18"/>
              </w:rPr>
              <w:t>wartości wskaźników, które zostaną osiągnięte w ramach zadań (jeśli dotyczy);</w:t>
            </w:r>
          </w:p>
          <w:p w:rsidR="00467428" w:rsidRPr="009C70B2" w:rsidRDefault="00467428" w:rsidP="00467428">
            <w:pPr>
              <w:numPr>
                <w:ilvl w:val="0"/>
                <w:numId w:val="14"/>
              </w:numPr>
              <w:tabs>
                <w:tab w:val="left" w:pos="358"/>
              </w:tabs>
              <w:ind w:left="236" w:hanging="236"/>
              <w:jc w:val="both"/>
              <w:rPr>
                <w:rFonts w:ascii="Arial" w:hAnsi="Arial" w:cs="Arial"/>
                <w:iCs/>
                <w:sz w:val="18"/>
                <w:szCs w:val="18"/>
              </w:rPr>
            </w:pPr>
            <w:r w:rsidRPr="009C70B2">
              <w:rPr>
                <w:rFonts w:ascii="Arial" w:hAnsi="Arial" w:cs="Arial"/>
                <w:iCs/>
                <w:sz w:val="18"/>
                <w:szCs w:val="18"/>
              </w:rPr>
              <w:t>roli partnerów w  realizacji poszczególnych zadań jeśli przewidziano ich realizację w ramach partnerstwa wraz z uzasadnieniem (jeśli dotyczy);</w:t>
            </w:r>
          </w:p>
          <w:p w:rsidR="00467428" w:rsidRDefault="00467428" w:rsidP="00467428">
            <w:pPr>
              <w:numPr>
                <w:ilvl w:val="0"/>
                <w:numId w:val="14"/>
              </w:numPr>
              <w:tabs>
                <w:tab w:val="left" w:pos="358"/>
              </w:tabs>
              <w:ind w:left="236" w:hanging="236"/>
              <w:jc w:val="both"/>
              <w:rPr>
                <w:rFonts w:ascii="Arial" w:hAnsi="Arial" w:cs="Arial"/>
                <w:iCs/>
                <w:sz w:val="18"/>
                <w:szCs w:val="18"/>
              </w:rPr>
            </w:pPr>
            <w:r w:rsidRPr="009C70B2">
              <w:rPr>
                <w:rFonts w:ascii="Arial" w:hAnsi="Arial" w:cs="Arial"/>
                <w:iCs/>
                <w:sz w:val="18"/>
                <w:szCs w:val="18"/>
              </w:rPr>
              <w:t>trwałości i wpływu rezultatów projektu (jeśli dotyczy)</w:t>
            </w:r>
          </w:p>
          <w:p w:rsidR="00467428" w:rsidRPr="009C70B2" w:rsidRDefault="00467428" w:rsidP="00467428">
            <w:pPr>
              <w:tabs>
                <w:tab w:val="left" w:pos="358"/>
              </w:tabs>
              <w:jc w:val="both"/>
              <w:rPr>
                <w:rFonts w:ascii="Arial" w:hAnsi="Arial" w:cs="Arial"/>
                <w:iCs/>
                <w:sz w:val="18"/>
                <w:szCs w:val="18"/>
              </w:rPr>
            </w:pPr>
            <w:r w:rsidRPr="00A44891">
              <w:rPr>
                <w:rFonts w:ascii="Arial" w:hAnsi="Arial" w:cs="Arial"/>
                <w:iCs/>
                <w:sz w:val="18"/>
                <w:szCs w:val="18"/>
              </w:rPr>
              <w:t>oraz czy zaplanowane w ramach projektu zadania są zgodne z minimalnym standardem usług, określonym dla danego konkursu (nie dotyczy naborów, dla których nie określono standardu usług)?</w:t>
            </w:r>
          </w:p>
          <w:p w:rsidR="00467428" w:rsidRPr="009C70B2" w:rsidRDefault="00467428" w:rsidP="00467428">
            <w:pPr>
              <w:tabs>
                <w:tab w:val="left" w:pos="358"/>
              </w:tabs>
              <w:adjustRightInd w:val="0"/>
              <w:jc w:val="both"/>
              <w:rPr>
                <w:rFonts w:ascii="Arial" w:hAnsi="Arial" w:cs="Arial"/>
                <w:iCs/>
                <w:sz w:val="18"/>
                <w:szCs w:val="18"/>
              </w:rPr>
            </w:pPr>
            <w:r w:rsidRPr="009C70B2">
              <w:rPr>
                <w:rFonts w:ascii="Arial" w:hAnsi="Arial" w:cs="Arial"/>
                <w:iCs/>
                <w:sz w:val="18"/>
                <w:szCs w:val="18"/>
              </w:rPr>
              <w:t>W zakresie kryterium IOK dopuszcza możliwość skierowania projektu do etapu negocjacji w celu poprawy/uzupełnienia kwestii wskazanych przez KOP.</w:t>
            </w:r>
          </w:p>
          <w:p w:rsidR="00467428" w:rsidRPr="009C70B2" w:rsidRDefault="00467428" w:rsidP="00467428">
            <w:pPr>
              <w:tabs>
                <w:tab w:val="left" w:pos="358"/>
              </w:tabs>
              <w:adjustRightInd w:val="0"/>
              <w:jc w:val="both"/>
              <w:rPr>
                <w:rFonts w:ascii="Arial" w:hAnsi="Arial" w:cs="Arial"/>
                <w:iCs/>
                <w:sz w:val="18"/>
                <w:szCs w:val="18"/>
              </w:rPr>
            </w:pPr>
            <w:r w:rsidRPr="009C70B2">
              <w:rPr>
                <w:rFonts w:ascii="Arial" w:hAnsi="Arial" w:cs="Arial"/>
                <w:iCs/>
                <w:sz w:val="18"/>
                <w:szCs w:val="18"/>
              </w:rPr>
              <w:t>W trakcie realizacji projektu w uzasadnionych sytuacjach za zgodą IOK dopuszcza się zmianę sposobu realizacji projektu.</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sz w:val="18"/>
                <w:szCs w:val="18"/>
              </w:rPr>
              <w:t>Skala punktowa od 0 do 14</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Kryterium racjonalności harmonogramu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0C5580" w:rsidRDefault="00467428" w:rsidP="00467428">
            <w:pPr>
              <w:spacing w:after="120"/>
              <w:ind w:left="236" w:hanging="236"/>
              <w:jc w:val="both"/>
              <w:rPr>
                <w:rFonts w:ascii="Arial" w:hAnsi="Arial" w:cs="Arial"/>
                <w:iCs/>
                <w:sz w:val="18"/>
                <w:szCs w:val="18"/>
              </w:rPr>
            </w:pPr>
            <w:r>
              <w:rPr>
                <w:rFonts w:ascii="Arial" w:hAnsi="Arial" w:cs="Arial"/>
                <w:iCs/>
                <w:sz w:val="18"/>
                <w:szCs w:val="18"/>
              </w:rPr>
              <w:t xml:space="preserve">6. </w:t>
            </w:r>
            <w:r w:rsidRPr="000C5580">
              <w:rPr>
                <w:rFonts w:ascii="Arial" w:hAnsi="Arial" w:cs="Arial"/>
                <w:iCs/>
                <w:sz w:val="18"/>
                <w:szCs w:val="18"/>
              </w:rPr>
              <w:t>Czy przedstawiony harmonogram realizacji projektu jest racjonalny w stosunku do przedstawionego zakresu zadań w projekcie?</w:t>
            </w:r>
          </w:p>
          <w:p w:rsidR="00467428" w:rsidRPr="009C70B2" w:rsidRDefault="00467428" w:rsidP="00467428">
            <w:pPr>
              <w:adjustRightInd w:val="0"/>
              <w:jc w:val="both"/>
              <w:rPr>
                <w:rFonts w:ascii="Arial" w:hAnsi="Arial" w:cs="Arial"/>
                <w:iCs/>
                <w:sz w:val="18"/>
                <w:szCs w:val="18"/>
              </w:rPr>
            </w:pPr>
            <w:r w:rsidRPr="009C70B2">
              <w:rPr>
                <w:rFonts w:ascii="Arial" w:hAnsi="Arial" w:cs="Arial"/>
                <w:iCs/>
                <w:sz w:val="18"/>
                <w:szCs w:val="18"/>
              </w:rPr>
              <w:t>W zakresie kryterium IOK dopuszcza możliwość skierowania projektu do etapu negocjacji w celu poprawy/uzupełnienia kwestii wskazanych przez KOP.</w:t>
            </w:r>
          </w:p>
          <w:p w:rsidR="00467428" w:rsidRPr="009C70B2" w:rsidRDefault="00467428" w:rsidP="00467428">
            <w:pPr>
              <w:adjustRightInd w:val="0"/>
              <w:jc w:val="both"/>
              <w:rPr>
                <w:rFonts w:ascii="Arial" w:hAnsi="Arial" w:cs="Arial"/>
                <w:iCs/>
                <w:sz w:val="18"/>
                <w:szCs w:val="18"/>
              </w:rPr>
            </w:pPr>
            <w:r w:rsidRPr="009C70B2">
              <w:rPr>
                <w:rFonts w:ascii="Arial" w:hAnsi="Arial" w:cs="Arial"/>
                <w:iCs/>
                <w:sz w:val="18"/>
                <w:szCs w:val="18"/>
              </w:rPr>
              <w:t>W trakcie realizacji projektu w uzasadnionych sytuacjach za zgodą IOK dopuszcza się zmianę harmonogramu.</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sz w:val="18"/>
                <w:szCs w:val="18"/>
              </w:rPr>
              <w:t>Skala punktowa od 0 do 6</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Kryterium adekwatności sposobu zarządzania</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0C5580" w:rsidRDefault="00467428" w:rsidP="00467428">
            <w:pPr>
              <w:spacing w:after="120"/>
              <w:ind w:left="236" w:hanging="236"/>
              <w:jc w:val="both"/>
              <w:rPr>
                <w:rFonts w:ascii="Arial" w:hAnsi="Arial" w:cs="Arial"/>
                <w:iCs/>
                <w:sz w:val="18"/>
                <w:szCs w:val="18"/>
              </w:rPr>
            </w:pPr>
            <w:r>
              <w:rPr>
                <w:rFonts w:ascii="Arial" w:hAnsi="Arial" w:cs="Arial"/>
                <w:iCs/>
                <w:sz w:val="18"/>
                <w:szCs w:val="18"/>
              </w:rPr>
              <w:t xml:space="preserve">7. </w:t>
            </w:r>
            <w:r w:rsidRPr="000C5580">
              <w:rPr>
                <w:rFonts w:ascii="Arial" w:hAnsi="Arial" w:cs="Arial"/>
                <w:iCs/>
                <w:sz w:val="18"/>
                <w:szCs w:val="18"/>
              </w:rPr>
              <w:t xml:space="preserve">Czy przedstawiony sposób zarządzania projektem jest adekwatny do zakresu projektu? </w:t>
            </w:r>
          </w:p>
          <w:p w:rsidR="00467428" w:rsidRPr="009C70B2" w:rsidRDefault="00467428" w:rsidP="00467428">
            <w:pPr>
              <w:adjustRightInd w:val="0"/>
              <w:jc w:val="both"/>
              <w:rPr>
                <w:rFonts w:ascii="Arial" w:hAnsi="Arial" w:cs="Arial"/>
                <w:iCs/>
                <w:sz w:val="18"/>
                <w:szCs w:val="18"/>
              </w:rPr>
            </w:pPr>
            <w:r w:rsidRPr="009C70B2">
              <w:rPr>
                <w:rFonts w:ascii="Arial" w:hAnsi="Arial" w:cs="Arial"/>
                <w:iCs/>
                <w:sz w:val="18"/>
                <w:szCs w:val="18"/>
              </w:rPr>
              <w:t>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sz w:val="18"/>
                <w:szCs w:val="18"/>
              </w:rPr>
              <w:t>Skala punktowa od 0 do 5</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Kryterium potencjału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0C5580" w:rsidRDefault="00467428" w:rsidP="00467428">
            <w:pPr>
              <w:spacing w:after="120"/>
              <w:ind w:left="378" w:hanging="378"/>
              <w:jc w:val="both"/>
              <w:rPr>
                <w:rFonts w:ascii="Arial" w:hAnsi="Arial" w:cs="Arial"/>
                <w:iCs/>
                <w:sz w:val="18"/>
                <w:szCs w:val="18"/>
              </w:rPr>
            </w:pPr>
            <w:r>
              <w:rPr>
                <w:rFonts w:ascii="Arial" w:hAnsi="Arial" w:cs="Arial"/>
                <w:iCs/>
                <w:sz w:val="18"/>
                <w:szCs w:val="18"/>
              </w:rPr>
              <w:t xml:space="preserve">8. </w:t>
            </w:r>
            <w:r w:rsidRPr="000C5580">
              <w:rPr>
                <w:rFonts w:ascii="Arial" w:hAnsi="Arial" w:cs="Arial"/>
                <w:iCs/>
                <w:sz w:val="18"/>
                <w:szCs w:val="18"/>
              </w:rPr>
              <w:t>Czy podmioty zaangażowane w realizację projektu posiadają odpowiedni potencjał (kadrowy, techniczny) do realizacji projektu?</w:t>
            </w:r>
          </w:p>
          <w:p w:rsidR="00467428" w:rsidRPr="009C70B2" w:rsidRDefault="00467428" w:rsidP="00467428">
            <w:pPr>
              <w:adjustRightInd w:val="0"/>
              <w:jc w:val="both"/>
              <w:rPr>
                <w:rFonts w:ascii="Arial" w:hAnsi="Arial" w:cs="Arial"/>
                <w:iCs/>
                <w:sz w:val="18"/>
                <w:szCs w:val="18"/>
              </w:rPr>
            </w:pPr>
            <w:r w:rsidRPr="009C70B2">
              <w:rPr>
                <w:rFonts w:ascii="Arial" w:hAnsi="Arial" w:cs="Arial"/>
                <w:iCs/>
                <w:sz w:val="18"/>
                <w:szCs w:val="18"/>
              </w:rPr>
              <w:t>Ocenie należy poddać przede wszystkim opis potencjału w kontekście możliwości jego wykorzystania na potrzeby realizacji projektu. 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sz w:val="18"/>
                <w:szCs w:val="18"/>
              </w:rPr>
              <w:t>Skala punktowa od 0 do 10</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Kryterium doświadczenia</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0C5580" w:rsidRDefault="00467428" w:rsidP="00467428">
            <w:pPr>
              <w:snapToGrid w:val="0"/>
              <w:ind w:left="236" w:hanging="236"/>
              <w:jc w:val="both"/>
              <w:rPr>
                <w:rFonts w:ascii="Arial" w:hAnsi="Arial" w:cs="Arial"/>
                <w:iCs/>
                <w:sz w:val="18"/>
                <w:szCs w:val="18"/>
              </w:rPr>
            </w:pPr>
            <w:r>
              <w:rPr>
                <w:rFonts w:ascii="Arial" w:hAnsi="Arial" w:cs="Arial"/>
                <w:iCs/>
                <w:sz w:val="18"/>
                <w:szCs w:val="18"/>
              </w:rPr>
              <w:t xml:space="preserve">9. </w:t>
            </w:r>
            <w:r w:rsidRPr="000C5580">
              <w:rPr>
                <w:rFonts w:ascii="Arial" w:hAnsi="Arial" w:cs="Arial"/>
                <w:iCs/>
                <w:sz w:val="18"/>
                <w:szCs w:val="18"/>
              </w:rPr>
              <w:t xml:space="preserve">Czy Wnioskodawca/Beneficjent lub partnerzy w przypadku projektu realizowanego w partnerstwie, posiadają doświadczenie </w:t>
            </w:r>
            <w:r>
              <w:rPr>
                <w:rFonts w:ascii="Arial" w:hAnsi="Arial" w:cs="Arial"/>
                <w:iCs/>
                <w:sz w:val="18"/>
                <w:szCs w:val="18"/>
              </w:rPr>
              <w:t xml:space="preserve">w dotychczasowej działalności, w tym </w:t>
            </w:r>
            <w:r w:rsidRPr="000C5580">
              <w:rPr>
                <w:rFonts w:ascii="Arial" w:hAnsi="Arial" w:cs="Arial"/>
                <w:iCs/>
                <w:sz w:val="18"/>
                <w:szCs w:val="18"/>
              </w:rPr>
              <w:t xml:space="preserve">w realizacji przedsięwzięć, finansowanych ze środków </w:t>
            </w:r>
            <w:r>
              <w:rPr>
                <w:rFonts w:ascii="Arial" w:hAnsi="Arial" w:cs="Arial"/>
                <w:iCs/>
                <w:sz w:val="18"/>
                <w:szCs w:val="18"/>
              </w:rPr>
              <w:t xml:space="preserve">UE i </w:t>
            </w:r>
            <w:r w:rsidRPr="000C5580">
              <w:rPr>
                <w:rFonts w:ascii="Arial" w:hAnsi="Arial" w:cs="Arial"/>
                <w:iCs/>
                <w:sz w:val="18"/>
                <w:szCs w:val="18"/>
              </w:rPr>
              <w:t>innych:</w:t>
            </w:r>
          </w:p>
          <w:p w:rsidR="00467428" w:rsidRPr="009C70B2" w:rsidRDefault="00467428" w:rsidP="00467428">
            <w:pPr>
              <w:pStyle w:val="Akapitzlist"/>
              <w:numPr>
                <w:ilvl w:val="0"/>
                <w:numId w:val="15"/>
              </w:numPr>
              <w:autoSpaceDE/>
              <w:autoSpaceDN/>
              <w:snapToGrid w:val="0"/>
              <w:ind w:left="236" w:hanging="236"/>
              <w:contextualSpacing/>
              <w:jc w:val="both"/>
              <w:rPr>
                <w:rFonts w:ascii="Arial" w:hAnsi="Arial" w:cs="Arial"/>
                <w:iCs/>
                <w:sz w:val="18"/>
                <w:szCs w:val="18"/>
              </w:rPr>
            </w:pPr>
            <w:r w:rsidRPr="009C70B2">
              <w:rPr>
                <w:rFonts w:ascii="Arial" w:hAnsi="Arial" w:cs="Arial"/>
                <w:iCs/>
                <w:sz w:val="18"/>
                <w:szCs w:val="18"/>
              </w:rPr>
              <w:t>w obszarze, w którym udzielane będzie wsparcie przewidziane w ramach projektu oraz</w:t>
            </w:r>
          </w:p>
          <w:p w:rsidR="00467428" w:rsidRPr="009C70B2" w:rsidRDefault="00467428" w:rsidP="00467428">
            <w:pPr>
              <w:pStyle w:val="Akapitzlist"/>
              <w:numPr>
                <w:ilvl w:val="0"/>
                <w:numId w:val="15"/>
              </w:numPr>
              <w:autoSpaceDE/>
              <w:autoSpaceDN/>
              <w:snapToGrid w:val="0"/>
              <w:ind w:left="236" w:hanging="236"/>
              <w:contextualSpacing/>
              <w:jc w:val="both"/>
              <w:rPr>
                <w:rFonts w:ascii="Arial" w:hAnsi="Arial" w:cs="Arial"/>
                <w:iCs/>
                <w:sz w:val="18"/>
                <w:szCs w:val="18"/>
              </w:rPr>
            </w:pPr>
            <w:r w:rsidRPr="009C70B2">
              <w:rPr>
                <w:rFonts w:ascii="Arial" w:hAnsi="Arial" w:cs="Arial"/>
                <w:iCs/>
                <w:sz w:val="18"/>
                <w:szCs w:val="18"/>
              </w:rPr>
              <w:t>na rzecz grupy docelowej, do której kierowane będzie wsparcie przewidziane w ramach projektu oraz</w:t>
            </w:r>
          </w:p>
          <w:p w:rsidR="00467428" w:rsidRPr="009C70B2" w:rsidRDefault="00467428" w:rsidP="00467428">
            <w:pPr>
              <w:pStyle w:val="Akapitzlist"/>
              <w:numPr>
                <w:ilvl w:val="0"/>
                <w:numId w:val="15"/>
              </w:numPr>
              <w:autoSpaceDE/>
              <w:autoSpaceDN/>
              <w:spacing w:after="120"/>
              <w:ind w:left="236" w:hanging="236"/>
              <w:contextualSpacing/>
              <w:jc w:val="both"/>
              <w:rPr>
                <w:rFonts w:ascii="Arial" w:hAnsi="Arial" w:cs="Arial"/>
                <w:iCs/>
                <w:sz w:val="18"/>
                <w:szCs w:val="18"/>
              </w:rPr>
            </w:pPr>
            <w:r w:rsidRPr="009C70B2">
              <w:rPr>
                <w:rFonts w:ascii="Arial" w:hAnsi="Arial" w:cs="Arial"/>
                <w:iCs/>
                <w:sz w:val="18"/>
                <w:szCs w:val="18"/>
              </w:rPr>
              <w:t>na określonym terytorium, którego dotyczyć będzie realizacja projektu</w:t>
            </w:r>
          </w:p>
          <w:p w:rsidR="00467428" w:rsidRDefault="00467428" w:rsidP="00467428">
            <w:pPr>
              <w:spacing w:after="120"/>
              <w:jc w:val="both"/>
              <w:rPr>
                <w:rFonts w:ascii="Arial" w:hAnsi="Arial" w:cs="Arial"/>
                <w:iCs/>
                <w:sz w:val="18"/>
                <w:szCs w:val="18"/>
              </w:rPr>
            </w:pPr>
            <w:r>
              <w:rPr>
                <w:rFonts w:ascii="Arial" w:hAnsi="Arial" w:cs="Arial"/>
                <w:iCs/>
                <w:sz w:val="18"/>
                <w:szCs w:val="18"/>
              </w:rPr>
              <w:t>W ramach kryterium ocenie podlega adekwatność doświadczenia do zakresu działań projektowych,</w:t>
            </w:r>
            <w:r w:rsidRPr="00CE01BA">
              <w:rPr>
                <w:rFonts w:ascii="Arial" w:hAnsi="Arial" w:cs="Arial"/>
                <w:iCs/>
                <w:sz w:val="18"/>
                <w:szCs w:val="18"/>
              </w:rPr>
              <w:t xml:space="preserve"> rozpatrywana w szczególności w kontekście dotychczasowej działalności danego Wnioskodawcy i partnerów (jeśli dotyczy) prowadzonej w okresie ostatnich trzech lat w stosunku do roku, w którym składany jest wniosek</w:t>
            </w:r>
            <w:r>
              <w:rPr>
                <w:rFonts w:ascii="Arial" w:hAnsi="Arial" w:cs="Arial"/>
                <w:iCs/>
                <w:sz w:val="18"/>
                <w:szCs w:val="18"/>
              </w:rPr>
              <w:t xml:space="preserve">. We wniosku o dofinansowanie należy przedstawić informację o osiągniętych rezultatach w dotychczasowej działalności, w tym </w:t>
            </w:r>
            <w:r w:rsidRPr="000C5580">
              <w:rPr>
                <w:rFonts w:ascii="Arial" w:hAnsi="Arial" w:cs="Arial"/>
                <w:iCs/>
                <w:sz w:val="18"/>
                <w:szCs w:val="18"/>
              </w:rPr>
              <w:t>w realizacji przedsięwzięć</w:t>
            </w:r>
            <w:r>
              <w:rPr>
                <w:rFonts w:ascii="Arial" w:hAnsi="Arial" w:cs="Arial"/>
                <w:iCs/>
                <w:sz w:val="18"/>
                <w:szCs w:val="18"/>
              </w:rPr>
              <w:t xml:space="preserve"> </w:t>
            </w:r>
            <w:r w:rsidRPr="000C5580">
              <w:rPr>
                <w:rFonts w:ascii="Arial" w:hAnsi="Arial" w:cs="Arial"/>
                <w:iCs/>
                <w:sz w:val="18"/>
                <w:szCs w:val="18"/>
              </w:rPr>
              <w:t>finansowanych ze środków</w:t>
            </w:r>
            <w:r>
              <w:rPr>
                <w:rFonts w:ascii="Arial" w:hAnsi="Arial" w:cs="Arial"/>
                <w:iCs/>
                <w:sz w:val="18"/>
                <w:szCs w:val="18"/>
              </w:rPr>
              <w:t xml:space="preserve"> UE i</w:t>
            </w:r>
            <w:r w:rsidRPr="000C5580">
              <w:rPr>
                <w:rFonts w:ascii="Arial" w:hAnsi="Arial" w:cs="Arial"/>
                <w:iCs/>
                <w:sz w:val="18"/>
                <w:szCs w:val="18"/>
              </w:rPr>
              <w:t xml:space="preserve"> innych</w:t>
            </w:r>
            <w:r>
              <w:rPr>
                <w:rFonts w:ascii="Arial" w:hAnsi="Arial" w:cs="Arial"/>
                <w:iCs/>
                <w:sz w:val="18"/>
                <w:szCs w:val="18"/>
              </w:rPr>
              <w:t xml:space="preserve">, a w przypadku przedsięwzięć zakończonych (z zakończonym okresem realizacji) – dodatkowo wskazać, czy i w jakim stopniu zostały osiągnięte cele tego przedsięwzięcia. </w:t>
            </w:r>
          </w:p>
          <w:p w:rsidR="00467428" w:rsidRPr="009C70B2" w:rsidRDefault="00467428" w:rsidP="00467428">
            <w:pPr>
              <w:spacing w:after="120"/>
              <w:ind w:left="236" w:hanging="236"/>
              <w:jc w:val="both"/>
              <w:rPr>
                <w:rFonts w:ascii="Arial" w:hAnsi="Arial" w:cs="Arial"/>
                <w:iCs/>
                <w:sz w:val="18"/>
                <w:szCs w:val="18"/>
              </w:rPr>
            </w:pPr>
          </w:p>
          <w:p w:rsidR="00467428" w:rsidRPr="009C70B2" w:rsidRDefault="00467428" w:rsidP="00467428">
            <w:pPr>
              <w:adjustRightInd w:val="0"/>
              <w:jc w:val="both"/>
              <w:rPr>
                <w:rFonts w:ascii="Arial" w:hAnsi="Arial" w:cs="Arial"/>
                <w:iCs/>
                <w:sz w:val="18"/>
                <w:szCs w:val="18"/>
              </w:rPr>
            </w:pPr>
            <w:r w:rsidRPr="009C70B2">
              <w:rPr>
                <w:rFonts w:ascii="Arial" w:hAnsi="Arial" w:cs="Arial"/>
                <w:iCs/>
                <w:sz w:val="18"/>
                <w:szCs w:val="18"/>
              </w:rPr>
              <w:t>W zakresie kryterium IOK dopuszcza możliwość skierowania projektu do etapu negocjacji w celu poprawy/uzupełnienia kwestii wskazanych przez KOP.</w:t>
            </w:r>
          </w:p>
          <w:p w:rsidR="00467428" w:rsidRPr="009C70B2" w:rsidRDefault="00467428" w:rsidP="00467428">
            <w:pPr>
              <w:adjustRightInd w:val="0"/>
              <w:jc w:val="both"/>
              <w:rPr>
                <w:rFonts w:ascii="Arial" w:hAnsi="Arial" w:cs="Arial"/>
                <w:iCs/>
                <w:sz w:val="18"/>
                <w:szCs w:val="18"/>
              </w:rPr>
            </w:pPr>
            <w:r w:rsidRPr="009C70B2">
              <w:rPr>
                <w:rFonts w:ascii="Arial" w:hAnsi="Arial" w:cs="Arial"/>
                <w:sz w:val="18"/>
                <w:szCs w:val="18"/>
              </w:rPr>
              <w:t xml:space="preserve">Kryterium ma charakter rozstrzygający o ostatecznej kolejności projektów na liście projektów wybranych do dofinansowania. Oznacza to, że w sytuacji, gdy więcej niż jeden projekt ma taką samą łączną liczbę punktów oraz taką samą liczbę punktów w zakresie </w:t>
            </w:r>
            <w:r>
              <w:rPr>
                <w:rFonts w:ascii="Arial" w:hAnsi="Arial" w:cs="Arial"/>
                <w:sz w:val="18"/>
                <w:szCs w:val="18"/>
              </w:rPr>
              <w:t xml:space="preserve">grupy kryteriów: </w:t>
            </w:r>
            <w:r w:rsidRPr="009C70B2">
              <w:rPr>
                <w:rFonts w:ascii="Arial" w:hAnsi="Arial" w:cs="Arial"/>
                <w:sz w:val="18"/>
                <w:szCs w:val="18"/>
              </w:rPr>
              <w:t>Kryterium zgodność projektu z celami szczegółowymi RPO WD 2014-2020</w:t>
            </w:r>
            <w:r>
              <w:rPr>
                <w:rFonts w:ascii="Arial" w:hAnsi="Arial" w:cs="Arial"/>
                <w:sz w:val="18"/>
                <w:szCs w:val="18"/>
              </w:rPr>
              <w:t xml:space="preserve">, </w:t>
            </w:r>
            <w:r w:rsidRPr="009C70B2">
              <w:rPr>
                <w:rFonts w:ascii="Arial" w:hAnsi="Arial" w:cs="Arial"/>
                <w:sz w:val="18"/>
                <w:szCs w:val="18"/>
              </w:rPr>
              <w:t>Kryterium celowości projektu</w:t>
            </w:r>
            <w:r>
              <w:rPr>
                <w:rFonts w:ascii="Arial" w:hAnsi="Arial" w:cs="Arial"/>
                <w:sz w:val="18"/>
                <w:szCs w:val="18"/>
              </w:rPr>
              <w:t xml:space="preserve"> oraz </w:t>
            </w:r>
            <w:r w:rsidRPr="009C70B2">
              <w:rPr>
                <w:rFonts w:ascii="Arial" w:hAnsi="Arial" w:cs="Arial"/>
                <w:sz w:val="18"/>
                <w:szCs w:val="18"/>
              </w:rPr>
              <w:t>Kryterium osiągnięcia skwantyfikowanych rezultatów   oraz</w:t>
            </w:r>
            <w:r>
              <w:rPr>
                <w:rFonts w:ascii="Arial" w:hAnsi="Arial" w:cs="Arial"/>
                <w:sz w:val="18"/>
                <w:szCs w:val="18"/>
              </w:rPr>
              <w:t xml:space="preserve"> w zakresie</w:t>
            </w:r>
            <w:r w:rsidRPr="009C70B2">
              <w:rPr>
                <w:rFonts w:ascii="Arial" w:hAnsi="Arial" w:cs="Arial"/>
                <w:sz w:val="18"/>
                <w:szCs w:val="18"/>
              </w:rPr>
              <w:t xml:space="preserve"> kryterium </w:t>
            </w:r>
            <w:r w:rsidRPr="00A56DC2">
              <w:rPr>
                <w:rFonts w:ascii="Arial" w:hAnsi="Arial" w:cs="Arial"/>
                <w:sz w:val="18"/>
                <w:szCs w:val="18"/>
              </w:rPr>
              <w:t>budżetu</w:t>
            </w:r>
            <w:r>
              <w:rPr>
                <w:rFonts w:ascii="Arial" w:hAnsi="Arial" w:cs="Arial"/>
                <w:sz w:val="18"/>
                <w:szCs w:val="18"/>
              </w:rPr>
              <w:t xml:space="preserve"> </w:t>
            </w:r>
            <w:r w:rsidRPr="009C70B2">
              <w:rPr>
                <w:rFonts w:ascii="Arial" w:hAnsi="Arial" w:cs="Arial"/>
                <w:sz w:val="18"/>
                <w:szCs w:val="18"/>
              </w:rPr>
              <w:lastRenderedPageBreak/>
              <w:t>projektu dofinansowanie otrzyma ten projekt, który otrzymał wyższą ocenę za to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sz w:val="18"/>
                <w:szCs w:val="18"/>
              </w:rPr>
              <w:t>Skala punktowa od 0 do 15</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Kryterium budżetu projektu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0C5580" w:rsidRDefault="00467428" w:rsidP="00467428">
            <w:pPr>
              <w:ind w:left="236" w:hanging="236"/>
              <w:jc w:val="both"/>
              <w:rPr>
                <w:rFonts w:ascii="Arial" w:hAnsi="Arial" w:cs="Arial"/>
                <w:iCs/>
                <w:sz w:val="18"/>
                <w:szCs w:val="18"/>
              </w:rPr>
            </w:pPr>
            <w:r>
              <w:rPr>
                <w:rFonts w:ascii="Arial" w:hAnsi="Arial" w:cs="Arial"/>
                <w:iCs/>
                <w:sz w:val="18"/>
                <w:szCs w:val="18"/>
              </w:rPr>
              <w:t xml:space="preserve">10. </w:t>
            </w:r>
            <w:r w:rsidRPr="000C5580">
              <w:rPr>
                <w:rFonts w:ascii="Arial" w:hAnsi="Arial" w:cs="Arial"/>
                <w:iCs/>
                <w:sz w:val="18"/>
                <w:szCs w:val="18"/>
              </w:rPr>
              <w:t>W ramach kryterium weryfikowane będzie czy:</w:t>
            </w:r>
          </w:p>
          <w:p w:rsidR="00467428" w:rsidRDefault="00467428" w:rsidP="00467428">
            <w:pPr>
              <w:pStyle w:val="Akapitzlist"/>
              <w:numPr>
                <w:ilvl w:val="0"/>
                <w:numId w:val="22"/>
              </w:numPr>
              <w:ind w:left="236" w:hanging="236"/>
              <w:jc w:val="both"/>
              <w:rPr>
                <w:rFonts w:ascii="Arial" w:hAnsi="Arial" w:cs="Arial"/>
                <w:iCs/>
                <w:sz w:val="18"/>
                <w:szCs w:val="18"/>
              </w:rPr>
            </w:pPr>
            <w:r w:rsidRPr="00F71FB4">
              <w:rPr>
                <w:rFonts w:ascii="Arial" w:hAnsi="Arial" w:cs="Arial"/>
                <w:iCs/>
                <w:sz w:val="18"/>
                <w:szCs w:val="18"/>
              </w:rPr>
              <w:t>budżet projektu został sporządzony w sposób prawidłowy</w:t>
            </w:r>
            <w:r>
              <w:rPr>
                <w:rFonts w:ascii="Arial" w:hAnsi="Arial" w:cs="Arial"/>
                <w:iCs/>
                <w:sz w:val="18"/>
                <w:szCs w:val="18"/>
              </w:rPr>
              <w:t>,</w:t>
            </w:r>
          </w:p>
          <w:p w:rsidR="00467428" w:rsidRDefault="00467428" w:rsidP="00467428">
            <w:pPr>
              <w:pStyle w:val="Akapitzlist"/>
              <w:numPr>
                <w:ilvl w:val="0"/>
                <w:numId w:val="22"/>
              </w:numPr>
              <w:ind w:left="236" w:hanging="236"/>
              <w:jc w:val="both"/>
              <w:rPr>
                <w:rFonts w:ascii="Arial" w:hAnsi="Arial" w:cs="Arial"/>
                <w:iCs/>
                <w:sz w:val="18"/>
                <w:szCs w:val="18"/>
              </w:rPr>
            </w:pPr>
            <w:r w:rsidRPr="009C70B2">
              <w:rPr>
                <w:rFonts w:ascii="Arial" w:hAnsi="Arial" w:cs="Arial"/>
                <w:iCs/>
                <w:sz w:val="18"/>
                <w:szCs w:val="18"/>
              </w:rPr>
              <w:t xml:space="preserve">wysokość kosztów przypadających na jednego uczestnika projektu jest adekwatna do zakresu projektu oraz osiągniętych </w:t>
            </w:r>
            <w:r w:rsidRPr="00A56DC2">
              <w:rPr>
                <w:rFonts w:ascii="Arial" w:hAnsi="Arial" w:cs="Arial"/>
                <w:iCs/>
                <w:sz w:val="18"/>
                <w:szCs w:val="18"/>
              </w:rPr>
              <w:t>efektów</w:t>
            </w:r>
            <w:r w:rsidRPr="009C70B2">
              <w:rPr>
                <w:rFonts w:ascii="Arial" w:hAnsi="Arial" w:cs="Arial"/>
                <w:iCs/>
                <w:sz w:val="18"/>
                <w:szCs w:val="18"/>
              </w:rPr>
              <w:t>, a zaplanowane wydatki są racjonalne</w:t>
            </w:r>
            <w:r>
              <w:rPr>
                <w:rFonts w:ascii="Arial" w:hAnsi="Arial" w:cs="Arial"/>
                <w:iCs/>
                <w:sz w:val="18"/>
                <w:szCs w:val="18"/>
              </w:rPr>
              <w:t>,</w:t>
            </w:r>
          </w:p>
          <w:p w:rsidR="00467428" w:rsidRDefault="00467428" w:rsidP="00467428">
            <w:pPr>
              <w:pStyle w:val="Akapitzlist"/>
              <w:numPr>
                <w:ilvl w:val="0"/>
                <w:numId w:val="22"/>
              </w:numPr>
              <w:ind w:left="236" w:hanging="236"/>
              <w:jc w:val="both"/>
              <w:rPr>
                <w:rFonts w:ascii="Arial" w:hAnsi="Arial" w:cs="Arial"/>
                <w:iCs/>
                <w:sz w:val="18"/>
                <w:szCs w:val="18"/>
              </w:rPr>
            </w:pPr>
            <w:r>
              <w:rPr>
                <w:rFonts w:ascii="Arial" w:hAnsi="Arial" w:cs="Arial"/>
                <w:iCs/>
                <w:sz w:val="18"/>
                <w:szCs w:val="18"/>
              </w:rPr>
              <w:t xml:space="preserve">wszystkie wydatki są kwalifikowalne, </w:t>
            </w:r>
          </w:p>
          <w:p w:rsidR="00467428" w:rsidRPr="00381F66" w:rsidRDefault="00467428" w:rsidP="00467428">
            <w:pPr>
              <w:pStyle w:val="Akapitzlist"/>
              <w:numPr>
                <w:ilvl w:val="0"/>
                <w:numId w:val="22"/>
              </w:numPr>
              <w:ind w:left="236" w:hanging="236"/>
              <w:jc w:val="both"/>
              <w:rPr>
                <w:rFonts w:ascii="Arial" w:hAnsi="Arial" w:cs="Arial"/>
                <w:iCs/>
                <w:sz w:val="18"/>
                <w:szCs w:val="18"/>
              </w:rPr>
            </w:pPr>
            <w:r w:rsidRPr="009C70B2">
              <w:rPr>
                <w:rFonts w:ascii="Arial" w:hAnsi="Arial" w:cs="Arial"/>
                <w:sz w:val="18"/>
                <w:szCs w:val="18"/>
              </w:rPr>
              <w:t xml:space="preserve">zaplanowane w ramach projektu </w:t>
            </w:r>
            <w:r w:rsidRPr="00A56DC2">
              <w:rPr>
                <w:rFonts w:ascii="Arial" w:hAnsi="Arial" w:cs="Arial"/>
                <w:sz w:val="18"/>
                <w:szCs w:val="18"/>
              </w:rPr>
              <w:t>wydatki są zgodne z określonym minimalnym standardem usług oraz katalogiem stawek, określonym dla danego konkursu (nie dotyczy naborów, dla których nie określono standardu usług oraz katalogu stawek)?</w:t>
            </w:r>
          </w:p>
          <w:p w:rsidR="00467428" w:rsidRPr="009C70B2" w:rsidRDefault="00467428" w:rsidP="00467428">
            <w:pPr>
              <w:pStyle w:val="Akapitzlist"/>
              <w:ind w:left="330"/>
              <w:jc w:val="both"/>
              <w:rPr>
                <w:rFonts w:ascii="Arial" w:hAnsi="Arial" w:cs="Arial"/>
                <w:iCs/>
                <w:sz w:val="18"/>
                <w:szCs w:val="18"/>
              </w:rPr>
            </w:pPr>
          </w:p>
          <w:p w:rsidR="00467428" w:rsidRPr="00682962" w:rsidRDefault="00467428" w:rsidP="00467428">
            <w:pPr>
              <w:adjustRightInd w:val="0"/>
              <w:spacing w:line="276" w:lineRule="auto"/>
              <w:jc w:val="both"/>
              <w:rPr>
                <w:rFonts w:ascii="Arial" w:hAnsi="Arial" w:cs="Arial"/>
                <w:iCs/>
                <w:sz w:val="18"/>
                <w:szCs w:val="18"/>
              </w:rPr>
            </w:pPr>
            <w:r w:rsidRPr="009C70B2">
              <w:rPr>
                <w:rFonts w:ascii="Arial" w:hAnsi="Arial" w:cs="Arial"/>
                <w:iCs/>
                <w:sz w:val="18"/>
                <w:szCs w:val="18"/>
              </w:rPr>
              <w:t xml:space="preserve">W ramach tego kryterium weryfikacji podlega zgodność budżetu z wymogami zawartymi w wytycznych w zakresie kwalifikowalności wydatków, regulaminie konkursu oraz zapisami instrukcji wypełniania wniosku o dofinansowanie. Dodatkowo w ramach kryterium bada się prawidłowość stosowania kwot ryczałtowych </w:t>
            </w:r>
            <w:r w:rsidRPr="00A56DC2">
              <w:rPr>
                <w:rFonts w:ascii="Arial" w:hAnsi="Arial" w:cs="Arial"/>
                <w:iCs/>
                <w:sz w:val="18"/>
                <w:szCs w:val="18"/>
              </w:rPr>
              <w:t>i stawek jednostkowych oraz ich wysokość</w:t>
            </w:r>
            <w:r>
              <w:rPr>
                <w:rFonts w:ascii="Arial" w:hAnsi="Arial" w:cs="Arial"/>
                <w:iCs/>
                <w:sz w:val="18"/>
                <w:szCs w:val="18"/>
              </w:rPr>
              <w:t xml:space="preserve"> </w:t>
            </w:r>
            <w:r w:rsidRPr="009C70B2">
              <w:rPr>
                <w:rFonts w:ascii="Arial" w:hAnsi="Arial" w:cs="Arial"/>
                <w:iCs/>
                <w:sz w:val="18"/>
                <w:szCs w:val="18"/>
              </w:rPr>
              <w:t xml:space="preserve">w przypadkach, projektów spełniających warunki ich stosowania. </w:t>
            </w:r>
            <w:r w:rsidRPr="00A56DC2">
              <w:rPr>
                <w:rFonts w:ascii="Arial" w:hAnsi="Arial" w:cs="Arial"/>
                <w:sz w:val="18"/>
                <w:szCs w:val="18"/>
              </w:rPr>
              <w:t>W przypadku zidentyfikowania na etapie oceny projektu wydatków niekwalifikowalnych wniosek uznaje się za niespełniający minimalnych wymagań pozwalających otrzymać dofinansowanie.</w:t>
            </w:r>
            <w:r w:rsidRPr="009C70B2">
              <w:rPr>
                <w:rFonts w:ascii="Arial" w:hAnsi="Arial" w:cs="Arial"/>
                <w:iCs/>
                <w:sz w:val="18"/>
                <w:szCs w:val="18"/>
              </w:rPr>
              <w:t xml:space="preserve"> W zakresie kryterium IOK dopuszcza możliwość skierowania projektu do etapu negocjacji w celu poprawy/uzupełnienia kwestii wskazanych </w:t>
            </w:r>
            <w:r w:rsidRPr="00682962">
              <w:rPr>
                <w:rFonts w:ascii="Arial" w:hAnsi="Arial" w:cs="Arial"/>
                <w:iCs/>
                <w:sz w:val="18"/>
                <w:szCs w:val="18"/>
              </w:rPr>
              <w:t>przez KOP.</w:t>
            </w:r>
          </w:p>
          <w:p w:rsidR="00467428" w:rsidRPr="00682962" w:rsidRDefault="00467428" w:rsidP="00467428">
            <w:pPr>
              <w:adjustRightInd w:val="0"/>
              <w:spacing w:line="276" w:lineRule="auto"/>
              <w:jc w:val="both"/>
              <w:rPr>
                <w:rFonts w:ascii="Arial" w:hAnsi="Arial" w:cs="Arial"/>
                <w:sz w:val="18"/>
                <w:szCs w:val="18"/>
              </w:rPr>
            </w:pPr>
            <w:r w:rsidRPr="00682962">
              <w:rPr>
                <w:rFonts w:ascii="Arial" w:hAnsi="Arial" w:cs="Arial"/>
                <w:sz w:val="18"/>
                <w:szCs w:val="18"/>
              </w:rPr>
              <w:t>W trakcie realizacji projektu w uzasadnionych sytuacjach za zgodą IOK możliwe jest:</w:t>
            </w:r>
          </w:p>
          <w:p w:rsidR="00467428" w:rsidRPr="00682962" w:rsidRDefault="00467428" w:rsidP="00467428">
            <w:pPr>
              <w:pStyle w:val="Akapitzlist"/>
              <w:numPr>
                <w:ilvl w:val="0"/>
                <w:numId w:val="23"/>
              </w:numPr>
              <w:adjustRightInd w:val="0"/>
              <w:spacing w:line="276" w:lineRule="auto"/>
              <w:ind w:left="330" w:hanging="284"/>
              <w:jc w:val="both"/>
              <w:rPr>
                <w:rFonts w:ascii="Arial" w:hAnsi="Arial" w:cs="Arial"/>
                <w:sz w:val="18"/>
                <w:szCs w:val="18"/>
              </w:rPr>
            </w:pPr>
            <w:r w:rsidRPr="00682962">
              <w:rPr>
                <w:rFonts w:ascii="Arial" w:hAnsi="Arial" w:cs="Arial"/>
                <w:iCs/>
                <w:sz w:val="18"/>
                <w:szCs w:val="18"/>
              </w:rPr>
              <w:t>wprowadzenie</w:t>
            </w:r>
            <w:r w:rsidRPr="00682962">
              <w:rPr>
                <w:rFonts w:ascii="Arial" w:hAnsi="Arial" w:cs="Arial"/>
                <w:sz w:val="18"/>
                <w:szCs w:val="18"/>
              </w:rPr>
              <w:t xml:space="preserve"> wydatków, które na etapie oceny kryterium były </w:t>
            </w:r>
            <w:r w:rsidRPr="00A56DC2">
              <w:rPr>
                <w:rFonts w:ascii="Arial" w:hAnsi="Arial" w:cs="Arial"/>
                <w:sz w:val="18"/>
                <w:szCs w:val="18"/>
              </w:rPr>
              <w:t>niemożliwe do dofinansowania;</w:t>
            </w:r>
            <w:r w:rsidRPr="00682962">
              <w:rPr>
                <w:rFonts w:ascii="Arial" w:hAnsi="Arial" w:cs="Arial"/>
                <w:sz w:val="18"/>
                <w:szCs w:val="18"/>
              </w:rPr>
              <w:t xml:space="preserve">  </w:t>
            </w:r>
          </w:p>
          <w:p w:rsidR="00467428" w:rsidRDefault="00467428" w:rsidP="00467428">
            <w:pPr>
              <w:pStyle w:val="Akapitzlist"/>
              <w:numPr>
                <w:ilvl w:val="0"/>
                <w:numId w:val="23"/>
              </w:numPr>
              <w:adjustRightInd w:val="0"/>
              <w:spacing w:line="276" w:lineRule="auto"/>
              <w:ind w:left="330" w:hanging="284"/>
              <w:jc w:val="both"/>
              <w:rPr>
                <w:rFonts w:ascii="Arial" w:hAnsi="Arial" w:cs="Arial"/>
                <w:iCs/>
                <w:sz w:val="18"/>
                <w:szCs w:val="18"/>
              </w:rPr>
            </w:pPr>
            <w:r w:rsidRPr="00682962">
              <w:rPr>
                <w:rFonts w:ascii="Arial" w:hAnsi="Arial" w:cs="Arial"/>
                <w:iCs/>
                <w:sz w:val="18"/>
                <w:szCs w:val="18"/>
              </w:rPr>
              <w:t>dokonanie zmiany wysokości kosztów przypadających na jednego uczestnika</w:t>
            </w:r>
            <w:r w:rsidRPr="009C70B2">
              <w:rPr>
                <w:rFonts w:ascii="Arial" w:hAnsi="Arial" w:cs="Arial"/>
                <w:iCs/>
                <w:sz w:val="18"/>
                <w:szCs w:val="18"/>
              </w:rPr>
              <w:t xml:space="preserve"> projektu</w:t>
            </w:r>
            <w:r>
              <w:rPr>
                <w:rFonts w:ascii="Arial" w:hAnsi="Arial" w:cs="Arial"/>
                <w:iCs/>
                <w:sz w:val="18"/>
                <w:szCs w:val="18"/>
              </w:rPr>
              <w:t>,</w:t>
            </w:r>
          </w:p>
          <w:p w:rsidR="00467428" w:rsidRPr="005A5196" w:rsidRDefault="00467428" w:rsidP="00467428">
            <w:pPr>
              <w:pStyle w:val="Akapitzlist"/>
              <w:numPr>
                <w:ilvl w:val="0"/>
                <w:numId w:val="23"/>
              </w:numPr>
              <w:adjustRightInd w:val="0"/>
              <w:ind w:left="330" w:hanging="284"/>
              <w:jc w:val="both"/>
              <w:rPr>
                <w:rFonts w:ascii="Arial" w:hAnsi="Arial" w:cs="Arial"/>
                <w:iCs/>
                <w:sz w:val="18"/>
                <w:szCs w:val="18"/>
              </w:rPr>
            </w:pPr>
            <w:r w:rsidRPr="009C70B2">
              <w:rPr>
                <w:rFonts w:ascii="Arial" w:hAnsi="Arial" w:cs="Arial"/>
                <w:sz w:val="18"/>
                <w:szCs w:val="18"/>
              </w:rPr>
              <w:t>zmian</w:t>
            </w:r>
            <w:r>
              <w:rPr>
                <w:rFonts w:ascii="Arial" w:hAnsi="Arial" w:cs="Arial"/>
                <w:sz w:val="18"/>
                <w:szCs w:val="18"/>
              </w:rPr>
              <w:t>a</w:t>
            </w:r>
            <w:r w:rsidRPr="009C70B2">
              <w:rPr>
                <w:rFonts w:ascii="Arial" w:hAnsi="Arial" w:cs="Arial"/>
                <w:sz w:val="18"/>
                <w:szCs w:val="18"/>
              </w:rPr>
              <w:t xml:space="preserve"> projektu polegającą na odstępstwie od zapisów regulaminu w zakresie standardu usług oraz katalogu dopuszczalnych stawek</w:t>
            </w:r>
            <w:r>
              <w:rPr>
                <w:rFonts w:ascii="Arial" w:hAnsi="Arial" w:cs="Arial"/>
                <w:sz w:val="18"/>
                <w:szCs w:val="18"/>
              </w:rPr>
              <w:t>.</w:t>
            </w:r>
          </w:p>
          <w:p w:rsidR="00467428" w:rsidRDefault="00467428" w:rsidP="00467428">
            <w:pPr>
              <w:pStyle w:val="Akapitzlist"/>
              <w:adjustRightInd w:val="0"/>
              <w:ind w:left="330"/>
              <w:jc w:val="both"/>
              <w:rPr>
                <w:rFonts w:ascii="Arial" w:hAnsi="Arial" w:cs="Arial"/>
                <w:iCs/>
                <w:sz w:val="18"/>
                <w:szCs w:val="18"/>
              </w:rPr>
            </w:pPr>
          </w:p>
          <w:p w:rsidR="00467428" w:rsidRPr="009C70B2" w:rsidRDefault="00467428" w:rsidP="00467428">
            <w:pPr>
              <w:jc w:val="both"/>
              <w:rPr>
                <w:rFonts w:ascii="Arial" w:hAnsi="Arial" w:cs="Arial"/>
                <w:sz w:val="18"/>
                <w:szCs w:val="18"/>
              </w:rPr>
            </w:pPr>
            <w:r>
              <w:rPr>
                <w:rFonts w:ascii="Arial" w:hAnsi="Arial" w:cs="Arial"/>
                <w:sz w:val="18"/>
                <w:szCs w:val="18"/>
              </w:rPr>
              <w:t>Powyżej wskazane z</w:t>
            </w:r>
            <w:r w:rsidRPr="009C70B2">
              <w:rPr>
                <w:rFonts w:ascii="Arial" w:hAnsi="Arial" w:cs="Arial"/>
                <w:sz w:val="18"/>
                <w:szCs w:val="18"/>
              </w:rPr>
              <w:t>mian</w:t>
            </w:r>
            <w:r>
              <w:rPr>
                <w:rFonts w:ascii="Arial" w:hAnsi="Arial" w:cs="Arial"/>
                <w:sz w:val="18"/>
                <w:szCs w:val="18"/>
              </w:rPr>
              <w:t>y</w:t>
            </w:r>
            <w:r w:rsidRPr="009C70B2">
              <w:rPr>
                <w:rFonts w:ascii="Arial" w:hAnsi="Arial" w:cs="Arial"/>
                <w:sz w:val="18"/>
                <w:szCs w:val="18"/>
              </w:rPr>
              <w:t xml:space="preserve"> projektu </w:t>
            </w:r>
            <w:r>
              <w:rPr>
                <w:rFonts w:ascii="Arial" w:hAnsi="Arial" w:cs="Arial"/>
                <w:sz w:val="18"/>
                <w:szCs w:val="18"/>
              </w:rPr>
              <w:t xml:space="preserve">powinny </w:t>
            </w:r>
            <w:r w:rsidRPr="009C70B2">
              <w:rPr>
                <w:rFonts w:ascii="Arial" w:hAnsi="Arial" w:cs="Arial"/>
                <w:sz w:val="18"/>
                <w:szCs w:val="18"/>
              </w:rPr>
              <w:t>wynikać:</w:t>
            </w:r>
          </w:p>
          <w:p w:rsidR="00467428" w:rsidRPr="009C70B2" w:rsidRDefault="00467428" w:rsidP="00467428">
            <w:pPr>
              <w:pStyle w:val="Akapitzlist"/>
              <w:numPr>
                <w:ilvl w:val="0"/>
                <w:numId w:val="16"/>
              </w:numPr>
              <w:ind w:left="328"/>
              <w:contextualSpacing/>
              <w:jc w:val="both"/>
              <w:rPr>
                <w:rFonts w:ascii="Arial" w:hAnsi="Arial" w:cs="Arial"/>
                <w:sz w:val="18"/>
                <w:szCs w:val="18"/>
              </w:rPr>
            </w:pPr>
            <w:r w:rsidRPr="009C70B2">
              <w:rPr>
                <w:rFonts w:ascii="Arial" w:hAnsi="Arial" w:cs="Arial"/>
                <w:sz w:val="18"/>
                <w:szCs w:val="18"/>
              </w:rPr>
              <w:t>ze zmiany przepisów regulujących realizację projektu i ich interpretacji,</w:t>
            </w:r>
          </w:p>
          <w:p w:rsidR="00467428" w:rsidRPr="009C70B2" w:rsidRDefault="00467428" w:rsidP="00467428">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 xml:space="preserve">z zamówień udzielanych w ramach projektu realizowanych zgodnie z zasadami określonymi w wytycznych,  </w:t>
            </w:r>
          </w:p>
          <w:p w:rsidR="00467428" w:rsidRDefault="00467428" w:rsidP="00467428">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z braku na rynku ofert mieszczących się w stawkach zaakceptowanych przez IOK,</w:t>
            </w:r>
          </w:p>
          <w:p w:rsidR="00467428" w:rsidRPr="00134CF2" w:rsidRDefault="00467428" w:rsidP="00467428">
            <w:pPr>
              <w:pStyle w:val="Akapitzlist"/>
              <w:numPr>
                <w:ilvl w:val="0"/>
                <w:numId w:val="16"/>
              </w:numPr>
              <w:spacing w:after="120"/>
              <w:ind w:left="328"/>
              <w:contextualSpacing/>
              <w:jc w:val="both"/>
              <w:rPr>
                <w:rFonts w:ascii="Arial" w:hAnsi="Arial" w:cs="Arial"/>
                <w:sz w:val="18"/>
                <w:szCs w:val="18"/>
              </w:rPr>
            </w:pPr>
            <w:r w:rsidRPr="00134CF2">
              <w:rPr>
                <w:rFonts w:ascii="Arial" w:hAnsi="Arial" w:cs="Arial"/>
                <w:sz w:val="18"/>
                <w:szCs w:val="18"/>
              </w:rPr>
              <w:t>z sytuacji nieprzewidzianych przez IOK na etapie regulaminu konkursu.</w:t>
            </w:r>
          </w:p>
          <w:p w:rsidR="00467428" w:rsidRPr="009C70B2" w:rsidRDefault="00467428" w:rsidP="00467428">
            <w:pPr>
              <w:adjustRightInd w:val="0"/>
              <w:jc w:val="both"/>
              <w:rPr>
                <w:rFonts w:ascii="Arial" w:hAnsi="Arial" w:cs="Arial"/>
                <w:iCs/>
                <w:sz w:val="18"/>
                <w:szCs w:val="18"/>
              </w:rPr>
            </w:pPr>
            <w:r w:rsidRPr="009C70B2">
              <w:rPr>
                <w:rFonts w:ascii="Arial" w:hAnsi="Arial" w:cs="Arial"/>
                <w:sz w:val="18"/>
                <w:szCs w:val="18"/>
              </w:rPr>
              <w:lastRenderedPageBreak/>
              <w:t xml:space="preserve">Kryterium ma charakter rozstrzygający o ostatecznej kolejności projektów na liście projektów wybranych do dofinansowania. Oznacza to, że w sytuacji, gdy więcej niż jeden projekt ma taką samą łączną liczbę punktów oraz taką samą liczbę punktów w zakresie </w:t>
            </w:r>
            <w:r>
              <w:rPr>
                <w:rFonts w:ascii="Arial" w:hAnsi="Arial" w:cs="Arial"/>
                <w:sz w:val="18"/>
                <w:szCs w:val="18"/>
              </w:rPr>
              <w:t xml:space="preserve">grupy kryteriów: </w:t>
            </w:r>
            <w:r w:rsidRPr="009C70B2">
              <w:rPr>
                <w:rFonts w:ascii="Arial" w:hAnsi="Arial" w:cs="Arial"/>
                <w:sz w:val="18"/>
                <w:szCs w:val="18"/>
              </w:rPr>
              <w:t>Kryterium zgodność projektu z celami szczegółowymi RPO WD 2014-2020</w:t>
            </w:r>
            <w:r>
              <w:rPr>
                <w:rFonts w:ascii="Arial" w:hAnsi="Arial" w:cs="Arial"/>
                <w:sz w:val="18"/>
                <w:szCs w:val="18"/>
              </w:rPr>
              <w:t xml:space="preserve">, </w:t>
            </w:r>
            <w:r w:rsidRPr="009C70B2">
              <w:rPr>
                <w:rFonts w:ascii="Arial" w:hAnsi="Arial" w:cs="Arial"/>
                <w:sz w:val="18"/>
                <w:szCs w:val="18"/>
              </w:rPr>
              <w:t>Kryterium celowości projektu</w:t>
            </w:r>
            <w:r>
              <w:rPr>
                <w:rFonts w:ascii="Arial" w:hAnsi="Arial" w:cs="Arial"/>
                <w:sz w:val="18"/>
                <w:szCs w:val="18"/>
              </w:rPr>
              <w:t xml:space="preserve"> oraz </w:t>
            </w:r>
            <w:r w:rsidRPr="009C70B2">
              <w:rPr>
                <w:rFonts w:ascii="Arial" w:hAnsi="Arial" w:cs="Arial"/>
                <w:sz w:val="18"/>
                <w:szCs w:val="18"/>
              </w:rPr>
              <w:t xml:space="preserve"> Kryterium osiągnięcia skwantyfikowanych rezultatów   dofinansowanie otrzyma ten projekt, który otrzymał wyższą ocenę za to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sz w:val="18"/>
                <w:szCs w:val="18"/>
              </w:rPr>
              <w:t xml:space="preserve">Skala punktowa od 0 do </w:t>
            </w:r>
            <w:r>
              <w:rPr>
                <w:rFonts w:ascii="Arial" w:hAnsi="Arial" w:cs="Arial"/>
                <w:sz w:val="18"/>
                <w:szCs w:val="18"/>
              </w:rPr>
              <w:t>20</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 Kryterium spełnienia minimalnych wymagań</w:t>
            </w:r>
          </w:p>
          <w:p w:rsidR="00467428" w:rsidRPr="009C70B2" w:rsidRDefault="00467428" w:rsidP="00467428">
            <w:pPr>
              <w:spacing w:line="276" w:lineRule="auto"/>
              <w:jc w:val="center"/>
              <w:rPr>
                <w:rFonts w:ascii="Arial" w:hAnsi="Arial" w:cs="Arial"/>
                <w:sz w:val="18"/>
                <w:szCs w:val="18"/>
              </w:rPr>
            </w:pP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0C5580" w:rsidRDefault="00467428" w:rsidP="00467428">
            <w:pPr>
              <w:ind w:left="236" w:hanging="236"/>
              <w:jc w:val="both"/>
              <w:rPr>
                <w:rFonts w:ascii="Arial" w:hAnsi="Arial" w:cs="Arial"/>
                <w:sz w:val="18"/>
                <w:szCs w:val="18"/>
              </w:rPr>
            </w:pPr>
            <w:r>
              <w:rPr>
                <w:rFonts w:ascii="Arial" w:hAnsi="Arial" w:cs="Arial"/>
                <w:sz w:val="18"/>
                <w:szCs w:val="18"/>
              </w:rPr>
              <w:t xml:space="preserve">11. </w:t>
            </w:r>
            <w:r w:rsidRPr="000C5580">
              <w:rPr>
                <w:rFonts w:ascii="Arial" w:hAnsi="Arial" w:cs="Arial"/>
                <w:sz w:val="18"/>
                <w:szCs w:val="18"/>
              </w:rPr>
              <w:t>Czy projekt otrzymał wymagane minimum 60 punktów ogółem oraz co najmniej 60% punktów w poszczególnych grupach kryteriów merytorycznych:</w:t>
            </w:r>
          </w:p>
          <w:p w:rsidR="00467428" w:rsidRPr="009C70B2" w:rsidRDefault="00467428" w:rsidP="00467428">
            <w:pPr>
              <w:pStyle w:val="Akapitzlist"/>
              <w:numPr>
                <w:ilvl w:val="0"/>
                <w:numId w:val="17"/>
              </w:numPr>
              <w:autoSpaceDE/>
              <w:autoSpaceDN/>
              <w:ind w:left="236" w:hanging="236"/>
              <w:contextualSpacing/>
              <w:jc w:val="both"/>
              <w:rPr>
                <w:rFonts w:ascii="Arial" w:hAnsi="Arial" w:cs="Arial"/>
                <w:sz w:val="18"/>
                <w:szCs w:val="18"/>
              </w:rPr>
            </w:pPr>
            <w:r w:rsidRPr="009C70B2">
              <w:rPr>
                <w:rFonts w:ascii="Arial" w:hAnsi="Arial" w:cs="Arial"/>
                <w:sz w:val="18"/>
                <w:szCs w:val="18"/>
              </w:rPr>
              <w:t>kryteria nr 1, 2 oraz 3,</w:t>
            </w:r>
          </w:p>
          <w:p w:rsidR="00467428" w:rsidRPr="009C70B2" w:rsidRDefault="00467428" w:rsidP="00467428">
            <w:pPr>
              <w:pStyle w:val="Akapitzlist"/>
              <w:numPr>
                <w:ilvl w:val="0"/>
                <w:numId w:val="17"/>
              </w:numPr>
              <w:autoSpaceDE/>
              <w:autoSpaceDN/>
              <w:ind w:left="236" w:hanging="236"/>
              <w:contextualSpacing/>
              <w:jc w:val="both"/>
              <w:rPr>
                <w:rFonts w:ascii="Arial" w:hAnsi="Arial" w:cs="Arial"/>
                <w:sz w:val="18"/>
                <w:szCs w:val="18"/>
              </w:rPr>
            </w:pPr>
            <w:r w:rsidRPr="009C70B2">
              <w:rPr>
                <w:rFonts w:ascii="Arial" w:hAnsi="Arial" w:cs="Arial"/>
                <w:sz w:val="18"/>
                <w:szCs w:val="18"/>
              </w:rPr>
              <w:t>kryterium nr 4,</w:t>
            </w:r>
          </w:p>
          <w:p w:rsidR="00467428" w:rsidRPr="009C70B2" w:rsidRDefault="00467428" w:rsidP="00467428">
            <w:pPr>
              <w:pStyle w:val="Akapitzlist"/>
              <w:numPr>
                <w:ilvl w:val="0"/>
                <w:numId w:val="17"/>
              </w:numPr>
              <w:autoSpaceDE/>
              <w:autoSpaceDN/>
              <w:ind w:left="236" w:hanging="236"/>
              <w:contextualSpacing/>
              <w:jc w:val="both"/>
              <w:rPr>
                <w:rFonts w:ascii="Arial" w:hAnsi="Arial" w:cs="Arial"/>
                <w:sz w:val="18"/>
                <w:szCs w:val="18"/>
              </w:rPr>
            </w:pPr>
            <w:r w:rsidRPr="009C70B2">
              <w:rPr>
                <w:rFonts w:ascii="Arial" w:hAnsi="Arial" w:cs="Arial"/>
                <w:sz w:val="18"/>
                <w:szCs w:val="18"/>
              </w:rPr>
              <w:t>kryteria nr 5 oraz 6,</w:t>
            </w:r>
          </w:p>
          <w:p w:rsidR="00467428" w:rsidRPr="009C70B2" w:rsidRDefault="00467428" w:rsidP="00467428">
            <w:pPr>
              <w:pStyle w:val="Akapitzlist"/>
              <w:numPr>
                <w:ilvl w:val="0"/>
                <w:numId w:val="17"/>
              </w:numPr>
              <w:autoSpaceDE/>
              <w:autoSpaceDN/>
              <w:ind w:left="236" w:hanging="236"/>
              <w:contextualSpacing/>
              <w:jc w:val="both"/>
              <w:rPr>
                <w:rFonts w:ascii="Arial" w:hAnsi="Arial" w:cs="Arial"/>
                <w:sz w:val="18"/>
                <w:szCs w:val="18"/>
              </w:rPr>
            </w:pPr>
            <w:r w:rsidRPr="009C70B2">
              <w:rPr>
                <w:rFonts w:ascii="Arial" w:hAnsi="Arial" w:cs="Arial"/>
                <w:sz w:val="18"/>
                <w:szCs w:val="18"/>
              </w:rPr>
              <w:t>kryteria nr 7 oraz 8,</w:t>
            </w:r>
          </w:p>
          <w:p w:rsidR="00467428" w:rsidRPr="009C70B2" w:rsidRDefault="00467428" w:rsidP="00467428">
            <w:pPr>
              <w:pStyle w:val="Akapitzlist"/>
              <w:numPr>
                <w:ilvl w:val="0"/>
                <w:numId w:val="17"/>
              </w:numPr>
              <w:autoSpaceDE/>
              <w:autoSpaceDN/>
              <w:ind w:left="236" w:hanging="236"/>
              <w:contextualSpacing/>
              <w:jc w:val="both"/>
              <w:rPr>
                <w:rFonts w:ascii="Arial" w:hAnsi="Arial" w:cs="Arial"/>
                <w:sz w:val="18"/>
                <w:szCs w:val="18"/>
              </w:rPr>
            </w:pPr>
            <w:r w:rsidRPr="009C70B2">
              <w:rPr>
                <w:rFonts w:ascii="Arial" w:hAnsi="Arial" w:cs="Arial"/>
                <w:sz w:val="18"/>
                <w:szCs w:val="18"/>
              </w:rPr>
              <w:t>kryterium nr 9,</w:t>
            </w:r>
          </w:p>
          <w:p w:rsidR="00467428" w:rsidRDefault="00467428" w:rsidP="00467428">
            <w:pPr>
              <w:pStyle w:val="Akapitzlist"/>
              <w:numPr>
                <w:ilvl w:val="0"/>
                <w:numId w:val="17"/>
              </w:numPr>
              <w:autoSpaceDE/>
              <w:autoSpaceDN/>
              <w:ind w:left="236" w:hanging="236"/>
              <w:contextualSpacing/>
              <w:jc w:val="both"/>
              <w:rPr>
                <w:rFonts w:ascii="Arial" w:hAnsi="Arial" w:cs="Arial"/>
                <w:sz w:val="18"/>
                <w:szCs w:val="18"/>
              </w:rPr>
            </w:pPr>
            <w:r w:rsidRPr="009C70B2">
              <w:rPr>
                <w:rFonts w:ascii="Arial" w:hAnsi="Arial" w:cs="Arial"/>
                <w:sz w:val="18"/>
                <w:szCs w:val="18"/>
              </w:rPr>
              <w:t>kryteri</w:t>
            </w:r>
            <w:r>
              <w:rPr>
                <w:rFonts w:ascii="Arial" w:hAnsi="Arial" w:cs="Arial"/>
                <w:sz w:val="18"/>
                <w:szCs w:val="18"/>
              </w:rPr>
              <w:t>um</w:t>
            </w:r>
            <w:r w:rsidRPr="009C70B2">
              <w:rPr>
                <w:rFonts w:ascii="Arial" w:hAnsi="Arial" w:cs="Arial"/>
                <w:sz w:val="18"/>
                <w:szCs w:val="18"/>
              </w:rPr>
              <w:t xml:space="preserve"> nr 10 </w:t>
            </w:r>
          </w:p>
          <w:p w:rsidR="00467428" w:rsidRPr="009C70B2" w:rsidRDefault="00467428" w:rsidP="00467428">
            <w:pPr>
              <w:pStyle w:val="Akapitzlist"/>
              <w:autoSpaceDE/>
              <w:autoSpaceDN/>
              <w:ind w:left="236"/>
              <w:contextualSpacing/>
              <w:jc w:val="both"/>
              <w:rPr>
                <w:rFonts w:ascii="Arial" w:hAnsi="Arial" w:cs="Arial"/>
                <w:sz w:val="18"/>
                <w:szCs w:val="18"/>
              </w:rPr>
            </w:pPr>
          </w:p>
          <w:p w:rsidR="00467428" w:rsidRPr="008E1EEF" w:rsidRDefault="00467428" w:rsidP="00467428">
            <w:pPr>
              <w:ind w:left="236"/>
              <w:jc w:val="both"/>
              <w:rPr>
                <w:rFonts w:ascii="Arial" w:hAnsi="Arial" w:cs="Arial"/>
                <w:sz w:val="18"/>
                <w:szCs w:val="18"/>
              </w:rPr>
            </w:pPr>
            <w:r w:rsidRPr="009C70B2">
              <w:rPr>
                <w:rFonts w:ascii="Arial" w:hAnsi="Arial" w:cs="Arial"/>
                <w:sz w:val="18"/>
                <w:szCs w:val="18"/>
              </w:rPr>
              <w:t xml:space="preserve">oraz otrzymał pozytywną ocenę lub został skierowany do negocjacji w zakresie spełnienia </w:t>
            </w:r>
            <w:r w:rsidRPr="008E1EEF">
              <w:rPr>
                <w:rFonts w:ascii="Arial" w:hAnsi="Arial" w:cs="Arial"/>
                <w:sz w:val="18"/>
                <w:szCs w:val="18"/>
              </w:rPr>
              <w:t>kryteriów dostępu (jeśli były weryfikowane na etapie oceny merytorycznej), horyzontalnych oraz kryteriów merytorycznych specyficznych dla poszczególnych naborów?</w:t>
            </w:r>
          </w:p>
          <w:p w:rsidR="00467428" w:rsidRPr="009C70B2" w:rsidRDefault="00467428" w:rsidP="00467428">
            <w:pPr>
              <w:adjustRightInd w:val="0"/>
              <w:ind w:left="-98"/>
              <w:jc w:val="both"/>
              <w:rPr>
                <w:rFonts w:ascii="Arial" w:hAnsi="Arial" w:cs="Arial"/>
                <w:iCs/>
                <w:sz w:val="18"/>
                <w:szCs w:val="18"/>
              </w:rPr>
            </w:pPr>
            <w:r w:rsidRPr="008E1EEF">
              <w:rPr>
                <w:rFonts w:ascii="Arial" w:hAnsi="Arial" w:cs="Arial"/>
                <w:sz w:val="18"/>
                <w:szCs w:val="18"/>
              </w:rPr>
              <w:t xml:space="preserve">Za projekt spełniający w minimalnym stopniu kryteria merytoryczne i kwalifikujący się do dofinansowania uznaje się projekt, który otrzymał co najmniej 60 punktów ogółem oraz co najmniej 60% punktów w powyżej wymienionych grupach oraz otrzymał pozytywną ocenę lub został skierowany do negocjacji w zakresie spełnienia kryteriów dostępu (jeśli były weryfikowane na etapie oceny merytorycznej), </w:t>
            </w:r>
            <w:r w:rsidRPr="008E1EEF">
              <w:rPr>
                <w:rFonts w:ascii="Arial" w:hAnsi="Arial"/>
                <w:sz w:val="18"/>
              </w:rPr>
              <w:t>horyzontalnych oraz kryterium</w:t>
            </w:r>
            <w:r w:rsidRPr="008E1EEF">
              <w:rPr>
                <w:rFonts w:ascii="Arial" w:hAnsi="Arial" w:cs="Arial"/>
                <w:sz w:val="18"/>
                <w:szCs w:val="18"/>
              </w:rPr>
              <w:t xml:space="preserve"> zgodności z</w:t>
            </w:r>
            <w:r w:rsidRPr="009C70B2">
              <w:rPr>
                <w:rFonts w:ascii="Arial" w:hAnsi="Arial" w:cs="Arial"/>
                <w:sz w:val="18"/>
                <w:szCs w:val="18"/>
              </w:rPr>
              <w:t xml:space="preserve"> SzOOP RPO WD 2014-2020.</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Tak/Nie</w:t>
            </w:r>
          </w:p>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(niespełnienie kryterium oznacza odrzucenie projektu)</w:t>
            </w:r>
          </w:p>
        </w:tc>
      </w:tr>
      <w:tr w:rsidR="00467428" w:rsidRPr="009C70B2" w:rsidTr="00467428">
        <w:trPr>
          <w:trHeight w:val="481"/>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9C70B2" w:rsidRDefault="00467428" w:rsidP="00467428">
            <w:pPr>
              <w:autoSpaceDE w:val="0"/>
              <w:autoSpaceDN w:val="0"/>
              <w:adjustRightInd w:val="0"/>
              <w:jc w:val="center"/>
              <w:rPr>
                <w:rFonts w:ascii="Arial" w:hAnsi="Arial" w:cs="Arial"/>
                <w:b/>
                <w:sz w:val="18"/>
                <w:szCs w:val="18"/>
              </w:rPr>
            </w:pPr>
            <w:r w:rsidRPr="009C70B2">
              <w:rPr>
                <w:rFonts w:ascii="Arial" w:hAnsi="Arial" w:cs="Arial"/>
                <w:b/>
                <w:sz w:val="18"/>
                <w:szCs w:val="18"/>
              </w:rPr>
              <w:t>Kryteria etapu negocjacji w ramach EFS dla trybu konkursowego</w:t>
            </w:r>
          </w:p>
          <w:p w:rsidR="00467428" w:rsidRPr="009C70B2" w:rsidRDefault="00467428" w:rsidP="00467428">
            <w:pPr>
              <w:autoSpaceDE w:val="0"/>
              <w:autoSpaceDN w:val="0"/>
              <w:adjustRightInd w:val="0"/>
              <w:jc w:val="both"/>
              <w:rPr>
                <w:rFonts w:ascii="Arial" w:hAnsi="Arial" w:cs="Arial"/>
                <w:iCs/>
                <w:sz w:val="18"/>
                <w:szCs w:val="18"/>
              </w:rPr>
            </w:pPr>
            <w:r w:rsidRPr="009C70B2">
              <w:rPr>
                <w:rFonts w:ascii="Arial" w:hAnsi="Arial" w:cs="Arial"/>
                <w:sz w:val="18"/>
                <w:szCs w:val="18"/>
              </w:rPr>
              <w:t>Kryteria etapu negocjacji są obligatoryjnie stosowane i oceniane jedynie w przypadku skierowania projektu do etapu negocjacji. Zakres korekt/uzupełnień/zmian koniecznych do wprowadzenia do wniosku o dofinansowanie wskazywany jest przez oceniających w kartach oceny i/lub przewodniczącego KOP i przekazywany do Wnioskodawcy</w:t>
            </w:r>
            <w:r w:rsidRPr="009C70B2">
              <w:rPr>
                <w:rFonts w:ascii="Arial" w:hAnsi="Arial" w:cs="Arial"/>
                <w:kern w:val="1"/>
                <w:sz w:val="18"/>
                <w:szCs w:val="18"/>
              </w:rPr>
              <w:t>/Beneficjenta</w:t>
            </w:r>
            <w:r w:rsidRPr="009C70B2">
              <w:rPr>
                <w:rFonts w:ascii="Arial" w:hAnsi="Arial" w:cs="Arial"/>
                <w:sz w:val="18"/>
                <w:szCs w:val="18"/>
              </w:rPr>
              <w:t xml:space="preserve"> w stanowisku negocjacyjnym KOP. Kryteria weryfikowane są na podstawie zapisów wniosku o dofinansowanie projektu oraz stanowiska negocjacyjnego Wnioskodawcy</w:t>
            </w:r>
            <w:r w:rsidRPr="009C70B2">
              <w:rPr>
                <w:rFonts w:ascii="Arial" w:hAnsi="Arial" w:cs="Arial"/>
                <w:kern w:val="1"/>
                <w:sz w:val="18"/>
                <w:szCs w:val="18"/>
              </w:rPr>
              <w:t>/Beneficjenta</w:t>
            </w:r>
            <w:r w:rsidRPr="009C70B2">
              <w:rPr>
                <w:rFonts w:ascii="Arial" w:hAnsi="Arial" w:cs="Arial"/>
                <w:sz w:val="18"/>
                <w:szCs w:val="18"/>
              </w:rPr>
              <w:t>. Spełnienie kryteriów jest konieczne do przyznania dofinansowania</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Kryterium spełnienia warunków postawionych przez oceniających lub przewodniczącego KOP</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8A2491">
            <w:pPr>
              <w:pStyle w:val="Akapitzlist"/>
              <w:numPr>
                <w:ilvl w:val="0"/>
                <w:numId w:val="227"/>
              </w:numPr>
              <w:jc w:val="both"/>
              <w:rPr>
                <w:rFonts w:ascii="Arial" w:hAnsi="Arial" w:cs="Arial"/>
                <w:sz w:val="18"/>
                <w:szCs w:val="18"/>
              </w:rPr>
            </w:pPr>
            <w:r w:rsidRPr="009C70B2">
              <w:rPr>
                <w:rFonts w:ascii="Arial" w:hAnsi="Arial" w:cs="Arial"/>
                <w:sz w:val="18"/>
                <w:szCs w:val="18"/>
              </w:rPr>
              <w:t>Czy negocjacje zakończyły się wynikiem pozytywnym to znaczy czy zostały udzielone informacje i wyjaśnienia wymagane podczas negocjacji lub spełnione zostały warunki określone przez oceniających lub przewodniczącego KOP podczas negocjacji oraz czy do projektu nie wprowadzono innych nieuzgodnionych w ramach negocjacji zmian?</w:t>
            </w:r>
          </w:p>
          <w:p w:rsidR="00467428" w:rsidRPr="009C70B2" w:rsidRDefault="00467428" w:rsidP="00467428">
            <w:pPr>
              <w:jc w:val="both"/>
              <w:rPr>
                <w:rFonts w:ascii="Arial" w:hAnsi="Arial" w:cs="Arial"/>
                <w:sz w:val="18"/>
                <w:szCs w:val="18"/>
              </w:rPr>
            </w:pPr>
          </w:p>
          <w:p w:rsidR="00467428" w:rsidRPr="009C70B2" w:rsidRDefault="00467428" w:rsidP="00467428">
            <w:pPr>
              <w:jc w:val="both"/>
              <w:rPr>
                <w:rFonts w:ascii="Arial" w:hAnsi="Arial" w:cs="Arial"/>
                <w:sz w:val="18"/>
                <w:szCs w:val="18"/>
              </w:rPr>
            </w:pPr>
            <w:r w:rsidRPr="009C70B2">
              <w:rPr>
                <w:rFonts w:ascii="Arial" w:hAnsi="Arial" w:cs="Arial"/>
                <w:sz w:val="18"/>
                <w:szCs w:val="18"/>
              </w:rPr>
              <w:t xml:space="preserve">Kryterium jest obligatoryjnie stosowane  jedynie w przypadku skierowania projektu do etapu negocjacji. </w:t>
            </w:r>
          </w:p>
          <w:p w:rsidR="00467428" w:rsidRPr="009C70B2" w:rsidRDefault="00467428" w:rsidP="00467428">
            <w:pPr>
              <w:jc w:val="both"/>
              <w:rPr>
                <w:rFonts w:ascii="Arial" w:hAnsi="Arial" w:cs="Arial"/>
                <w:sz w:val="18"/>
                <w:szCs w:val="18"/>
              </w:rPr>
            </w:pPr>
            <w:r w:rsidRPr="009C70B2">
              <w:rPr>
                <w:rFonts w:ascii="Arial" w:hAnsi="Arial" w:cs="Arial"/>
                <w:sz w:val="18"/>
                <w:szCs w:val="18"/>
              </w:rPr>
              <w:t>W ramach kryterium nie ma możliwości poprawy/uzupełnienia wniosku. Ocena polega na</w:t>
            </w:r>
            <w:r>
              <w:rPr>
                <w:rFonts w:ascii="Arial" w:hAnsi="Arial" w:cs="Arial"/>
                <w:sz w:val="18"/>
                <w:szCs w:val="18"/>
              </w:rPr>
              <w:t xml:space="preserve"> </w:t>
            </w:r>
            <w:r w:rsidRPr="009C70B2">
              <w:rPr>
                <w:rFonts w:ascii="Arial" w:hAnsi="Arial" w:cs="Arial"/>
                <w:sz w:val="18"/>
                <w:szCs w:val="18"/>
              </w:rPr>
              <w:t xml:space="preserve">przypisaniu wartości logicznej  „tak” albo „nie”, albo stwierdzeniu, że kryterium nie dotyczy danego projektu (w przypadku </w:t>
            </w:r>
            <w:r w:rsidRPr="009C70B2">
              <w:rPr>
                <w:rFonts w:ascii="Arial" w:hAnsi="Arial" w:cs="Arial"/>
                <w:sz w:val="18"/>
                <w:szCs w:val="18"/>
              </w:rPr>
              <w:lastRenderedPageBreak/>
              <w:t>projektów, których nie skierowano do negocjacji).</w:t>
            </w:r>
          </w:p>
          <w:p w:rsidR="00467428" w:rsidRPr="009C70B2" w:rsidRDefault="00467428" w:rsidP="00467428">
            <w:pPr>
              <w:jc w:val="both"/>
              <w:rPr>
                <w:rFonts w:ascii="Arial" w:hAnsi="Arial" w:cs="Arial"/>
                <w:sz w:val="18"/>
                <w:szCs w:val="18"/>
              </w:rPr>
            </w:pPr>
            <w:r w:rsidRPr="009C70B2">
              <w:rPr>
                <w:rFonts w:ascii="Arial" w:hAnsi="Arial" w:cs="Arial"/>
                <w:sz w:val="18"/>
                <w:szCs w:val="18"/>
              </w:rPr>
              <w:t>Spełnienie kryterium jest konieczne do przyznania dofinansowania.</w:t>
            </w:r>
          </w:p>
          <w:p w:rsidR="00467428" w:rsidRPr="009C70B2" w:rsidRDefault="00467428" w:rsidP="00467428">
            <w:pPr>
              <w:jc w:val="both"/>
              <w:rPr>
                <w:rFonts w:ascii="Arial" w:hAnsi="Arial" w:cs="Arial"/>
                <w:sz w:val="18"/>
                <w:szCs w:val="18"/>
              </w:rPr>
            </w:pPr>
            <w:r w:rsidRPr="009C70B2">
              <w:rPr>
                <w:rFonts w:ascii="Arial" w:hAnsi="Arial" w:cs="Arial"/>
                <w:sz w:val="18"/>
                <w:szCs w:val="18"/>
              </w:rPr>
              <w:t xml:space="preserve">Ocena spełniania kryterium obejmuje weryfikację: </w:t>
            </w:r>
          </w:p>
          <w:p w:rsidR="00467428" w:rsidRPr="009C70B2" w:rsidRDefault="00467428" w:rsidP="00467428">
            <w:pPr>
              <w:jc w:val="both"/>
              <w:rPr>
                <w:rFonts w:ascii="Arial" w:hAnsi="Arial" w:cs="Arial"/>
                <w:sz w:val="18"/>
                <w:szCs w:val="18"/>
              </w:rPr>
            </w:pPr>
            <w:r w:rsidRPr="009C70B2">
              <w:rPr>
                <w:rFonts w:ascii="Arial" w:hAnsi="Arial" w:cs="Arial"/>
                <w:sz w:val="18"/>
                <w:szCs w:val="18"/>
              </w:rPr>
              <w:t xml:space="preserve">1) Czy do wniosku zostały wprowadzone korekty wskazane przez oceniających w kartach oceny projektu lub przez przewodniczącego KOP lub inne zmiany wynikające z ustaleń dokonanych podczas negocjacji, </w:t>
            </w:r>
          </w:p>
          <w:p w:rsidR="00467428" w:rsidRPr="009C70B2" w:rsidRDefault="00467428" w:rsidP="00467428">
            <w:pPr>
              <w:jc w:val="both"/>
              <w:rPr>
                <w:rFonts w:ascii="Arial" w:hAnsi="Arial" w:cs="Arial"/>
                <w:sz w:val="18"/>
                <w:szCs w:val="18"/>
              </w:rPr>
            </w:pPr>
            <w:r w:rsidRPr="009C70B2">
              <w:rPr>
                <w:rFonts w:ascii="Arial" w:hAnsi="Arial" w:cs="Arial"/>
                <w:sz w:val="18"/>
                <w:szCs w:val="18"/>
              </w:rPr>
              <w:t xml:space="preserve">2) Czy KOP uzyskała od Wnioskodawcy/Beneficjenta informacje </w:t>
            </w:r>
            <w:r w:rsidRPr="009C70B2">
              <w:rPr>
                <w:rFonts w:ascii="Arial" w:hAnsi="Arial" w:cs="Arial"/>
                <w:sz w:val="18"/>
                <w:szCs w:val="18"/>
              </w:rPr>
              <w:br/>
              <w:t>i wyjaśnienia dotyczące określonych zapisów we wniosku, wskazanych przez oceniających w kartach oceny projektu lub przewodniczącego KOP,</w:t>
            </w:r>
          </w:p>
          <w:p w:rsidR="00467428" w:rsidRPr="009C70B2" w:rsidRDefault="00467428" w:rsidP="00467428">
            <w:pPr>
              <w:jc w:val="both"/>
              <w:rPr>
                <w:rFonts w:ascii="Arial" w:hAnsi="Arial" w:cs="Arial"/>
                <w:sz w:val="18"/>
                <w:szCs w:val="18"/>
              </w:rPr>
            </w:pPr>
            <w:r w:rsidRPr="009C70B2">
              <w:rPr>
                <w:rFonts w:ascii="Arial" w:hAnsi="Arial" w:cs="Arial"/>
                <w:sz w:val="18"/>
                <w:szCs w:val="18"/>
              </w:rPr>
              <w:t xml:space="preserve">3) Czy do wniosku zostały wprowadzone inne zmiany niż wynikające z kart oceny projektu lub uwag przewodniczącego KOP lub ustaleń wynikających z procesu negocjacji. </w:t>
            </w:r>
          </w:p>
          <w:p w:rsidR="00467428" w:rsidRPr="009C70B2" w:rsidRDefault="00467428" w:rsidP="00467428">
            <w:pPr>
              <w:adjustRightInd w:val="0"/>
              <w:jc w:val="both"/>
              <w:rPr>
                <w:rFonts w:ascii="Arial" w:hAnsi="Arial" w:cs="Arial"/>
                <w:iCs/>
                <w:sz w:val="18"/>
                <w:szCs w:val="18"/>
              </w:rPr>
            </w:pPr>
            <w:r w:rsidRPr="009C70B2">
              <w:rPr>
                <w:rFonts w:ascii="Arial" w:hAnsi="Arial" w:cs="Arial"/>
                <w:sz w:val="18"/>
                <w:szCs w:val="18"/>
              </w:rPr>
              <w:t>Udzielenie odpowiedzi: „TAK” na pytanie nr 1 i 2 oraz odpowiedzi „NIE” na pyt nr 3  oznacza spełnienie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jc w:val="center"/>
              <w:rPr>
                <w:rFonts w:ascii="Arial" w:hAnsi="Arial" w:cs="Arial"/>
                <w:sz w:val="18"/>
                <w:szCs w:val="18"/>
              </w:rPr>
            </w:pPr>
            <w:r w:rsidRPr="009C70B2">
              <w:rPr>
                <w:rFonts w:ascii="Arial" w:hAnsi="Arial" w:cs="Arial"/>
                <w:sz w:val="18"/>
                <w:szCs w:val="18"/>
              </w:rPr>
              <w:t>Tak/Nie/Nie dotyczy</w:t>
            </w:r>
          </w:p>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sz w:val="18"/>
                <w:szCs w:val="18"/>
              </w:rPr>
              <w:t>(niespełnienie kryterium oznacza odrzucenie projektu)</w:t>
            </w:r>
          </w:p>
        </w:tc>
      </w:tr>
      <w:tr w:rsidR="00467428" w:rsidRPr="009C70B2" w:rsidTr="00467428">
        <w:trPr>
          <w:trHeight w:val="129"/>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tcPr>
          <w:p w:rsidR="00467428" w:rsidRPr="009C70B2" w:rsidRDefault="00467428" w:rsidP="00467428">
            <w:pPr>
              <w:autoSpaceDE w:val="0"/>
              <w:autoSpaceDN w:val="0"/>
              <w:adjustRightInd w:val="0"/>
              <w:jc w:val="center"/>
              <w:rPr>
                <w:rFonts w:ascii="Arial" w:hAnsi="Arial" w:cs="Arial"/>
                <w:b/>
                <w:iCs/>
                <w:sz w:val="18"/>
                <w:szCs w:val="18"/>
              </w:rPr>
            </w:pPr>
            <w:r w:rsidRPr="009C70B2">
              <w:rPr>
                <w:rFonts w:ascii="Arial" w:hAnsi="Arial" w:cs="Arial"/>
                <w:b/>
                <w:iCs/>
                <w:sz w:val="18"/>
                <w:szCs w:val="18"/>
              </w:rPr>
              <w:t>Kryteria horyzontalne</w:t>
            </w:r>
          </w:p>
          <w:p w:rsidR="00467428" w:rsidRPr="009C70B2" w:rsidRDefault="00467428" w:rsidP="00467428">
            <w:pPr>
              <w:autoSpaceDE w:val="0"/>
              <w:autoSpaceDN w:val="0"/>
              <w:adjustRightInd w:val="0"/>
              <w:jc w:val="center"/>
              <w:rPr>
                <w:rFonts w:ascii="Arial" w:hAnsi="Arial" w:cs="Arial"/>
                <w:b/>
                <w:iCs/>
                <w:sz w:val="18"/>
                <w:szCs w:val="18"/>
              </w:rPr>
            </w:pPr>
            <w:r w:rsidRPr="009C70B2">
              <w:rPr>
                <w:rFonts w:ascii="Arial" w:hAnsi="Arial" w:cs="Arial"/>
                <w:sz w:val="18"/>
                <w:szCs w:val="18"/>
              </w:rPr>
              <w:t>Kryteria są weryfikowane na podstawie zapisów wniosku o dofinansowanie projektu. Nie wyklucza to wykorzystania w ocenie spełnienia kryteriów informacji udzielonych przez Wnioskodawcę</w:t>
            </w:r>
            <w:r w:rsidRPr="009C70B2">
              <w:rPr>
                <w:rFonts w:ascii="Arial" w:hAnsi="Arial" w:cs="Arial"/>
                <w:kern w:val="1"/>
                <w:sz w:val="18"/>
                <w:szCs w:val="18"/>
              </w:rPr>
              <w:t>/Beneficjenta</w:t>
            </w:r>
            <w:r w:rsidRPr="009C70B2">
              <w:rPr>
                <w:rFonts w:ascii="Arial" w:hAnsi="Arial" w:cs="Arial"/>
                <w:sz w:val="18"/>
                <w:szCs w:val="18"/>
              </w:rPr>
              <w:t xml:space="preserve"> lub pozyskanych na temat Wnioskodawcy</w:t>
            </w:r>
            <w:r w:rsidRPr="009C70B2">
              <w:rPr>
                <w:rFonts w:ascii="Arial" w:hAnsi="Arial" w:cs="Arial"/>
                <w:kern w:val="1"/>
                <w:sz w:val="18"/>
                <w:szCs w:val="18"/>
              </w:rPr>
              <w:t>/Beneficjenta</w:t>
            </w:r>
            <w:r w:rsidRPr="009C70B2">
              <w:rPr>
                <w:rFonts w:ascii="Arial" w:hAnsi="Arial" w:cs="Arial"/>
                <w:sz w:val="18"/>
                <w:szCs w:val="18"/>
              </w:rPr>
              <w:t xml:space="preserve"> lub projektu.</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kern w:val="1"/>
                <w:sz w:val="18"/>
                <w:szCs w:val="18"/>
              </w:rPr>
              <w:t>Kryterium zgodności projektu z prawem</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8A2491">
            <w:pPr>
              <w:pStyle w:val="Akapitzlist"/>
              <w:numPr>
                <w:ilvl w:val="0"/>
                <w:numId w:val="228"/>
              </w:numPr>
              <w:jc w:val="both"/>
              <w:rPr>
                <w:rFonts w:ascii="Arial" w:hAnsi="Arial" w:cs="Arial"/>
                <w:sz w:val="18"/>
                <w:szCs w:val="18"/>
              </w:rPr>
            </w:pPr>
            <w:r w:rsidRPr="009C70B2">
              <w:rPr>
                <w:rFonts w:ascii="Arial" w:hAnsi="Arial" w:cs="Arial"/>
                <w:sz w:val="18"/>
                <w:szCs w:val="18"/>
              </w:rPr>
              <w:t>Czy w trakcie oceny nie stwierdzono niezgodności z prawodawstwem krajowym i unijnym w zakresie odnoszącym się do sposobu realizacji i zakresu projektu?</w:t>
            </w:r>
          </w:p>
          <w:p w:rsidR="00467428" w:rsidRPr="009C70B2" w:rsidRDefault="00467428" w:rsidP="00467428">
            <w:pPr>
              <w:jc w:val="both"/>
              <w:rPr>
                <w:rFonts w:ascii="Arial" w:hAnsi="Arial" w:cs="Arial"/>
                <w:kern w:val="1"/>
                <w:sz w:val="18"/>
                <w:szCs w:val="18"/>
              </w:rPr>
            </w:pPr>
          </w:p>
          <w:p w:rsidR="00467428" w:rsidRPr="009C70B2" w:rsidRDefault="00467428" w:rsidP="00467428">
            <w:pPr>
              <w:jc w:val="both"/>
              <w:rPr>
                <w:rFonts w:ascii="Arial" w:hAnsi="Arial" w:cs="Arial"/>
                <w:sz w:val="18"/>
                <w:szCs w:val="18"/>
              </w:rPr>
            </w:pPr>
            <w:r w:rsidRPr="009C70B2">
              <w:rPr>
                <w:rFonts w:ascii="Arial" w:hAnsi="Arial" w:cs="Arial"/>
                <w:sz w:val="18"/>
                <w:szCs w:val="18"/>
              </w:rPr>
              <w:t xml:space="preserve">Kryterium ma na celu zapewnienie, że realizowane projekty będą zgodne z prawem. W sytuacji, gdy oceniający stwierdzi niezgodność zapisów wniosku o dofinansowanie projektu z prawem projekt zostanie odrzucony.  </w:t>
            </w:r>
          </w:p>
          <w:p w:rsidR="00467428" w:rsidRPr="009C70B2" w:rsidRDefault="00467428" w:rsidP="00467428">
            <w:pPr>
              <w:jc w:val="both"/>
              <w:rPr>
                <w:iCs/>
              </w:rPr>
            </w:pPr>
            <w:r w:rsidRPr="009C70B2">
              <w:rPr>
                <w:rFonts w:ascii="Arial" w:hAnsi="Arial" w:cs="Arial"/>
                <w:sz w:val="18"/>
                <w:szCs w:val="18"/>
              </w:rPr>
              <w:t>IOK na etapie negocjacji dopuszcza możliwość poprawy/uzupełnienia wniosku o dofinansowanie projektu w zakresie skutkującym</w:t>
            </w:r>
            <w:r w:rsidRPr="009C70B2">
              <w:rPr>
                <w:rFonts w:ascii="Arial" w:hAnsi="Arial"/>
                <w:sz w:val="18"/>
              </w:rPr>
              <w:t xml:space="preserve"> </w:t>
            </w:r>
            <w:r w:rsidRPr="009C70B2">
              <w:rPr>
                <w:rFonts w:ascii="Arial" w:hAnsi="Arial" w:cs="Arial"/>
                <w:sz w:val="18"/>
                <w:szCs w:val="18"/>
              </w:rPr>
              <w:t>spełnieniem kryterium</w:t>
            </w:r>
            <w:r>
              <w:rPr>
                <w:rFonts w:ascii="Arial" w:hAnsi="Arial" w:cs="Arial"/>
                <w:sz w:val="18"/>
                <w:szCs w:val="18"/>
              </w:rPr>
              <w:t>.</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jc w:val="center"/>
              <w:rPr>
                <w:rFonts w:ascii="Arial" w:hAnsi="Arial" w:cs="Arial"/>
                <w:kern w:val="1"/>
                <w:sz w:val="18"/>
                <w:szCs w:val="18"/>
              </w:rPr>
            </w:pPr>
            <w:r w:rsidRPr="009C70B2">
              <w:rPr>
                <w:rFonts w:ascii="Arial" w:hAnsi="Arial" w:cs="Arial"/>
                <w:kern w:val="1"/>
                <w:sz w:val="18"/>
                <w:szCs w:val="18"/>
              </w:rPr>
              <w:t>Tak/Nie/</w:t>
            </w:r>
            <w:r w:rsidRPr="009C70B2">
              <w:rPr>
                <w:rFonts w:ascii="Arial" w:hAnsi="Arial" w:cs="Arial"/>
                <w:sz w:val="18"/>
                <w:szCs w:val="18"/>
              </w:rPr>
              <w:t xml:space="preserve"> skierowany do negocjacji</w:t>
            </w:r>
          </w:p>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sz w:val="18"/>
                <w:szCs w:val="18"/>
              </w:rPr>
              <w:t>(niespełnienie kryterium po ewentualnym dokonaniu jednorazowej korekty oznacza odrzucenie projektu na etapie negocjacji)</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kern w:val="1"/>
                <w:sz w:val="18"/>
                <w:szCs w:val="18"/>
              </w:rPr>
              <w:t>Kryterium zgodności z właściwymi politykami i zasadami</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8A2491">
            <w:pPr>
              <w:pStyle w:val="Akapitzlist"/>
              <w:numPr>
                <w:ilvl w:val="0"/>
                <w:numId w:val="228"/>
              </w:numPr>
              <w:ind w:left="466" w:hanging="421"/>
              <w:jc w:val="both"/>
              <w:rPr>
                <w:rFonts w:ascii="Arial" w:hAnsi="Arial" w:cs="Arial"/>
                <w:kern w:val="1"/>
                <w:sz w:val="18"/>
                <w:szCs w:val="18"/>
              </w:rPr>
            </w:pPr>
            <w:r w:rsidRPr="009C70B2">
              <w:rPr>
                <w:rFonts w:ascii="Arial" w:hAnsi="Arial" w:cs="Arial"/>
                <w:kern w:val="1"/>
                <w:sz w:val="18"/>
                <w:szCs w:val="18"/>
              </w:rPr>
              <w:t>Czy projekt jest zgodny z zasadą zrównoważonego rozwoju?</w:t>
            </w:r>
          </w:p>
          <w:p w:rsidR="00467428" w:rsidRPr="009C70B2" w:rsidRDefault="00467428" w:rsidP="00467428">
            <w:pPr>
              <w:jc w:val="both"/>
              <w:rPr>
                <w:rFonts w:ascii="Arial" w:hAnsi="Arial" w:cs="Arial"/>
                <w:kern w:val="1"/>
                <w:sz w:val="18"/>
                <w:szCs w:val="18"/>
              </w:rPr>
            </w:pPr>
          </w:p>
          <w:p w:rsidR="00467428" w:rsidRPr="009C70B2" w:rsidRDefault="00467428" w:rsidP="00467428">
            <w:pPr>
              <w:jc w:val="both"/>
              <w:rPr>
                <w:rFonts w:ascii="Arial" w:hAnsi="Arial" w:cs="Arial"/>
                <w:sz w:val="18"/>
                <w:szCs w:val="18"/>
              </w:rPr>
            </w:pPr>
            <w:r w:rsidRPr="009C70B2">
              <w:rPr>
                <w:rFonts w:ascii="Arial" w:hAnsi="Arial" w:cs="Arial"/>
                <w:sz w:val="18"/>
                <w:szCs w:val="18"/>
              </w:rPr>
              <w:t>Kryterium ma na celu zapewnić zgodność projektu z zasadą zrównoważonego rozwoju. Projekt musi być co najmniej neutralny.</w:t>
            </w:r>
          </w:p>
          <w:p w:rsidR="00467428" w:rsidRPr="009C70B2" w:rsidRDefault="00467428" w:rsidP="00467428">
            <w:pPr>
              <w:jc w:val="both"/>
              <w:rPr>
                <w:rFonts w:ascii="Arial" w:hAnsi="Arial" w:cs="Arial"/>
                <w:sz w:val="18"/>
                <w:szCs w:val="18"/>
              </w:rPr>
            </w:pPr>
            <w:r w:rsidRPr="002A6E3F">
              <w:rPr>
                <w:rFonts w:ascii="Arial" w:hAnsi="Arial" w:cs="Arial"/>
                <w:kern w:val="24"/>
                <w:sz w:val="18"/>
                <w:szCs w:val="18"/>
              </w:rPr>
              <w:t>Kryterium zostanie zweryfikowane na podstawie zapisów zawartych we wniosku o dofinansowanie projektu. Wnioskodawca powinien co najmniej zadeklarować zgodność projektu z zasadą zrównoważonego rozwoju lub neutralność wobec tej zasady.</w:t>
            </w:r>
          </w:p>
          <w:p w:rsidR="00467428" w:rsidRPr="009C70B2" w:rsidRDefault="00467428" w:rsidP="00467428">
            <w:pPr>
              <w:adjustRightInd w:val="0"/>
              <w:jc w:val="both"/>
              <w:rPr>
                <w:rFonts w:ascii="Arial" w:hAnsi="Arial" w:cs="Arial"/>
                <w:iCs/>
                <w:sz w:val="18"/>
                <w:szCs w:val="18"/>
              </w:rPr>
            </w:pPr>
            <w:r w:rsidRPr="009C70B2">
              <w:rPr>
                <w:rFonts w:ascii="Arial" w:hAnsi="Arial" w:cs="Arial"/>
                <w:sz w:val="18"/>
                <w:szCs w:val="18"/>
              </w:rPr>
              <w:t>IOK na etapie negocjacji dopuszcza możliwość poprawy/uzupełnienia wniosku o dofinansowanie w zakresie skutkującym</w:t>
            </w:r>
            <w:r w:rsidRPr="009C70B2">
              <w:rPr>
                <w:rFonts w:ascii="Arial" w:hAnsi="Arial"/>
                <w:sz w:val="18"/>
              </w:rPr>
              <w:t xml:space="preserve"> </w:t>
            </w:r>
            <w:r w:rsidRPr="009C70B2">
              <w:rPr>
                <w:rFonts w:ascii="Arial" w:hAnsi="Arial" w:cs="Arial"/>
                <w:sz w:val="18"/>
                <w:szCs w:val="18"/>
              </w:rPr>
              <w:t>spełnieniem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jc w:val="center"/>
              <w:rPr>
                <w:rFonts w:ascii="Arial" w:hAnsi="Arial" w:cs="Arial"/>
                <w:sz w:val="18"/>
                <w:szCs w:val="18"/>
              </w:rPr>
            </w:pPr>
            <w:r w:rsidRPr="009C70B2">
              <w:rPr>
                <w:rFonts w:ascii="Arial" w:hAnsi="Arial" w:cs="Arial"/>
                <w:sz w:val="18"/>
                <w:szCs w:val="18"/>
              </w:rPr>
              <w:t>Tak/Nie/skierowany do negocjacji</w:t>
            </w:r>
          </w:p>
          <w:p w:rsidR="00467428" w:rsidRPr="009C70B2" w:rsidRDefault="00467428" w:rsidP="00467428">
            <w:pPr>
              <w:autoSpaceDE w:val="0"/>
              <w:autoSpaceDN w:val="0"/>
              <w:adjustRightInd w:val="0"/>
              <w:jc w:val="center"/>
              <w:rPr>
                <w:rFonts w:ascii="Arial" w:hAnsi="Arial" w:cs="Arial"/>
                <w:sz w:val="18"/>
                <w:szCs w:val="18"/>
              </w:rPr>
            </w:pPr>
            <w:r w:rsidRPr="009C70B2">
              <w:rPr>
                <w:rFonts w:ascii="Arial" w:hAnsi="Arial" w:cs="Arial"/>
                <w:sz w:val="18"/>
                <w:szCs w:val="18"/>
              </w:rPr>
              <w:t>(niespełnienie kryterium po ewentualnym dokonaniu jednorazowej korekty oznacza odrzucenie projektu na etapie negocjacji)</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kern w:val="1"/>
                <w:sz w:val="18"/>
                <w:szCs w:val="18"/>
              </w:rPr>
              <w:t>Kryterium zgodności z właściwymi politykami i zasadami</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8A2491">
            <w:pPr>
              <w:pStyle w:val="Akapitzlist"/>
              <w:numPr>
                <w:ilvl w:val="0"/>
                <w:numId w:val="228"/>
              </w:numPr>
              <w:ind w:left="466" w:hanging="425"/>
              <w:jc w:val="both"/>
              <w:rPr>
                <w:rFonts w:ascii="Arial" w:hAnsi="Arial" w:cs="Arial"/>
                <w:kern w:val="1"/>
                <w:sz w:val="18"/>
                <w:szCs w:val="18"/>
              </w:rPr>
            </w:pPr>
            <w:r w:rsidRPr="009C70B2">
              <w:rPr>
                <w:rFonts w:ascii="Arial" w:hAnsi="Arial" w:cs="Arial"/>
                <w:kern w:val="1"/>
                <w:sz w:val="18"/>
                <w:szCs w:val="18"/>
              </w:rPr>
              <w:t xml:space="preserve">Czy projekt jest zgodny z zasadą równości szans kobiet i mężczyzn? </w:t>
            </w:r>
          </w:p>
          <w:p w:rsidR="00467428" w:rsidRPr="009C70B2" w:rsidRDefault="00467428" w:rsidP="00467428">
            <w:pPr>
              <w:jc w:val="both"/>
              <w:rPr>
                <w:rFonts w:ascii="Arial" w:hAnsi="Arial" w:cs="Arial"/>
                <w:kern w:val="1"/>
                <w:sz w:val="18"/>
                <w:szCs w:val="18"/>
              </w:rPr>
            </w:pPr>
          </w:p>
          <w:p w:rsidR="00467428" w:rsidRDefault="00467428" w:rsidP="00467428">
            <w:pPr>
              <w:adjustRightInd w:val="0"/>
              <w:jc w:val="both"/>
              <w:rPr>
                <w:rFonts w:ascii="Arial" w:hAnsi="Arial" w:cs="Arial"/>
                <w:sz w:val="18"/>
                <w:szCs w:val="18"/>
              </w:rPr>
            </w:pPr>
            <w:r w:rsidRPr="009C70B2">
              <w:rPr>
                <w:rFonts w:ascii="Arial" w:hAnsi="Arial" w:cs="Arial"/>
                <w:sz w:val="18"/>
                <w:szCs w:val="18"/>
              </w:rPr>
              <w:t xml:space="preserve">Kryterium ma na celu zapewnić zgodność projektu z zasadą równości szans kobiet i mężczyzn. Kryterium będzie oceniane według standardu minimum. </w:t>
            </w:r>
          </w:p>
          <w:p w:rsidR="00467428" w:rsidRPr="009C70B2" w:rsidRDefault="00467428" w:rsidP="00467428">
            <w:pPr>
              <w:adjustRightInd w:val="0"/>
              <w:jc w:val="both"/>
              <w:rPr>
                <w:rFonts w:ascii="Arial" w:hAnsi="Arial" w:cs="Arial"/>
                <w:iCs/>
                <w:sz w:val="18"/>
                <w:szCs w:val="18"/>
              </w:rPr>
            </w:pPr>
            <w:r w:rsidRPr="009C70B2">
              <w:rPr>
                <w:rFonts w:ascii="Arial" w:hAnsi="Arial" w:cs="Arial"/>
                <w:sz w:val="18"/>
                <w:szCs w:val="18"/>
              </w:rPr>
              <w:lastRenderedPageBreak/>
              <w:t>IOK na etapie negocjacji dopuszcza możliwość poprawy/uzupełnienia wniosku o dofinansowanie w zakresie skutkującym</w:t>
            </w:r>
            <w:r w:rsidRPr="009C70B2">
              <w:rPr>
                <w:rFonts w:ascii="Arial" w:hAnsi="Arial"/>
                <w:sz w:val="18"/>
              </w:rPr>
              <w:t xml:space="preserve"> </w:t>
            </w:r>
            <w:r w:rsidRPr="009C70B2">
              <w:rPr>
                <w:rFonts w:ascii="Arial" w:hAnsi="Arial" w:cs="Arial"/>
                <w:sz w:val="18"/>
                <w:szCs w:val="18"/>
              </w:rPr>
              <w:t>spełnieniem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jc w:val="center"/>
              <w:rPr>
                <w:rFonts w:ascii="Arial" w:hAnsi="Arial" w:cs="Arial"/>
                <w:sz w:val="18"/>
                <w:szCs w:val="18"/>
              </w:rPr>
            </w:pPr>
            <w:r w:rsidRPr="009C70B2">
              <w:rPr>
                <w:rFonts w:ascii="Arial" w:hAnsi="Arial" w:cs="Arial"/>
                <w:sz w:val="18"/>
                <w:szCs w:val="18"/>
              </w:rPr>
              <w:t>Tak/Nie/skierowany do negocjacji</w:t>
            </w:r>
          </w:p>
          <w:p w:rsidR="00467428" w:rsidRPr="009C70B2" w:rsidRDefault="00467428" w:rsidP="00467428">
            <w:pPr>
              <w:autoSpaceDE w:val="0"/>
              <w:autoSpaceDN w:val="0"/>
              <w:adjustRightInd w:val="0"/>
              <w:jc w:val="center"/>
              <w:rPr>
                <w:rFonts w:ascii="Arial" w:hAnsi="Arial" w:cs="Arial"/>
                <w:sz w:val="18"/>
                <w:szCs w:val="18"/>
              </w:rPr>
            </w:pPr>
            <w:r w:rsidRPr="009C70B2">
              <w:rPr>
                <w:rFonts w:ascii="Arial" w:hAnsi="Arial" w:cs="Arial"/>
                <w:sz w:val="18"/>
                <w:szCs w:val="18"/>
              </w:rPr>
              <w:t xml:space="preserve">(niespełnienie kryterium po ewentualnym dokonaniu jednorazowej korekty oznacza </w:t>
            </w:r>
            <w:r w:rsidRPr="009C70B2">
              <w:rPr>
                <w:rFonts w:ascii="Arial" w:hAnsi="Arial" w:cs="Arial"/>
                <w:sz w:val="18"/>
                <w:szCs w:val="18"/>
              </w:rPr>
              <w:lastRenderedPageBreak/>
              <w:t>odrzucenie projektu na etapie negocjacji)</w:t>
            </w:r>
          </w:p>
        </w:tc>
      </w:tr>
      <w:tr w:rsidR="00467428" w:rsidRPr="009C70B2"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Nazwa kryterium:</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kern w:val="1"/>
                <w:sz w:val="18"/>
                <w:szCs w:val="18"/>
              </w:rPr>
              <w:t>Kryterium zgodności z właściwymi politykami i zasadami</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8A2491">
            <w:pPr>
              <w:pStyle w:val="Akapitzlist"/>
              <w:numPr>
                <w:ilvl w:val="0"/>
                <w:numId w:val="228"/>
              </w:numPr>
              <w:ind w:left="466" w:hanging="425"/>
              <w:jc w:val="both"/>
              <w:rPr>
                <w:rFonts w:ascii="Arial" w:hAnsi="Arial" w:cs="Arial"/>
                <w:kern w:val="2"/>
                <w:sz w:val="18"/>
                <w:szCs w:val="18"/>
              </w:rPr>
            </w:pPr>
            <w:r w:rsidRPr="009C70B2">
              <w:rPr>
                <w:rFonts w:ascii="Arial" w:hAnsi="Arial" w:cs="Arial"/>
                <w:kern w:val="2"/>
                <w:sz w:val="18"/>
                <w:szCs w:val="18"/>
              </w:rPr>
              <w:t>Czy projekt jest zgodny z zasadą równości szans i niedyskryminacji, w tym dostępności dla osób z niepełnosprawnościami?</w:t>
            </w:r>
          </w:p>
          <w:p w:rsidR="00467428" w:rsidRPr="009C70B2" w:rsidRDefault="00467428" w:rsidP="00467428">
            <w:pPr>
              <w:jc w:val="both"/>
              <w:rPr>
                <w:rFonts w:ascii="Arial" w:hAnsi="Arial" w:cs="Arial"/>
                <w:kern w:val="2"/>
                <w:sz w:val="18"/>
                <w:szCs w:val="18"/>
              </w:rPr>
            </w:pPr>
          </w:p>
          <w:p w:rsidR="00467428" w:rsidRPr="009C70B2" w:rsidRDefault="00467428" w:rsidP="00467428">
            <w:pPr>
              <w:jc w:val="both"/>
              <w:rPr>
                <w:rFonts w:ascii="Arial" w:eastAsia="Calibri" w:hAnsi="Arial" w:cs="Arial"/>
                <w:kern w:val="24"/>
                <w:sz w:val="18"/>
                <w:szCs w:val="18"/>
              </w:rPr>
            </w:pPr>
            <w:r w:rsidRPr="009C70B2">
              <w:rPr>
                <w:rFonts w:ascii="Arial" w:eastAsia="Calibri" w:hAnsi="Arial" w:cs="Arial"/>
                <w:kern w:val="24"/>
                <w:sz w:val="18"/>
                <w:szCs w:val="18"/>
              </w:rPr>
              <w:t xml:space="preserve">Kryterium ma na celu zweryfikowanie dwóch elementów: </w:t>
            </w:r>
          </w:p>
          <w:p w:rsidR="00467428" w:rsidRPr="009C70B2" w:rsidRDefault="00467428" w:rsidP="00467428">
            <w:pPr>
              <w:pStyle w:val="Akapitzlist"/>
              <w:numPr>
                <w:ilvl w:val="0"/>
                <w:numId w:val="19"/>
              </w:numPr>
              <w:autoSpaceDE/>
              <w:ind w:left="454"/>
              <w:contextualSpacing/>
              <w:jc w:val="both"/>
              <w:rPr>
                <w:rFonts w:ascii="Arial" w:eastAsia="Calibri" w:hAnsi="Arial" w:cs="Arial"/>
                <w:kern w:val="24"/>
                <w:sz w:val="18"/>
                <w:szCs w:val="18"/>
              </w:rPr>
            </w:pPr>
            <w:r w:rsidRPr="009C70B2">
              <w:rPr>
                <w:rFonts w:ascii="Arial" w:eastAsia="Calibri" w:hAnsi="Arial" w:cs="Arial"/>
                <w:kern w:val="24"/>
                <w:sz w:val="18"/>
                <w:szCs w:val="18"/>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rsidR="00467428" w:rsidRPr="009C70B2" w:rsidRDefault="00467428" w:rsidP="00467428">
            <w:pPr>
              <w:pStyle w:val="Akapitzlist"/>
              <w:numPr>
                <w:ilvl w:val="0"/>
                <w:numId w:val="19"/>
              </w:numPr>
              <w:autoSpaceDE/>
              <w:ind w:left="454"/>
              <w:contextualSpacing/>
              <w:jc w:val="both"/>
              <w:rPr>
                <w:rFonts w:ascii="Arial" w:eastAsia="Calibri" w:hAnsi="Arial" w:cs="Arial"/>
                <w:kern w:val="24"/>
                <w:sz w:val="18"/>
                <w:szCs w:val="18"/>
              </w:rPr>
            </w:pPr>
            <w:r w:rsidRPr="009C70B2">
              <w:rPr>
                <w:rFonts w:ascii="Arial" w:eastAsia="Calibri" w:hAnsi="Arial" w:cs="Arial"/>
                <w:kern w:val="24"/>
                <w:sz w:val="18"/>
                <w:szCs w:val="18"/>
              </w:rPr>
              <w:t>czy wszystkie produkty projektu (które nie zostały uznane za neutralne) będą dostępne dla wszystkich użytkowników w tym dla osób z niepełnosprawnościami .</w:t>
            </w:r>
          </w:p>
          <w:p w:rsidR="00467428" w:rsidRPr="009C70B2" w:rsidRDefault="00467428" w:rsidP="00467428">
            <w:pPr>
              <w:jc w:val="center"/>
              <w:rPr>
                <w:rFonts w:ascii="Arial" w:eastAsia="Calibri" w:hAnsi="Arial" w:cs="Arial"/>
                <w:kern w:val="24"/>
                <w:sz w:val="18"/>
                <w:szCs w:val="18"/>
              </w:rPr>
            </w:pPr>
          </w:p>
          <w:p w:rsidR="00467428" w:rsidRPr="009C70B2" w:rsidRDefault="00467428" w:rsidP="00467428">
            <w:pPr>
              <w:jc w:val="both"/>
              <w:rPr>
                <w:rFonts w:ascii="Arial" w:eastAsia="Calibri" w:hAnsi="Arial" w:cs="Arial"/>
                <w:kern w:val="24"/>
                <w:sz w:val="18"/>
                <w:szCs w:val="18"/>
              </w:rPr>
            </w:pPr>
            <w:r w:rsidRPr="009C70B2">
              <w:rPr>
                <w:rFonts w:ascii="Arial" w:eastAsia="Calibri" w:hAnsi="Arial" w:cs="Arial"/>
                <w:kern w:val="24"/>
                <w:sz w:val="18"/>
                <w:szCs w:val="18"/>
              </w:rPr>
              <w:t>Niedyskryminacja jest rozumiana jako faktyczne umożliwienie wszystkim osobom pełnego uczestnictwa w projekcie na jednakowych zasadach poprzez zaplanowanie:</w:t>
            </w:r>
          </w:p>
          <w:p w:rsidR="00467428" w:rsidRPr="009C70B2" w:rsidRDefault="00467428" w:rsidP="00467428">
            <w:pPr>
              <w:pStyle w:val="Akapitzlist"/>
              <w:numPr>
                <w:ilvl w:val="0"/>
                <w:numId w:val="20"/>
              </w:numPr>
              <w:autoSpaceDE/>
              <w:ind w:left="454"/>
              <w:contextualSpacing/>
              <w:jc w:val="both"/>
              <w:rPr>
                <w:rFonts w:ascii="Arial" w:eastAsia="Calibri" w:hAnsi="Arial" w:cs="Arial"/>
                <w:kern w:val="24"/>
                <w:sz w:val="18"/>
                <w:szCs w:val="18"/>
              </w:rPr>
            </w:pPr>
            <w:r w:rsidRPr="009C70B2">
              <w:rPr>
                <w:rFonts w:ascii="Arial" w:eastAsia="Calibri" w:hAnsi="Arial" w:cs="Arial"/>
                <w:kern w:val="24"/>
                <w:sz w:val="18"/>
                <w:szCs w:val="18"/>
              </w:rPr>
              <w:t xml:space="preserve">odpowiednich działań (m.in. rekrutacyjnych, informacyjnych, promocyjnych, merytorycznych), które umożliwiają tym osobom faktyczną możliwość udziału w projekcie; </w:t>
            </w:r>
          </w:p>
          <w:p w:rsidR="00467428" w:rsidRPr="009C70B2" w:rsidRDefault="00467428" w:rsidP="00467428">
            <w:pPr>
              <w:pStyle w:val="Akapitzlist"/>
              <w:numPr>
                <w:ilvl w:val="0"/>
                <w:numId w:val="20"/>
              </w:numPr>
              <w:autoSpaceDE/>
              <w:ind w:left="454"/>
              <w:contextualSpacing/>
              <w:jc w:val="both"/>
              <w:rPr>
                <w:rFonts w:ascii="Arial" w:hAnsi="Arial" w:cs="Arial"/>
                <w:sz w:val="18"/>
                <w:szCs w:val="18"/>
              </w:rPr>
            </w:pPr>
            <w:r w:rsidRPr="009C70B2">
              <w:rPr>
                <w:rFonts w:ascii="Arial" w:eastAsia="Calibri" w:hAnsi="Arial" w:cs="Arial"/>
                <w:kern w:val="24"/>
                <w:sz w:val="18"/>
                <w:szCs w:val="18"/>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rsidR="00467428" w:rsidRPr="009C70B2" w:rsidRDefault="00467428" w:rsidP="00467428">
            <w:pPr>
              <w:jc w:val="both"/>
              <w:rPr>
                <w:rFonts w:ascii="Arial" w:hAnsi="Arial" w:cs="Arial"/>
                <w:b/>
                <w:bCs/>
                <w:kern w:val="24"/>
                <w:sz w:val="18"/>
                <w:szCs w:val="18"/>
              </w:rPr>
            </w:pPr>
          </w:p>
          <w:p w:rsidR="00467428" w:rsidRDefault="00467428" w:rsidP="00467428">
            <w:pPr>
              <w:autoSpaceDE w:val="0"/>
              <w:autoSpaceDN w:val="0"/>
              <w:jc w:val="both"/>
              <w:rPr>
                <w:rFonts w:ascii="Arial" w:hAnsi="Arial" w:cs="Arial"/>
                <w:sz w:val="18"/>
                <w:szCs w:val="18"/>
              </w:rPr>
            </w:pPr>
            <w:r w:rsidRPr="00116D89">
              <w:rPr>
                <w:rFonts w:ascii="Arial" w:hAnsi="Arial" w:cs="Arial"/>
                <w:kern w:val="24"/>
                <w:sz w:val="18"/>
                <w:szCs w:val="18"/>
              </w:rPr>
              <w:t>Warunki</w:t>
            </w:r>
            <w:r w:rsidRPr="00116D89">
              <w:rPr>
                <w:rFonts w:ascii="Arial" w:hAnsi="Arial" w:cs="Arial"/>
                <w:sz w:val="18"/>
                <w:szCs w:val="18"/>
              </w:rPr>
              <w:t xml:space="preserve"> te będą weryfikowane w oparciu o</w:t>
            </w:r>
            <w:r>
              <w:rPr>
                <w:rFonts w:ascii="Arial" w:hAnsi="Arial" w:cs="Arial"/>
                <w:sz w:val="18"/>
                <w:szCs w:val="18"/>
              </w:rPr>
              <w:t> </w:t>
            </w:r>
            <w:r w:rsidRPr="00116D89">
              <w:rPr>
                <w:rFonts w:ascii="Arial" w:hAnsi="Arial" w:cs="Arial"/>
                <w:sz w:val="18"/>
                <w:szCs w:val="18"/>
              </w:rPr>
              <w:t>standardy dostępności</w:t>
            </w:r>
            <w:r>
              <w:rPr>
                <w:rFonts w:ascii="Arial" w:hAnsi="Arial" w:cs="Arial"/>
                <w:sz w:val="18"/>
                <w:szCs w:val="18"/>
              </w:rPr>
              <w:t xml:space="preserve"> dla polityki spójności 2014-2020</w:t>
            </w:r>
            <w:r w:rsidRPr="00116D89">
              <w:rPr>
                <w:rFonts w:ascii="Arial" w:hAnsi="Arial" w:cs="Arial"/>
                <w:sz w:val="18"/>
                <w:szCs w:val="18"/>
              </w:rPr>
              <w:t>, stanowiące załącznik  nr 2 do Wytycznych  w zakresie realizacji zasady równości szans i niedyskryminacji, w</w:t>
            </w:r>
            <w:r>
              <w:rPr>
                <w:rFonts w:ascii="Arial" w:hAnsi="Arial" w:cs="Arial"/>
                <w:sz w:val="18"/>
                <w:szCs w:val="18"/>
              </w:rPr>
              <w:t> </w:t>
            </w:r>
            <w:r w:rsidRPr="00116D89">
              <w:rPr>
                <w:rFonts w:ascii="Arial" w:hAnsi="Arial" w:cs="Arial"/>
                <w:sz w:val="18"/>
                <w:szCs w:val="18"/>
              </w:rPr>
              <w:t>tym dostępności dla osób z</w:t>
            </w:r>
            <w:r>
              <w:rPr>
                <w:rFonts w:ascii="Arial" w:hAnsi="Arial" w:cs="Arial"/>
                <w:sz w:val="18"/>
                <w:szCs w:val="18"/>
              </w:rPr>
              <w:t> </w:t>
            </w:r>
            <w:r w:rsidRPr="00116D89">
              <w:rPr>
                <w:rFonts w:ascii="Arial" w:hAnsi="Arial" w:cs="Arial"/>
                <w:sz w:val="18"/>
                <w:szCs w:val="18"/>
              </w:rPr>
              <w:t>niepełnosprawnościami oraz zasady równości szans kobiet i mężczyzn w ramach funduszy unijnych na lata 2014-2020 aktualnych na dzień przyjęcia kryterium. </w:t>
            </w:r>
          </w:p>
          <w:p w:rsidR="00467428" w:rsidRPr="00AE31AB" w:rsidRDefault="00467428" w:rsidP="00467428">
            <w:pPr>
              <w:autoSpaceDE w:val="0"/>
              <w:autoSpaceDN w:val="0"/>
              <w:spacing w:line="276" w:lineRule="auto"/>
              <w:jc w:val="both"/>
              <w:rPr>
                <w:rFonts w:ascii="Arial" w:eastAsia="Calibri" w:hAnsi="Arial" w:cs="Arial"/>
                <w:kern w:val="24"/>
                <w:sz w:val="18"/>
                <w:szCs w:val="18"/>
              </w:rPr>
            </w:pPr>
            <w:r w:rsidRPr="00AE31AB">
              <w:rPr>
                <w:rFonts w:ascii="Arial" w:eastAsia="Calibri" w:hAnsi="Arial" w:cs="Arial"/>
                <w:kern w:val="24"/>
                <w:sz w:val="18"/>
                <w:szCs w:val="18"/>
              </w:rPr>
              <w:t xml:space="preserve">Ponadto w przypadku podmiotów  wymienionych w ustawie  z 4 kwietnia 2019 r. </w:t>
            </w:r>
            <w:r w:rsidRPr="00AE31AB">
              <w:rPr>
                <w:rFonts w:ascii="Arial" w:eastAsia="Calibri" w:hAnsi="Arial" w:cs="Arial"/>
                <w:i/>
                <w:iCs/>
                <w:kern w:val="24"/>
                <w:sz w:val="18"/>
                <w:szCs w:val="18"/>
              </w:rPr>
              <w:t>o dostępności cyfrowej stron internetowych i aplikacji mobilnych podmiotów publicznych</w:t>
            </w:r>
            <w:r w:rsidRPr="00AE31AB">
              <w:rPr>
                <w:rFonts w:ascii="Arial" w:eastAsia="Calibri" w:hAnsi="Arial" w:cs="Arial"/>
                <w:kern w:val="24"/>
                <w:sz w:val="18"/>
                <w:szCs w:val="18"/>
              </w:rPr>
              <w:t xml:space="preserve"> standard cyfrowy dot. dostępności stron internetowych i aplikacji mobilnych winien być zgodny z wytycznymi WCAG 2.1 określonymi w załączniku do ustawy.</w:t>
            </w:r>
          </w:p>
          <w:p w:rsidR="00467428" w:rsidRPr="009C70B2" w:rsidRDefault="00467428" w:rsidP="00467428">
            <w:pPr>
              <w:jc w:val="both"/>
              <w:rPr>
                <w:rFonts w:ascii="Arial" w:hAnsi="Arial" w:cs="Arial"/>
                <w:kern w:val="24"/>
                <w:sz w:val="18"/>
                <w:szCs w:val="18"/>
              </w:rPr>
            </w:pPr>
            <w:r w:rsidRPr="009C70B2">
              <w:rPr>
                <w:rFonts w:ascii="Arial" w:eastAsia="Calibri" w:hAnsi="Arial" w:cs="Arial"/>
                <w:kern w:val="24"/>
                <w:sz w:val="18"/>
                <w:szCs w:val="18"/>
              </w:rPr>
              <w:t xml:space="preserve">Dopuszcza się, w uzasadnionych przypadkach, </w:t>
            </w:r>
            <w:r w:rsidRPr="009C70B2">
              <w:rPr>
                <w:rFonts w:ascii="Arial" w:hAnsi="Arial" w:cs="Arial"/>
                <w:sz w:val="18"/>
                <w:szCs w:val="18"/>
              </w:rPr>
              <w:t>n</w:t>
            </w:r>
            <w:r w:rsidRPr="009C70B2">
              <w:rPr>
                <w:rFonts w:ascii="Arial" w:eastAsia="Calibri" w:hAnsi="Arial" w:cs="Arial"/>
                <w:kern w:val="24"/>
                <w:sz w:val="18"/>
                <w:szCs w:val="18"/>
              </w:rPr>
              <w:t>eutralność poszczególnych produktów projektu wobec zasady równości szans i niedyskryminacji, w tym</w:t>
            </w:r>
            <w:r w:rsidRPr="009C70B2">
              <w:rPr>
                <w:rFonts w:ascii="Arial" w:hAnsi="Arial" w:cs="Arial"/>
                <w:kern w:val="24"/>
                <w:sz w:val="18"/>
                <w:szCs w:val="18"/>
              </w:rPr>
              <w:t xml:space="preserve"> dostępności dla osób z niepełnosprawnościami</w:t>
            </w:r>
            <w:r w:rsidRPr="009C70B2">
              <w:rPr>
                <w:rFonts w:ascii="Arial" w:eastAsia="Calibri" w:hAnsi="Arial" w:cs="Arial"/>
                <w:kern w:val="24"/>
                <w:sz w:val="18"/>
                <w:szCs w:val="18"/>
              </w:rPr>
              <w:t>. W takim przypadku kryterium uznaje się za spełnione.</w:t>
            </w:r>
            <w:r w:rsidRPr="009C70B2">
              <w:rPr>
                <w:rFonts w:ascii="Arial" w:eastAsia="Calibri" w:hAnsi="Arial" w:cs="Arial"/>
                <w:b/>
                <w:bCs/>
                <w:kern w:val="24"/>
                <w:sz w:val="18"/>
                <w:szCs w:val="18"/>
              </w:rPr>
              <w:t xml:space="preserve"> Neutralność </w:t>
            </w:r>
            <w:r w:rsidRPr="009C70B2">
              <w:rPr>
                <w:rFonts w:ascii="Arial" w:eastAsia="Calibri" w:hAnsi="Arial" w:cs="Arial"/>
                <w:b/>
                <w:bCs/>
                <w:kern w:val="24"/>
                <w:sz w:val="18"/>
                <w:szCs w:val="18"/>
              </w:rPr>
              <w:lastRenderedPageBreak/>
              <w:t xml:space="preserve">produktu jest sytuacją rzadką oraz wyjątkową, ponieważ obiorcą każdego z produktów projektu może być osoba z niepełnosprawnością. </w:t>
            </w:r>
            <w:r w:rsidRPr="009C70B2">
              <w:rPr>
                <w:rFonts w:ascii="Arial" w:hAnsi="Arial" w:cs="Arial"/>
                <w:kern w:val="24"/>
                <w:sz w:val="18"/>
                <w:szCs w:val="18"/>
              </w:rPr>
              <w:t>Jeżeli jednak Wnioskodawca/Beneficjent uznaje, że produkty jego projektu mają neutralny wpływ na realizację tej zasady, wówczas musi zostać to udowodnione (wykazane)</w:t>
            </w:r>
            <w:r w:rsidRPr="009C70B2">
              <w:rPr>
                <w:rFonts w:ascii="Arial" w:hAnsi="Arial" w:cs="Arial"/>
                <w:strike/>
                <w:kern w:val="24"/>
                <w:sz w:val="18"/>
                <w:szCs w:val="18"/>
              </w:rPr>
              <w:t xml:space="preserve"> </w:t>
            </w:r>
            <w:r w:rsidRPr="009C70B2">
              <w:rPr>
                <w:rFonts w:ascii="Arial" w:hAnsi="Arial" w:cs="Arial"/>
                <w:kern w:val="24"/>
                <w:sz w:val="18"/>
                <w:szCs w:val="18"/>
              </w:rPr>
              <w:t xml:space="preserve">w treści wniosku o dofinansowanie projektu. Neutralność produktu musi wynikać wprost z zapisów wniosku o dofinansowanie projektu. </w:t>
            </w:r>
          </w:p>
          <w:p w:rsidR="00467428" w:rsidRPr="009C70B2" w:rsidRDefault="00467428" w:rsidP="00467428">
            <w:pPr>
              <w:autoSpaceDE w:val="0"/>
              <w:autoSpaceDN w:val="0"/>
              <w:adjustRightInd w:val="0"/>
              <w:jc w:val="both"/>
              <w:rPr>
                <w:rFonts w:ascii="Arial" w:hAnsi="Arial" w:cs="Arial"/>
                <w:sz w:val="18"/>
                <w:szCs w:val="18"/>
              </w:rPr>
            </w:pPr>
            <w:r w:rsidRPr="009C70B2">
              <w:rPr>
                <w:rFonts w:ascii="Arial" w:hAnsi="Arial" w:cs="Arial"/>
                <w:kern w:val="24"/>
                <w:sz w:val="18"/>
                <w:szCs w:val="18"/>
              </w:rPr>
              <w:t>Kryterium zostanie zweryfikowane na podstawie zapisów zawartych w różnych częściach wniosku o dofinansowanie projektu (</w:t>
            </w:r>
            <w:r w:rsidRPr="009C70B2">
              <w:rPr>
                <w:rFonts w:ascii="Arial" w:hAnsi="Arial" w:cs="Arial"/>
                <w:bCs/>
                <w:kern w:val="24"/>
                <w:sz w:val="18"/>
                <w:szCs w:val="18"/>
              </w:rPr>
              <w:t>np. opisu grupy docelowej, procesu rekrutacji, działań merytorycznych, budżetu)</w:t>
            </w:r>
            <w:r w:rsidRPr="009C70B2">
              <w:rPr>
                <w:rFonts w:ascii="Arial" w:hAnsi="Arial" w:cs="Arial"/>
                <w:kern w:val="24"/>
                <w:sz w:val="18"/>
                <w:szCs w:val="18"/>
              </w:rPr>
              <w:t>.</w:t>
            </w:r>
          </w:p>
          <w:p w:rsidR="00467428" w:rsidRPr="009C70B2" w:rsidRDefault="00467428" w:rsidP="00467428">
            <w:pPr>
              <w:jc w:val="both"/>
              <w:rPr>
                <w:iCs/>
              </w:rPr>
            </w:pPr>
            <w:r w:rsidRPr="009C70B2">
              <w:rPr>
                <w:rFonts w:ascii="Arial" w:hAnsi="Arial" w:cs="Arial"/>
                <w:sz w:val="18"/>
                <w:szCs w:val="18"/>
              </w:rPr>
              <w:t>IOK na etapie negocjacji dopuszcza możliwość poprawy/uzupełnienia wniosku o dofinansowanie projektu w zakresie skutkującym spełnieniem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jc w:val="center"/>
              <w:rPr>
                <w:rFonts w:ascii="Arial" w:hAnsi="Arial" w:cs="Arial"/>
                <w:sz w:val="18"/>
                <w:szCs w:val="18"/>
              </w:rPr>
            </w:pPr>
            <w:r w:rsidRPr="009C70B2">
              <w:rPr>
                <w:rFonts w:ascii="Arial" w:hAnsi="Arial" w:cs="Arial"/>
                <w:sz w:val="18"/>
                <w:szCs w:val="18"/>
              </w:rPr>
              <w:t>Tak/Nie/skierowany do negocjacji</w:t>
            </w:r>
          </w:p>
          <w:p w:rsidR="00467428" w:rsidRPr="009C70B2" w:rsidRDefault="00467428" w:rsidP="00467428">
            <w:pPr>
              <w:autoSpaceDE w:val="0"/>
              <w:autoSpaceDN w:val="0"/>
              <w:adjustRightInd w:val="0"/>
              <w:jc w:val="center"/>
              <w:rPr>
                <w:rFonts w:ascii="Arial" w:hAnsi="Arial" w:cs="Arial"/>
                <w:sz w:val="18"/>
                <w:szCs w:val="18"/>
              </w:rPr>
            </w:pPr>
            <w:r w:rsidRPr="009C70B2">
              <w:rPr>
                <w:rFonts w:ascii="Arial" w:hAnsi="Arial" w:cs="Arial"/>
                <w:sz w:val="18"/>
                <w:szCs w:val="18"/>
              </w:rPr>
              <w:t>(niespełnienie kryterium po ewentualnym dokonaniu jednorazowej korekty oznacza odrzucenie projektu na etapie negocjacji)</w:t>
            </w:r>
          </w:p>
        </w:tc>
      </w:tr>
    </w:tbl>
    <w:p w:rsidR="00467428" w:rsidRPr="009C70B2" w:rsidRDefault="00467428" w:rsidP="00467428">
      <w:pPr>
        <w:spacing w:line="276" w:lineRule="auto"/>
        <w:rPr>
          <w:rFonts w:ascii="Arial" w:hAnsi="Arial" w:cs="Arial"/>
          <w:b/>
          <w:sz w:val="24"/>
          <w:szCs w:val="24"/>
        </w:rPr>
      </w:pP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879"/>
        <w:gridCol w:w="497"/>
        <w:gridCol w:w="1842"/>
        <w:gridCol w:w="795"/>
        <w:gridCol w:w="1274"/>
        <w:gridCol w:w="2012"/>
        <w:gridCol w:w="1593"/>
      </w:tblGrid>
      <w:tr w:rsidR="00467428" w:rsidTr="00467428">
        <w:trPr>
          <w:trHeight w:val="351"/>
        </w:trPr>
        <w:tc>
          <w:tcPr>
            <w:tcW w:w="5000" w:type="pct"/>
            <w:gridSpan w:val="7"/>
            <w:tcBorders>
              <w:top w:val="single" w:sz="8" w:space="0" w:color="auto"/>
              <w:left w:val="single" w:sz="12" w:space="0" w:color="auto"/>
              <w:bottom w:val="single" w:sz="8" w:space="0" w:color="auto"/>
              <w:right w:val="single" w:sz="12" w:space="0" w:color="auto"/>
            </w:tcBorders>
            <w:shd w:val="clear" w:color="auto" w:fill="BDD6EE"/>
            <w:vAlign w:val="center"/>
            <w:hideMark/>
          </w:tcPr>
          <w:p w:rsidR="00467428" w:rsidRDefault="00467428" w:rsidP="00467428">
            <w:pPr>
              <w:spacing w:line="276" w:lineRule="auto"/>
              <w:jc w:val="center"/>
              <w:rPr>
                <w:rFonts w:ascii="Arial" w:hAnsi="Arial" w:cs="Arial"/>
                <w:b/>
                <w:sz w:val="18"/>
                <w:szCs w:val="18"/>
              </w:rPr>
            </w:pPr>
            <w:r>
              <w:rPr>
                <w:rFonts w:ascii="Arial" w:hAnsi="Arial" w:cs="Arial"/>
                <w:b/>
                <w:sz w:val="24"/>
                <w:szCs w:val="24"/>
              </w:rPr>
              <w:t xml:space="preserve">KARTA DZIAŁANIA 8.1 DLA PROJEKTÓW POZAKONKURSOWYCH </w:t>
            </w:r>
          </w:p>
        </w:tc>
      </w:tr>
      <w:tr w:rsidR="00467428" w:rsidTr="00467428">
        <w:trPr>
          <w:trHeight w:val="351"/>
        </w:trPr>
        <w:tc>
          <w:tcPr>
            <w:tcW w:w="5000" w:type="pct"/>
            <w:gridSpan w:val="7"/>
            <w:tcBorders>
              <w:top w:val="single" w:sz="8" w:space="0" w:color="auto"/>
              <w:left w:val="single" w:sz="12" w:space="0" w:color="auto"/>
              <w:bottom w:val="single" w:sz="8" w:space="0" w:color="auto"/>
              <w:right w:val="single" w:sz="12" w:space="0" w:color="auto"/>
            </w:tcBorders>
            <w:shd w:val="clear" w:color="auto" w:fill="BDD6EE"/>
            <w:vAlign w:val="center"/>
            <w:hideMark/>
          </w:tcPr>
          <w:p w:rsidR="00467428" w:rsidRDefault="00467428" w:rsidP="00467428">
            <w:pPr>
              <w:spacing w:line="276" w:lineRule="auto"/>
              <w:jc w:val="center"/>
              <w:rPr>
                <w:rFonts w:ascii="Arial" w:hAnsi="Arial" w:cs="Arial"/>
                <w:b/>
                <w:sz w:val="24"/>
                <w:szCs w:val="24"/>
              </w:rPr>
            </w:pPr>
            <w:r>
              <w:rPr>
                <w:rFonts w:ascii="Arial" w:hAnsi="Arial" w:cs="Arial"/>
                <w:b/>
                <w:sz w:val="18"/>
                <w:szCs w:val="18"/>
              </w:rPr>
              <w:t>I. PODSTAWOWE INFORMACJE O PROJEKCIE</w:t>
            </w:r>
          </w:p>
        </w:tc>
      </w:tr>
      <w:tr w:rsidR="00467428" w:rsidTr="00467428">
        <w:trPr>
          <w:trHeight w:val="703"/>
        </w:trPr>
        <w:tc>
          <w:tcPr>
            <w:tcW w:w="1201" w:type="pct"/>
            <w:gridSpan w:val="2"/>
            <w:tcBorders>
              <w:top w:val="single" w:sz="8" w:space="0" w:color="auto"/>
              <w:left w:val="single" w:sz="12" w:space="0" w:color="auto"/>
              <w:bottom w:val="single" w:sz="4" w:space="0" w:color="auto"/>
              <w:right w:val="single" w:sz="4" w:space="0" w:color="auto"/>
            </w:tcBorders>
            <w:shd w:val="clear" w:color="auto" w:fill="BDD6EE"/>
            <w:vAlign w:val="center"/>
            <w:hideMark/>
          </w:tcPr>
          <w:p w:rsidR="00467428" w:rsidRDefault="00467428" w:rsidP="00467428">
            <w:pPr>
              <w:spacing w:line="276" w:lineRule="auto"/>
              <w:ind w:left="334" w:hanging="284"/>
              <w:rPr>
                <w:rFonts w:ascii="Arial" w:hAnsi="Arial" w:cs="Arial"/>
                <w:sz w:val="18"/>
                <w:szCs w:val="18"/>
              </w:rPr>
            </w:pPr>
            <w:r>
              <w:rPr>
                <w:rFonts w:ascii="Arial" w:hAnsi="Arial" w:cs="Arial"/>
                <w:sz w:val="18"/>
                <w:szCs w:val="18"/>
              </w:rPr>
              <w:t xml:space="preserve">1. Cel szczegółowy RPO, w ramach którego projekt będzie realizowany </w:t>
            </w:r>
          </w:p>
        </w:tc>
        <w:tc>
          <w:tcPr>
            <w:tcW w:w="3799" w:type="pct"/>
            <w:gridSpan w:val="5"/>
            <w:tcBorders>
              <w:top w:val="single" w:sz="8" w:space="0" w:color="auto"/>
              <w:left w:val="single" w:sz="4" w:space="0" w:color="auto"/>
              <w:bottom w:val="single" w:sz="4" w:space="0" w:color="auto"/>
              <w:right w:val="single" w:sz="12" w:space="0" w:color="auto"/>
            </w:tcBorders>
            <w:vAlign w:val="center"/>
            <w:hideMark/>
          </w:tcPr>
          <w:p w:rsidR="00467428" w:rsidRDefault="00467428" w:rsidP="00467428">
            <w:pPr>
              <w:spacing w:line="276" w:lineRule="auto"/>
              <w:jc w:val="both"/>
              <w:rPr>
                <w:rFonts w:ascii="Arial" w:hAnsi="Arial" w:cs="Arial"/>
                <w:sz w:val="18"/>
                <w:szCs w:val="18"/>
              </w:rPr>
            </w:pPr>
            <w:r w:rsidRPr="00C67861">
              <w:rPr>
                <w:rFonts w:ascii="Arial" w:hAnsi="Arial" w:cs="Arial"/>
                <w:sz w:val="18"/>
                <w:szCs w:val="18"/>
              </w:rPr>
              <w:t>Poprawa szans na zatrudnienie głównie osób bezrobotnych i biernych zawodowo, zwłaszcza tych, które znajdują się w szczególnej sytuacji na rynku pracy (osoby w wieku 50 lat i więcej, kobiety, osoby z niepełnosprawnościami, długotrwale bezrobotne, osoby o niskich kwalifikacjach)</w:t>
            </w:r>
          </w:p>
        </w:tc>
      </w:tr>
      <w:tr w:rsidR="00467428" w:rsidTr="00467428">
        <w:trPr>
          <w:trHeight w:val="279"/>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rsidR="00467428" w:rsidRDefault="00467428" w:rsidP="00467428">
            <w:pPr>
              <w:spacing w:line="276" w:lineRule="auto"/>
              <w:rPr>
                <w:rFonts w:ascii="Arial" w:hAnsi="Arial" w:cs="Arial"/>
                <w:sz w:val="18"/>
                <w:szCs w:val="18"/>
              </w:rPr>
            </w:pPr>
            <w:r>
              <w:rPr>
                <w:rFonts w:ascii="Arial" w:hAnsi="Arial" w:cs="Arial"/>
                <w:sz w:val="18"/>
                <w:szCs w:val="18"/>
              </w:rPr>
              <w:t>2. Priorytet inwestycyjny</w:t>
            </w:r>
          </w:p>
        </w:tc>
        <w:tc>
          <w:tcPr>
            <w:tcW w:w="3799" w:type="pct"/>
            <w:gridSpan w:val="5"/>
            <w:tcBorders>
              <w:top w:val="single" w:sz="4" w:space="0" w:color="auto"/>
              <w:left w:val="single" w:sz="4" w:space="0" w:color="auto"/>
              <w:bottom w:val="single" w:sz="4" w:space="0" w:color="auto"/>
              <w:right w:val="single" w:sz="12" w:space="0" w:color="auto"/>
            </w:tcBorders>
            <w:vAlign w:val="center"/>
            <w:hideMark/>
          </w:tcPr>
          <w:p w:rsidR="00467428" w:rsidRDefault="00467428" w:rsidP="00467428">
            <w:pPr>
              <w:spacing w:line="276" w:lineRule="auto"/>
              <w:rPr>
                <w:rFonts w:ascii="Arial" w:hAnsi="Arial" w:cs="Arial"/>
                <w:sz w:val="18"/>
                <w:szCs w:val="18"/>
              </w:rPr>
            </w:pPr>
            <w:r>
              <w:rPr>
                <w:rFonts w:ascii="Arial" w:hAnsi="Arial" w:cs="Arial"/>
                <w:sz w:val="18"/>
                <w:szCs w:val="18"/>
              </w:rPr>
              <w:t>PI 8.i</w:t>
            </w:r>
          </w:p>
        </w:tc>
      </w:tr>
      <w:tr w:rsidR="00467428" w:rsidTr="00467428">
        <w:trPr>
          <w:trHeight w:val="636"/>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rsidR="00467428" w:rsidRDefault="00467428" w:rsidP="00467428">
            <w:pPr>
              <w:spacing w:line="276" w:lineRule="auto"/>
              <w:ind w:left="336" w:hanging="284"/>
              <w:rPr>
                <w:rFonts w:ascii="Arial" w:hAnsi="Arial" w:cs="Arial"/>
                <w:sz w:val="18"/>
                <w:szCs w:val="18"/>
              </w:rPr>
            </w:pPr>
            <w:r>
              <w:rPr>
                <w:rFonts w:ascii="Arial" w:hAnsi="Arial" w:cs="Arial"/>
                <w:sz w:val="18"/>
                <w:szCs w:val="18"/>
              </w:rPr>
              <w:t>3. Typ/typy projektów przewidziane do realizacji w ramach projektu</w:t>
            </w:r>
          </w:p>
        </w:tc>
        <w:tc>
          <w:tcPr>
            <w:tcW w:w="3799" w:type="pct"/>
            <w:gridSpan w:val="5"/>
            <w:tcBorders>
              <w:top w:val="single" w:sz="4" w:space="0" w:color="auto"/>
              <w:left w:val="single" w:sz="4" w:space="0" w:color="auto"/>
              <w:bottom w:val="single" w:sz="4" w:space="0" w:color="auto"/>
              <w:right w:val="single" w:sz="12" w:space="0" w:color="auto"/>
            </w:tcBorders>
          </w:tcPr>
          <w:p w:rsidR="00467428" w:rsidRPr="00C67861" w:rsidRDefault="00467428" w:rsidP="00467428">
            <w:pPr>
              <w:ind w:right="6"/>
              <w:rPr>
                <w:rFonts w:ascii="Arial" w:eastAsia="Calibri" w:hAnsi="Arial" w:cs="Arial"/>
                <w:b/>
                <w:sz w:val="18"/>
                <w:szCs w:val="18"/>
              </w:rPr>
            </w:pPr>
            <w:r w:rsidRPr="00C67861">
              <w:rPr>
                <w:rFonts w:ascii="Arial" w:eastAsia="Calibri" w:hAnsi="Arial" w:cs="Arial"/>
                <w:b/>
                <w:sz w:val="18"/>
                <w:szCs w:val="18"/>
              </w:rPr>
              <w:t>8.1.A.</w:t>
            </w:r>
          </w:p>
          <w:p w:rsidR="00467428" w:rsidRPr="00C67861" w:rsidRDefault="00467428" w:rsidP="00467428">
            <w:pPr>
              <w:ind w:right="6"/>
              <w:rPr>
                <w:rFonts w:ascii="Arial" w:eastAsia="Calibri" w:hAnsi="Arial" w:cs="Arial"/>
                <w:bCs/>
                <w:sz w:val="18"/>
                <w:szCs w:val="18"/>
              </w:rPr>
            </w:pPr>
            <w:r w:rsidRPr="00C67861">
              <w:rPr>
                <w:rFonts w:ascii="Arial" w:eastAsia="Calibri" w:hAnsi="Arial" w:cs="Arial"/>
                <w:bCs/>
                <w:sz w:val="18"/>
                <w:szCs w:val="18"/>
              </w:rPr>
              <w:t>instrumenty i usługi rynku pracy służące indywidualizacji wsparcia oraz pomocy w zakresie określenia ścieżki zawodowej (obligatoryjne, które zadecydują o wyborze dalszych adekwatnych form wsparcia):</w:t>
            </w:r>
          </w:p>
          <w:p w:rsidR="00467428" w:rsidRPr="00C67861" w:rsidRDefault="00467428" w:rsidP="00467428">
            <w:pPr>
              <w:ind w:right="6"/>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identyfikacja potrzeb osób pozostających bez zatrudnienia, w tym m.in. poprzez zastosowanie Indywidualnych Planów Działania, diagnozowanie potrzeb szkoleniowych oraz możliwości doskonalenia zawodowego w regionie,</w:t>
            </w:r>
          </w:p>
          <w:p w:rsidR="00467428" w:rsidRPr="00C67861" w:rsidRDefault="00467428" w:rsidP="00467428">
            <w:pPr>
              <w:ind w:right="6"/>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rsidR="00467428" w:rsidRPr="00C67861" w:rsidRDefault="00467428" w:rsidP="00467428">
            <w:pPr>
              <w:ind w:right="6"/>
              <w:rPr>
                <w:rFonts w:ascii="Arial" w:eastAsia="Calibri" w:hAnsi="Arial" w:cs="Arial"/>
                <w:bCs/>
                <w:sz w:val="18"/>
                <w:szCs w:val="18"/>
              </w:rPr>
            </w:pPr>
          </w:p>
          <w:p w:rsidR="00467428" w:rsidRPr="00C67861" w:rsidRDefault="00467428" w:rsidP="00467428">
            <w:pPr>
              <w:ind w:right="6"/>
              <w:rPr>
                <w:rFonts w:ascii="Arial" w:eastAsia="Calibri" w:hAnsi="Arial" w:cs="Arial"/>
                <w:b/>
                <w:sz w:val="18"/>
                <w:szCs w:val="18"/>
              </w:rPr>
            </w:pPr>
            <w:r w:rsidRPr="00C67861">
              <w:rPr>
                <w:rFonts w:ascii="Arial" w:eastAsia="Calibri" w:hAnsi="Arial" w:cs="Arial"/>
                <w:b/>
                <w:sz w:val="18"/>
                <w:szCs w:val="18"/>
              </w:rPr>
              <w:t>8.1.B.</w:t>
            </w:r>
          </w:p>
          <w:p w:rsidR="00467428" w:rsidRPr="00C67861" w:rsidRDefault="00467428" w:rsidP="00467428">
            <w:pPr>
              <w:ind w:right="6"/>
              <w:rPr>
                <w:rFonts w:ascii="Arial" w:eastAsia="Calibri" w:hAnsi="Arial" w:cs="Arial"/>
                <w:bCs/>
                <w:sz w:val="18"/>
                <w:szCs w:val="18"/>
              </w:rPr>
            </w:pPr>
            <w:r w:rsidRPr="00C67861">
              <w:rPr>
                <w:rFonts w:ascii="Arial" w:eastAsia="Calibri" w:hAnsi="Arial" w:cs="Arial"/>
                <w:bCs/>
                <w:sz w:val="18"/>
                <w:szCs w:val="18"/>
              </w:rPr>
              <w:t>instrumenty i usługi rynku pracy skierowane do osób, u których zidentyfikowano potrzebę uzupełnienia lub zdobycia nowych umiejętności i kompetencji:</w:t>
            </w:r>
          </w:p>
          <w:p w:rsidR="00467428" w:rsidRPr="00C67861" w:rsidRDefault="00467428" w:rsidP="00467428">
            <w:pPr>
              <w:ind w:right="6"/>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nauka aktywnego poszukiwania pracy (zajęcia aktywizacyjne, warsztaty z zakresu umiejętności poszukiwania pracy, konsultacje indywidualne),</w:t>
            </w:r>
          </w:p>
          <w:p w:rsidR="00467428" w:rsidRPr="00C67861" w:rsidRDefault="00467428" w:rsidP="00467428">
            <w:pPr>
              <w:ind w:right="6"/>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nabywanie, podwyższanie lub dostosowywanie kompetencji i kwalifikacji, niezbędnych na rynku pracy w kontekście zidentyfikowanych potrzeb osoby, której udzielane jest wsparcie, m.in. poprzez wysokiej jakości szkolenia i kursy,</w:t>
            </w:r>
          </w:p>
          <w:p w:rsidR="00467428" w:rsidRPr="00C67861" w:rsidRDefault="00467428" w:rsidP="00467428">
            <w:pPr>
              <w:ind w:right="6"/>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bezzwrotne dotacje na podjęcie działalności gospodarczej, w tym pomoc prawna, konsultacje i doradztwo związane z podjęciem działalności gospodarczej.</w:t>
            </w:r>
          </w:p>
          <w:p w:rsidR="00467428" w:rsidRPr="00C67861" w:rsidRDefault="00467428" w:rsidP="00467428">
            <w:pPr>
              <w:ind w:right="6"/>
              <w:rPr>
                <w:rFonts w:ascii="Arial" w:eastAsia="Calibri" w:hAnsi="Arial" w:cs="Arial"/>
                <w:b/>
                <w:sz w:val="18"/>
                <w:szCs w:val="18"/>
              </w:rPr>
            </w:pPr>
            <w:r w:rsidRPr="00C67861">
              <w:rPr>
                <w:rFonts w:ascii="Arial" w:eastAsia="Calibri" w:hAnsi="Arial" w:cs="Arial"/>
                <w:b/>
                <w:sz w:val="18"/>
                <w:szCs w:val="18"/>
              </w:rPr>
              <w:t>8.1.C.</w:t>
            </w:r>
          </w:p>
          <w:p w:rsidR="00467428" w:rsidRPr="00C67861" w:rsidRDefault="00467428" w:rsidP="00467428">
            <w:pPr>
              <w:ind w:right="6"/>
              <w:rPr>
                <w:rFonts w:ascii="Arial" w:eastAsia="Calibri" w:hAnsi="Arial" w:cs="Arial"/>
                <w:bCs/>
                <w:sz w:val="18"/>
                <w:szCs w:val="18"/>
              </w:rPr>
            </w:pPr>
            <w:r w:rsidRPr="00C67861">
              <w:rPr>
                <w:rFonts w:ascii="Arial" w:eastAsia="Calibri" w:hAnsi="Arial" w:cs="Arial"/>
                <w:bCs/>
                <w:sz w:val="18"/>
                <w:szCs w:val="18"/>
              </w:rPr>
              <w:t>instrumenty i usługi rynku pracy służące zdobyciu doświadczenia zawodowego wymaganego przez pracodawców:</w:t>
            </w:r>
          </w:p>
          <w:p w:rsidR="00467428" w:rsidRPr="00C67861" w:rsidRDefault="00467428" w:rsidP="00467428">
            <w:pPr>
              <w:ind w:right="6"/>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nabywanie lub uzupełnianie doświadczenia zawodowego oraz praktycznych umiejętności w zakresie wykonywania danego zawodu, m.in. poprzez staże,</w:t>
            </w:r>
          </w:p>
          <w:p w:rsidR="00467428" w:rsidRPr="00C67861" w:rsidRDefault="00467428" w:rsidP="00467428">
            <w:pPr>
              <w:ind w:right="6"/>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r>
              <w:rPr>
                <w:rFonts w:ascii="Arial" w:eastAsia="Calibri" w:hAnsi="Arial" w:cs="Arial"/>
                <w:bCs/>
                <w:sz w:val="18"/>
                <w:szCs w:val="18"/>
              </w:rPr>
              <w:t>.</w:t>
            </w:r>
          </w:p>
          <w:p w:rsidR="00467428" w:rsidRPr="00C67861" w:rsidRDefault="00467428" w:rsidP="00467428">
            <w:pPr>
              <w:ind w:right="6"/>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granty na utworzenie stanowiska pracy  w formie telepracy.</w:t>
            </w:r>
          </w:p>
          <w:p w:rsidR="00467428" w:rsidRPr="00C67861" w:rsidRDefault="00467428" w:rsidP="00467428">
            <w:pPr>
              <w:ind w:right="6"/>
              <w:rPr>
                <w:rFonts w:ascii="Arial" w:eastAsia="Calibri" w:hAnsi="Arial" w:cs="Arial"/>
                <w:b/>
                <w:sz w:val="18"/>
                <w:szCs w:val="18"/>
              </w:rPr>
            </w:pPr>
            <w:r w:rsidRPr="00C67861">
              <w:rPr>
                <w:rFonts w:ascii="Arial" w:eastAsia="Calibri" w:hAnsi="Arial" w:cs="Arial"/>
                <w:b/>
                <w:sz w:val="18"/>
                <w:szCs w:val="18"/>
              </w:rPr>
              <w:t>8.1.D.</w:t>
            </w:r>
          </w:p>
          <w:p w:rsidR="00467428" w:rsidRPr="00C67861" w:rsidRDefault="00467428" w:rsidP="00467428">
            <w:pPr>
              <w:ind w:right="6"/>
              <w:rPr>
                <w:rFonts w:ascii="Arial" w:eastAsia="Calibri" w:hAnsi="Arial" w:cs="Arial"/>
                <w:bCs/>
                <w:sz w:val="18"/>
                <w:szCs w:val="18"/>
              </w:rPr>
            </w:pPr>
            <w:r w:rsidRPr="00C67861">
              <w:rPr>
                <w:rFonts w:ascii="Arial" w:eastAsia="Calibri" w:hAnsi="Arial" w:cs="Arial"/>
                <w:bCs/>
                <w:sz w:val="18"/>
                <w:szCs w:val="18"/>
              </w:rPr>
              <w:t>instrumenty i usługi rynku pracy służące wsparciu mobilności międzysektorowej i geograficznej:</w:t>
            </w:r>
          </w:p>
          <w:p w:rsidR="00467428" w:rsidRPr="00C67861" w:rsidRDefault="00467428" w:rsidP="00467428">
            <w:pPr>
              <w:ind w:right="6"/>
              <w:rPr>
                <w:rFonts w:ascii="Arial" w:eastAsia="Calibri" w:hAnsi="Arial" w:cs="Arial"/>
                <w:bCs/>
                <w:sz w:val="18"/>
                <w:szCs w:val="18"/>
              </w:rPr>
            </w:pPr>
            <w:r>
              <w:rPr>
                <w:rFonts w:ascii="Arial" w:eastAsia="Calibri" w:hAnsi="Arial" w:cs="Arial"/>
                <w:bCs/>
                <w:sz w:val="18"/>
                <w:szCs w:val="18"/>
              </w:rPr>
              <w:lastRenderedPageBreak/>
              <w:t xml:space="preserve">- </w:t>
            </w:r>
            <w:r w:rsidRPr="00C67861">
              <w:rPr>
                <w:rFonts w:ascii="Arial" w:eastAsia="Calibri" w:hAnsi="Arial" w:cs="Arial"/>
                <w:bCs/>
                <w:sz w:val="18"/>
                <w:szCs w:val="18"/>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rsidR="00467428" w:rsidRPr="00C67861" w:rsidRDefault="00467428" w:rsidP="00467428">
            <w:pPr>
              <w:ind w:right="6"/>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wsparcie mobilności geograficznej dla osób u których zidentyfikowano problem z zatrudnieniem w miejscu zamieszkania, m.in. poprzez pokrycie kosztów dojazdu do pracy.</w:t>
            </w:r>
          </w:p>
          <w:p w:rsidR="00467428" w:rsidRPr="00C67861" w:rsidRDefault="00467428" w:rsidP="00467428">
            <w:pPr>
              <w:ind w:right="6"/>
              <w:rPr>
                <w:rFonts w:ascii="Arial" w:eastAsia="Calibri" w:hAnsi="Arial" w:cs="Arial"/>
                <w:b/>
                <w:sz w:val="18"/>
                <w:szCs w:val="18"/>
              </w:rPr>
            </w:pPr>
            <w:r w:rsidRPr="00C67861">
              <w:rPr>
                <w:rFonts w:ascii="Arial" w:eastAsia="Calibri" w:hAnsi="Arial" w:cs="Arial"/>
                <w:b/>
                <w:sz w:val="18"/>
                <w:szCs w:val="18"/>
              </w:rPr>
              <w:t>8.1.E.</w:t>
            </w:r>
          </w:p>
          <w:p w:rsidR="00467428" w:rsidRPr="00C67861" w:rsidRDefault="00467428" w:rsidP="00467428">
            <w:pPr>
              <w:ind w:right="6"/>
              <w:rPr>
                <w:rFonts w:ascii="Arial" w:eastAsia="Calibri" w:hAnsi="Arial" w:cs="Arial"/>
                <w:bCs/>
                <w:sz w:val="18"/>
                <w:szCs w:val="18"/>
              </w:rPr>
            </w:pPr>
            <w:r w:rsidRPr="00C67861">
              <w:rPr>
                <w:rFonts w:ascii="Arial" w:eastAsia="Calibri" w:hAnsi="Arial" w:cs="Arial"/>
                <w:bCs/>
                <w:sz w:val="18"/>
                <w:szCs w:val="18"/>
              </w:rPr>
              <w:t>instrumenty i usługi rynku pracy skierowane do osób z niepełnosprawnościami:</w:t>
            </w:r>
          </w:p>
          <w:p w:rsidR="00467428" w:rsidRPr="00C67861" w:rsidRDefault="00467428" w:rsidP="00467428">
            <w:pPr>
              <w:ind w:right="6"/>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niwelowanie barier jakie napotykają osoby z niepełnosprawnościami w zakresie zdobycia i utrzymania zatrudnienia, m.in. doposażenie stanowiska pracy do potrzeb osób z niepełnosprawnościami.</w:t>
            </w:r>
          </w:p>
          <w:p w:rsidR="00467428" w:rsidRDefault="00467428" w:rsidP="00467428">
            <w:pPr>
              <w:ind w:right="6"/>
              <w:contextualSpacing/>
              <w:jc w:val="both"/>
              <w:rPr>
                <w:rFonts w:ascii="Arial" w:hAnsi="Arial" w:cs="Arial"/>
                <w:sz w:val="18"/>
                <w:szCs w:val="18"/>
              </w:rPr>
            </w:pPr>
          </w:p>
        </w:tc>
      </w:tr>
      <w:tr w:rsidR="00467428" w:rsidTr="00467428">
        <w:trPr>
          <w:trHeight w:val="434"/>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rsidR="00467428" w:rsidRDefault="00467428" w:rsidP="00E52537">
            <w:pPr>
              <w:pStyle w:val="Akapitzlist"/>
              <w:numPr>
                <w:ilvl w:val="0"/>
                <w:numId w:val="168"/>
              </w:numPr>
              <w:spacing w:line="276" w:lineRule="auto"/>
              <w:ind w:left="334" w:hanging="277"/>
              <w:rPr>
                <w:rFonts w:ascii="Arial" w:hAnsi="Arial" w:cs="Arial"/>
                <w:sz w:val="18"/>
                <w:szCs w:val="18"/>
                <w:lang w:eastAsia="en-US"/>
              </w:rPr>
            </w:pPr>
            <w:r>
              <w:rPr>
                <w:rFonts w:ascii="Arial" w:hAnsi="Arial" w:cs="Arial"/>
                <w:sz w:val="18"/>
                <w:szCs w:val="18"/>
                <w:lang w:eastAsia="en-US"/>
              </w:rPr>
              <w:lastRenderedPageBreak/>
              <w:t>Tytuł lub zakres projektu</w:t>
            </w:r>
          </w:p>
        </w:tc>
        <w:tc>
          <w:tcPr>
            <w:tcW w:w="3799" w:type="pct"/>
            <w:gridSpan w:val="5"/>
            <w:tcBorders>
              <w:top w:val="single" w:sz="4" w:space="0" w:color="auto"/>
              <w:left w:val="single" w:sz="4" w:space="0" w:color="auto"/>
              <w:bottom w:val="single" w:sz="4" w:space="0" w:color="auto"/>
              <w:right w:val="single" w:sz="12" w:space="0" w:color="auto"/>
            </w:tcBorders>
            <w:vAlign w:val="center"/>
            <w:hideMark/>
          </w:tcPr>
          <w:p w:rsidR="00467428" w:rsidRDefault="00467428" w:rsidP="00467428">
            <w:pPr>
              <w:spacing w:line="276" w:lineRule="auto"/>
              <w:rPr>
                <w:rFonts w:ascii="Arial" w:hAnsi="Arial" w:cs="Arial"/>
                <w:sz w:val="18"/>
                <w:szCs w:val="18"/>
              </w:rPr>
            </w:pPr>
            <w:r>
              <w:rPr>
                <w:rFonts w:ascii="Arial" w:hAnsi="Arial" w:cs="Arial"/>
                <w:sz w:val="18"/>
                <w:szCs w:val="18"/>
              </w:rPr>
              <w:t>Projekty pozakonkursowe Powiatowych Urzędów Pracy</w:t>
            </w:r>
          </w:p>
        </w:tc>
      </w:tr>
      <w:tr w:rsidR="00467428" w:rsidTr="00467428">
        <w:trPr>
          <w:trHeight w:val="434"/>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rsidR="00467428" w:rsidRDefault="00467428" w:rsidP="00E52537">
            <w:pPr>
              <w:pStyle w:val="Akapitzlist"/>
              <w:numPr>
                <w:ilvl w:val="0"/>
                <w:numId w:val="168"/>
              </w:numPr>
              <w:spacing w:line="276" w:lineRule="auto"/>
              <w:ind w:left="334" w:hanging="277"/>
              <w:rPr>
                <w:rFonts w:ascii="Arial" w:hAnsi="Arial" w:cs="Arial"/>
                <w:sz w:val="18"/>
                <w:szCs w:val="18"/>
                <w:lang w:eastAsia="en-US"/>
              </w:rPr>
            </w:pPr>
            <w:r>
              <w:rPr>
                <w:rFonts w:ascii="Arial" w:hAnsi="Arial" w:cs="Arial"/>
                <w:sz w:val="18"/>
                <w:szCs w:val="18"/>
                <w:lang w:eastAsia="en-US"/>
              </w:rPr>
              <w:t xml:space="preserve">Uzasadnienie realizacji projektu w trybie pozakonkursowym </w:t>
            </w:r>
          </w:p>
        </w:tc>
        <w:tc>
          <w:tcPr>
            <w:tcW w:w="3799" w:type="pct"/>
            <w:gridSpan w:val="5"/>
            <w:tcBorders>
              <w:top w:val="single" w:sz="4" w:space="0" w:color="auto"/>
              <w:left w:val="single" w:sz="4" w:space="0" w:color="auto"/>
              <w:bottom w:val="single" w:sz="4" w:space="0" w:color="auto"/>
              <w:right w:val="single" w:sz="12" w:space="0" w:color="auto"/>
            </w:tcBorders>
            <w:vAlign w:val="center"/>
            <w:hideMark/>
          </w:tcPr>
          <w:p w:rsidR="00467428" w:rsidRDefault="00467428" w:rsidP="00467428">
            <w:pPr>
              <w:spacing w:line="276" w:lineRule="auto"/>
              <w:rPr>
                <w:rFonts w:ascii="Arial" w:hAnsi="Arial" w:cs="Arial"/>
                <w:sz w:val="18"/>
                <w:szCs w:val="18"/>
              </w:rPr>
            </w:pPr>
            <w:r>
              <w:rPr>
                <w:rFonts w:ascii="Arial" w:hAnsi="Arial" w:cs="Arial"/>
                <w:sz w:val="18"/>
                <w:szCs w:val="18"/>
              </w:rPr>
              <w:t>Tryb pozakonkursowy zastosowany zgodnie z zapisami programu operacyjnego.</w:t>
            </w:r>
          </w:p>
        </w:tc>
      </w:tr>
      <w:tr w:rsidR="00467428" w:rsidTr="00467428">
        <w:trPr>
          <w:trHeight w:val="434"/>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rsidR="00467428" w:rsidRDefault="00467428" w:rsidP="00E52537">
            <w:pPr>
              <w:pStyle w:val="Akapitzlist"/>
              <w:numPr>
                <w:ilvl w:val="0"/>
                <w:numId w:val="168"/>
              </w:numPr>
              <w:spacing w:line="276" w:lineRule="auto"/>
              <w:ind w:left="336" w:hanging="284"/>
              <w:rPr>
                <w:rFonts w:ascii="Arial" w:hAnsi="Arial" w:cs="Arial"/>
                <w:sz w:val="18"/>
                <w:szCs w:val="18"/>
                <w:lang w:eastAsia="en-US"/>
              </w:rPr>
            </w:pPr>
            <w:r>
              <w:rPr>
                <w:rFonts w:ascii="Arial" w:hAnsi="Arial" w:cs="Arial"/>
                <w:sz w:val="18"/>
                <w:szCs w:val="18"/>
                <w:lang w:eastAsia="en-US"/>
              </w:rPr>
              <w:t>Podmiot, który będzie wnioskodawcą</w:t>
            </w:r>
          </w:p>
        </w:tc>
        <w:tc>
          <w:tcPr>
            <w:tcW w:w="3799" w:type="pct"/>
            <w:gridSpan w:val="5"/>
            <w:tcBorders>
              <w:top w:val="single" w:sz="4" w:space="0" w:color="auto"/>
              <w:left w:val="single" w:sz="4" w:space="0" w:color="auto"/>
              <w:bottom w:val="single" w:sz="4" w:space="0" w:color="auto"/>
              <w:right w:val="single" w:sz="12" w:space="0" w:color="auto"/>
            </w:tcBorders>
            <w:vAlign w:val="center"/>
            <w:hideMark/>
          </w:tcPr>
          <w:p w:rsidR="00467428" w:rsidRDefault="00467428" w:rsidP="00467428">
            <w:pPr>
              <w:rPr>
                <w:rFonts w:ascii="Arial" w:hAnsi="Arial" w:cs="Arial"/>
                <w:sz w:val="18"/>
                <w:szCs w:val="18"/>
              </w:rPr>
            </w:pPr>
            <w:r>
              <w:rPr>
                <w:rFonts w:ascii="Arial" w:hAnsi="Arial" w:cs="Arial"/>
                <w:sz w:val="18"/>
                <w:szCs w:val="18"/>
              </w:rPr>
              <w:t>Powiatowe urzędy pracy</w:t>
            </w:r>
          </w:p>
        </w:tc>
      </w:tr>
      <w:tr w:rsidR="00467428" w:rsidTr="00467428">
        <w:trPr>
          <w:trHeight w:val="434"/>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rsidR="00467428" w:rsidRDefault="00467428" w:rsidP="00E52537">
            <w:pPr>
              <w:pStyle w:val="Akapitzlist"/>
              <w:numPr>
                <w:ilvl w:val="0"/>
                <w:numId w:val="168"/>
              </w:numPr>
              <w:spacing w:line="276" w:lineRule="auto"/>
              <w:ind w:left="336" w:hanging="336"/>
              <w:rPr>
                <w:rFonts w:ascii="Arial" w:hAnsi="Arial" w:cs="Arial"/>
                <w:sz w:val="18"/>
                <w:szCs w:val="18"/>
                <w:lang w:eastAsia="en-US"/>
              </w:rPr>
            </w:pPr>
            <w:r>
              <w:rPr>
                <w:rFonts w:ascii="Arial" w:hAnsi="Arial" w:cs="Arial"/>
                <w:sz w:val="18"/>
                <w:szCs w:val="18"/>
                <w:lang w:eastAsia="en-US"/>
              </w:rPr>
              <w:t>Uzasadnienie wskazania podmiotu, który będzie wnioskodawcą</w:t>
            </w:r>
          </w:p>
        </w:tc>
        <w:tc>
          <w:tcPr>
            <w:tcW w:w="3799" w:type="pct"/>
            <w:gridSpan w:val="5"/>
            <w:tcBorders>
              <w:top w:val="single" w:sz="4" w:space="0" w:color="auto"/>
              <w:left w:val="single" w:sz="4" w:space="0" w:color="auto"/>
              <w:bottom w:val="single" w:sz="4" w:space="0" w:color="auto"/>
              <w:right w:val="single" w:sz="12" w:space="0" w:color="auto"/>
            </w:tcBorders>
            <w:vAlign w:val="center"/>
            <w:hideMark/>
          </w:tcPr>
          <w:p w:rsidR="00467428" w:rsidRDefault="00467428" w:rsidP="00467428">
            <w:pPr>
              <w:spacing w:line="276" w:lineRule="auto"/>
              <w:rPr>
                <w:rFonts w:ascii="Arial" w:hAnsi="Arial" w:cs="Arial"/>
                <w:sz w:val="18"/>
                <w:szCs w:val="18"/>
              </w:rPr>
            </w:pPr>
            <w:r>
              <w:rPr>
                <w:rFonts w:ascii="Arial" w:hAnsi="Arial" w:cs="Arial"/>
                <w:sz w:val="18"/>
                <w:szCs w:val="18"/>
              </w:rPr>
              <w:t>Zgodnie z zapisami programu operacyjnego.</w:t>
            </w:r>
          </w:p>
        </w:tc>
      </w:tr>
      <w:tr w:rsidR="00467428" w:rsidTr="00467428">
        <w:trPr>
          <w:trHeight w:val="434"/>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rsidR="00467428" w:rsidRDefault="00467428" w:rsidP="00E52537">
            <w:pPr>
              <w:pStyle w:val="Akapitzlist"/>
              <w:numPr>
                <w:ilvl w:val="0"/>
                <w:numId w:val="168"/>
              </w:numPr>
              <w:spacing w:line="276" w:lineRule="auto"/>
              <w:ind w:left="336" w:hanging="284"/>
              <w:rPr>
                <w:rFonts w:ascii="Arial" w:hAnsi="Arial" w:cs="Arial"/>
                <w:sz w:val="18"/>
                <w:szCs w:val="18"/>
                <w:lang w:eastAsia="en-US"/>
              </w:rPr>
            </w:pPr>
            <w:r>
              <w:rPr>
                <w:rFonts w:ascii="Arial" w:hAnsi="Arial" w:cs="Arial"/>
                <w:sz w:val="18"/>
                <w:szCs w:val="18"/>
                <w:lang w:eastAsia="en-US"/>
              </w:rPr>
              <w:t>Cel główny projektu</w:t>
            </w:r>
          </w:p>
        </w:tc>
        <w:tc>
          <w:tcPr>
            <w:tcW w:w="3799" w:type="pct"/>
            <w:gridSpan w:val="5"/>
            <w:tcBorders>
              <w:top w:val="single" w:sz="4" w:space="0" w:color="auto"/>
              <w:left w:val="single" w:sz="4" w:space="0" w:color="auto"/>
              <w:bottom w:val="single" w:sz="4" w:space="0" w:color="auto"/>
              <w:right w:val="single" w:sz="12" w:space="0" w:color="auto"/>
            </w:tcBorders>
            <w:vAlign w:val="center"/>
            <w:hideMark/>
          </w:tcPr>
          <w:p w:rsidR="00467428" w:rsidRDefault="00467428" w:rsidP="00467428">
            <w:pPr>
              <w:spacing w:line="276" w:lineRule="auto"/>
              <w:rPr>
                <w:rFonts w:ascii="Arial" w:hAnsi="Arial" w:cs="Arial"/>
                <w:sz w:val="18"/>
                <w:szCs w:val="18"/>
              </w:rPr>
            </w:pPr>
            <w:r>
              <w:rPr>
                <w:rFonts w:ascii="Arial" w:hAnsi="Arial" w:cs="Arial"/>
                <w:sz w:val="18"/>
                <w:szCs w:val="18"/>
              </w:rPr>
              <w:t>Wsparcie w ramach priorytetu inwestycyjnego ukierunkowane będzie na pomoc osobom pozostającym poza rynkiem pracy w ich powrocie do zatrudnienia oraz utrzymaniu stałej pracy.</w:t>
            </w:r>
          </w:p>
        </w:tc>
      </w:tr>
      <w:tr w:rsidR="00467428" w:rsidTr="00467428">
        <w:trPr>
          <w:trHeight w:val="434"/>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rsidR="00467428" w:rsidRDefault="00467428" w:rsidP="00E52537">
            <w:pPr>
              <w:pStyle w:val="Akapitzlist"/>
              <w:numPr>
                <w:ilvl w:val="0"/>
                <w:numId w:val="168"/>
              </w:numPr>
              <w:spacing w:line="276" w:lineRule="auto"/>
              <w:ind w:left="336" w:hanging="284"/>
              <w:rPr>
                <w:rFonts w:ascii="Arial" w:hAnsi="Arial" w:cs="Arial"/>
                <w:sz w:val="18"/>
                <w:szCs w:val="18"/>
                <w:lang w:eastAsia="en-US"/>
              </w:rPr>
            </w:pPr>
            <w:r>
              <w:rPr>
                <w:rFonts w:ascii="Arial" w:hAnsi="Arial" w:cs="Arial"/>
                <w:sz w:val="18"/>
                <w:szCs w:val="18"/>
                <w:lang w:eastAsia="en-US"/>
              </w:rPr>
              <w:t>Główne zadania przewidziane do realizacji w ramach projektu oraz wskazanie grupy docelowej</w:t>
            </w:r>
          </w:p>
        </w:tc>
        <w:tc>
          <w:tcPr>
            <w:tcW w:w="3799" w:type="pct"/>
            <w:gridSpan w:val="5"/>
            <w:tcBorders>
              <w:top w:val="single" w:sz="4" w:space="0" w:color="auto"/>
              <w:left w:val="single" w:sz="4" w:space="0" w:color="auto"/>
              <w:bottom w:val="single" w:sz="4" w:space="0" w:color="auto"/>
              <w:right w:val="single" w:sz="12" w:space="0" w:color="auto"/>
            </w:tcBorders>
            <w:vAlign w:val="center"/>
            <w:hideMark/>
          </w:tcPr>
          <w:p w:rsidR="00467428" w:rsidRDefault="00467428" w:rsidP="00467428">
            <w:pPr>
              <w:spacing w:line="276" w:lineRule="auto"/>
              <w:rPr>
                <w:rFonts w:ascii="Arial" w:hAnsi="Arial" w:cs="Arial"/>
                <w:sz w:val="18"/>
                <w:szCs w:val="18"/>
              </w:rPr>
            </w:pPr>
            <w:r>
              <w:rPr>
                <w:rFonts w:ascii="Arial" w:hAnsi="Arial" w:cs="Arial"/>
                <w:sz w:val="18"/>
                <w:szCs w:val="18"/>
              </w:rPr>
              <w:t>Głównym zadaniem przewidzianym do realizacji w ramach projektu jest aktywizacja zawodowa osób pozostających bez zatrudnienia.</w:t>
            </w:r>
          </w:p>
          <w:p w:rsidR="00467428" w:rsidRDefault="00467428" w:rsidP="00467428">
            <w:pPr>
              <w:spacing w:line="276" w:lineRule="auto"/>
              <w:rPr>
                <w:rFonts w:ascii="Arial" w:hAnsi="Arial" w:cs="Arial"/>
                <w:sz w:val="18"/>
                <w:szCs w:val="18"/>
              </w:rPr>
            </w:pPr>
            <w:r>
              <w:rPr>
                <w:rFonts w:ascii="Arial" w:hAnsi="Arial" w:cs="Arial"/>
                <w:sz w:val="18"/>
                <w:szCs w:val="18"/>
              </w:rPr>
              <w:t>Wsparcie jest skierowane do osób od 30 roku życia pozostających bez zatrudnienia zarejestrowanych jako bezrobotne w tym znajdujące się w szczególnej sytuacji na rynku pracy tj. osoby  w wieku 50 lat i więcej, kobiety, osoby z niepełnosprawnościami, osoby długotrwale bezrobotne oraz osoby z niskimi kwalifikacjami.</w:t>
            </w:r>
          </w:p>
        </w:tc>
      </w:tr>
      <w:tr w:rsidR="00467428" w:rsidTr="00467428">
        <w:trPr>
          <w:trHeight w:val="434"/>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rsidR="00467428" w:rsidRDefault="00467428" w:rsidP="00E52537">
            <w:pPr>
              <w:pStyle w:val="Akapitzlist"/>
              <w:numPr>
                <w:ilvl w:val="0"/>
                <w:numId w:val="168"/>
              </w:numPr>
              <w:spacing w:line="276" w:lineRule="auto"/>
              <w:ind w:left="477" w:hanging="283"/>
              <w:rPr>
                <w:rFonts w:ascii="Arial" w:hAnsi="Arial" w:cs="Arial"/>
                <w:sz w:val="18"/>
                <w:szCs w:val="18"/>
                <w:lang w:eastAsia="en-US"/>
              </w:rPr>
            </w:pPr>
            <w:r>
              <w:rPr>
                <w:rFonts w:ascii="Arial" w:hAnsi="Arial" w:cs="Arial"/>
                <w:sz w:val="18"/>
                <w:szCs w:val="18"/>
                <w:lang w:eastAsia="en-US"/>
              </w:rPr>
              <w:t xml:space="preserve">Przewidywany termin </w:t>
            </w:r>
            <w:r>
              <w:rPr>
                <w:rFonts w:ascii="Arial" w:hAnsi="Arial" w:cs="Arial"/>
                <w:sz w:val="18"/>
                <w:szCs w:val="18"/>
                <w:lang w:eastAsia="en-US"/>
              </w:rPr>
              <w:br/>
              <w:t xml:space="preserve">złożenia wniosku </w:t>
            </w:r>
            <w:r>
              <w:rPr>
                <w:rFonts w:ascii="Arial" w:hAnsi="Arial" w:cs="Arial"/>
                <w:sz w:val="18"/>
                <w:szCs w:val="18"/>
                <w:lang w:eastAsia="en-US"/>
              </w:rPr>
              <w:br/>
              <w:t>o dofinansowanie</w:t>
            </w:r>
            <w:r>
              <w:rPr>
                <w:rFonts w:ascii="Arial" w:hAnsi="Arial" w:cs="Arial"/>
                <w:sz w:val="18"/>
                <w:szCs w:val="18"/>
                <w:lang w:eastAsia="en-US"/>
              </w:rPr>
              <w:br/>
              <w:t>(kwartał albo miesiąc oraz rok)</w:t>
            </w:r>
          </w:p>
        </w:tc>
        <w:tc>
          <w:tcPr>
            <w:tcW w:w="3799" w:type="pct"/>
            <w:gridSpan w:val="5"/>
            <w:tcBorders>
              <w:top w:val="single" w:sz="4" w:space="0" w:color="auto"/>
              <w:left w:val="single" w:sz="4" w:space="0" w:color="auto"/>
              <w:bottom w:val="single" w:sz="4" w:space="0" w:color="auto"/>
              <w:right w:val="single" w:sz="12" w:space="0" w:color="auto"/>
            </w:tcBorders>
            <w:vAlign w:val="center"/>
            <w:hideMark/>
          </w:tcPr>
          <w:p w:rsidR="00467428" w:rsidRDefault="00467428" w:rsidP="00467428">
            <w:pPr>
              <w:spacing w:line="276" w:lineRule="auto"/>
              <w:rPr>
                <w:rFonts w:ascii="Arial" w:hAnsi="Arial" w:cs="Arial"/>
                <w:sz w:val="18"/>
                <w:szCs w:val="18"/>
              </w:rPr>
            </w:pPr>
            <w:r>
              <w:rPr>
                <w:rFonts w:ascii="Arial" w:hAnsi="Arial" w:cs="Arial"/>
                <w:sz w:val="18"/>
                <w:szCs w:val="18"/>
              </w:rPr>
              <w:t>I kwartał 2020</w:t>
            </w:r>
          </w:p>
        </w:tc>
      </w:tr>
      <w:tr w:rsidR="00467428" w:rsidTr="00467428">
        <w:trPr>
          <w:trHeight w:val="469"/>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rsidR="00467428" w:rsidRDefault="00467428" w:rsidP="00E52537">
            <w:pPr>
              <w:pStyle w:val="Akapitzlist"/>
              <w:numPr>
                <w:ilvl w:val="0"/>
                <w:numId w:val="168"/>
              </w:numPr>
              <w:spacing w:line="276" w:lineRule="auto"/>
              <w:ind w:left="477" w:hanging="283"/>
              <w:rPr>
                <w:rFonts w:ascii="Arial" w:hAnsi="Arial" w:cs="Arial"/>
                <w:sz w:val="18"/>
                <w:szCs w:val="18"/>
                <w:lang w:eastAsia="en-US"/>
              </w:rPr>
            </w:pPr>
            <w:r>
              <w:rPr>
                <w:rFonts w:ascii="Arial" w:hAnsi="Arial" w:cs="Arial"/>
                <w:sz w:val="18"/>
                <w:szCs w:val="18"/>
                <w:lang w:eastAsia="en-US"/>
              </w:rPr>
              <w:t xml:space="preserve">Przewidywany okres realizacji projektu </w:t>
            </w:r>
          </w:p>
        </w:tc>
        <w:tc>
          <w:tcPr>
            <w:tcW w:w="931"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467428" w:rsidRDefault="00467428" w:rsidP="00467428">
            <w:pPr>
              <w:spacing w:line="276" w:lineRule="auto"/>
              <w:jc w:val="center"/>
              <w:rPr>
                <w:rFonts w:ascii="Arial" w:hAnsi="Arial" w:cs="Arial"/>
                <w:sz w:val="18"/>
                <w:szCs w:val="18"/>
              </w:rPr>
            </w:pPr>
            <w:r>
              <w:rPr>
                <w:rFonts w:ascii="Arial" w:hAnsi="Arial" w:cs="Arial"/>
                <w:sz w:val="18"/>
                <w:szCs w:val="18"/>
              </w:rPr>
              <w:t>Data rozpoczęcia (kwartał albo miesiąc oraz rok)</w:t>
            </w:r>
          </w:p>
        </w:tc>
        <w:tc>
          <w:tcPr>
            <w:tcW w:w="1046" w:type="pct"/>
            <w:gridSpan w:val="2"/>
            <w:tcBorders>
              <w:top w:val="single" w:sz="4" w:space="0" w:color="auto"/>
              <w:left w:val="single" w:sz="4" w:space="0" w:color="auto"/>
              <w:bottom w:val="single" w:sz="4" w:space="0" w:color="auto"/>
              <w:right w:val="single" w:sz="4" w:space="0" w:color="auto"/>
            </w:tcBorders>
            <w:vAlign w:val="center"/>
            <w:hideMark/>
          </w:tcPr>
          <w:p w:rsidR="00467428" w:rsidRDefault="00467428" w:rsidP="00467428">
            <w:pPr>
              <w:spacing w:line="276" w:lineRule="auto"/>
              <w:jc w:val="center"/>
              <w:rPr>
                <w:rFonts w:ascii="Arial" w:hAnsi="Arial" w:cs="Arial"/>
                <w:sz w:val="18"/>
                <w:szCs w:val="18"/>
              </w:rPr>
            </w:pPr>
            <w:r>
              <w:rPr>
                <w:rFonts w:ascii="Arial" w:hAnsi="Arial" w:cs="Arial"/>
                <w:sz w:val="18"/>
                <w:szCs w:val="18"/>
              </w:rPr>
              <w:t>01.01.2020</w:t>
            </w:r>
          </w:p>
        </w:tc>
        <w:tc>
          <w:tcPr>
            <w:tcW w:w="1017"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467428" w:rsidRDefault="00467428" w:rsidP="00467428">
            <w:pPr>
              <w:spacing w:line="276" w:lineRule="auto"/>
              <w:jc w:val="center"/>
              <w:rPr>
                <w:rFonts w:ascii="Arial" w:hAnsi="Arial" w:cs="Arial"/>
                <w:sz w:val="18"/>
                <w:szCs w:val="18"/>
              </w:rPr>
            </w:pPr>
            <w:r>
              <w:rPr>
                <w:rFonts w:ascii="Arial" w:hAnsi="Arial" w:cs="Arial"/>
                <w:sz w:val="18"/>
                <w:szCs w:val="18"/>
              </w:rPr>
              <w:t>Data zakończenia (kwartał albo miesiąc oraz rok)</w:t>
            </w:r>
          </w:p>
        </w:tc>
        <w:tc>
          <w:tcPr>
            <w:tcW w:w="806" w:type="pct"/>
            <w:tcBorders>
              <w:top w:val="single" w:sz="4" w:space="0" w:color="auto"/>
              <w:left w:val="single" w:sz="4" w:space="0" w:color="auto"/>
              <w:bottom w:val="single" w:sz="4" w:space="0" w:color="auto"/>
              <w:right w:val="single" w:sz="12" w:space="0" w:color="auto"/>
            </w:tcBorders>
            <w:vAlign w:val="center"/>
            <w:hideMark/>
          </w:tcPr>
          <w:p w:rsidR="00467428" w:rsidRDefault="00467428" w:rsidP="00467428">
            <w:pPr>
              <w:spacing w:line="276" w:lineRule="auto"/>
              <w:jc w:val="center"/>
              <w:rPr>
                <w:rFonts w:ascii="Arial" w:hAnsi="Arial" w:cs="Arial"/>
                <w:sz w:val="18"/>
                <w:szCs w:val="18"/>
              </w:rPr>
            </w:pPr>
            <w:r>
              <w:rPr>
                <w:rFonts w:ascii="Arial" w:hAnsi="Arial" w:cs="Arial"/>
                <w:sz w:val="18"/>
                <w:szCs w:val="18"/>
              </w:rPr>
              <w:t>31.12.2021</w:t>
            </w:r>
          </w:p>
        </w:tc>
      </w:tr>
      <w:tr w:rsidR="00467428" w:rsidTr="00467428">
        <w:trPr>
          <w:trHeight w:val="133"/>
        </w:trPr>
        <w:tc>
          <w:tcPr>
            <w:tcW w:w="1201" w:type="pct"/>
            <w:gridSpan w:val="2"/>
            <w:vMerge w:val="restart"/>
            <w:tcBorders>
              <w:top w:val="single" w:sz="4" w:space="0" w:color="auto"/>
              <w:left w:val="single" w:sz="12" w:space="0" w:color="auto"/>
              <w:bottom w:val="single" w:sz="6" w:space="0" w:color="auto"/>
              <w:right w:val="single" w:sz="4" w:space="0" w:color="auto"/>
            </w:tcBorders>
            <w:shd w:val="clear" w:color="auto" w:fill="BDD6EE"/>
            <w:vAlign w:val="center"/>
            <w:hideMark/>
          </w:tcPr>
          <w:p w:rsidR="00467428" w:rsidRDefault="00467428" w:rsidP="00E52537">
            <w:pPr>
              <w:pStyle w:val="Akapitzlist"/>
              <w:numPr>
                <w:ilvl w:val="0"/>
                <w:numId w:val="168"/>
              </w:numPr>
              <w:spacing w:line="276" w:lineRule="auto"/>
              <w:ind w:left="477" w:hanging="283"/>
              <w:rPr>
                <w:rFonts w:ascii="Arial" w:hAnsi="Arial" w:cs="Arial"/>
                <w:sz w:val="18"/>
                <w:szCs w:val="18"/>
                <w:lang w:eastAsia="en-US"/>
              </w:rPr>
            </w:pPr>
            <w:r>
              <w:rPr>
                <w:rFonts w:ascii="Arial" w:hAnsi="Arial" w:cs="Arial"/>
                <w:sz w:val="18"/>
                <w:szCs w:val="18"/>
                <w:lang w:eastAsia="en-US"/>
              </w:rPr>
              <w:t>Szacowany budżet projektu w podziale na lata</w:t>
            </w:r>
          </w:p>
        </w:tc>
        <w:tc>
          <w:tcPr>
            <w:tcW w:w="1977" w:type="pct"/>
            <w:gridSpan w:val="3"/>
            <w:tcBorders>
              <w:top w:val="single" w:sz="4" w:space="0" w:color="auto"/>
              <w:left w:val="single" w:sz="4" w:space="0" w:color="auto"/>
              <w:bottom w:val="single" w:sz="4" w:space="0" w:color="auto"/>
              <w:right w:val="single" w:sz="12" w:space="0" w:color="auto"/>
            </w:tcBorders>
            <w:vAlign w:val="center"/>
            <w:hideMark/>
          </w:tcPr>
          <w:p w:rsidR="00467428" w:rsidRDefault="00467428" w:rsidP="00467428">
            <w:pPr>
              <w:spacing w:line="276" w:lineRule="auto"/>
              <w:jc w:val="center"/>
              <w:rPr>
                <w:rFonts w:ascii="Arial" w:hAnsi="Arial" w:cs="Arial"/>
                <w:sz w:val="18"/>
                <w:szCs w:val="18"/>
              </w:rPr>
            </w:pPr>
            <w:r>
              <w:rPr>
                <w:rFonts w:ascii="Arial" w:hAnsi="Arial" w:cs="Arial"/>
                <w:sz w:val="18"/>
                <w:szCs w:val="18"/>
              </w:rPr>
              <w:t>2020 rok</w:t>
            </w:r>
          </w:p>
        </w:tc>
        <w:tc>
          <w:tcPr>
            <w:tcW w:w="1822" w:type="pct"/>
            <w:gridSpan w:val="2"/>
            <w:tcBorders>
              <w:top w:val="single" w:sz="4" w:space="0" w:color="auto"/>
              <w:left w:val="single" w:sz="4" w:space="0" w:color="auto"/>
              <w:bottom w:val="single" w:sz="4" w:space="0" w:color="auto"/>
              <w:right w:val="single" w:sz="12" w:space="0" w:color="auto"/>
            </w:tcBorders>
            <w:vAlign w:val="center"/>
          </w:tcPr>
          <w:p w:rsidR="00467428" w:rsidRDefault="00467428" w:rsidP="00467428">
            <w:pPr>
              <w:spacing w:line="276" w:lineRule="auto"/>
              <w:jc w:val="center"/>
              <w:rPr>
                <w:rFonts w:ascii="Arial" w:hAnsi="Arial" w:cs="Arial"/>
                <w:sz w:val="18"/>
                <w:szCs w:val="18"/>
              </w:rPr>
            </w:pPr>
            <w:r>
              <w:rPr>
                <w:rFonts w:ascii="Arial" w:hAnsi="Arial" w:cs="Arial"/>
                <w:sz w:val="18"/>
                <w:szCs w:val="18"/>
              </w:rPr>
              <w:t>2021 rok</w:t>
            </w:r>
          </w:p>
        </w:tc>
      </w:tr>
      <w:tr w:rsidR="00467428" w:rsidTr="00467428">
        <w:trPr>
          <w:trHeight w:val="133"/>
        </w:trPr>
        <w:tc>
          <w:tcPr>
            <w:tcW w:w="1201" w:type="pct"/>
            <w:gridSpan w:val="2"/>
            <w:vMerge/>
            <w:tcBorders>
              <w:top w:val="single" w:sz="4" w:space="0" w:color="auto"/>
              <w:left w:val="single" w:sz="12" w:space="0" w:color="auto"/>
              <w:bottom w:val="single" w:sz="6" w:space="0" w:color="auto"/>
              <w:right w:val="single" w:sz="4" w:space="0" w:color="auto"/>
            </w:tcBorders>
            <w:vAlign w:val="center"/>
            <w:hideMark/>
          </w:tcPr>
          <w:p w:rsidR="00467428" w:rsidRDefault="00467428" w:rsidP="00467428">
            <w:pPr>
              <w:rPr>
                <w:rFonts w:ascii="Arial" w:hAnsi="Arial" w:cs="Arial"/>
                <w:sz w:val="18"/>
                <w:szCs w:val="18"/>
              </w:rPr>
            </w:pPr>
          </w:p>
        </w:tc>
        <w:tc>
          <w:tcPr>
            <w:tcW w:w="1977" w:type="pct"/>
            <w:gridSpan w:val="3"/>
            <w:tcBorders>
              <w:top w:val="single" w:sz="4" w:space="0" w:color="auto"/>
              <w:left w:val="single" w:sz="4" w:space="0" w:color="auto"/>
              <w:bottom w:val="single" w:sz="6" w:space="0" w:color="auto"/>
              <w:right w:val="single" w:sz="12" w:space="0" w:color="auto"/>
            </w:tcBorders>
            <w:vAlign w:val="center"/>
            <w:hideMark/>
          </w:tcPr>
          <w:p w:rsidR="00467428" w:rsidRDefault="00467428" w:rsidP="00467428">
            <w:pPr>
              <w:spacing w:line="276" w:lineRule="auto"/>
              <w:jc w:val="center"/>
              <w:rPr>
                <w:rFonts w:ascii="Arial" w:hAnsi="Arial" w:cs="Arial"/>
                <w:sz w:val="18"/>
                <w:szCs w:val="18"/>
              </w:rPr>
            </w:pPr>
            <w:r>
              <w:rPr>
                <w:rFonts w:ascii="Arial" w:hAnsi="Arial" w:cs="Arial"/>
                <w:sz w:val="18"/>
                <w:szCs w:val="18"/>
              </w:rPr>
              <w:t>54 154 299,31  PLN</w:t>
            </w:r>
          </w:p>
        </w:tc>
        <w:tc>
          <w:tcPr>
            <w:tcW w:w="1822" w:type="pct"/>
            <w:gridSpan w:val="2"/>
            <w:tcBorders>
              <w:top w:val="single" w:sz="4" w:space="0" w:color="auto"/>
              <w:left w:val="single" w:sz="4" w:space="0" w:color="auto"/>
              <w:bottom w:val="single" w:sz="6" w:space="0" w:color="auto"/>
              <w:right w:val="single" w:sz="12" w:space="0" w:color="auto"/>
            </w:tcBorders>
            <w:vAlign w:val="center"/>
          </w:tcPr>
          <w:p w:rsidR="00467428" w:rsidRDefault="00467428" w:rsidP="00467428">
            <w:pPr>
              <w:spacing w:line="276" w:lineRule="auto"/>
              <w:jc w:val="center"/>
              <w:rPr>
                <w:rFonts w:ascii="Arial" w:hAnsi="Arial" w:cs="Arial"/>
                <w:sz w:val="18"/>
                <w:szCs w:val="18"/>
              </w:rPr>
            </w:pPr>
            <w:r>
              <w:rPr>
                <w:rFonts w:ascii="Arial" w:hAnsi="Arial" w:cs="Arial"/>
                <w:sz w:val="18"/>
                <w:szCs w:val="18"/>
              </w:rPr>
              <w:t>59 339 003 PLN</w:t>
            </w:r>
          </w:p>
        </w:tc>
      </w:tr>
      <w:tr w:rsidR="00467428" w:rsidTr="00467428">
        <w:trPr>
          <w:trHeight w:val="567"/>
        </w:trPr>
        <w:tc>
          <w:tcPr>
            <w:tcW w:w="5000" w:type="pct"/>
            <w:gridSpan w:val="7"/>
            <w:tcBorders>
              <w:top w:val="single" w:sz="6" w:space="0" w:color="auto"/>
              <w:left w:val="single" w:sz="12" w:space="0" w:color="auto"/>
              <w:bottom w:val="single" w:sz="8" w:space="0" w:color="auto"/>
              <w:right w:val="single" w:sz="12" w:space="0" w:color="auto"/>
            </w:tcBorders>
            <w:shd w:val="clear" w:color="auto" w:fill="BDD6EE"/>
            <w:vAlign w:val="center"/>
            <w:hideMark/>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II. ZAKŁADANE EFEKTY PROJEKTU WYRAŻONE WSKAŹNIKAMI</w:t>
            </w:r>
          </w:p>
        </w:tc>
      </w:tr>
      <w:tr w:rsidR="00467428" w:rsidTr="00467428">
        <w:trPr>
          <w:trHeight w:val="567"/>
        </w:trPr>
        <w:tc>
          <w:tcPr>
            <w:tcW w:w="5000" w:type="pct"/>
            <w:gridSpan w:val="7"/>
            <w:tcBorders>
              <w:top w:val="single" w:sz="8" w:space="0" w:color="auto"/>
              <w:left w:val="single" w:sz="12" w:space="0" w:color="auto"/>
              <w:bottom w:val="single" w:sz="8" w:space="0" w:color="auto"/>
              <w:right w:val="single" w:sz="12" w:space="0" w:color="auto"/>
            </w:tcBorders>
            <w:shd w:val="clear" w:color="auto" w:fill="BDD6EE"/>
            <w:vAlign w:val="center"/>
            <w:hideMark/>
          </w:tcPr>
          <w:p w:rsidR="00467428" w:rsidRDefault="00467428" w:rsidP="00E52537">
            <w:pPr>
              <w:pStyle w:val="Akapitzlist"/>
              <w:numPr>
                <w:ilvl w:val="0"/>
                <w:numId w:val="169"/>
              </w:numPr>
              <w:spacing w:line="276" w:lineRule="auto"/>
              <w:ind w:left="200" w:hanging="142"/>
              <w:rPr>
                <w:rFonts w:ascii="Arial" w:hAnsi="Arial" w:cs="Arial"/>
                <w:b/>
                <w:sz w:val="18"/>
                <w:szCs w:val="18"/>
                <w:lang w:eastAsia="en-US"/>
              </w:rPr>
            </w:pPr>
            <w:r>
              <w:rPr>
                <w:rFonts w:ascii="Arial" w:hAnsi="Arial" w:cs="Arial"/>
                <w:b/>
                <w:sz w:val="18"/>
                <w:szCs w:val="18"/>
                <w:lang w:eastAsia="en-US"/>
              </w:rPr>
              <w:t>WSKAŹNIKI PRODUKTU WYNIKAJĄCE Z RPO WD 2014-2020</w:t>
            </w:r>
          </w:p>
        </w:tc>
      </w:tr>
      <w:tr w:rsidR="00467428" w:rsidTr="00467428">
        <w:trPr>
          <w:trHeight w:val="908"/>
        </w:trPr>
        <w:tc>
          <w:tcPr>
            <w:tcW w:w="2534" w:type="pct"/>
            <w:gridSpan w:val="4"/>
            <w:tcBorders>
              <w:top w:val="single" w:sz="8" w:space="0" w:color="auto"/>
              <w:left w:val="single" w:sz="12" w:space="0" w:color="auto"/>
              <w:bottom w:val="single" w:sz="4" w:space="0" w:color="auto"/>
              <w:right w:val="single" w:sz="8" w:space="0" w:color="auto"/>
            </w:tcBorders>
            <w:shd w:val="clear" w:color="auto" w:fill="BDD6EE"/>
            <w:vAlign w:val="center"/>
            <w:hideMark/>
          </w:tcPr>
          <w:p w:rsidR="00467428" w:rsidRDefault="00467428" w:rsidP="00467428">
            <w:pPr>
              <w:spacing w:line="276" w:lineRule="auto"/>
              <w:jc w:val="center"/>
              <w:rPr>
                <w:rFonts w:ascii="Arial" w:hAnsi="Arial" w:cs="Arial"/>
                <w:sz w:val="18"/>
                <w:szCs w:val="18"/>
              </w:rPr>
            </w:pPr>
            <w:r>
              <w:rPr>
                <w:rFonts w:ascii="Arial" w:hAnsi="Arial" w:cs="Arial"/>
                <w:sz w:val="18"/>
                <w:szCs w:val="18"/>
              </w:rPr>
              <w:t>Nazwa wskaźnika</w:t>
            </w:r>
          </w:p>
        </w:tc>
        <w:tc>
          <w:tcPr>
            <w:tcW w:w="2466" w:type="pct"/>
            <w:gridSpan w:val="3"/>
            <w:tcBorders>
              <w:top w:val="single" w:sz="8" w:space="0" w:color="auto"/>
              <w:left w:val="single" w:sz="8" w:space="0" w:color="auto"/>
              <w:bottom w:val="single" w:sz="4" w:space="0" w:color="auto"/>
              <w:right w:val="single" w:sz="12" w:space="0" w:color="auto"/>
            </w:tcBorders>
            <w:shd w:val="clear" w:color="auto" w:fill="BDD6EE"/>
            <w:vAlign w:val="center"/>
            <w:hideMark/>
          </w:tcPr>
          <w:p w:rsidR="00467428" w:rsidRDefault="00467428" w:rsidP="00467428">
            <w:pPr>
              <w:spacing w:line="276" w:lineRule="auto"/>
              <w:jc w:val="center"/>
              <w:rPr>
                <w:rFonts w:ascii="Arial" w:hAnsi="Arial" w:cs="Arial"/>
                <w:sz w:val="18"/>
                <w:szCs w:val="18"/>
              </w:rPr>
            </w:pPr>
            <w:r>
              <w:rPr>
                <w:rFonts w:ascii="Arial" w:hAnsi="Arial" w:cs="Arial"/>
                <w:sz w:val="18"/>
                <w:szCs w:val="18"/>
              </w:rPr>
              <w:t>Szacunkowa wartość docelowa wskaźnika</w:t>
            </w:r>
          </w:p>
          <w:p w:rsidR="00467428" w:rsidRDefault="00467428" w:rsidP="00467428">
            <w:pPr>
              <w:spacing w:line="276" w:lineRule="auto"/>
              <w:jc w:val="center"/>
              <w:rPr>
                <w:rFonts w:ascii="Arial" w:hAnsi="Arial" w:cs="Arial"/>
                <w:sz w:val="18"/>
                <w:szCs w:val="18"/>
              </w:rPr>
            </w:pPr>
            <w:r>
              <w:rPr>
                <w:rFonts w:ascii="Arial" w:hAnsi="Arial" w:cs="Arial"/>
                <w:sz w:val="18"/>
                <w:szCs w:val="18"/>
              </w:rPr>
              <w:t>(Ogółem)</w:t>
            </w:r>
          </w:p>
        </w:tc>
      </w:tr>
      <w:tr w:rsidR="00467428" w:rsidTr="00467428">
        <w:trPr>
          <w:trHeight w:val="632"/>
        </w:trPr>
        <w:tc>
          <w:tcPr>
            <w:tcW w:w="2534"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E52537">
            <w:pPr>
              <w:numPr>
                <w:ilvl w:val="0"/>
                <w:numId w:val="170"/>
              </w:numPr>
              <w:spacing w:line="276" w:lineRule="auto"/>
              <w:jc w:val="both"/>
              <w:rPr>
                <w:rFonts w:ascii="Arial" w:hAnsi="Arial" w:cs="Arial"/>
                <w:sz w:val="18"/>
                <w:szCs w:val="18"/>
              </w:rPr>
            </w:pPr>
            <w:r>
              <w:rPr>
                <w:rFonts w:ascii="Arial" w:hAnsi="Arial" w:cs="Arial"/>
                <w:sz w:val="18"/>
                <w:szCs w:val="18"/>
              </w:rPr>
              <w:t>Liczba osób bezrobotnych, w tym długotrwale bezrobotnych objętych wsparciem w programie</w:t>
            </w:r>
          </w:p>
        </w:tc>
        <w:tc>
          <w:tcPr>
            <w:tcW w:w="24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jc w:val="center"/>
              <w:rPr>
                <w:rFonts w:ascii="Arial" w:hAnsi="Arial" w:cs="Arial"/>
                <w:sz w:val="18"/>
                <w:szCs w:val="18"/>
              </w:rPr>
            </w:pPr>
            <w:r>
              <w:rPr>
                <w:rFonts w:ascii="Arial" w:hAnsi="Arial" w:cs="Arial"/>
                <w:sz w:val="18"/>
                <w:szCs w:val="18"/>
              </w:rPr>
              <w:t>9 883</w:t>
            </w:r>
          </w:p>
        </w:tc>
      </w:tr>
      <w:tr w:rsidR="00467428" w:rsidTr="00467428">
        <w:trPr>
          <w:trHeight w:val="567"/>
        </w:trPr>
        <w:tc>
          <w:tcPr>
            <w:tcW w:w="2534"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ind w:left="460" w:hanging="426"/>
              <w:jc w:val="both"/>
              <w:rPr>
                <w:rFonts w:ascii="Arial" w:hAnsi="Arial" w:cs="Arial"/>
                <w:sz w:val="18"/>
                <w:szCs w:val="18"/>
              </w:rPr>
            </w:pPr>
            <w:r>
              <w:rPr>
                <w:rFonts w:ascii="Arial" w:hAnsi="Arial" w:cs="Arial"/>
                <w:sz w:val="18"/>
                <w:szCs w:val="18"/>
              </w:rPr>
              <w:t>2.</w:t>
            </w:r>
            <w:r>
              <w:rPr>
                <w:rFonts w:ascii="Arial" w:hAnsi="Arial" w:cs="Arial"/>
                <w:sz w:val="18"/>
                <w:szCs w:val="18"/>
              </w:rPr>
              <w:tab/>
              <w:t>Liczba osób o niskich kwalifikacjach objętych wsparciem w programie</w:t>
            </w:r>
          </w:p>
        </w:tc>
        <w:tc>
          <w:tcPr>
            <w:tcW w:w="24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jc w:val="center"/>
              <w:rPr>
                <w:rFonts w:ascii="Arial" w:hAnsi="Arial" w:cs="Arial"/>
                <w:sz w:val="18"/>
                <w:szCs w:val="18"/>
              </w:rPr>
            </w:pPr>
            <w:r>
              <w:rPr>
                <w:rFonts w:ascii="Arial" w:hAnsi="Arial" w:cs="Arial"/>
                <w:sz w:val="18"/>
                <w:szCs w:val="18"/>
              </w:rPr>
              <w:t>4 547</w:t>
            </w:r>
          </w:p>
        </w:tc>
      </w:tr>
      <w:tr w:rsidR="00467428" w:rsidTr="00467428">
        <w:trPr>
          <w:trHeight w:val="567"/>
        </w:trPr>
        <w:tc>
          <w:tcPr>
            <w:tcW w:w="2534"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ind w:left="460" w:hanging="426"/>
              <w:jc w:val="both"/>
              <w:rPr>
                <w:rFonts w:ascii="Arial" w:hAnsi="Arial" w:cs="Arial"/>
                <w:sz w:val="18"/>
                <w:szCs w:val="18"/>
              </w:rPr>
            </w:pPr>
            <w:r>
              <w:rPr>
                <w:rFonts w:ascii="Arial" w:hAnsi="Arial" w:cs="Arial"/>
                <w:sz w:val="18"/>
                <w:szCs w:val="18"/>
              </w:rPr>
              <w:t>3.</w:t>
            </w:r>
            <w:r>
              <w:rPr>
                <w:rFonts w:ascii="Arial" w:hAnsi="Arial" w:cs="Arial"/>
                <w:sz w:val="18"/>
                <w:szCs w:val="18"/>
              </w:rPr>
              <w:tab/>
              <w:t>Liczba osób z niepełnosprawnościami objętych wsparciem w programie</w:t>
            </w:r>
          </w:p>
        </w:tc>
        <w:tc>
          <w:tcPr>
            <w:tcW w:w="24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jc w:val="center"/>
              <w:rPr>
                <w:rFonts w:ascii="Arial" w:hAnsi="Arial" w:cs="Arial"/>
                <w:sz w:val="18"/>
                <w:szCs w:val="18"/>
              </w:rPr>
            </w:pPr>
            <w:r>
              <w:rPr>
                <w:rFonts w:ascii="Arial" w:hAnsi="Arial" w:cs="Arial"/>
                <w:sz w:val="18"/>
                <w:szCs w:val="18"/>
              </w:rPr>
              <w:t>556</w:t>
            </w:r>
          </w:p>
        </w:tc>
      </w:tr>
      <w:tr w:rsidR="00467428" w:rsidTr="00467428">
        <w:trPr>
          <w:trHeight w:val="567"/>
        </w:trPr>
        <w:tc>
          <w:tcPr>
            <w:tcW w:w="2534"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ind w:left="460" w:hanging="426"/>
              <w:jc w:val="both"/>
              <w:rPr>
                <w:rFonts w:ascii="Arial" w:hAnsi="Arial" w:cs="Arial"/>
                <w:sz w:val="18"/>
                <w:szCs w:val="18"/>
              </w:rPr>
            </w:pPr>
            <w:r>
              <w:rPr>
                <w:rFonts w:ascii="Arial" w:hAnsi="Arial" w:cs="Arial"/>
                <w:sz w:val="18"/>
                <w:szCs w:val="18"/>
              </w:rPr>
              <w:lastRenderedPageBreak/>
              <w:t>4.</w:t>
            </w:r>
            <w:r>
              <w:rPr>
                <w:rFonts w:ascii="Arial" w:hAnsi="Arial" w:cs="Arial"/>
                <w:sz w:val="18"/>
                <w:szCs w:val="18"/>
              </w:rPr>
              <w:tab/>
              <w:t>Liczba osób długotrwale bezrobotnych objętych wsparciem w programie</w:t>
            </w:r>
          </w:p>
        </w:tc>
        <w:tc>
          <w:tcPr>
            <w:tcW w:w="24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jc w:val="center"/>
              <w:rPr>
                <w:rFonts w:ascii="Arial" w:hAnsi="Arial" w:cs="Arial"/>
                <w:sz w:val="18"/>
                <w:szCs w:val="18"/>
              </w:rPr>
            </w:pPr>
            <w:r>
              <w:rPr>
                <w:rFonts w:ascii="Arial" w:hAnsi="Arial" w:cs="Arial"/>
                <w:sz w:val="18"/>
                <w:szCs w:val="18"/>
              </w:rPr>
              <w:t>2 748</w:t>
            </w:r>
          </w:p>
        </w:tc>
      </w:tr>
      <w:tr w:rsidR="00467428" w:rsidTr="00467428">
        <w:trPr>
          <w:trHeight w:val="567"/>
        </w:trPr>
        <w:tc>
          <w:tcPr>
            <w:tcW w:w="2534"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ind w:left="460" w:hanging="426"/>
              <w:jc w:val="both"/>
              <w:rPr>
                <w:rFonts w:ascii="Arial" w:hAnsi="Arial" w:cs="Arial"/>
                <w:sz w:val="18"/>
                <w:szCs w:val="18"/>
              </w:rPr>
            </w:pPr>
            <w:r>
              <w:rPr>
                <w:rFonts w:ascii="Arial" w:hAnsi="Arial" w:cs="Arial"/>
                <w:sz w:val="18"/>
                <w:szCs w:val="18"/>
              </w:rPr>
              <w:t>5.</w:t>
            </w:r>
            <w:r>
              <w:rPr>
                <w:rFonts w:ascii="Arial" w:hAnsi="Arial" w:cs="Arial"/>
                <w:sz w:val="18"/>
                <w:szCs w:val="18"/>
              </w:rPr>
              <w:tab/>
              <w:t>Liczba osób w wieku 50 lat i więcej objętych wsparciem w programie</w:t>
            </w:r>
          </w:p>
        </w:tc>
        <w:tc>
          <w:tcPr>
            <w:tcW w:w="24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jc w:val="center"/>
              <w:rPr>
                <w:rFonts w:ascii="Arial" w:hAnsi="Arial" w:cs="Arial"/>
                <w:sz w:val="18"/>
                <w:szCs w:val="18"/>
              </w:rPr>
            </w:pPr>
            <w:r>
              <w:rPr>
                <w:rFonts w:ascii="Arial" w:hAnsi="Arial" w:cs="Arial"/>
                <w:sz w:val="18"/>
                <w:szCs w:val="18"/>
              </w:rPr>
              <w:t>1 209</w:t>
            </w:r>
          </w:p>
        </w:tc>
      </w:tr>
      <w:tr w:rsidR="00467428" w:rsidTr="00467428">
        <w:trPr>
          <w:trHeight w:val="567"/>
        </w:trPr>
        <w:tc>
          <w:tcPr>
            <w:tcW w:w="2534"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ind w:left="460" w:hanging="426"/>
              <w:jc w:val="both"/>
              <w:rPr>
                <w:rFonts w:ascii="Arial" w:hAnsi="Arial" w:cs="Arial"/>
                <w:sz w:val="18"/>
                <w:szCs w:val="18"/>
              </w:rPr>
            </w:pPr>
            <w:r>
              <w:rPr>
                <w:rFonts w:ascii="Arial" w:hAnsi="Arial" w:cs="Arial"/>
                <w:sz w:val="18"/>
                <w:szCs w:val="18"/>
              </w:rPr>
              <w:t>6.</w:t>
            </w:r>
            <w:r>
              <w:rPr>
                <w:rFonts w:ascii="Arial" w:hAnsi="Arial" w:cs="Arial"/>
                <w:sz w:val="18"/>
                <w:szCs w:val="18"/>
              </w:rPr>
              <w:tab/>
              <w:t>Liczba osób, które otrzymały bezzwrotne środki na podjęcie działalności gospodarczej w programie</w:t>
            </w:r>
          </w:p>
        </w:tc>
        <w:tc>
          <w:tcPr>
            <w:tcW w:w="24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jc w:val="center"/>
              <w:rPr>
                <w:rFonts w:ascii="Arial" w:hAnsi="Arial" w:cs="Arial"/>
                <w:sz w:val="18"/>
                <w:szCs w:val="18"/>
              </w:rPr>
            </w:pPr>
            <w:r>
              <w:rPr>
                <w:rFonts w:ascii="Arial" w:hAnsi="Arial" w:cs="Arial"/>
                <w:sz w:val="18"/>
                <w:szCs w:val="18"/>
              </w:rPr>
              <w:t>2 381</w:t>
            </w:r>
          </w:p>
        </w:tc>
      </w:tr>
      <w:tr w:rsidR="00467428" w:rsidTr="00467428">
        <w:trPr>
          <w:trHeight w:val="567"/>
        </w:trPr>
        <w:tc>
          <w:tcPr>
            <w:tcW w:w="5000" w:type="pct"/>
            <w:gridSpan w:val="7"/>
            <w:tcBorders>
              <w:top w:val="single" w:sz="4" w:space="0" w:color="auto"/>
              <w:left w:val="single" w:sz="12" w:space="0" w:color="auto"/>
              <w:bottom w:val="single" w:sz="8" w:space="0" w:color="auto"/>
              <w:right w:val="single" w:sz="12" w:space="0" w:color="auto"/>
            </w:tcBorders>
            <w:shd w:val="clear" w:color="auto" w:fill="BDD6EE"/>
            <w:vAlign w:val="center"/>
            <w:hideMark/>
          </w:tcPr>
          <w:p w:rsidR="00467428" w:rsidRDefault="00467428" w:rsidP="00E52537">
            <w:pPr>
              <w:pStyle w:val="Akapitzlist"/>
              <w:numPr>
                <w:ilvl w:val="0"/>
                <w:numId w:val="169"/>
              </w:numPr>
              <w:spacing w:line="276" w:lineRule="auto"/>
              <w:ind w:left="768" w:hanging="710"/>
              <w:rPr>
                <w:rFonts w:ascii="Arial" w:hAnsi="Arial" w:cs="Arial"/>
                <w:b/>
                <w:sz w:val="18"/>
                <w:szCs w:val="18"/>
                <w:lang w:eastAsia="en-US"/>
              </w:rPr>
            </w:pPr>
            <w:r>
              <w:rPr>
                <w:rFonts w:ascii="Arial" w:hAnsi="Arial" w:cs="Arial"/>
                <w:b/>
                <w:sz w:val="18"/>
                <w:szCs w:val="18"/>
                <w:lang w:eastAsia="en-US"/>
              </w:rPr>
              <w:t>WSKAŹNIKI REZULTATU WYNIKAJĄCE Z RPO WD 2014-2020</w:t>
            </w:r>
          </w:p>
        </w:tc>
      </w:tr>
      <w:tr w:rsidR="00467428" w:rsidTr="00467428">
        <w:trPr>
          <w:trHeight w:val="918"/>
        </w:trPr>
        <w:tc>
          <w:tcPr>
            <w:tcW w:w="2534" w:type="pct"/>
            <w:gridSpan w:val="4"/>
            <w:tcBorders>
              <w:top w:val="single" w:sz="4" w:space="0" w:color="auto"/>
              <w:left w:val="single" w:sz="12" w:space="0" w:color="auto"/>
              <w:bottom w:val="single" w:sz="4" w:space="0" w:color="auto"/>
              <w:right w:val="single" w:sz="8" w:space="0" w:color="auto"/>
            </w:tcBorders>
            <w:shd w:val="clear" w:color="auto" w:fill="BDD6EE"/>
            <w:vAlign w:val="center"/>
            <w:hideMark/>
          </w:tcPr>
          <w:p w:rsidR="00467428" w:rsidRDefault="00467428" w:rsidP="00467428">
            <w:pPr>
              <w:spacing w:line="276" w:lineRule="auto"/>
              <w:ind w:left="57"/>
              <w:jc w:val="center"/>
              <w:rPr>
                <w:rFonts w:ascii="Arial" w:hAnsi="Arial" w:cs="Arial"/>
                <w:b/>
                <w:sz w:val="18"/>
                <w:szCs w:val="18"/>
              </w:rPr>
            </w:pPr>
            <w:r>
              <w:rPr>
                <w:rFonts w:ascii="Arial" w:hAnsi="Arial" w:cs="Arial"/>
                <w:sz w:val="18"/>
                <w:szCs w:val="18"/>
              </w:rPr>
              <w:t>Nazwa wskaźnika</w:t>
            </w:r>
          </w:p>
        </w:tc>
        <w:tc>
          <w:tcPr>
            <w:tcW w:w="2466" w:type="pct"/>
            <w:gridSpan w:val="3"/>
            <w:tcBorders>
              <w:top w:val="single" w:sz="8" w:space="0" w:color="auto"/>
              <w:left w:val="single" w:sz="8" w:space="0" w:color="auto"/>
              <w:bottom w:val="single" w:sz="4" w:space="0" w:color="auto"/>
              <w:right w:val="single" w:sz="12" w:space="0" w:color="auto"/>
            </w:tcBorders>
            <w:shd w:val="clear" w:color="auto" w:fill="BDD6EE"/>
            <w:vAlign w:val="center"/>
            <w:hideMark/>
          </w:tcPr>
          <w:p w:rsidR="00467428" w:rsidRDefault="00467428" w:rsidP="00467428">
            <w:pPr>
              <w:spacing w:line="276" w:lineRule="auto"/>
              <w:jc w:val="center"/>
              <w:rPr>
                <w:rFonts w:ascii="Arial" w:hAnsi="Arial" w:cs="Arial"/>
                <w:sz w:val="18"/>
                <w:szCs w:val="18"/>
              </w:rPr>
            </w:pPr>
            <w:r>
              <w:rPr>
                <w:rFonts w:ascii="Arial" w:hAnsi="Arial" w:cs="Arial"/>
                <w:sz w:val="18"/>
                <w:szCs w:val="18"/>
              </w:rPr>
              <w:t>Szacunkowa wartość docelowa wskaźnika</w:t>
            </w:r>
          </w:p>
          <w:p w:rsidR="00467428" w:rsidRDefault="00467428" w:rsidP="00467428">
            <w:pPr>
              <w:spacing w:line="276" w:lineRule="auto"/>
              <w:ind w:left="57"/>
              <w:jc w:val="center"/>
              <w:rPr>
                <w:rFonts w:ascii="Arial" w:hAnsi="Arial" w:cs="Arial"/>
                <w:b/>
                <w:sz w:val="18"/>
                <w:szCs w:val="18"/>
                <w:vertAlign w:val="superscript"/>
              </w:rPr>
            </w:pPr>
            <w:r>
              <w:rPr>
                <w:rFonts w:ascii="Arial" w:hAnsi="Arial" w:cs="Arial"/>
                <w:sz w:val="18"/>
                <w:szCs w:val="18"/>
              </w:rPr>
              <w:t>(Ogółem)</w:t>
            </w:r>
          </w:p>
        </w:tc>
      </w:tr>
      <w:tr w:rsidR="00467428" w:rsidTr="00467428">
        <w:trPr>
          <w:trHeight w:val="567"/>
        </w:trPr>
        <w:tc>
          <w:tcPr>
            <w:tcW w:w="2534"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ind w:left="460" w:hanging="403"/>
              <w:jc w:val="both"/>
              <w:rPr>
                <w:rFonts w:ascii="Arial" w:hAnsi="Arial" w:cs="Arial"/>
                <w:sz w:val="18"/>
                <w:szCs w:val="18"/>
              </w:rPr>
            </w:pPr>
            <w:r>
              <w:rPr>
                <w:rFonts w:ascii="Arial" w:hAnsi="Arial" w:cs="Arial"/>
                <w:sz w:val="18"/>
                <w:szCs w:val="18"/>
              </w:rPr>
              <w:t>1.</w:t>
            </w:r>
            <w:r>
              <w:rPr>
                <w:rFonts w:ascii="Arial" w:hAnsi="Arial" w:cs="Arial"/>
                <w:sz w:val="18"/>
                <w:szCs w:val="18"/>
              </w:rPr>
              <w:tab/>
              <w:t>Liczba osób pracujących, łącznie z prowadzącymi działalność na własny rachunek, po opuszczeniu programu (C) obliczana na podstawie liczby osób bezrobotnych, w tym długotrwale bezrobotnych, objętych wsparciem w programie</w:t>
            </w:r>
          </w:p>
        </w:tc>
        <w:tc>
          <w:tcPr>
            <w:tcW w:w="24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jc w:val="both"/>
              <w:rPr>
                <w:rFonts w:ascii="Arial" w:hAnsi="Arial" w:cs="Arial"/>
                <w:sz w:val="18"/>
                <w:szCs w:val="18"/>
              </w:rPr>
            </w:pPr>
            <w:r>
              <w:rPr>
                <w:rFonts w:ascii="Arial" w:hAnsi="Arial" w:cs="Arial"/>
                <w:sz w:val="18"/>
                <w:szCs w:val="18"/>
              </w:rPr>
              <w:t>69% od wspólnego wskaźnika produktu - Liczba osób bezrobotnych w tym długotrwale bezrobotnych objętych wsparciem w programie</w:t>
            </w:r>
          </w:p>
        </w:tc>
      </w:tr>
      <w:tr w:rsidR="00467428" w:rsidTr="00467428">
        <w:trPr>
          <w:trHeight w:val="567"/>
        </w:trPr>
        <w:tc>
          <w:tcPr>
            <w:tcW w:w="2534"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ind w:left="460" w:hanging="403"/>
              <w:jc w:val="both"/>
              <w:rPr>
                <w:rFonts w:ascii="Arial" w:hAnsi="Arial" w:cs="Arial"/>
                <w:sz w:val="18"/>
                <w:szCs w:val="18"/>
              </w:rPr>
            </w:pPr>
            <w:r>
              <w:rPr>
                <w:rFonts w:ascii="Arial" w:hAnsi="Arial" w:cs="Arial"/>
                <w:sz w:val="18"/>
                <w:szCs w:val="18"/>
              </w:rPr>
              <w:t>2.</w:t>
            </w:r>
            <w:r>
              <w:rPr>
                <w:rFonts w:ascii="Arial" w:hAnsi="Arial" w:cs="Arial"/>
                <w:sz w:val="18"/>
                <w:szCs w:val="18"/>
              </w:rPr>
              <w:tab/>
              <w:t>Liczba osób, które uzyskały kwalifikacje po opuszczeniu programu (C) obliczana na podstawie liczby osób bezrobotnych, w tym długotrwale bezrobotnych, objętych wsparciem w programie</w:t>
            </w:r>
          </w:p>
        </w:tc>
        <w:tc>
          <w:tcPr>
            <w:tcW w:w="24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jc w:val="both"/>
              <w:rPr>
                <w:rFonts w:ascii="Arial" w:hAnsi="Arial" w:cs="Arial"/>
                <w:sz w:val="18"/>
                <w:szCs w:val="18"/>
              </w:rPr>
            </w:pPr>
            <w:r>
              <w:rPr>
                <w:rFonts w:ascii="Arial" w:hAnsi="Arial" w:cs="Arial"/>
                <w:sz w:val="18"/>
                <w:szCs w:val="18"/>
              </w:rPr>
              <w:t>30% od wspólnego wskaźnika produktu - Liczba osób bezrobotnych w tym długotrwale bezrobotnych objętych wsparciem w programie</w:t>
            </w:r>
          </w:p>
        </w:tc>
      </w:tr>
      <w:tr w:rsidR="00467428" w:rsidTr="00467428">
        <w:trPr>
          <w:trHeight w:val="567"/>
        </w:trPr>
        <w:tc>
          <w:tcPr>
            <w:tcW w:w="2534"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ind w:left="460" w:hanging="403"/>
              <w:jc w:val="both"/>
              <w:rPr>
                <w:rFonts w:ascii="Arial" w:hAnsi="Arial" w:cs="Arial"/>
                <w:sz w:val="18"/>
                <w:szCs w:val="18"/>
              </w:rPr>
            </w:pPr>
            <w:r>
              <w:rPr>
                <w:rFonts w:ascii="Arial" w:hAnsi="Arial" w:cs="Arial"/>
                <w:sz w:val="18"/>
                <w:szCs w:val="18"/>
              </w:rPr>
              <w:t>3.</w:t>
            </w:r>
            <w:r>
              <w:rPr>
                <w:rFonts w:ascii="Arial" w:hAnsi="Arial" w:cs="Arial"/>
                <w:sz w:val="18"/>
                <w:szCs w:val="18"/>
              </w:rPr>
              <w:tab/>
              <w:t>Liczba osób pracujących, łącznie z prowadzącymi działalność na własny rachunek, po opuszczeniu programu (C) obliczana na podstawie liczby osób długotrwale bezrobotnych objętych wsparciem w programie</w:t>
            </w:r>
          </w:p>
        </w:tc>
        <w:tc>
          <w:tcPr>
            <w:tcW w:w="24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jc w:val="both"/>
              <w:rPr>
                <w:rFonts w:ascii="Arial" w:hAnsi="Arial" w:cs="Arial"/>
                <w:sz w:val="18"/>
                <w:szCs w:val="18"/>
              </w:rPr>
            </w:pPr>
            <w:r>
              <w:rPr>
                <w:rFonts w:ascii="Arial" w:hAnsi="Arial" w:cs="Arial"/>
                <w:sz w:val="18"/>
                <w:szCs w:val="18"/>
              </w:rPr>
              <w:t>63% od wspólnego wskaźnika produktu - Liczba osób długotrwale bezrobotnych objętych wsparciem w programie</w:t>
            </w:r>
          </w:p>
        </w:tc>
      </w:tr>
      <w:tr w:rsidR="00467428" w:rsidTr="00467428">
        <w:trPr>
          <w:trHeight w:val="567"/>
        </w:trPr>
        <w:tc>
          <w:tcPr>
            <w:tcW w:w="2534"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ind w:left="460" w:hanging="403"/>
              <w:jc w:val="both"/>
              <w:rPr>
                <w:rFonts w:ascii="Arial" w:hAnsi="Arial" w:cs="Arial"/>
                <w:sz w:val="18"/>
                <w:szCs w:val="18"/>
              </w:rPr>
            </w:pPr>
            <w:r>
              <w:rPr>
                <w:rFonts w:ascii="Arial" w:hAnsi="Arial" w:cs="Arial"/>
                <w:sz w:val="18"/>
                <w:szCs w:val="18"/>
              </w:rPr>
              <w:t>4.</w:t>
            </w:r>
            <w:r>
              <w:rPr>
                <w:rFonts w:ascii="Arial" w:hAnsi="Arial" w:cs="Arial"/>
                <w:sz w:val="18"/>
                <w:szCs w:val="18"/>
              </w:rPr>
              <w:tab/>
              <w:t>Liczba osób, które uzyskały kwalifikacje po opuszczeniu programu (C) obliczana na podstawie liczby osób długotrwale bezrobotnych objętych wsparciem w programie</w:t>
            </w:r>
          </w:p>
        </w:tc>
        <w:tc>
          <w:tcPr>
            <w:tcW w:w="24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jc w:val="both"/>
              <w:rPr>
                <w:rFonts w:ascii="Arial" w:hAnsi="Arial" w:cs="Arial"/>
                <w:sz w:val="18"/>
                <w:szCs w:val="18"/>
              </w:rPr>
            </w:pPr>
            <w:r>
              <w:rPr>
                <w:rFonts w:ascii="Arial" w:hAnsi="Arial" w:cs="Arial"/>
                <w:sz w:val="18"/>
                <w:szCs w:val="18"/>
              </w:rPr>
              <w:t>40% od wspólnego wskaźnika produktu - Liczba osób długotrwale bezrobotnych objętych wsparciem w programie</w:t>
            </w:r>
          </w:p>
        </w:tc>
      </w:tr>
      <w:tr w:rsidR="00467428" w:rsidTr="00467428">
        <w:trPr>
          <w:trHeight w:val="567"/>
        </w:trPr>
        <w:tc>
          <w:tcPr>
            <w:tcW w:w="2534"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ind w:left="460" w:hanging="403"/>
              <w:jc w:val="both"/>
              <w:rPr>
                <w:rFonts w:ascii="Arial" w:hAnsi="Arial" w:cs="Arial"/>
                <w:sz w:val="18"/>
                <w:szCs w:val="18"/>
              </w:rPr>
            </w:pPr>
            <w:r>
              <w:rPr>
                <w:rFonts w:ascii="Arial" w:hAnsi="Arial" w:cs="Arial"/>
                <w:sz w:val="18"/>
                <w:szCs w:val="18"/>
              </w:rPr>
              <w:t>5.</w:t>
            </w:r>
            <w:r>
              <w:rPr>
                <w:rFonts w:ascii="Arial" w:hAnsi="Arial" w:cs="Arial"/>
                <w:sz w:val="18"/>
                <w:szCs w:val="18"/>
              </w:rPr>
              <w:tab/>
              <w:t>Liczba osób pracujących, łącznie z prowadzącymi działalność na własny rachunek, po opuszczeniu programu (C) obliczana na podstawie liczby osób z niepełnosprawnościami objętych wsparciem w programie</w:t>
            </w:r>
          </w:p>
        </w:tc>
        <w:tc>
          <w:tcPr>
            <w:tcW w:w="24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jc w:val="both"/>
              <w:rPr>
                <w:rFonts w:ascii="Arial" w:hAnsi="Arial" w:cs="Arial"/>
                <w:sz w:val="18"/>
                <w:szCs w:val="18"/>
              </w:rPr>
            </w:pPr>
            <w:r>
              <w:rPr>
                <w:rFonts w:ascii="Arial" w:hAnsi="Arial" w:cs="Arial"/>
                <w:sz w:val="18"/>
                <w:szCs w:val="18"/>
              </w:rPr>
              <w:t>58% od wspólnego wskaźnika produktu - Liczba osób z niepełnosprawnościami objętych wsparciem w programie</w:t>
            </w:r>
          </w:p>
        </w:tc>
      </w:tr>
      <w:tr w:rsidR="00467428" w:rsidTr="00467428">
        <w:trPr>
          <w:trHeight w:val="567"/>
        </w:trPr>
        <w:tc>
          <w:tcPr>
            <w:tcW w:w="2534"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ind w:left="460" w:hanging="403"/>
              <w:jc w:val="both"/>
              <w:rPr>
                <w:rFonts w:ascii="Arial" w:hAnsi="Arial" w:cs="Arial"/>
                <w:sz w:val="18"/>
                <w:szCs w:val="18"/>
              </w:rPr>
            </w:pPr>
            <w:r>
              <w:rPr>
                <w:rFonts w:ascii="Arial" w:hAnsi="Arial" w:cs="Arial"/>
                <w:sz w:val="18"/>
                <w:szCs w:val="18"/>
              </w:rPr>
              <w:t>6.</w:t>
            </w:r>
            <w:r>
              <w:rPr>
                <w:rFonts w:ascii="Arial" w:hAnsi="Arial" w:cs="Arial"/>
                <w:sz w:val="18"/>
                <w:szCs w:val="18"/>
              </w:rPr>
              <w:tab/>
              <w:t>Liczba osób, które uzyskały kwalifikacje po opuszczeniu programu  (C) obliczana na podstawie liczby osób z niepełnosprawnościami objętych wsparciem w programie</w:t>
            </w:r>
          </w:p>
        </w:tc>
        <w:tc>
          <w:tcPr>
            <w:tcW w:w="24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jc w:val="both"/>
              <w:rPr>
                <w:rFonts w:ascii="Arial" w:hAnsi="Arial" w:cs="Arial"/>
                <w:sz w:val="18"/>
                <w:szCs w:val="18"/>
              </w:rPr>
            </w:pPr>
            <w:r>
              <w:rPr>
                <w:rFonts w:ascii="Arial" w:hAnsi="Arial" w:cs="Arial"/>
                <w:sz w:val="18"/>
                <w:szCs w:val="18"/>
              </w:rPr>
              <w:t>16% od wspólnego wskaźnika produktu - Liczba osób z niepełnosprawnościami objętych wsparciem w programie</w:t>
            </w:r>
          </w:p>
        </w:tc>
      </w:tr>
      <w:tr w:rsidR="00467428" w:rsidTr="00467428">
        <w:trPr>
          <w:trHeight w:val="567"/>
        </w:trPr>
        <w:tc>
          <w:tcPr>
            <w:tcW w:w="2534"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ind w:left="460" w:hanging="403"/>
              <w:jc w:val="both"/>
              <w:rPr>
                <w:rFonts w:ascii="Arial" w:hAnsi="Arial" w:cs="Arial"/>
                <w:sz w:val="18"/>
                <w:szCs w:val="18"/>
              </w:rPr>
            </w:pPr>
            <w:r>
              <w:rPr>
                <w:rFonts w:ascii="Arial" w:hAnsi="Arial" w:cs="Arial"/>
                <w:sz w:val="18"/>
                <w:szCs w:val="18"/>
              </w:rPr>
              <w:t>7.</w:t>
            </w:r>
            <w:r>
              <w:rPr>
                <w:rFonts w:ascii="Arial" w:hAnsi="Arial" w:cs="Arial"/>
                <w:sz w:val="18"/>
                <w:szCs w:val="18"/>
              </w:rPr>
              <w:tab/>
              <w:t>Liczba utworzonych miejsc pracy w ramach udzielonych z EFS środków na podjęcie działalności gospodarczej</w:t>
            </w:r>
          </w:p>
        </w:tc>
        <w:tc>
          <w:tcPr>
            <w:tcW w:w="246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67428" w:rsidRDefault="00467428" w:rsidP="00467428">
            <w:pPr>
              <w:spacing w:line="276" w:lineRule="auto"/>
              <w:rPr>
                <w:rFonts w:ascii="Arial" w:hAnsi="Arial" w:cs="Arial"/>
                <w:sz w:val="18"/>
                <w:szCs w:val="18"/>
              </w:rPr>
            </w:pPr>
            <w:r>
              <w:rPr>
                <w:rFonts w:ascii="Arial" w:hAnsi="Arial" w:cs="Arial"/>
                <w:sz w:val="18"/>
                <w:szCs w:val="18"/>
              </w:rPr>
              <w:t>2 381</w:t>
            </w:r>
          </w:p>
        </w:tc>
      </w:tr>
      <w:tr w:rsidR="00467428" w:rsidTr="00467428">
        <w:trPr>
          <w:trHeight w:val="567"/>
        </w:trPr>
        <w:tc>
          <w:tcPr>
            <w:tcW w:w="5000" w:type="pct"/>
            <w:gridSpan w:val="7"/>
            <w:tcBorders>
              <w:top w:val="single" w:sz="4" w:space="0" w:color="auto"/>
              <w:left w:val="single" w:sz="12" w:space="0" w:color="auto"/>
              <w:bottom w:val="single" w:sz="6" w:space="0" w:color="auto"/>
              <w:right w:val="single" w:sz="12" w:space="0" w:color="auto"/>
            </w:tcBorders>
            <w:shd w:val="clear" w:color="auto" w:fill="BDD6EE"/>
            <w:vAlign w:val="center"/>
            <w:hideMark/>
          </w:tcPr>
          <w:p w:rsidR="00467428" w:rsidRDefault="00467428" w:rsidP="00467428">
            <w:pPr>
              <w:spacing w:line="276" w:lineRule="auto"/>
              <w:ind w:left="57"/>
              <w:jc w:val="center"/>
              <w:rPr>
                <w:rFonts w:ascii="Arial" w:hAnsi="Arial" w:cs="Arial"/>
                <w:b/>
                <w:sz w:val="18"/>
                <w:szCs w:val="18"/>
              </w:rPr>
            </w:pPr>
            <w:r>
              <w:rPr>
                <w:rFonts w:ascii="Arial" w:hAnsi="Arial" w:cs="Arial"/>
                <w:b/>
                <w:sz w:val="18"/>
                <w:szCs w:val="18"/>
              </w:rPr>
              <w:t>III. PLANOWANE KRYTERIA DOSTĘPU</w:t>
            </w:r>
          </w:p>
        </w:tc>
      </w:tr>
      <w:tr w:rsidR="00467428" w:rsidTr="00467428">
        <w:trPr>
          <w:trHeight w:val="567"/>
        </w:trPr>
        <w:tc>
          <w:tcPr>
            <w:tcW w:w="5000" w:type="pct"/>
            <w:gridSpan w:val="7"/>
            <w:tcBorders>
              <w:top w:val="single" w:sz="6" w:space="0" w:color="auto"/>
              <w:left w:val="single" w:sz="12" w:space="0" w:color="auto"/>
              <w:bottom w:val="single" w:sz="6" w:space="0" w:color="auto"/>
              <w:right w:val="single" w:sz="12" w:space="0" w:color="auto"/>
            </w:tcBorders>
            <w:shd w:val="clear" w:color="auto" w:fill="FFFFFF"/>
            <w:vAlign w:val="center"/>
            <w:hideMark/>
          </w:tcPr>
          <w:p w:rsidR="00467428" w:rsidRDefault="00467428" w:rsidP="00467428">
            <w:pPr>
              <w:spacing w:line="276" w:lineRule="auto"/>
              <w:jc w:val="both"/>
              <w:rPr>
                <w:rFonts w:ascii="Arial" w:hAnsi="Arial" w:cs="Arial"/>
                <w:sz w:val="18"/>
                <w:szCs w:val="18"/>
              </w:rPr>
            </w:pPr>
            <w:r>
              <w:rPr>
                <w:rFonts w:ascii="Arial" w:hAnsi="Arial" w:cs="Arial"/>
                <w:sz w:val="18"/>
                <w:szCs w:val="18"/>
              </w:rPr>
              <w:t>Nazwa kryterium: Kryterium efektywności zatrudnieniowej</w:t>
            </w:r>
          </w:p>
          <w:p w:rsidR="00467428" w:rsidRDefault="00467428" w:rsidP="00E52537">
            <w:pPr>
              <w:pStyle w:val="Akapitzlist"/>
              <w:numPr>
                <w:ilvl w:val="0"/>
                <w:numId w:val="171"/>
              </w:numPr>
              <w:spacing w:line="276" w:lineRule="auto"/>
              <w:ind w:left="342" w:hanging="284"/>
              <w:jc w:val="both"/>
              <w:rPr>
                <w:rFonts w:ascii="Arial" w:hAnsi="Arial" w:cs="Arial"/>
                <w:sz w:val="18"/>
                <w:szCs w:val="18"/>
                <w:lang w:eastAsia="en-US"/>
              </w:rPr>
            </w:pPr>
            <w:r>
              <w:rPr>
                <w:rFonts w:ascii="Arial" w:hAnsi="Arial" w:cs="Arial"/>
                <w:bCs/>
                <w:sz w:val="18"/>
                <w:szCs w:val="18"/>
                <w:lang w:eastAsia="en-US"/>
              </w:rPr>
              <w:t>Czy projekt zakłada uwzględniając zatrudnienie na podstawie umowy o pracę oraz samozatrudnienia</w:t>
            </w:r>
            <w:r>
              <w:rPr>
                <w:rFonts w:ascii="Arial" w:hAnsi="Arial" w:cs="Arial"/>
                <w:sz w:val="18"/>
                <w:szCs w:val="18"/>
                <w:lang w:eastAsia="en-US"/>
              </w:rPr>
              <w:t>, iż:</w:t>
            </w:r>
          </w:p>
          <w:p w:rsidR="00467428" w:rsidRDefault="00467428" w:rsidP="00467428">
            <w:pPr>
              <w:pStyle w:val="Akapitzlist"/>
              <w:numPr>
                <w:ilvl w:val="0"/>
                <w:numId w:val="33"/>
              </w:numPr>
              <w:spacing w:line="276" w:lineRule="auto"/>
              <w:jc w:val="both"/>
              <w:rPr>
                <w:rFonts w:ascii="Arial" w:hAnsi="Arial" w:cs="Arial"/>
                <w:sz w:val="18"/>
                <w:szCs w:val="18"/>
                <w:lang w:eastAsia="en-US"/>
              </w:rPr>
            </w:pPr>
            <w:r>
              <w:rPr>
                <w:rFonts w:ascii="Arial" w:hAnsi="Arial" w:cs="Arial"/>
                <w:sz w:val="18"/>
                <w:szCs w:val="18"/>
                <w:lang w:eastAsia="en-US"/>
              </w:rPr>
              <w:t xml:space="preserve">minimalny poziom kryterium efektywności zatrudnieniowej dla osób w najtrudniejszej sytuacji (osoby w wieku 50 lat i więcej, kobiety, osoby z niepełnosprawnościami, osoby długotrwale bezrobotne, osoby z niskimi kwalifikacjami do poziomu ISCED 3, imigranci, reemigranci wynosi odpowiednio </w:t>
            </w:r>
            <w:r w:rsidRPr="00FE7ADC">
              <w:rPr>
                <w:rFonts w:ascii="Arial" w:hAnsi="Arial" w:cs="Arial"/>
                <w:sz w:val="18"/>
                <w:szCs w:val="18"/>
                <w:lang w:eastAsia="en-US"/>
              </w:rPr>
              <w:t>44,3%;</w:t>
            </w:r>
          </w:p>
          <w:p w:rsidR="00467428" w:rsidRDefault="00467428" w:rsidP="00467428">
            <w:pPr>
              <w:pStyle w:val="Akapitzlist"/>
              <w:numPr>
                <w:ilvl w:val="0"/>
                <w:numId w:val="33"/>
              </w:numPr>
              <w:spacing w:line="276" w:lineRule="auto"/>
              <w:ind w:left="767"/>
              <w:jc w:val="both"/>
              <w:rPr>
                <w:rFonts w:ascii="Arial" w:hAnsi="Arial" w:cs="Arial"/>
                <w:sz w:val="18"/>
                <w:szCs w:val="18"/>
                <w:lang w:eastAsia="en-US"/>
              </w:rPr>
            </w:pPr>
            <w:r>
              <w:rPr>
                <w:rFonts w:ascii="Arial" w:hAnsi="Arial" w:cs="Arial"/>
                <w:sz w:val="18"/>
                <w:szCs w:val="18"/>
                <w:lang w:eastAsia="en-US"/>
              </w:rPr>
              <w:t xml:space="preserve">minimalny poziom kryterium efektywności zatrudnieniowej dla pozostałych osób nienależących do ww. grup wynosi odpowiednio </w:t>
            </w:r>
            <w:r w:rsidRPr="00FE7ADC">
              <w:rPr>
                <w:rFonts w:ascii="Arial" w:hAnsi="Arial" w:cs="Arial"/>
                <w:sz w:val="18"/>
                <w:szCs w:val="18"/>
                <w:lang w:eastAsia="en-US"/>
              </w:rPr>
              <w:t>60</w:t>
            </w:r>
            <w:r>
              <w:rPr>
                <w:rFonts w:ascii="Arial" w:hAnsi="Arial" w:cs="Arial"/>
                <w:sz w:val="18"/>
                <w:szCs w:val="18"/>
                <w:lang w:eastAsia="en-US"/>
              </w:rPr>
              <w:t>,4</w:t>
            </w:r>
            <w:r w:rsidRPr="00FE7ADC">
              <w:rPr>
                <w:rFonts w:ascii="Arial" w:hAnsi="Arial" w:cs="Arial"/>
                <w:sz w:val="18"/>
                <w:szCs w:val="18"/>
                <w:lang w:eastAsia="en-US"/>
              </w:rPr>
              <w:t>%?</w:t>
            </w:r>
          </w:p>
        </w:tc>
      </w:tr>
      <w:tr w:rsidR="00467428" w:rsidTr="00467428">
        <w:trPr>
          <w:trHeight w:val="567"/>
        </w:trPr>
        <w:tc>
          <w:tcPr>
            <w:tcW w:w="950" w:type="pct"/>
            <w:tcBorders>
              <w:top w:val="single" w:sz="6" w:space="0" w:color="auto"/>
              <w:left w:val="single" w:sz="12" w:space="0" w:color="auto"/>
              <w:bottom w:val="single" w:sz="6" w:space="0" w:color="auto"/>
              <w:right w:val="single" w:sz="6" w:space="0" w:color="auto"/>
            </w:tcBorders>
            <w:shd w:val="clear" w:color="auto" w:fill="BDD6EE"/>
            <w:vAlign w:val="center"/>
            <w:hideMark/>
          </w:tcPr>
          <w:p w:rsidR="00467428" w:rsidRDefault="00467428" w:rsidP="00467428">
            <w:pPr>
              <w:spacing w:line="276" w:lineRule="auto"/>
              <w:ind w:left="57"/>
              <w:jc w:val="center"/>
              <w:rPr>
                <w:rFonts w:ascii="Arial" w:hAnsi="Arial" w:cs="Arial"/>
                <w:b/>
                <w:sz w:val="18"/>
                <w:szCs w:val="18"/>
              </w:rPr>
            </w:pPr>
            <w:r>
              <w:rPr>
                <w:rFonts w:ascii="Arial" w:hAnsi="Arial" w:cs="Arial"/>
                <w:sz w:val="18"/>
                <w:szCs w:val="18"/>
              </w:rPr>
              <w:t>Definicja:</w:t>
            </w:r>
          </w:p>
        </w:tc>
        <w:tc>
          <w:tcPr>
            <w:tcW w:w="4050" w:type="pct"/>
            <w:gridSpan w:val="6"/>
            <w:tcBorders>
              <w:top w:val="single" w:sz="6" w:space="0" w:color="auto"/>
              <w:left w:val="single" w:sz="6" w:space="0" w:color="auto"/>
              <w:bottom w:val="single" w:sz="6" w:space="0" w:color="auto"/>
              <w:right w:val="single" w:sz="12" w:space="0" w:color="auto"/>
            </w:tcBorders>
            <w:shd w:val="clear" w:color="auto" w:fill="FFFFFF"/>
            <w:vAlign w:val="center"/>
            <w:hideMark/>
          </w:tcPr>
          <w:p w:rsidR="00467428" w:rsidRDefault="00467428" w:rsidP="00467428">
            <w:pPr>
              <w:spacing w:line="276" w:lineRule="auto"/>
              <w:ind w:left="57"/>
              <w:jc w:val="both"/>
              <w:rPr>
                <w:rFonts w:ascii="Arial" w:hAnsi="Arial" w:cs="Arial"/>
                <w:sz w:val="18"/>
                <w:szCs w:val="18"/>
              </w:rPr>
            </w:pPr>
            <w:r>
              <w:rPr>
                <w:rFonts w:ascii="Arial" w:hAnsi="Arial" w:cs="Arial"/>
                <w:sz w:val="18"/>
                <w:szCs w:val="18"/>
              </w:rPr>
              <w:t>Projekty przewidujące, że jednym z rezultatów będzie podjęcie zatrudnienia przez co najmniej określony powyżej odsetek uczestników projektu, przyczynią się do zwiększenia skuteczności realizowanego wsparcia. Ponadto kryterium pozytywnie wpłynie na trwałość osiąganych rezultatów i przyczyni się do zwiększenia aktywności zawodowej mieszkańców regionu.</w:t>
            </w:r>
          </w:p>
          <w:p w:rsidR="00467428" w:rsidRDefault="00467428" w:rsidP="00467428">
            <w:pPr>
              <w:spacing w:line="276" w:lineRule="auto"/>
              <w:ind w:left="57"/>
              <w:jc w:val="both"/>
              <w:rPr>
                <w:rFonts w:ascii="Arial" w:hAnsi="Arial" w:cs="Arial"/>
                <w:sz w:val="18"/>
                <w:szCs w:val="18"/>
              </w:rPr>
            </w:pPr>
            <w:r>
              <w:rPr>
                <w:rFonts w:ascii="Arial" w:hAnsi="Arial" w:cs="Arial"/>
                <w:sz w:val="18"/>
                <w:szCs w:val="18"/>
              </w:rPr>
              <w:lastRenderedPageBreak/>
              <w:t xml:space="preserve">Kryterium zostanie zweryfikowane na podstawie zapisów wniosku o dofinansowanie projektu. Sposób mierzenia kryterium zostanie określony w dokumentacji naboru. W trakcie realizacji projektu za zgodą Instytucji Pośredniczącej dopuszcza się możliwość obniżenia wskazanych powyżej wartości. </w:t>
            </w:r>
          </w:p>
          <w:p w:rsidR="00467428" w:rsidRDefault="00467428" w:rsidP="00467428">
            <w:pPr>
              <w:spacing w:line="276" w:lineRule="auto"/>
              <w:ind w:left="57"/>
              <w:jc w:val="both"/>
              <w:rPr>
                <w:rFonts w:ascii="Arial" w:hAnsi="Arial" w:cs="Arial"/>
                <w:sz w:val="18"/>
                <w:szCs w:val="18"/>
              </w:rPr>
            </w:pPr>
            <w:r>
              <w:rPr>
                <w:rFonts w:ascii="Arial" w:hAnsi="Arial" w:cs="Arial"/>
                <w:sz w:val="18"/>
                <w:szCs w:val="18"/>
              </w:rPr>
              <w:t>TAK/ NIE</w:t>
            </w:r>
          </w:p>
          <w:p w:rsidR="00467428" w:rsidRDefault="00467428" w:rsidP="00467428">
            <w:pPr>
              <w:spacing w:line="276" w:lineRule="auto"/>
              <w:ind w:left="57"/>
              <w:jc w:val="both"/>
              <w:rPr>
                <w:rFonts w:ascii="Arial" w:hAnsi="Arial" w:cs="Arial"/>
                <w:sz w:val="18"/>
                <w:szCs w:val="18"/>
              </w:rPr>
            </w:pPr>
            <w:r>
              <w:rPr>
                <w:rFonts w:ascii="Arial" w:hAnsi="Arial" w:cs="Arial"/>
                <w:sz w:val="18"/>
                <w:szCs w:val="18"/>
              </w:rPr>
              <w:t>Dopuszcza się możliwość poprawy/uzupełnienia wniosku o dofinansowanie w zakresie skutkującym spełnieniem kryterium.</w:t>
            </w:r>
          </w:p>
        </w:tc>
      </w:tr>
      <w:tr w:rsidR="00467428" w:rsidTr="00467428">
        <w:trPr>
          <w:trHeight w:val="567"/>
        </w:trPr>
        <w:tc>
          <w:tcPr>
            <w:tcW w:w="5000" w:type="pct"/>
            <w:gridSpan w:val="7"/>
            <w:tcBorders>
              <w:top w:val="single" w:sz="6" w:space="0" w:color="auto"/>
              <w:left w:val="single" w:sz="12" w:space="0" w:color="auto"/>
              <w:bottom w:val="single" w:sz="6" w:space="0" w:color="auto"/>
              <w:right w:val="single" w:sz="12" w:space="0" w:color="auto"/>
            </w:tcBorders>
            <w:shd w:val="clear" w:color="auto" w:fill="FFFFFF"/>
            <w:vAlign w:val="center"/>
            <w:hideMark/>
          </w:tcPr>
          <w:p w:rsidR="00467428" w:rsidRDefault="00467428" w:rsidP="00467428">
            <w:pPr>
              <w:spacing w:line="276" w:lineRule="auto"/>
              <w:jc w:val="both"/>
              <w:rPr>
                <w:rFonts w:ascii="Arial" w:hAnsi="Arial" w:cs="Arial"/>
                <w:sz w:val="18"/>
                <w:szCs w:val="18"/>
              </w:rPr>
            </w:pPr>
            <w:r>
              <w:rPr>
                <w:rFonts w:ascii="Arial" w:hAnsi="Arial" w:cs="Arial"/>
                <w:sz w:val="18"/>
                <w:szCs w:val="18"/>
              </w:rPr>
              <w:lastRenderedPageBreak/>
              <w:t>Nazwa kryterium:</w:t>
            </w:r>
            <w:r>
              <w:t xml:space="preserve"> </w:t>
            </w:r>
            <w:r>
              <w:rPr>
                <w:rFonts w:ascii="Arial" w:hAnsi="Arial" w:cs="Arial"/>
                <w:sz w:val="18"/>
                <w:szCs w:val="18"/>
              </w:rPr>
              <w:t>Kryterium grupy docelowej</w:t>
            </w:r>
          </w:p>
          <w:p w:rsidR="00467428" w:rsidRDefault="00467428" w:rsidP="00E52537">
            <w:pPr>
              <w:pStyle w:val="Akapitzlist"/>
              <w:numPr>
                <w:ilvl w:val="0"/>
                <w:numId w:val="171"/>
              </w:numPr>
              <w:spacing w:line="276" w:lineRule="auto"/>
              <w:ind w:left="342" w:hanging="284"/>
              <w:jc w:val="both"/>
              <w:rPr>
                <w:rFonts w:ascii="Arial" w:hAnsi="Arial" w:cs="Arial"/>
                <w:b/>
                <w:sz w:val="18"/>
                <w:szCs w:val="18"/>
                <w:lang w:eastAsia="en-US"/>
              </w:rPr>
            </w:pPr>
            <w:r>
              <w:rPr>
                <w:rFonts w:ascii="Arial" w:hAnsi="Arial" w:cs="Arial"/>
                <w:sz w:val="18"/>
                <w:szCs w:val="18"/>
                <w:lang w:eastAsia="en-US"/>
              </w:rPr>
              <w:t>Czy projekt jest skierowany do osób z niepełnosprawnością – w proporcji co najmniej takiej samej, jak proporcja osób z niepełnosprawnością kwalifikujących się do objęcia wsparciem w ramach projektu i zarejestrowanych w rejestrze danego PUP w stosunku do ogólnej liczby zarejestrowanych osób bezrobotnych w wieku od 30 roku życia (według stanu na koniec roku kalendarzowego poprzedzającego dzień wezwania do złożenia wniosku)?</w:t>
            </w:r>
          </w:p>
        </w:tc>
      </w:tr>
      <w:tr w:rsidR="00467428" w:rsidTr="00467428">
        <w:trPr>
          <w:trHeight w:val="567"/>
        </w:trPr>
        <w:tc>
          <w:tcPr>
            <w:tcW w:w="950" w:type="pct"/>
            <w:tcBorders>
              <w:top w:val="single" w:sz="6" w:space="0" w:color="auto"/>
              <w:left w:val="single" w:sz="12" w:space="0" w:color="auto"/>
              <w:bottom w:val="single" w:sz="6" w:space="0" w:color="auto"/>
              <w:right w:val="single" w:sz="6" w:space="0" w:color="auto"/>
            </w:tcBorders>
            <w:shd w:val="clear" w:color="auto" w:fill="BDD6EE"/>
            <w:vAlign w:val="center"/>
            <w:hideMark/>
          </w:tcPr>
          <w:p w:rsidR="00467428" w:rsidRDefault="00467428" w:rsidP="00467428">
            <w:pPr>
              <w:spacing w:line="276" w:lineRule="auto"/>
              <w:ind w:left="57"/>
              <w:jc w:val="center"/>
              <w:rPr>
                <w:rFonts w:ascii="Arial" w:hAnsi="Arial" w:cs="Arial"/>
                <w:b/>
                <w:sz w:val="18"/>
                <w:szCs w:val="18"/>
              </w:rPr>
            </w:pPr>
            <w:r>
              <w:rPr>
                <w:rFonts w:ascii="Arial" w:hAnsi="Arial" w:cs="Arial"/>
                <w:sz w:val="18"/>
                <w:szCs w:val="18"/>
              </w:rPr>
              <w:t>Definicja:</w:t>
            </w:r>
          </w:p>
        </w:tc>
        <w:tc>
          <w:tcPr>
            <w:tcW w:w="4050" w:type="pct"/>
            <w:gridSpan w:val="6"/>
            <w:tcBorders>
              <w:top w:val="single" w:sz="6" w:space="0" w:color="auto"/>
              <w:left w:val="single" w:sz="6" w:space="0" w:color="auto"/>
              <w:bottom w:val="single" w:sz="6" w:space="0" w:color="auto"/>
              <w:right w:val="single" w:sz="12" w:space="0" w:color="auto"/>
            </w:tcBorders>
            <w:shd w:val="clear" w:color="auto" w:fill="FFFFFF"/>
            <w:vAlign w:val="center"/>
            <w:hideMark/>
          </w:tcPr>
          <w:p w:rsidR="00467428" w:rsidRDefault="00467428" w:rsidP="00467428">
            <w:pPr>
              <w:spacing w:line="276" w:lineRule="auto"/>
              <w:ind w:left="57"/>
              <w:jc w:val="both"/>
              <w:rPr>
                <w:rFonts w:ascii="Arial" w:hAnsi="Arial" w:cs="Arial"/>
                <w:sz w:val="18"/>
                <w:szCs w:val="18"/>
              </w:rPr>
            </w:pPr>
            <w:r>
              <w:rPr>
                <w:rFonts w:ascii="Arial" w:hAnsi="Arial" w:cs="Arial"/>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 trakcie realizacji projektu za zgodą Instytucji Pośredniczącej dopuszcza się możliwość obniżenia wskazanych powyżej wartości. </w:t>
            </w:r>
          </w:p>
          <w:p w:rsidR="00467428" w:rsidRDefault="00467428" w:rsidP="00467428">
            <w:pPr>
              <w:spacing w:line="276" w:lineRule="auto"/>
              <w:ind w:left="57"/>
              <w:jc w:val="both"/>
              <w:rPr>
                <w:rFonts w:ascii="Arial" w:hAnsi="Arial" w:cs="Arial"/>
                <w:sz w:val="18"/>
                <w:szCs w:val="18"/>
              </w:rPr>
            </w:pPr>
            <w:r>
              <w:rPr>
                <w:rFonts w:ascii="Arial" w:hAnsi="Arial" w:cs="Arial"/>
                <w:sz w:val="18"/>
                <w:szCs w:val="18"/>
              </w:rPr>
              <w:t>Kryterium zostanie zweryfikowane na podstawie zapisów wniosku o dofinansowanie projektu.</w:t>
            </w:r>
          </w:p>
          <w:p w:rsidR="00467428" w:rsidRDefault="00467428" w:rsidP="00467428">
            <w:pPr>
              <w:spacing w:line="276" w:lineRule="auto"/>
              <w:ind w:left="57"/>
              <w:jc w:val="both"/>
              <w:rPr>
                <w:rFonts w:ascii="Arial" w:hAnsi="Arial" w:cs="Arial"/>
                <w:sz w:val="18"/>
                <w:szCs w:val="18"/>
              </w:rPr>
            </w:pPr>
            <w:r>
              <w:rPr>
                <w:rFonts w:ascii="Arial" w:hAnsi="Arial" w:cs="Arial"/>
                <w:sz w:val="18"/>
                <w:szCs w:val="18"/>
              </w:rPr>
              <w:t>TAK/ NIE</w:t>
            </w:r>
          </w:p>
          <w:p w:rsidR="00467428" w:rsidRDefault="00467428" w:rsidP="00467428">
            <w:pPr>
              <w:spacing w:line="276" w:lineRule="auto"/>
              <w:ind w:left="57"/>
              <w:jc w:val="both"/>
              <w:rPr>
                <w:rFonts w:ascii="Arial" w:hAnsi="Arial" w:cs="Arial"/>
                <w:sz w:val="18"/>
                <w:szCs w:val="18"/>
              </w:rPr>
            </w:pPr>
            <w:r>
              <w:rPr>
                <w:rFonts w:ascii="Arial" w:hAnsi="Arial" w:cs="Arial"/>
                <w:sz w:val="18"/>
                <w:szCs w:val="18"/>
              </w:rPr>
              <w:t>Dopuszcza się możliwość poprawy/uzupełnienia wniosku o dofinansowanie w zakresie skutkującym spełnieniem kryterium.</w:t>
            </w:r>
          </w:p>
        </w:tc>
      </w:tr>
      <w:tr w:rsidR="00467428" w:rsidTr="00467428">
        <w:trPr>
          <w:trHeight w:val="567"/>
        </w:trPr>
        <w:tc>
          <w:tcPr>
            <w:tcW w:w="5000" w:type="pct"/>
            <w:gridSpan w:val="7"/>
            <w:tcBorders>
              <w:top w:val="single" w:sz="6" w:space="0" w:color="auto"/>
              <w:left w:val="single" w:sz="12" w:space="0" w:color="auto"/>
              <w:bottom w:val="single" w:sz="6" w:space="0" w:color="auto"/>
              <w:right w:val="single" w:sz="12" w:space="0" w:color="auto"/>
            </w:tcBorders>
            <w:shd w:val="clear" w:color="auto" w:fill="FFFFFF"/>
            <w:vAlign w:val="center"/>
            <w:hideMark/>
          </w:tcPr>
          <w:p w:rsidR="00467428" w:rsidRDefault="00467428" w:rsidP="00467428">
            <w:pPr>
              <w:spacing w:line="276" w:lineRule="auto"/>
              <w:jc w:val="both"/>
              <w:rPr>
                <w:rFonts w:ascii="Arial" w:hAnsi="Arial" w:cs="Arial"/>
                <w:sz w:val="18"/>
                <w:szCs w:val="18"/>
              </w:rPr>
            </w:pPr>
            <w:r>
              <w:rPr>
                <w:rFonts w:ascii="Arial" w:hAnsi="Arial" w:cs="Arial"/>
                <w:sz w:val="18"/>
                <w:szCs w:val="18"/>
              </w:rPr>
              <w:t>Nazwa kryterium: Kryterium grupy docelowej</w:t>
            </w:r>
          </w:p>
          <w:p w:rsidR="00467428" w:rsidRDefault="00467428" w:rsidP="00E52537">
            <w:pPr>
              <w:pStyle w:val="Akapitzlist"/>
              <w:numPr>
                <w:ilvl w:val="0"/>
                <w:numId w:val="171"/>
              </w:numPr>
              <w:spacing w:line="276" w:lineRule="auto"/>
              <w:ind w:left="342" w:hanging="284"/>
              <w:jc w:val="both"/>
              <w:rPr>
                <w:rFonts w:ascii="Arial" w:hAnsi="Arial" w:cs="Arial"/>
                <w:sz w:val="18"/>
                <w:szCs w:val="18"/>
                <w:lang w:eastAsia="en-US"/>
              </w:rPr>
            </w:pPr>
            <w:r>
              <w:rPr>
                <w:rFonts w:ascii="Arial" w:hAnsi="Arial" w:cs="Arial"/>
                <w:sz w:val="18"/>
                <w:szCs w:val="18"/>
                <w:lang w:eastAsia="en-US"/>
              </w:rPr>
              <w:t>Czy projekt jest skierowany do osób długotrwale bezrobotnych – w proporcji co najmniej takiej samej, jak proporcja osób długotrwale bezrobotnych kwalifikujących się do objęcia wsparciem w ramach projektu  i zarejestrowanych w rejestrze danego PUP w stosunku do ogólnej liczby zarejestrowanych osób bezrobotnych w wieku od 30 roku życia (według stanu na koniec roku kalendarzowego poprzedzającego dzień wezwania do złożenia wniosku)?</w:t>
            </w:r>
          </w:p>
        </w:tc>
      </w:tr>
      <w:tr w:rsidR="00467428" w:rsidTr="00467428">
        <w:trPr>
          <w:trHeight w:val="567"/>
        </w:trPr>
        <w:tc>
          <w:tcPr>
            <w:tcW w:w="950" w:type="pct"/>
            <w:tcBorders>
              <w:top w:val="single" w:sz="6" w:space="0" w:color="auto"/>
              <w:left w:val="single" w:sz="12" w:space="0" w:color="auto"/>
              <w:bottom w:val="single" w:sz="6" w:space="0" w:color="auto"/>
              <w:right w:val="single" w:sz="6" w:space="0" w:color="auto"/>
            </w:tcBorders>
            <w:shd w:val="clear" w:color="auto" w:fill="BDD6EE"/>
            <w:vAlign w:val="center"/>
            <w:hideMark/>
          </w:tcPr>
          <w:p w:rsidR="00467428" w:rsidRDefault="00467428" w:rsidP="00467428">
            <w:pPr>
              <w:spacing w:line="276" w:lineRule="auto"/>
              <w:ind w:left="57"/>
              <w:jc w:val="center"/>
              <w:rPr>
                <w:rFonts w:ascii="Arial" w:hAnsi="Arial" w:cs="Arial"/>
                <w:b/>
                <w:sz w:val="18"/>
                <w:szCs w:val="18"/>
              </w:rPr>
            </w:pPr>
            <w:r>
              <w:rPr>
                <w:rFonts w:ascii="Arial" w:hAnsi="Arial" w:cs="Arial"/>
                <w:sz w:val="18"/>
                <w:szCs w:val="18"/>
              </w:rPr>
              <w:t>Definicja:</w:t>
            </w:r>
          </w:p>
        </w:tc>
        <w:tc>
          <w:tcPr>
            <w:tcW w:w="4050" w:type="pct"/>
            <w:gridSpan w:val="6"/>
            <w:tcBorders>
              <w:top w:val="single" w:sz="6" w:space="0" w:color="auto"/>
              <w:left w:val="single" w:sz="6" w:space="0" w:color="auto"/>
              <w:bottom w:val="single" w:sz="6" w:space="0" w:color="auto"/>
              <w:right w:val="single" w:sz="12" w:space="0" w:color="auto"/>
            </w:tcBorders>
            <w:shd w:val="clear" w:color="auto" w:fill="FFFFFF"/>
            <w:vAlign w:val="center"/>
            <w:hideMark/>
          </w:tcPr>
          <w:p w:rsidR="00467428" w:rsidRDefault="00467428" w:rsidP="00467428">
            <w:pPr>
              <w:autoSpaceDE w:val="0"/>
              <w:autoSpaceDN w:val="0"/>
              <w:adjustRightInd w:val="0"/>
              <w:spacing w:line="276" w:lineRule="auto"/>
              <w:jc w:val="both"/>
              <w:rPr>
                <w:rFonts w:ascii="Arial" w:hAnsi="Arial" w:cs="Arial"/>
                <w:iCs/>
                <w:sz w:val="18"/>
                <w:szCs w:val="18"/>
              </w:rPr>
            </w:pPr>
            <w:r>
              <w:rPr>
                <w:rFonts w:ascii="Arial" w:hAnsi="Arial" w:cs="Arial"/>
                <w:iCs/>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t>
            </w:r>
            <w:r>
              <w:rPr>
                <w:rFonts w:ascii="Arial" w:hAnsi="Arial" w:cs="Arial"/>
                <w:sz w:val="18"/>
                <w:szCs w:val="18"/>
              </w:rPr>
              <w:t xml:space="preserve">W trakcie realizacji projektu za zgodą Instytucji Pośredniczącej dopuszcza się możliwość obniżenia wskazanych powyżej wartości. </w:t>
            </w:r>
          </w:p>
          <w:p w:rsidR="00467428" w:rsidRDefault="00467428" w:rsidP="00467428">
            <w:pPr>
              <w:autoSpaceDE w:val="0"/>
              <w:autoSpaceDN w:val="0"/>
              <w:adjustRightInd w:val="0"/>
              <w:spacing w:line="276" w:lineRule="auto"/>
              <w:jc w:val="both"/>
              <w:rPr>
                <w:rFonts w:ascii="Arial" w:hAnsi="Arial" w:cs="Arial"/>
                <w:iCs/>
                <w:sz w:val="18"/>
                <w:szCs w:val="18"/>
              </w:rPr>
            </w:pPr>
            <w:r>
              <w:rPr>
                <w:rFonts w:ascii="Arial" w:hAnsi="Arial" w:cs="Arial"/>
                <w:iCs/>
                <w:sz w:val="18"/>
                <w:szCs w:val="18"/>
              </w:rPr>
              <w:t>Kryterium zostanie zweryfikowane na podstawie zapisów wniosku o dofinansowanie projektu.</w:t>
            </w:r>
          </w:p>
          <w:p w:rsidR="00467428" w:rsidRDefault="00467428" w:rsidP="00467428">
            <w:pPr>
              <w:autoSpaceDE w:val="0"/>
              <w:autoSpaceDN w:val="0"/>
              <w:adjustRightInd w:val="0"/>
              <w:spacing w:line="276" w:lineRule="auto"/>
              <w:jc w:val="both"/>
              <w:rPr>
                <w:rFonts w:ascii="Arial" w:hAnsi="Arial" w:cs="Arial"/>
                <w:sz w:val="18"/>
                <w:szCs w:val="18"/>
              </w:rPr>
            </w:pPr>
            <w:r>
              <w:rPr>
                <w:rFonts w:ascii="Arial" w:hAnsi="Arial" w:cs="Arial"/>
                <w:sz w:val="18"/>
                <w:szCs w:val="18"/>
              </w:rPr>
              <w:t>TAK/ NIE</w:t>
            </w:r>
          </w:p>
          <w:p w:rsidR="00467428" w:rsidRDefault="00467428" w:rsidP="00467428">
            <w:pPr>
              <w:autoSpaceDE w:val="0"/>
              <w:autoSpaceDN w:val="0"/>
              <w:adjustRightInd w:val="0"/>
              <w:spacing w:line="276" w:lineRule="auto"/>
              <w:jc w:val="both"/>
              <w:rPr>
                <w:rFonts w:ascii="Arial" w:hAnsi="Arial" w:cs="Arial"/>
                <w:iCs/>
                <w:sz w:val="18"/>
                <w:szCs w:val="18"/>
              </w:rPr>
            </w:pPr>
            <w:r>
              <w:rPr>
                <w:rFonts w:ascii="Arial" w:hAnsi="Arial" w:cs="Arial"/>
                <w:sz w:val="18"/>
                <w:szCs w:val="18"/>
              </w:rPr>
              <w:t>Dopuszcza się możliwość poprawy/uzupełnienia wniosku o dofinansowanie w zakresie skutkującym spełnieniem kryterium.</w:t>
            </w:r>
          </w:p>
        </w:tc>
      </w:tr>
      <w:tr w:rsidR="00467428" w:rsidTr="00467428">
        <w:trPr>
          <w:trHeight w:val="567"/>
        </w:trPr>
        <w:tc>
          <w:tcPr>
            <w:tcW w:w="5000" w:type="pct"/>
            <w:gridSpan w:val="7"/>
            <w:tcBorders>
              <w:top w:val="single" w:sz="6" w:space="0" w:color="auto"/>
              <w:left w:val="single" w:sz="12" w:space="0" w:color="auto"/>
              <w:bottom w:val="single" w:sz="6" w:space="0" w:color="auto"/>
              <w:right w:val="single" w:sz="12" w:space="0" w:color="auto"/>
            </w:tcBorders>
            <w:vAlign w:val="center"/>
            <w:hideMark/>
          </w:tcPr>
          <w:p w:rsidR="00467428" w:rsidRDefault="00467428" w:rsidP="00467428">
            <w:pPr>
              <w:autoSpaceDE w:val="0"/>
              <w:autoSpaceDN w:val="0"/>
              <w:adjustRightInd w:val="0"/>
              <w:spacing w:line="276" w:lineRule="auto"/>
              <w:ind w:left="318" w:hanging="318"/>
              <w:jc w:val="both"/>
              <w:rPr>
                <w:rFonts w:ascii="Arial" w:hAnsi="Arial" w:cs="Arial"/>
                <w:iCs/>
                <w:sz w:val="18"/>
                <w:szCs w:val="18"/>
              </w:rPr>
            </w:pPr>
            <w:r>
              <w:rPr>
                <w:rFonts w:ascii="Arial" w:hAnsi="Arial" w:cs="Arial"/>
                <w:iCs/>
                <w:sz w:val="18"/>
                <w:szCs w:val="18"/>
              </w:rPr>
              <w:t>Nazwa kryterium: Kryterium grupy docelowej</w:t>
            </w:r>
          </w:p>
          <w:p w:rsidR="00467428" w:rsidRDefault="00467428" w:rsidP="00467428">
            <w:pPr>
              <w:autoSpaceDE w:val="0"/>
              <w:autoSpaceDN w:val="0"/>
              <w:adjustRightInd w:val="0"/>
              <w:spacing w:line="276" w:lineRule="auto"/>
              <w:ind w:left="318" w:hanging="318"/>
              <w:jc w:val="both"/>
              <w:rPr>
                <w:rFonts w:ascii="Arial" w:hAnsi="Arial" w:cs="Arial"/>
                <w:i/>
                <w:iCs/>
                <w:sz w:val="18"/>
                <w:szCs w:val="18"/>
              </w:rPr>
            </w:pPr>
            <w:r>
              <w:rPr>
                <w:rFonts w:ascii="Arial" w:hAnsi="Arial" w:cs="Arial"/>
                <w:iCs/>
                <w:sz w:val="18"/>
                <w:szCs w:val="18"/>
              </w:rPr>
              <w:t>4.</w:t>
            </w:r>
            <w:r>
              <w:rPr>
                <w:rFonts w:ascii="Arial" w:hAnsi="Arial" w:cs="Arial"/>
                <w:iCs/>
                <w:sz w:val="18"/>
                <w:szCs w:val="18"/>
              </w:rPr>
              <w:tab/>
              <w:t>Czy projekt jest skierowany do osób bezrobotnych pochodzących z obszarów wiejskich (zgodnie z DEGURBA kategoria 3 - dla roku odniesienia 2012) – w proporcji co najmniej takiej samej, jak proporcja osób pochodzących z obszarów wiejskich kwalifikujących się do objęcia wsparciem w ramach projektu  i zarejestrowanych w rejestrze danego PUP w stosunku do ogólnej liczby zarejestrowanych osób bezrobotnych w wieku od 30 roku życia (według stanu na koniec roku kalendarzowego poprzedzającego dzień wezwania do złożenia wniosku)?</w:t>
            </w:r>
          </w:p>
        </w:tc>
      </w:tr>
      <w:tr w:rsidR="00467428" w:rsidTr="00467428">
        <w:trPr>
          <w:trHeight w:val="567"/>
        </w:trPr>
        <w:tc>
          <w:tcPr>
            <w:tcW w:w="950" w:type="pct"/>
            <w:tcBorders>
              <w:top w:val="single" w:sz="6" w:space="0" w:color="auto"/>
              <w:left w:val="single" w:sz="12" w:space="0" w:color="auto"/>
              <w:bottom w:val="single" w:sz="6" w:space="0" w:color="auto"/>
              <w:right w:val="single" w:sz="6" w:space="0" w:color="auto"/>
            </w:tcBorders>
            <w:shd w:val="clear" w:color="auto" w:fill="BDD6EE"/>
            <w:vAlign w:val="center"/>
            <w:hideMark/>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p>
        </w:tc>
        <w:tc>
          <w:tcPr>
            <w:tcW w:w="4050" w:type="pct"/>
            <w:gridSpan w:val="6"/>
            <w:tcBorders>
              <w:top w:val="single" w:sz="6" w:space="0" w:color="auto"/>
              <w:left w:val="single" w:sz="6" w:space="0" w:color="auto"/>
              <w:bottom w:val="single" w:sz="6" w:space="0" w:color="auto"/>
              <w:right w:val="single" w:sz="12" w:space="0" w:color="auto"/>
            </w:tcBorders>
            <w:shd w:val="clear" w:color="auto" w:fill="FFFFFF"/>
            <w:vAlign w:val="center"/>
            <w:hideMark/>
          </w:tcPr>
          <w:p w:rsidR="00467428" w:rsidRDefault="00467428" w:rsidP="00467428">
            <w:pPr>
              <w:autoSpaceDE w:val="0"/>
              <w:autoSpaceDN w:val="0"/>
              <w:adjustRightInd w:val="0"/>
              <w:spacing w:line="276" w:lineRule="auto"/>
              <w:jc w:val="both"/>
              <w:rPr>
                <w:rFonts w:ascii="Arial" w:hAnsi="Arial" w:cs="Arial"/>
                <w:iCs/>
                <w:sz w:val="18"/>
                <w:szCs w:val="18"/>
              </w:rPr>
            </w:pPr>
            <w:r>
              <w:rPr>
                <w:rFonts w:ascii="Arial" w:hAnsi="Arial" w:cs="Arial"/>
                <w:iCs/>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t>
            </w:r>
            <w:r>
              <w:rPr>
                <w:rFonts w:ascii="Arial" w:hAnsi="Arial" w:cs="Arial"/>
                <w:sz w:val="18"/>
                <w:szCs w:val="18"/>
              </w:rPr>
              <w:t xml:space="preserve">W trakcie realizacji projektu za zgodą Instytucji Pośredniczącej dopuszcza się możliwość obniżenia wskazanych powyżej wartości. </w:t>
            </w:r>
          </w:p>
          <w:p w:rsidR="00467428" w:rsidRDefault="00467428" w:rsidP="00467428">
            <w:pPr>
              <w:autoSpaceDE w:val="0"/>
              <w:autoSpaceDN w:val="0"/>
              <w:adjustRightInd w:val="0"/>
              <w:spacing w:line="276" w:lineRule="auto"/>
              <w:jc w:val="both"/>
              <w:rPr>
                <w:rFonts w:ascii="Arial" w:hAnsi="Arial" w:cs="Arial"/>
                <w:iCs/>
                <w:sz w:val="18"/>
                <w:szCs w:val="18"/>
              </w:rPr>
            </w:pPr>
            <w:r>
              <w:rPr>
                <w:rFonts w:ascii="Arial" w:hAnsi="Arial" w:cs="Arial"/>
                <w:iCs/>
                <w:sz w:val="18"/>
                <w:szCs w:val="18"/>
              </w:rPr>
              <w:t>Kryterium zostanie zweryfikowane na podstawie zapisów wniosku o dofinansowanie projektu.</w:t>
            </w:r>
          </w:p>
          <w:p w:rsidR="00467428" w:rsidRDefault="00467428" w:rsidP="00467428">
            <w:pPr>
              <w:autoSpaceDE w:val="0"/>
              <w:autoSpaceDN w:val="0"/>
              <w:adjustRightInd w:val="0"/>
              <w:spacing w:line="276" w:lineRule="auto"/>
              <w:jc w:val="both"/>
              <w:rPr>
                <w:rFonts w:ascii="Arial" w:hAnsi="Arial" w:cs="Arial"/>
                <w:iCs/>
                <w:sz w:val="18"/>
                <w:szCs w:val="18"/>
              </w:rPr>
            </w:pPr>
            <w:r>
              <w:rPr>
                <w:rFonts w:ascii="Arial" w:hAnsi="Arial" w:cs="Arial"/>
                <w:iCs/>
                <w:sz w:val="18"/>
                <w:szCs w:val="18"/>
              </w:rPr>
              <w:t>TAK/ NIE</w:t>
            </w:r>
          </w:p>
          <w:p w:rsidR="00467428" w:rsidRDefault="00467428" w:rsidP="00467428">
            <w:pPr>
              <w:autoSpaceDE w:val="0"/>
              <w:autoSpaceDN w:val="0"/>
              <w:adjustRightInd w:val="0"/>
              <w:spacing w:line="276" w:lineRule="auto"/>
              <w:jc w:val="both"/>
              <w:rPr>
                <w:rFonts w:ascii="Arial" w:hAnsi="Arial" w:cs="Arial"/>
                <w:iCs/>
                <w:sz w:val="18"/>
                <w:szCs w:val="18"/>
              </w:rPr>
            </w:pPr>
            <w:r>
              <w:rPr>
                <w:rFonts w:ascii="Arial" w:hAnsi="Arial" w:cs="Arial"/>
                <w:sz w:val="18"/>
                <w:szCs w:val="18"/>
              </w:rPr>
              <w:t>Dopuszcza się możliwość poprawy/uzupełnienia wniosku o dofinansowanie w zakresie skutkującym spełnieniem kryterium.</w:t>
            </w:r>
          </w:p>
        </w:tc>
      </w:tr>
      <w:tr w:rsidR="00467428" w:rsidTr="00467428">
        <w:trPr>
          <w:trHeight w:val="567"/>
        </w:trPr>
        <w:tc>
          <w:tcPr>
            <w:tcW w:w="5000" w:type="pct"/>
            <w:gridSpan w:val="7"/>
            <w:tcBorders>
              <w:top w:val="single" w:sz="6" w:space="0" w:color="auto"/>
              <w:left w:val="single" w:sz="12" w:space="0" w:color="auto"/>
              <w:bottom w:val="single" w:sz="6" w:space="0" w:color="auto"/>
              <w:right w:val="single" w:sz="12" w:space="0" w:color="auto"/>
            </w:tcBorders>
            <w:vAlign w:val="center"/>
            <w:hideMark/>
          </w:tcPr>
          <w:p w:rsidR="00467428" w:rsidRDefault="00467428" w:rsidP="00467428">
            <w:pPr>
              <w:autoSpaceDE w:val="0"/>
              <w:autoSpaceDN w:val="0"/>
              <w:adjustRightInd w:val="0"/>
              <w:spacing w:line="276" w:lineRule="auto"/>
              <w:ind w:left="460" w:hanging="426"/>
              <w:jc w:val="both"/>
              <w:rPr>
                <w:rFonts w:ascii="Arial" w:hAnsi="Arial" w:cs="Arial"/>
                <w:iCs/>
                <w:sz w:val="18"/>
                <w:szCs w:val="18"/>
              </w:rPr>
            </w:pPr>
            <w:r>
              <w:rPr>
                <w:rFonts w:ascii="Arial" w:hAnsi="Arial" w:cs="Arial"/>
                <w:iCs/>
                <w:sz w:val="18"/>
                <w:szCs w:val="18"/>
              </w:rPr>
              <w:t>Nazwa kryterium:</w:t>
            </w:r>
            <w:r>
              <w:t xml:space="preserve"> </w:t>
            </w:r>
            <w:r>
              <w:rPr>
                <w:rFonts w:ascii="Arial" w:hAnsi="Arial" w:cs="Arial"/>
                <w:iCs/>
                <w:sz w:val="18"/>
                <w:szCs w:val="18"/>
              </w:rPr>
              <w:t>Kryterium grupy docelowej</w:t>
            </w:r>
          </w:p>
          <w:p w:rsidR="00467428" w:rsidRDefault="00467428" w:rsidP="00467428">
            <w:pPr>
              <w:autoSpaceDE w:val="0"/>
              <w:autoSpaceDN w:val="0"/>
              <w:adjustRightInd w:val="0"/>
              <w:spacing w:line="276" w:lineRule="auto"/>
              <w:ind w:left="460" w:hanging="426"/>
              <w:jc w:val="both"/>
              <w:rPr>
                <w:rFonts w:ascii="Arial" w:hAnsi="Arial" w:cs="Arial"/>
                <w:i/>
                <w:iCs/>
                <w:sz w:val="18"/>
                <w:szCs w:val="18"/>
              </w:rPr>
            </w:pPr>
            <w:r>
              <w:rPr>
                <w:rFonts w:ascii="Arial" w:hAnsi="Arial" w:cs="Arial"/>
                <w:iCs/>
                <w:sz w:val="18"/>
                <w:szCs w:val="18"/>
              </w:rPr>
              <w:t>5.</w:t>
            </w:r>
            <w:r>
              <w:rPr>
                <w:rFonts w:ascii="Arial" w:hAnsi="Arial" w:cs="Arial"/>
                <w:iCs/>
                <w:sz w:val="18"/>
                <w:szCs w:val="18"/>
              </w:rPr>
              <w:tab/>
              <w:t>Czy w sytuacji, gdy na obszarze realizacji projektu zostały uchwalone programy rewitalizacji Wnioskodawca zakłada, że pierwszeństwo udziału w projekcie będą miały osoby, które zamieszkują obszary objęte programami?</w:t>
            </w:r>
          </w:p>
        </w:tc>
      </w:tr>
      <w:tr w:rsidR="00467428" w:rsidTr="00467428">
        <w:trPr>
          <w:trHeight w:val="567"/>
        </w:trPr>
        <w:tc>
          <w:tcPr>
            <w:tcW w:w="950" w:type="pct"/>
            <w:tcBorders>
              <w:top w:val="single" w:sz="6" w:space="0" w:color="auto"/>
              <w:left w:val="single" w:sz="12" w:space="0" w:color="auto"/>
              <w:bottom w:val="single" w:sz="6" w:space="0" w:color="auto"/>
              <w:right w:val="single" w:sz="6" w:space="0" w:color="auto"/>
            </w:tcBorders>
            <w:shd w:val="clear" w:color="auto" w:fill="BDD6EE"/>
            <w:vAlign w:val="center"/>
            <w:hideMark/>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p>
        </w:tc>
        <w:tc>
          <w:tcPr>
            <w:tcW w:w="4050" w:type="pct"/>
            <w:gridSpan w:val="6"/>
            <w:tcBorders>
              <w:top w:val="single" w:sz="6" w:space="0" w:color="auto"/>
              <w:left w:val="single" w:sz="6" w:space="0" w:color="auto"/>
              <w:bottom w:val="single" w:sz="6" w:space="0" w:color="auto"/>
              <w:right w:val="single" w:sz="12" w:space="0" w:color="auto"/>
            </w:tcBorders>
            <w:shd w:val="clear" w:color="auto" w:fill="FFFFFF"/>
            <w:vAlign w:val="center"/>
            <w:hideMark/>
          </w:tcPr>
          <w:p w:rsidR="00467428" w:rsidRDefault="00467428" w:rsidP="00467428">
            <w:pPr>
              <w:autoSpaceDE w:val="0"/>
              <w:autoSpaceDN w:val="0"/>
              <w:adjustRightInd w:val="0"/>
              <w:spacing w:line="276" w:lineRule="auto"/>
              <w:jc w:val="both"/>
              <w:rPr>
                <w:rFonts w:ascii="Arial" w:hAnsi="Arial" w:cs="Arial"/>
                <w:iCs/>
                <w:sz w:val="18"/>
                <w:szCs w:val="18"/>
              </w:rPr>
            </w:pPr>
            <w:r>
              <w:rPr>
                <w:rFonts w:ascii="Arial" w:hAnsi="Arial" w:cs="Arial"/>
                <w:iCs/>
                <w:sz w:val="18"/>
                <w:szCs w:val="18"/>
              </w:rPr>
              <w:t xml:space="preserve">Preferencja dotyczy osób, które zamieszkują na terenie objętym zatwierdzonym programem rewitalizacji. Wnioskodawca będzie zobowiązany do zapoznania się z treścią programu rewitalizacji na etapie aplikowania o środki oraz rekrutacji uczestników projektu. </w:t>
            </w:r>
          </w:p>
          <w:p w:rsidR="00467428" w:rsidRDefault="00467428" w:rsidP="00467428">
            <w:pPr>
              <w:autoSpaceDE w:val="0"/>
              <w:autoSpaceDN w:val="0"/>
              <w:adjustRightInd w:val="0"/>
              <w:spacing w:line="276" w:lineRule="auto"/>
              <w:jc w:val="both"/>
              <w:rPr>
                <w:rFonts w:ascii="Arial" w:hAnsi="Arial" w:cs="Arial"/>
                <w:iCs/>
                <w:sz w:val="18"/>
                <w:szCs w:val="18"/>
              </w:rPr>
            </w:pPr>
            <w:r>
              <w:rPr>
                <w:rFonts w:ascii="Arial" w:hAnsi="Arial" w:cs="Arial"/>
                <w:iCs/>
                <w:sz w:val="18"/>
                <w:szCs w:val="18"/>
              </w:rPr>
              <w:t>Kryterium zostanie zweryfikowane na podstawie zapisów wniosku o dofinansowanie projektu.</w:t>
            </w:r>
          </w:p>
          <w:p w:rsidR="00467428" w:rsidRDefault="00467428" w:rsidP="00467428">
            <w:pPr>
              <w:autoSpaceDE w:val="0"/>
              <w:autoSpaceDN w:val="0"/>
              <w:adjustRightInd w:val="0"/>
              <w:spacing w:line="276" w:lineRule="auto"/>
              <w:jc w:val="both"/>
              <w:rPr>
                <w:rFonts w:ascii="Arial" w:hAnsi="Arial" w:cs="Arial"/>
                <w:iCs/>
                <w:sz w:val="18"/>
                <w:szCs w:val="18"/>
              </w:rPr>
            </w:pPr>
            <w:r>
              <w:rPr>
                <w:rFonts w:ascii="Arial" w:hAnsi="Arial" w:cs="Arial"/>
                <w:iCs/>
                <w:sz w:val="18"/>
                <w:szCs w:val="18"/>
              </w:rPr>
              <w:t>TAK/ NIE/ NIE DOTYCZY</w:t>
            </w:r>
          </w:p>
          <w:p w:rsidR="00467428" w:rsidRDefault="00467428" w:rsidP="00467428">
            <w:pPr>
              <w:autoSpaceDE w:val="0"/>
              <w:autoSpaceDN w:val="0"/>
              <w:adjustRightInd w:val="0"/>
              <w:spacing w:line="276" w:lineRule="auto"/>
              <w:jc w:val="both"/>
              <w:rPr>
                <w:rFonts w:ascii="Arial" w:hAnsi="Arial" w:cs="Arial"/>
                <w:i/>
                <w:iCs/>
                <w:sz w:val="18"/>
                <w:szCs w:val="18"/>
              </w:rPr>
            </w:pPr>
            <w:r>
              <w:rPr>
                <w:rFonts w:ascii="Arial" w:hAnsi="Arial" w:cs="Arial"/>
                <w:sz w:val="18"/>
                <w:szCs w:val="18"/>
              </w:rPr>
              <w:lastRenderedPageBreak/>
              <w:t>Dopuszcza się możliwość poprawy/uzupełnienia wniosku o dofinansowanie w zakresie skutkującym spełnieniem kryterium.</w:t>
            </w:r>
          </w:p>
        </w:tc>
      </w:tr>
      <w:tr w:rsidR="00467428" w:rsidTr="00467428">
        <w:trPr>
          <w:trHeight w:val="567"/>
        </w:trPr>
        <w:tc>
          <w:tcPr>
            <w:tcW w:w="5000" w:type="pct"/>
            <w:gridSpan w:val="7"/>
            <w:tcBorders>
              <w:top w:val="single" w:sz="6" w:space="0" w:color="auto"/>
              <w:left w:val="single" w:sz="12" w:space="0" w:color="auto"/>
              <w:bottom w:val="single" w:sz="6" w:space="0" w:color="auto"/>
              <w:right w:val="single" w:sz="12" w:space="0" w:color="auto"/>
            </w:tcBorders>
            <w:vAlign w:val="center"/>
            <w:hideMark/>
          </w:tcPr>
          <w:p w:rsidR="00467428" w:rsidRDefault="00467428" w:rsidP="00467428">
            <w:pPr>
              <w:autoSpaceDE w:val="0"/>
              <w:autoSpaceDN w:val="0"/>
              <w:adjustRightInd w:val="0"/>
              <w:spacing w:line="276" w:lineRule="auto"/>
              <w:ind w:left="460" w:hanging="426"/>
              <w:jc w:val="both"/>
              <w:rPr>
                <w:rFonts w:ascii="Arial" w:hAnsi="Arial" w:cs="Arial"/>
                <w:iCs/>
                <w:sz w:val="18"/>
                <w:szCs w:val="18"/>
              </w:rPr>
            </w:pPr>
            <w:r>
              <w:rPr>
                <w:rFonts w:ascii="Arial" w:hAnsi="Arial" w:cs="Arial"/>
                <w:iCs/>
                <w:sz w:val="18"/>
                <w:szCs w:val="18"/>
              </w:rPr>
              <w:lastRenderedPageBreak/>
              <w:t>Nazwa kryterium: Kryterium grupy docelowej</w:t>
            </w:r>
          </w:p>
          <w:p w:rsidR="00467428" w:rsidRDefault="00467428" w:rsidP="00467428">
            <w:pPr>
              <w:autoSpaceDE w:val="0"/>
              <w:autoSpaceDN w:val="0"/>
              <w:adjustRightInd w:val="0"/>
              <w:spacing w:line="276" w:lineRule="auto"/>
              <w:ind w:left="460" w:hanging="426"/>
              <w:jc w:val="both"/>
              <w:rPr>
                <w:rFonts w:ascii="Arial" w:hAnsi="Arial" w:cs="Arial"/>
                <w:i/>
                <w:iCs/>
                <w:sz w:val="18"/>
                <w:szCs w:val="18"/>
              </w:rPr>
            </w:pPr>
            <w:r>
              <w:rPr>
                <w:rFonts w:ascii="Arial" w:hAnsi="Arial" w:cs="Arial"/>
                <w:iCs/>
                <w:sz w:val="18"/>
                <w:szCs w:val="18"/>
              </w:rPr>
              <w:t>6.</w:t>
            </w:r>
            <w:r>
              <w:rPr>
                <w:rFonts w:ascii="Arial" w:hAnsi="Arial" w:cs="Arial"/>
                <w:iCs/>
                <w:sz w:val="18"/>
                <w:szCs w:val="18"/>
              </w:rPr>
              <w:tab/>
              <w:t>Czy Beneficjent zapewnia możliwość skorzystania ze wsparcia byłym uczestnikom projektów z zakresu włączenia społecznego realizowanych w ramach celu tematycznego 9 w RPO WD?</w:t>
            </w:r>
          </w:p>
        </w:tc>
      </w:tr>
      <w:tr w:rsidR="00467428" w:rsidTr="00467428">
        <w:trPr>
          <w:trHeight w:val="567"/>
        </w:trPr>
        <w:tc>
          <w:tcPr>
            <w:tcW w:w="950" w:type="pct"/>
            <w:tcBorders>
              <w:top w:val="single" w:sz="6" w:space="0" w:color="auto"/>
              <w:left w:val="single" w:sz="12" w:space="0" w:color="auto"/>
              <w:bottom w:val="single" w:sz="6" w:space="0" w:color="auto"/>
              <w:right w:val="single" w:sz="6" w:space="0" w:color="auto"/>
            </w:tcBorders>
            <w:shd w:val="clear" w:color="auto" w:fill="BDD6EE"/>
            <w:vAlign w:val="center"/>
            <w:hideMark/>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p>
        </w:tc>
        <w:tc>
          <w:tcPr>
            <w:tcW w:w="4050" w:type="pct"/>
            <w:gridSpan w:val="6"/>
            <w:tcBorders>
              <w:top w:val="single" w:sz="6" w:space="0" w:color="auto"/>
              <w:left w:val="single" w:sz="6" w:space="0" w:color="auto"/>
              <w:bottom w:val="single" w:sz="6" w:space="0" w:color="auto"/>
              <w:right w:val="single" w:sz="12" w:space="0" w:color="auto"/>
            </w:tcBorders>
            <w:shd w:val="clear" w:color="auto" w:fill="FFFFFF"/>
            <w:vAlign w:val="center"/>
            <w:hideMark/>
          </w:tcPr>
          <w:p w:rsidR="00467428" w:rsidRDefault="00467428" w:rsidP="00467428">
            <w:pPr>
              <w:autoSpaceDE w:val="0"/>
              <w:autoSpaceDN w:val="0"/>
              <w:adjustRightInd w:val="0"/>
              <w:spacing w:line="276" w:lineRule="auto"/>
              <w:jc w:val="both"/>
              <w:rPr>
                <w:rFonts w:ascii="Arial" w:hAnsi="Arial" w:cs="Arial"/>
                <w:iCs/>
                <w:sz w:val="18"/>
                <w:szCs w:val="18"/>
              </w:rPr>
            </w:pPr>
            <w:r>
              <w:rPr>
                <w:rFonts w:ascii="Arial" w:hAnsi="Arial" w:cs="Arial"/>
                <w:iCs/>
                <w:sz w:val="18"/>
                <w:szCs w:val="18"/>
              </w:rPr>
              <w:t xml:space="preserve">Kryterium wynika z zapisów  Wytycznych w zakresie realizacji przedsięwzięć </w:t>
            </w:r>
          </w:p>
          <w:p w:rsidR="00467428" w:rsidRDefault="00467428" w:rsidP="00467428">
            <w:pPr>
              <w:autoSpaceDE w:val="0"/>
              <w:autoSpaceDN w:val="0"/>
              <w:adjustRightInd w:val="0"/>
              <w:spacing w:line="276" w:lineRule="auto"/>
              <w:jc w:val="both"/>
              <w:rPr>
                <w:rFonts w:ascii="Arial" w:hAnsi="Arial" w:cs="Arial"/>
                <w:iCs/>
                <w:sz w:val="18"/>
                <w:szCs w:val="18"/>
              </w:rPr>
            </w:pPr>
            <w:r>
              <w:rPr>
                <w:rFonts w:ascii="Arial" w:hAnsi="Arial" w:cs="Arial"/>
                <w:iCs/>
                <w:sz w:val="18"/>
                <w:szCs w:val="18"/>
              </w:rPr>
              <w:t>z udziałem środków Europejskiego Funduszu Społecznego w obszarze rynku pracy na lata 2014-2020. Kryterium pozwoli zapewnić komplementarność wsparcia pomiędzy celami tematycznymi. Kryterium zostanie zweryfikowane na podstawie zapisów wniosku o dofinansowanie projektu.</w:t>
            </w:r>
          </w:p>
          <w:p w:rsidR="00467428" w:rsidRDefault="00467428" w:rsidP="00467428">
            <w:pPr>
              <w:autoSpaceDE w:val="0"/>
              <w:autoSpaceDN w:val="0"/>
              <w:adjustRightInd w:val="0"/>
              <w:spacing w:line="276" w:lineRule="auto"/>
              <w:jc w:val="both"/>
              <w:rPr>
                <w:rFonts w:ascii="Arial" w:hAnsi="Arial" w:cs="Arial"/>
                <w:iCs/>
                <w:sz w:val="18"/>
                <w:szCs w:val="18"/>
              </w:rPr>
            </w:pPr>
            <w:r>
              <w:rPr>
                <w:rFonts w:ascii="Arial" w:hAnsi="Arial" w:cs="Arial"/>
                <w:iCs/>
                <w:sz w:val="18"/>
                <w:szCs w:val="18"/>
              </w:rPr>
              <w:t>TAK/ NIE</w:t>
            </w:r>
          </w:p>
          <w:p w:rsidR="00467428" w:rsidRDefault="00467428" w:rsidP="00467428">
            <w:pPr>
              <w:autoSpaceDE w:val="0"/>
              <w:autoSpaceDN w:val="0"/>
              <w:adjustRightInd w:val="0"/>
              <w:spacing w:line="276" w:lineRule="auto"/>
              <w:jc w:val="both"/>
              <w:rPr>
                <w:rFonts w:ascii="Arial" w:hAnsi="Arial" w:cs="Arial"/>
                <w:i/>
                <w:iCs/>
                <w:sz w:val="18"/>
                <w:szCs w:val="18"/>
              </w:rPr>
            </w:pPr>
            <w:r>
              <w:rPr>
                <w:rFonts w:ascii="Arial" w:hAnsi="Arial" w:cs="Arial"/>
                <w:sz w:val="18"/>
                <w:szCs w:val="18"/>
              </w:rPr>
              <w:t>Dopuszcza się możliwość poprawy/uzupełnienia wniosku o dofinansowanie w zakresie skutkującym spełnieniem kryterium.</w:t>
            </w:r>
          </w:p>
        </w:tc>
      </w:tr>
    </w:tbl>
    <w:p w:rsidR="00467428" w:rsidRDefault="00467428" w:rsidP="00467428"/>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58"/>
        <w:gridCol w:w="3898"/>
        <w:gridCol w:w="1588"/>
        <w:gridCol w:w="1958"/>
      </w:tblGrid>
      <w:tr w:rsidR="00467428" w:rsidTr="00467428">
        <w:trPr>
          <w:trHeight w:val="567"/>
        </w:trPr>
        <w:tc>
          <w:tcPr>
            <w:tcW w:w="5000" w:type="pct"/>
            <w:gridSpan w:val="4"/>
            <w:tcBorders>
              <w:top w:val="single" w:sz="4" w:space="0" w:color="auto"/>
              <w:left w:val="single" w:sz="8" w:space="0" w:color="auto"/>
              <w:bottom w:val="single" w:sz="4" w:space="0" w:color="auto"/>
              <w:right w:val="single" w:sz="8" w:space="0" w:color="auto"/>
            </w:tcBorders>
            <w:shd w:val="clear" w:color="auto" w:fill="BDD6EE"/>
            <w:vAlign w:val="center"/>
            <w:hideMark/>
          </w:tcPr>
          <w:p w:rsidR="00467428" w:rsidRDefault="00467428" w:rsidP="00467428">
            <w:pPr>
              <w:jc w:val="center"/>
              <w:rPr>
                <w:rFonts w:ascii="Arial" w:hAnsi="Arial" w:cs="Arial"/>
                <w:b/>
                <w:sz w:val="18"/>
                <w:szCs w:val="18"/>
              </w:rPr>
            </w:pPr>
            <w:r>
              <w:rPr>
                <w:rFonts w:ascii="Arial" w:hAnsi="Arial" w:cs="Arial"/>
                <w:b/>
                <w:sz w:val="18"/>
                <w:szCs w:val="18"/>
              </w:rPr>
              <w:t>Kryteria formalne dla trybu pozakonkursowego</w:t>
            </w:r>
          </w:p>
          <w:p w:rsidR="00467428" w:rsidRDefault="00467428" w:rsidP="00467428">
            <w:pPr>
              <w:spacing w:line="276" w:lineRule="auto"/>
              <w:jc w:val="both"/>
              <w:rPr>
                <w:rFonts w:ascii="Arial" w:hAnsi="Arial" w:cs="Arial"/>
                <w:iCs/>
                <w:sz w:val="18"/>
                <w:szCs w:val="18"/>
              </w:rPr>
            </w:pPr>
            <w:r>
              <w:rPr>
                <w:rFonts w:ascii="Arial" w:hAnsi="Arial" w:cs="Arial"/>
                <w:iCs/>
                <w:sz w:val="18"/>
                <w:szCs w:val="18"/>
              </w:rPr>
              <w:t xml:space="preserve">Kryteria, których spełnienie jest konieczne do przyznania dofinansowania. Ocena spełnienia kryterium polega na przypisaniu wartości </w:t>
            </w:r>
            <w:r>
              <w:rPr>
                <w:rFonts w:ascii="Arial" w:hAnsi="Arial" w:cs="Arial"/>
                <w:i/>
                <w:iCs/>
                <w:sz w:val="18"/>
                <w:szCs w:val="18"/>
              </w:rPr>
              <w:t>tak, nie</w:t>
            </w:r>
            <w:r>
              <w:rPr>
                <w:rFonts w:ascii="Arial" w:hAnsi="Arial" w:cs="Arial"/>
                <w:iCs/>
                <w:sz w:val="18"/>
                <w:szCs w:val="18"/>
              </w:rPr>
              <w:t xml:space="preserve"> lub </w:t>
            </w:r>
            <w:r>
              <w:rPr>
                <w:rFonts w:ascii="Arial" w:hAnsi="Arial" w:cs="Arial"/>
                <w:i/>
                <w:iCs/>
                <w:sz w:val="18"/>
                <w:szCs w:val="18"/>
              </w:rPr>
              <w:t>nie dotyczy</w:t>
            </w:r>
            <w:r>
              <w:rPr>
                <w:rFonts w:ascii="Arial" w:hAnsi="Arial" w:cs="Arial"/>
                <w:iCs/>
                <w:sz w:val="18"/>
                <w:szCs w:val="18"/>
              </w:rPr>
              <w:t>. Kryteria formalne są weryfikowane podczas oceny formalnej projektu.</w:t>
            </w:r>
          </w:p>
          <w:p w:rsidR="00467428" w:rsidRDefault="00467428" w:rsidP="00467428">
            <w:pPr>
              <w:jc w:val="both"/>
              <w:rPr>
                <w:rFonts w:ascii="Arial" w:hAnsi="Arial" w:cs="Arial"/>
                <w:sz w:val="18"/>
                <w:szCs w:val="18"/>
              </w:rPr>
            </w:pPr>
            <w:r>
              <w:rPr>
                <w:rFonts w:ascii="Arial" w:hAnsi="Arial" w:cs="Arial"/>
                <w:sz w:val="18"/>
                <w:szCs w:val="18"/>
              </w:rPr>
              <w:t>Do oceny formalnej zostaną dopuszczone wnioski o dofinansowanie, które wpłynęły do instytucji oceniającej wnioski w terminie i formie określonymi w wezwaniu do złożenia wniosku o dofinansowanie. Kryteria oceny formalnej są weryfikowane na podstawie zapisów wniosku o dofinansowanie projektu oraz załączników. Nie wyklucza to wykorzystania w ocenie spełnienia kryteriów informacji udzielonych przez Wnioskodawcę/ Beneficjenta, pozyskanych na temat Wnioskodawcy/Beneficjenta lub projektu.</w:t>
            </w:r>
          </w:p>
        </w:tc>
      </w:tr>
      <w:tr w:rsidR="00467428"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kryterium:</w:t>
            </w:r>
          </w:p>
          <w:p w:rsidR="00467428" w:rsidRDefault="00467428" w:rsidP="00467428">
            <w:pPr>
              <w:pStyle w:val="Default"/>
              <w:spacing w:line="256" w:lineRule="auto"/>
              <w:jc w:val="center"/>
              <w:rPr>
                <w:rFonts w:ascii="Arial" w:hAnsi="Arial" w:cs="Arial"/>
                <w:sz w:val="18"/>
                <w:szCs w:val="18"/>
              </w:rPr>
            </w:pPr>
            <w:r>
              <w:rPr>
                <w:rFonts w:ascii="Arial" w:hAnsi="Arial" w:cs="Arial"/>
                <w:sz w:val="18"/>
                <w:szCs w:val="18"/>
              </w:rPr>
              <w:t xml:space="preserve">Kwalifikowalność projektu i Wnioskodawcy/Beneficjenta </w:t>
            </w:r>
          </w:p>
          <w:p w:rsidR="00467428" w:rsidRDefault="00467428" w:rsidP="00467428">
            <w:pPr>
              <w:spacing w:line="276" w:lineRule="auto"/>
              <w:ind w:left="57"/>
              <w:jc w:val="center"/>
              <w:rPr>
                <w:rFonts w:ascii="Arial" w:hAnsi="Arial" w:cs="Arial"/>
                <w:sz w:val="18"/>
                <w:szCs w:val="18"/>
              </w:rPr>
            </w:pPr>
          </w:p>
        </w:tc>
        <w:tc>
          <w:tcPr>
            <w:tcW w:w="2181" w:type="pct"/>
            <w:tcBorders>
              <w:top w:val="single" w:sz="4" w:space="0" w:color="auto"/>
              <w:left w:val="single" w:sz="4" w:space="0" w:color="auto"/>
              <w:bottom w:val="single" w:sz="4" w:space="0" w:color="auto"/>
              <w:right w:val="single" w:sz="8" w:space="0" w:color="auto"/>
            </w:tcBorders>
            <w:shd w:val="clear" w:color="auto" w:fill="FFFFFF"/>
            <w:vAlign w:val="center"/>
            <w:hideMark/>
          </w:tcPr>
          <w:p w:rsidR="00467428" w:rsidRDefault="00467428" w:rsidP="00467428">
            <w:pPr>
              <w:autoSpaceDE w:val="0"/>
              <w:autoSpaceDN w:val="0"/>
              <w:adjustRightInd w:val="0"/>
              <w:spacing w:before="120" w:after="120"/>
              <w:ind w:left="316" w:hanging="316"/>
              <w:jc w:val="both"/>
              <w:rPr>
                <w:rFonts w:ascii="Arial" w:hAnsi="Arial" w:cs="Arial"/>
                <w:kern w:val="2"/>
                <w:sz w:val="18"/>
                <w:szCs w:val="18"/>
              </w:rPr>
            </w:pPr>
            <w:r>
              <w:rPr>
                <w:rFonts w:ascii="Arial" w:hAnsi="Arial" w:cs="Arial"/>
                <w:kern w:val="2"/>
                <w:sz w:val="18"/>
                <w:szCs w:val="18"/>
              </w:rPr>
              <w:t xml:space="preserve">1. </w:t>
            </w:r>
            <w:r>
              <w:rPr>
                <w:rFonts w:ascii="Arial" w:hAnsi="Arial" w:cs="Arial"/>
                <w:sz w:val="18"/>
                <w:szCs w:val="18"/>
              </w:rPr>
              <w:t>Projekt jest zgodny z zapisami SzOOP RPO WD 2014-2020 aktualnymi na dzień wezwania do złożenia wniosku.</w:t>
            </w:r>
          </w:p>
          <w:p w:rsidR="00467428" w:rsidRDefault="00467428" w:rsidP="00467428">
            <w:pPr>
              <w:pStyle w:val="Default"/>
              <w:spacing w:line="256" w:lineRule="auto"/>
              <w:jc w:val="both"/>
              <w:rPr>
                <w:rFonts w:ascii="Arial" w:hAnsi="Arial" w:cs="Arial"/>
                <w:sz w:val="18"/>
                <w:szCs w:val="18"/>
              </w:rPr>
            </w:pPr>
            <w:r>
              <w:rPr>
                <w:rFonts w:ascii="Arial" w:hAnsi="Arial" w:cs="Arial"/>
                <w:sz w:val="18"/>
                <w:szCs w:val="18"/>
              </w:rPr>
              <w:t xml:space="preserve">W ramach tego kryterium sprawdzane jest, czy projekt jest zgodny z zapisami SzOOP, w tym zwłaszcza w zakresie załącznika pod nazwą </w:t>
            </w:r>
            <w:r>
              <w:rPr>
                <w:rFonts w:ascii="Arial" w:hAnsi="Arial" w:cs="Arial"/>
                <w:i/>
                <w:iCs/>
                <w:sz w:val="18"/>
                <w:szCs w:val="18"/>
              </w:rPr>
              <w:t>Wykaz projektów zidentyfikowanych przez IZ RPO WD w ramach trybu pozakonkursowego RPO WD 2014-2020</w:t>
            </w:r>
            <w:r>
              <w:rPr>
                <w:rFonts w:ascii="Arial" w:hAnsi="Arial" w:cs="Arial"/>
                <w:sz w:val="18"/>
                <w:szCs w:val="18"/>
              </w:rPr>
              <w:t>. Dofinansowania nie może otrzymać projekt, który został usunięty z wymienionego powyżej wykazu lub zakłada realizację działań niezgodnych z zapisami SzOOP. Kryterium jest weryfikowane na podstawie zapisów wniosku o dofinansowanie. Dopuszcza się możliwość poprawy/ uzupełnienia wniosku o dofinansowanie w zakresie skutkującym spełnieniem kryterium.</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hideMark/>
          </w:tcPr>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t>Opis znaczenia kryterium</w:t>
            </w:r>
          </w:p>
        </w:tc>
        <w:tc>
          <w:tcPr>
            <w:tcW w:w="857" w:type="pct"/>
            <w:tcBorders>
              <w:top w:val="single" w:sz="4" w:space="0" w:color="auto"/>
              <w:left w:val="single" w:sz="4" w:space="0" w:color="auto"/>
              <w:bottom w:val="single" w:sz="4" w:space="0" w:color="auto"/>
              <w:right w:val="single" w:sz="8" w:space="0" w:color="auto"/>
            </w:tcBorders>
            <w:shd w:val="clear" w:color="auto" w:fill="FFFFFF"/>
            <w:vAlign w:val="center"/>
            <w:hideMark/>
          </w:tcPr>
          <w:p w:rsidR="00467428" w:rsidRDefault="00467428" w:rsidP="00467428">
            <w:pPr>
              <w:pStyle w:val="Default"/>
              <w:spacing w:line="256" w:lineRule="auto"/>
              <w:jc w:val="center"/>
              <w:rPr>
                <w:rFonts w:ascii="Arial" w:hAnsi="Arial" w:cs="Arial"/>
                <w:sz w:val="18"/>
                <w:szCs w:val="18"/>
              </w:rPr>
            </w:pPr>
            <w:r>
              <w:rPr>
                <w:rFonts w:ascii="Arial" w:hAnsi="Arial" w:cs="Arial"/>
                <w:sz w:val="18"/>
                <w:szCs w:val="18"/>
              </w:rPr>
              <w:t>Tak/Nie</w:t>
            </w:r>
          </w:p>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t>Dopuszcza się możliwość poprawy/uzupełnienia wniosku o dofinansowanie w zakresie skutkującym spełnieniem kryterium.</w:t>
            </w:r>
            <w:r>
              <w:rPr>
                <w:sz w:val="20"/>
              </w:rPr>
              <w:t xml:space="preserve"> </w:t>
            </w:r>
            <w:r>
              <w:rPr>
                <w:rFonts w:ascii="Arial" w:hAnsi="Arial" w:cs="Arial"/>
                <w:sz w:val="18"/>
                <w:szCs w:val="18"/>
              </w:rPr>
              <w:t>Niespełnienie kryterium po wezwaniu do uzupełnienia/ poprawy skutkuje odrzuceniem projektu</w:t>
            </w:r>
          </w:p>
        </w:tc>
      </w:tr>
      <w:tr w:rsidR="00467428"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hideMark/>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kryterium:</w:t>
            </w:r>
          </w:p>
          <w:p w:rsidR="00467428" w:rsidRDefault="00467428" w:rsidP="00467428">
            <w:pPr>
              <w:pStyle w:val="Default"/>
              <w:spacing w:line="256" w:lineRule="auto"/>
              <w:jc w:val="center"/>
              <w:rPr>
                <w:rFonts w:ascii="Arial" w:hAnsi="Arial" w:cs="Arial"/>
                <w:sz w:val="18"/>
                <w:szCs w:val="18"/>
              </w:rPr>
            </w:pPr>
            <w:r>
              <w:rPr>
                <w:rFonts w:ascii="Arial" w:hAnsi="Arial" w:cs="Arial"/>
                <w:sz w:val="18"/>
                <w:szCs w:val="18"/>
              </w:rPr>
              <w:t xml:space="preserve">Realizacja projektu przed dniem złożenia wniosku </w:t>
            </w:r>
          </w:p>
        </w:tc>
        <w:tc>
          <w:tcPr>
            <w:tcW w:w="218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pStyle w:val="Default"/>
              <w:spacing w:line="256" w:lineRule="auto"/>
              <w:ind w:left="316" w:hanging="316"/>
              <w:jc w:val="both"/>
              <w:rPr>
                <w:rFonts w:ascii="Arial" w:hAnsi="Arial" w:cs="Arial"/>
                <w:sz w:val="18"/>
                <w:szCs w:val="18"/>
              </w:rPr>
            </w:pPr>
            <w:r>
              <w:rPr>
                <w:rFonts w:ascii="Arial" w:hAnsi="Arial" w:cs="Arial"/>
                <w:sz w:val="18"/>
                <w:szCs w:val="18"/>
              </w:rPr>
              <w:t>2.   W ramach kryterium weryfikowane będzie, czy Wnioskodawca/Beneficjent złożył oświadczenie, że nie rozpoczął realizacji projektu przed dniem złożenia wniosku o dofinansowanie, albo że realizując projekt przed dniem złożenia wniosku, przestrzegał prawa dotyczącego danej operacji.</w:t>
            </w:r>
          </w:p>
          <w:p w:rsidR="00467428" w:rsidRDefault="00467428" w:rsidP="00467428">
            <w:pPr>
              <w:pStyle w:val="Default"/>
              <w:spacing w:line="256" w:lineRule="auto"/>
              <w:ind w:left="360"/>
              <w:jc w:val="both"/>
              <w:rPr>
                <w:rFonts w:ascii="Arial" w:hAnsi="Arial" w:cs="Arial"/>
                <w:sz w:val="18"/>
                <w:szCs w:val="18"/>
              </w:rPr>
            </w:pPr>
          </w:p>
          <w:p w:rsidR="00467428" w:rsidRDefault="00467428" w:rsidP="00467428">
            <w:pPr>
              <w:pStyle w:val="Default"/>
              <w:spacing w:line="256" w:lineRule="auto"/>
              <w:jc w:val="both"/>
              <w:rPr>
                <w:rFonts w:ascii="Arial" w:hAnsi="Arial" w:cs="Arial"/>
                <w:sz w:val="18"/>
                <w:szCs w:val="18"/>
              </w:rPr>
            </w:pPr>
            <w:r>
              <w:rPr>
                <w:rFonts w:ascii="Arial" w:hAnsi="Arial" w:cs="Arial"/>
                <w:sz w:val="18"/>
                <w:szCs w:val="18"/>
              </w:rPr>
              <w:t xml:space="preserve">Spełnienie kryterium jest weryfikowane na podstawie oświadczeń Wnioskodawcy/Beneficjenta. </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hideMark/>
          </w:tcPr>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t>Opis znaczenia kryterium</w:t>
            </w:r>
          </w:p>
        </w:tc>
        <w:tc>
          <w:tcPr>
            <w:tcW w:w="857" w:type="pct"/>
            <w:tcBorders>
              <w:top w:val="single" w:sz="4" w:space="0" w:color="auto"/>
              <w:left w:val="single" w:sz="4" w:space="0" w:color="auto"/>
              <w:bottom w:val="single" w:sz="4" w:space="0" w:color="auto"/>
              <w:right w:val="single" w:sz="8" w:space="0" w:color="auto"/>
            </w:tcBorders>
            <w:shd w:val="clear" w:color="auto" w:fill="FFFFFF"/>
            <w:vAlign w:val="center"/>
            <w:hideMark/>
          </w:tcPr>
          <w:p w:rsidR="00467428" w:rsidRDefault="00467428" w:rsidP="00467428">
            <w:pPr>
              <w:pStyle w:val="Default"/>
              <w:spacing w:line="256" w:lineRule="auto"/>
              <w:jc w:val="center"/>
              <w:rPr>
                <w:rFonts w:ascii="Arial" w:hAnsi="Arial" w:cs="Arial"/>
                <w:sz w:val="18"/>
                <w:szCs w:val="18"/>
              </w:rPr>
            </w:pPr>
            <w:r>
              <w:rPr>
                <w:rFonts w:ascii="Arial" w:hAnsi="Arial" w:cs="Arial"/>
                <w:sz w:val="18"/>
                <w:szCs w:val="18"/>
              </w:rPr>
              <w:t>Tak/Nie</w:t>
            </w:r>
          </w:p>
          <w:p w:rsidR="00467428" w:rsidRDefault="00467428" w:rsidP="00467428">
            <w:pPr>
              <w:pStyle w:val="Default"/>
              <w:spacing w:line="256" w:lineRule="auto"/>
              <w:jc w:val="center"/>
              <w:rPr>
                <w:rFonts w:ascii="Arial" w:hAnsi="Arial" w:cs="Arial"/>
                <w:kern w:val="2"/>
                <w:sz w:val="18"/>
                <w:szCs w:val="18"/>
              </w:rPr>
            </w:pPr>
            <w:r>
              <w:rPr>
                <w:rFonts w:ascii="Arial" w:hAnsi="Arial" w:cs="Arial"/>
                <w:sz w:val="18"/>
                <w:szCs w:val="18"/>
              </w:rPr>
              <w:t>(niespełnienie kryterium oznacza odrzucenie projektu)</w:t>
            </w:r>
          </w:p>
        </w:tc>
      </w:tr>
      <w:tr w:rsidR="00467428"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kryterium:</w:t>
            </w:r>
          </w:p>
          <w:p w:rsidR="00467428" w:rsidRDefault="00467428" w:rsidP="00467428">
            <w:pPr>
              <w:pStyle w:val="Default"/>
              <w:spacing w:line="256" w:lineRule="auto"/>
              <w:jc w:val="center"/>
              <w:rPr>
                <w:rFonts w:ascii="Arial" w:hAnsi="Arial" w:cs="Arial"/>
                <w:sz w:val="18"/>
                <w:szCs w:val="18"/>
              </w:rPr>
            </w:pPr>
            <w:r>
              <w:rPr>
                <w:rFonts w:ascii="Arial" w:hAnsi="Arial" w:cs="Arial"/>
                <w:sz w:val="18"/>
                <w:szCs w:val="18"/>
              </w:rPr>
              <w:t>Zakaz podwójnego finansowania</w:t>
            </w:r>
          </w:p>
          <w:p w:rsidR="00467428" w:rsidRDefault="00467428" w:rsidP="00467428">
            <w:pPr>
              <w:spacing w:line="276" w:lineRule="auto"/>
              <w:ind w:left="57"/>
              <w:jc w:val="center"/>
              <w:rPr>
                <w:rFonts w:ascii="Arial" w:hAnsi="Arial" w:cs="Arial"/>
                <w:sz w:val="18"/>
                <w:szCs w:val="18"/>
              </w:rPr>
            </w:pPr>
          </w:p>
        </w:tc>
        <w:tc>
          <w:tcPr>
            <w:tcW w:w="218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E52537">
            <w:pPr>
              <w:pStyle w:val="Default"/>
              <w:numPr>
                <w:ilvl w:val="0"/>
                <w:numId w:val="169"/>
              </w:numPr>
              <w:spacing w:line="256" w:lineRule="auto"/>
              <w:ind w:left="360"/>
              <w:jc w:val="both"/>
              <w:rPr>
                <w:rFonts w:ascii="Arial" w:hAnsi="Arial" w:cs="Arial"/>
                <w:sz w:val="18"/>
                <w:szCs w:val="18"/>
              </w:rPr>
            </w:pPr>
            <w:r>
              <w:rPr>
                <w:rFonts w:ascii="Arial" w:hAnsi="Arial" w:cs="Arial"/>
                <w:sz w:val="18"/>
                <w:szCs w:val="18"/>
              </w:rPr>
              <w:t>W ramach kryterium weryfikowane będzie, czy w wyniku otrzymania przez projekt dofinansowania we wnioskowanej wysokości, na określone wydatki kwalifikowalne, w projekcie nie dojdzie do podwójnego dofinansowania.</w:t>
            </w:r>
          </w:p>
          <w:p w:rsidR="00467428" w:rsidRDefault="00467428" w:rsidP="00467428">
            <w:pPr>
              <w:pStyle w:val="Default"/>
              <w:spacing w:line="256" w:lineRule="auto"/>
              <w:ind w:left="360"/>
              <w:jc w:val="both"/>
              <w:rPr>
                <w:rFonts w:ascii="Arial" w:hAnsi="Arial" w:cs="Arial"/>
                <w:sz w:val="18"/>
                <w:szCs w:val="18"/>
              </w:rPr>
            </w:pPr>
          </w:p>
          <w:p w:rsidR="00467428" w:rsidRDefault="00467428" w:rsidP="00467428">
            <w:pPr>
              <w:pStyle w:val="Default"/>
              <w:spacing w:line="256" w:lineRule="auto"/>
              <w:jc w:val="both"/>
              <w:rPr>
                <w:rFonts w:ascii="Arial" w:hAnsi="Arial" w:cs="Arial"/>
                <w:sz w:val="18"/>
                <w:szCs w:val="18"/>
              </w:rPr>
            </w:pPr>
            <w:r>
              <w:rPr>
                <w:rFonts w:ascii="Arial" w:hAnsi="Arial" w:cs="Arial"/>
                <w:sz w:val="18"/>
                <w:szCs w:val="18"/>
              </w:rPr>
              <w:t xml:space="preserve">Kryterium weryfikowane na podstawie oświadczenia Wnioskodawcy/Beneficjenta zawartego we wniosku o dofinansowanie w sekcji Oświadczenia. Złożenie wniosku o </w:t>
            </w:r>
            <w:r>
              <w:rPr>
                <w:rFonts w:ascii="Arial" w:hAnsi="Arial" w:cs="Arial"/>
                <w:sz w:val="18"/>
                <w:szCs w:val="18"/>
              </w:rPr>
              <w:lastRenderedPageBreak/>
              <w:t xml:space="preserve">dofinansowanie w systemie SOWA EFS RPDS oznacza potwierdzenie zgodności oświadczeń w niniejszej sekcji ze stanem faktycznym. </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hideMark/>
          </w:tcPr>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lastRenderedPageBreak/>
              <w:t>Opis znaczenia kryterium</w:t>
            </w:r>
          </w:p>
        </w:tc>
        <w:tc>
          <w:tcPr>
            <w:tcW w:w="857" w:type="pct"/>
            <w:tcBorders>
              <w:top w:val="single" w:sz="4" w:space="0" w:color="auto"/>
              <w:left w:val="single" w:sz="4" w:space="0" w:color="auto"/>
              <w:bottom w:val="single" w:sz="4" w:space="0" w:color="auto"/>
              <w:right w:val="single" w:sz="8" w:space="0" w:color="auto"/>
            </w:tcBorders>
            <w:shd w:val="clear" w:color="auto" w:fill="FFFFFF"/>
            <w:vAlign w:val="center"/>
            <w:hideMark/>
          </w:tcPr>
          <w:p w:rsidR="00467428" w:rsidRDefault="00467428" w:rsidP="00467428">
            <w:pPr>
              <w:pStyle w:val="Default"/>
              <w:spacing w:line="256" w:lineRule="auto"/>
              <w:jc w:val="center"/>
              <w:rPr>
                <w:rFonts w:ascii="Arial" w:hAnsi="Arial" w:cs="Arial"/>
                <w:sz w:val="18"/>
                <w:szCs w:val="18"/>
              </w:rPr>
            </w:pPr>
            <w:r>
              <w:rPr>
                <w:rFonts w:ascii="Arial" w:hAnsi="Arial" w:cs="Arial"/>
                <w:sz w:val="18"/>
                <w:szCs w:val="18"/>
              </w:rPr>
              <w:t>Tak/Nie</w:t>
            </w:r>
          </w:p>
          <w:p w:rsidR="00467428" w:rsidRDefault="00467428" w:rsidP="00467428">
            <w:pPr>
              <w:pStyle w:val="Default"/>
              <w:spacing w:line="256" w:lineRule="auto"/>
              <w:jc w:val="center"/>
              <w:rPr>
                <w:rFonts w:ascii="Arial" w:hAnsi="Arial" w:cs="Arial"/>
                <w:kern w:val="2"/>
                <w:sz w:val="18"/>
                <w:szCs w:val="18"/>
              </w:rPr>
            </w:pPr>
            <w:r>
              <w:rPr>
                <w:rFonts w:ascii="Arial" w:hAnsi="Arial" w:cs="Arial"/>
                <w:sz w:val="18"/>
                <w:szCs w:val="18"/>
              </w:rPr>
              <w:t>(niespełnienie kryterium oznacza odrzucenie projektu)</w:t>
            </w:r>
          </w:p>
        </w:tc>
      </w:tr>
      <w:tr w:rsidR="00467428"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hideMark/>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kryterium:</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Wkład własny</w:t>
            </w:r>
          </w:p>
        </w:tc>
        <w:tc>
          <w:tcPr>
            <w:tcW w:w="218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E52537">
            <w:pPr>
              <w:pStyle w:val="Default"/>
              <w:numPr>
                <w:ilvl w:val="0"/>
                <w:numId w:val="169"/>
              </w:numPr>
              <w:spacing w:line="256" w:lineRule="auto"/>
              <w:ind w:left="360"/>
              <w:jc w:val="both"/>
              <w:rPr>
                <w:rFonts w:ascii="Arial" w:hAnsi="Arial" w:cs="Arial"/>
                <w:sz w:val="18"/>
                <w:szCs w:val="18"/>
              </w:rPr>
            </w:pPr>
            <w:r>
              <w:rPr>
                <w:rFonts w:ascii="Arial" w:hAnsi="Arial" w:cs="Arial"/>
                <w:sz w:val="18"/>
                <w:szCs w:val="18"/>
              </w:rPr>
              <w:t>W ramach kryterium weryfikowane będzie, czy Wnioskodawca/Beneficjent zapewnił odpowiedni poziom wkładu własnego.</w:t>
            </w:r>
          </w:p>
          <w:p w:rsidR="00467428" w:rsidRDefault="00467428" w:rsidP="00467428">
            <w:pPr>
              <w:pStyle w:val="Default"/>
              <w:spacing w:line="256" w:lineRule="auto"/>
              <w:ind w:left="360"/>
              <w:jc w:val="both"/>
              <w:rPr>
                <w:rFonts w:ascii="Arial" w:hAnsi="Arial" w:cs="Arial"/>
                <w:sz w:val="18"/>
                <w:szCs w:val="18"/>
              </w:rPr>
            </w:pPr>
          </w:p>
          <w:p w:rsidR="00467428" w:rsidRDefault="00467428" w:rsidP="00467428">
            <w:pPr>
              <w:pStyle w:val="Default"/>
              <w:spacing w:line="256" w:lineRule="auto"/>
              <w:jc w:val="both"/>
              <w:rPr>
                <w:rFonts w:ascii="Arial" w:hAnsi="Arial" w:cs="Arial"/>
                <w:sz w:val="18"/>
                <w:szCs w:val="18"/>
              </w:rPr>
            </w:pPr>
            <w:r>
              <w:rPr>
                <w:rFonts w:ascii="Arial" w:hAnsi="Arial" w:cs="Arial"/>
                <w:sz w:val="18"/>
                <w:szCs w:val="18"/>
              </w:rPr>
              <w:t xml:space="preserve">W ramach tego kryterium sprawdzane jest czy Wnioskodawca/Beneficjent przewidział w projekcie odpowiedni poziom wkładu własnego, określony w wezwaniu do złożenia wniosku. Kryterium nie dotyczy projektów, dla których nie określono wymogu wniesienia wkładu własnego. Dopuszcza się możliwość poprawy/uzupełnienia wniosku o dofinansowanie w zakresie skutkującym spełnieniem kryterium. W trakcie realizacji projektu w uzasadnionych sytuacjach dopuszcza się za zgodą instytucji wzywającej do złożenia wniosku zmianę poziomu wkładu własnego. </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hideMark/>
          </w:tcPr>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t>Opis znaczenia kryterium</w:t>
            </w:r>
          </w:p>
        </w:tc>
        <w:tc>
          <w:tcPr>
            <w:tcW w:w="857" w:type="pct"/>
            <w:tcBorders>
              <w:top w:val="single" w:sz="4" w:space="0" w:color="auto"/>
              <w:left w:val="single" w:sz="4" w:space="0" w:color="auto"/>
              <w:bottom w:val="single" w:sz="4" w:space="0" w:color="auto"/>
              <w:right w:val="single" w:sz="8" w:space="0" w:color="auto"/>
            </w:tcBorders>
            <w:shd w:val="clear" w:color="auto" w:fill="FFFFFF"/>
            <w:vAlign w:val="center"/>
            <w:hideMark/>
          </w:tcPr>
          <w:p w:rsidR="00467428" w:rsidRDefault="00467428" w:rsidP="00467428">
            <w:pPr>
              <w:pStyle w:val="Default"/>
              <w:spacing w:line="256" w:lineRule="auto"/>
              <w:jc w:val="center"/>
              <w:rPr>
                <w:rFonts w:ascii="Arial" w:hAnsi="Arial" w:cs="Arial"/>
                <w:sz w:val="18"/>
                <w:szCs w:val="18"/>
              </w:rPr>
            </w:pPr>
            <w:r>
              <w:rPr>
                <w:rFonts w:ascii="Arial" w:hAnsi="Arial" w:cs="Arial"/>
                <w:sz w:val="18"/>
                <w:szCs w:val="18"/>
              </w:rPr>
              <w:t>Tak/Nie/Nie dotyczy</w:t>
            </w:r>
          </w:p>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t>Dopuszcza się możliwość poprawy/uzupełnienia wniosku o dofinansowanie w zakresie skutkującym spełnieniem kryterium.</w:t>
            </w:r>
            <w:r>
              <w:rPr>
                <w:rFonts w:ascii="Arial" w:hAnsi="Arial"/>
                <w:sz w:val="18"/>
              </w:rPr>
              <w:t xml:space="preserve"> </w:t>
            </w:r>
            <w:r>
              <w:rPr>
                <w:rFonts w:ascii="Arial" w:hAnsi="Arial" w:cs="Arial"/>
                <w:sz w:val="18"/>
                <w:szCs w:val="18"/>
              </w:rPr>
              <w:t>Niespełnienie kryterium po wezwaniu do uzupełnienia/ poprawy skutkuje odrzuceniem projektu</w:t>
            </w:r>
          </w:p>
        </w:tc>
      </w:tr>
      <w:tr w:rsidR="00467428"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hideMark/>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kryterium:</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Prawidłowość wyboru partnerów w projekcie</w:t>
            </w:r>
          </w:p>
        </w:tc>
        <w:tc>
          <w:tcPr>
            <w:tcW w:w="218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E52537">
            <w:pPr>
              <w:pStyle w:val="Default"/>
              <w:numPr>
                <w:ilvl w:val="0"/>
                <w:numId w:val="169"/>
              </w:numPr>
              <w:spacing w:line="256" w:lineRule="auto"/>
              <w:ind w:left="360"/>
              <w:jc w:val="both"/>
              <w:rPr>
                <w:rFonts w:ascii="Arial" w:hAnsi="Arial" w:cs="Arial"/>
                <w:sz w:val="18"/>
                <w:szCs w:val="18"/>
              </w:rPr>
            </w:pPr>
            <w:r>
              <w:rPr>
                <w:rFonts w:ascii="Arial" w:hAnsi="Arial" w:cs="Arial"/>
                <w:sz w:val="18"/>
                <w:szCs w:val="18"/>
              </w:rPr>
              <w:t xml:space="preserve">W ramach tego kryterium sprawdzane będzie czy wybór partnerów został dokonany w sposób prawidłowy, to znaczy: </w:t>
            </w:r>
          </w:p>
          <w:p w:rsidR="00467428" w:rsidRDefault="00467428" w:rsidP="00467428">
            <w:pPr>
              <w:pStyle w:val="Default"/>
              <w:spacing w:line="256" w:lineRule="auto"/>
              <w:ind w:left="316"/>
              <w:jc w:val="both"/>
              <w:rPr>
                <w:rFonts w:ascii="Arial" w:hAnsi="Arial" w:cs="Arial"/>
                <w:sz w:val="18"/>
                <w:szCs w:val="18"/>
              </w:rPr>
            </w:pPr>
            <w:r>
              <w:rPr>
                <w:rFonts w:ascii="Arial" w:hAnsi="Arial" w:cs="Arial"/>
                <w:sz w:val="18"/>
                <w:szCs w:val="18"/>
              </w:rPr>
              <w:t xml:space="preserve">- wybór partnerów został dokonany przed złożeniem wniosku o dofinansowanie, </w:t>
            </w:r>
          </w:p>
          <w:p w:rsidR="00467428" w:rsidRDefault="00467428" w:rsidP="00467428">
            <w:pPr>
              <w:pStyle w:val="Default"/>
              <w:spacing w:line="256" w:lineRule="auto"/>
              <w:ind w:left="316"/>
              <w:jc w:val="both"/>
              <w:rPr>
                <w:sz w:val="23"/>
                <w:szCs w:val="23"/>
              </w:rPr>
            </w:pPr>
            <w:r>
              <w:rPr>
                <w:rFonts w:ascii="Arial" w:hAnsi="Arial" w:cs="Arial"/>
                <w:sz w:val="18"/>
                <w:szCs w:val="18"/>
              </w:rPr>
              <w:t xml:space="preserve">- jeśli inicjującym projekt partnerski jest podmiot, o którym mowa w art. 3 ust. 1 ustawy z dnia 29 stycznia 2004 r. -Prawo zamówień publicznych, sprawdzane jest czy wybór partnerów spośród podmiotów 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 </w:t>
            </w:r>
          </w:p>
          <w:p w:rsidR="00467428" w:rsidRDefault="00467428" w:rsidP="00467428">
            <w:pPr>
              <w:pStyle w:val="Default"/>
              <w:spacing w:line="256" w:lineRule="auto"/>
              <w:jc w:val="both"/>
              <w:rPr>
                <w:sz w:val="23"/>
                <w:szCs w:val="23"/>
              </w:rPr>
            </w:pPr>
          </w:p>
          <w:p w:rsidR="00467428" w:rsidRDefault="00467428" w:rsidP="00467428">
            <w:pPr>
              <w:pStyle w:val="Default"/>
              <w:spacing w:line="256" w:lineRule="auto"/>
              <w:jc w:val="both"/>
              <w:rPr>
                <w:rFonts w:ascii="Arial" w:hAnsi="Arial" w:cs="Arial"/>
                <w:sz w:val="18"/>
                <w:szCs w:val="18"/>
              </w:rPr>
            </w:pPr>
            <w:r>
              <w:rPr>
                <w:rFonts w:ascii="Arial" w:hAnsi="Arial" w:cs="Arial"/>
                <w:sz w:val="18"/>
                <w:szCs w:val="18"/>
              </w:rPr>
              <w:t xml:space="preserve">Kryterium będzie weryfikowane na podstawie zapisów wniosku o dofinansowanie oraz dokumentów załączonych do wniosku potwierdzających: </w:t>
            </w:r>
          </w:p>
          <w:p w:rsidR="00467428" w:rsidRDefault="00467428" w:rsidP="00467428">
            <w:pPr>
              <w:pStyle w:val="Default"/>
              <w:spacing w:line="256" w:lineRule="auto"/>
              <w:jc w:val="both"/>
              <w:rPr>
                <w:rFonts w:ascii="Arial" w:hAnsi="Arial" w:cs="Arial"/>
                <w:sz w:val="18"/>
                <w:szCs w:val="18"/>
              </w:rPr>
            </w:pPr>
            <w:r>
              <w:rPr>
                <w:rFonts w:ascii="Arial" w:hAnsi="Arial" w:cs="Arial"/>
                <w:sz w:val="18"/>
                <w:szCs w:val="18"/>
              </w:rPr>
              <w:t xml:space="preserve">- prawidłowość przeprowadzonego postępowania, o którym mowa w art. 33 ust. 2 ustawy z dnia 11 lipca 2014 r. o zasadach realizacji programów w zakresie polityki spójności finansowanych w perspektywie finansowej 2014–2020 oraz/lub </w:t>
            </w:r>
          </w:p>
          <w:p w:rsidR="00467428" w:rsidRDefault="00467428" w:rsidP="00467428">
            <w:pPr>
              <w:pStyle w:val="Default"/>
              <w:spacing w:line="256" w:lineRule="auto"/>
              <w:jc w:val="both"/>
              <w:rPr>
                <w:rFonts w:ascii="Arial" w:hAnsi="Arial" w:cs="Arial"/>
                <w:sz w:val="18"/>
                <w:szCs w:val="18"/>
              </w:rPr>
            </w:pPr>
            <w:r>
              <w:rPr>
                <w:rFonts w:ascii="Arial" w:hAnsi="Arial" w:cs="Arial"/>
                <w:sz w:val="18"/>
                <w:szCs w:val="18"/>
              </w:rPr>
              <w:t xml:space="preserve">-  wybór partnera przed złożeniem wniosku o dofinansowanie. </w:t>
            </w:r>
          </w:p>
          <w:p w:rsidR="00467428" w:rsidRDefault="00467428" w:rsidP="00467428">
            <w:pPr>
              <w:pStyle w:val="Default"/>
              <w:spacing w:line="256" w:lineRule="auto"/>
              <w:jc w:val="both"/>
              <w:rPr>
                <w:rFonts w:ascii="Arial" w:hAnsi="Arial" w:cs="Arial"/>
                <w:sz w:val="18"/>
                <w:szCs w:val="18"/>
              </w:rPr>
            </w:pPr>
          </w:p>
          <w:p w:rsidR="00467428" w:rsidRDefault="00467428" w:rsidP="00467428">
            <w:pPr>
              <w:pStyle w:val="Default"/>
              <w:spacing w:line="256" w:lineRule="auto"/>
              <w:jc w:val="both"/>
              <w:rPr>
                <w:rFonts w:ascii="Arial" w:hAnsi="Arial" w:cs="Arial"/>
                <w:sz w:val="18"/>
                <w:szCs w:val="18"/>
              </w:rPr>
            </w:pPr>
            <w:r>
              <w:rPr>
                <w:rFonts w:ascii="Arial" w:hAnsi="Arial" w:cs="Arial"/>
                <w:sz w:val="18"/>
                <w:szCs w:val="18"/>
              </w:rPr>
              <w:t xml:space="preserve">Zakres weryfikowanych informacji we wniosku o dofinansowanie jak i dokumentów koniecznych do dołączenia do wniosku zostanie określony w informacji o naborze. </w:t>
            </w:r>
          </w:p>
          <w:p w:rsidR="00467428" w:rsidRDefault="00467428" w:rsidP="00467428">
            <w:pPr>
              <w:pStyle w:val="Default"/>
              <w:spacing w:line="256" w:lineRule="auto"/>
              <w:jc w:val="both"/>
              <w:rPr>
                <w:rFonts w:ascii="Arial" w:hAnsi="Arial" w:cs="Arial"/>
                <w:sz w:val="18"/>
                <w:szCs w:val="18"/>
              </w:rPr>
            </w:pPr>
            <w:r>
              <w:rPr>
                <w:rFonts w:ascii="Arial" w:hAnsi="Arial" w:cs="Arial"/>
                <w:sz w:val="18"/>
                <w:szCs w:val="18"/>
              </w:rPr>
              <w:t xml:space="preserve">Dopuszcza się możliwość analizy dokumentacji zawartej na stronie internetowej </w:t>
            </w:r>
            <w:r>
              <w:rPr>
                <w:rFonts w:ascii="Arial" w:hAnsi="Arial" w:cs="Arial"/>
                <w:sz w:val="18"/>
                <w:szCs w:val="18"/>
              </w:rPr>
              <w:lastRenderedPageBreak/>
              <w:t xml:space="preserve">wskazanej we wniosku o dofinansowanie dotyczącej wyboru partnera. </w:t>
            </w:r>
          </w:p>
          <w:p w:rsidR="00467428" w:rsidRDefault="00467428" w:rsidP="00467428">
            <w:pPr>
              <w:pStyle w:val="Default"/>
              <w:spacing w:line="256" w:lineRule="auto"/>
              <w:jc w:val="both"/>
              <w:rPr>
                <w:rFonts w:ascii="Arial" w:hAnsi="Arial" w:cs="Arial"/>
                <w:sz w:val="18"/>
                <w:szCs w:val="18"/>
              </w:rPr>
            </w:pPr>
            <w:r>
              <w:rPr>
                <w:rFonts w:ascii="Arial" w:hAnsi="Arial" w:cs="Arial"/>
                <w:sz w:val="18"/>
                <w:szCs w:val="18"/>
              </w:rPr>
              <w:t xml:space="preserve">Kryterium weryfikowane na etapie oceny projektu oraz w czasie realizacji projektu z zastrzeżeniem art. 33 ust. 3a ustawy z dnia 11 lipca 2014 r. o zasadach realizacji </w:t>
            </w:r>
          </w:p>
          <w:p w:rsidR="00467428" w:rsidRDefault="00467428" w:rsidP="00467428">
            <w:pPr>
              <w:pStyle w:val="Default"/>
              <w:spacing w:line="256" w:lineRule="auto"/>
              <w:jc w:val="both"/>
              <w:rPr>
                <w:rFonts w:ascii="Arial" w:hAnsi="Arial" w:cs="Arial"/>
                <w:sz w:val="18"/>
                <w:szCs w:val="18"/>
              </w:rPr>
            </w:pPr>
            <w:r>
              <w:rPr>
                <w:rFonts w:ascii="Arial" w:hAnsi="Arial" w:cs="Arial"/>
                <w:sz w:val="18"/>
                <w:szCs w:val="18"/>
              </w:rPr>
              <w:t xml:space="preserve">programów w zakresie polityki spójności finansowanych w perspektywie finansowej 2014–2020. </w:t>
            </w:r>
          </w:p>
          <w:p w:rsidR="00467428" w:rsidRDefault="00467428" w:rsidP="00467428">
            <w:pPr>
              <w:pStyle w:val="Default"/>
              <w:spacing w:line="256" w:lineRule="auto"/>
              <w:jc w:val="both"/>
              <w:rPr>
                <w:rFonts w:ascii="Arial" w:hAnsi="Arial" w:cs="Arial"/>
                <w:sz w:val="18"/>
                <w:szCs w:val="18"/>
              </w:rPr>
            </w:pPr>
            <w:r>
              <w:rPr>
                <w:rFonts w:ascii="Arial" w:hAnsi="Arial" w:cs="Arial"/>
                <w:sz w:val="18"/>
                <w:szCs w:val="18"/>
              </w:rPr>
              <w:t>Kryterium dotyczy tylko projektów partnerskich.</w:t>
            </w:r>
          </w:p>
          <w:p w:rsidR="00467428" w:rsidRDefault="00467428" w:rsidP="00467428">
            <w:pPr>
              <w:pStyle w:val="Default"/>
              <w:spacing w:line="256" w:lineRule="auto"/>
              <w:jc w:val="both"/>
              <w:rPr>
                <w:rFonts w:ascii="Arial" w:hAnsi="Arial" w:cs="Arial"/>
                <w:sz w:val="18"/>
                <w:szCs w:val="18"/>
              </w:rPr>
            </w:pPr>
            <w:r>
              <w:rPr>
                <w:rFonts w:ascii="Arial" w:hAnsi="Arial" w:cs="Arial"/>
                <w:sz w:val="18"/>
                <w:szCs w:val="18"/>
              </w:rPr>
              <w:t>Dopuszcza się możliwość poprawy/uzupełnienia wniosku o dofinansowanie w zakresie skutkującym spełnieniem kryterium.</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hideMark/>
          </w:tcPr>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lastRenderedPageBreak/>
              <w:t>Opis znaczenia kryterium</w:t>
            </w:r>
          </w:p>
        </w:tc>
        <w:tc>
          <w:tcPr>
            <w:tcW w:w="857"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pStyle w:val="Default"/>
              <w:spacing w:line="256" w:lineRule="auto"/>
              <w:jc w:val="center"/>
              <w:rPr>
                <w:rFonts w:ascii="Arial" w:hAnsi="Arial" w:cs="Arial"/>
                <w:sz w:val="18"/>
                <w:szCs w:val="18"/>
              </w:rPr>
            </w:pPr>
            <w:r>
              <w:rPr>
                <w:rFonts w:ascii="Arial" w:hAnsi="Arial" w:cs="Arial"/>
                <w:sz w:val="18"/>
                <w:szCs w:val="18"/>
              </w:rPr>
              <w:t>Tak /Nie /Nie dotyczy</w:t>
            </w:r>
          </w:p>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t>Dopuszcza się możliwość poprawy/uzupełnienia wniosku o dofinansowanie w zakresie skutkującym spełnieniem kryterium.</w:t>
            </w:r>
            <w:r>
              <w:rPr>
                <w:rFonts w:ascii="Arial" w:hAnsi="Arial"/>
                <w:sz w:val="18"/>
              </w:rPr>
              <w:t xml:space="preserve"> </w:t>
            </w:r>
            <w:r>
              <w:rPr>
                <w:rFonts w:ascii="Arial" w:hAnsi="Arial" w:cs="Arial"/>
                <w:sz w:val="18"/>
                <w:szCs w:val="18"/>
              </w:rPr>
              <w:t>Niespełnienie kryterium po wezwaniu do uzupełnienia/ poprawy skutkuje odrzuceniem projektu</w:t>
            </w:r>
          </w:p>
          <w:p w:rsidR="00467428" w:rsidRDefault="00467428" w:rsidP="00467428">
            <w:pPr>
              <w:autoSpaceDE w:val="0"/>
              <w:autoSpaceDN w:val="0"/>
              <w:adjustRightInd w:val="0"/>
              <w:spacing w:before="120" w:after="120"/>
              <w:jc w:val="both"/>
              <w:rPr>
                <w:rFonts w:ascii="Arial" w:hAnsi="Arial" w:cs="Arial"/>
                <w:kern w:val="2"/>
                <w:sz w:val="18"/>
                <w:szCs w:val="18"/>
              </w:rPr>
            </w:pPr>
          </w:p>
        </w:tc>
      </w:tr>
      <w:tr w:rsidR="00467428"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kryterium:</w:t>
            </w:r>
          </w:p>
          <w:p w:rsidR="00467428" w:rsidRDefault="00467428" w:rsidP="00467428">
            <w:pPr>
              <w:pStyle w:val="Default"/>
              <w:spacing w:line="256" w:lineRule="auto"/>
              <w:jc w:val="center"/>
              <w:rPr>
                <w:rFonts w:ascii="Arial" w:hAnsi="Arial" w:cs="Arial"/>
                <w:sz w:val="18"/>
                <w:szCs w:val="18"/>
              </w:rPr>
            </w:pPr>
            <w:r>
              <w:rPr>
                <w:rFonts w:ascii="Arial" w:hAnsi="Arial" w:cs="Arial"/>
                <w:sz w:val="18"/>
                <w:szCs w:val="18"/>
              </w:rPr>
              <w:t xml:space="preserve">Niepodleganie wykluczeniu z możliwości otrzymania dofinansowania ze środków Unii Europejskiej </w:t>
            </w:r>
          </w:p>
          <w:p w:rsidR="00467428" w:rsidRDefault="00467428" w:rsidP="00467428">
            <w:pPr>
              <w:spacing w:line="276" w:lineRule="auto"/>
              <w:ind w:left="57"/>
              <w:jc w:val="center"/>
              <w:rPr>
                <w:rFonts w:ascii="Arial" w:hAnsi="Arial" w:cs="Arial"/>
                <w:sz w:val="18"/>
                <w:szCs w:val="18"/>
              </w:rPr>
            </w:pPr>
          </w:p>
        </w:tc>
        <w:tc>
          <w:tcPr>
            <w:tcW w:w="218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E52537">
            <w:pPr>
              <w:pStyle w:val="Default"/>
              <w:numPr>
                <w:ilvl w:val="0"/>
                <w:numId w:val="169"/>
              </w:numPr>
              <w:spacing w:line="256" w:lineRule="auto"/>
              <w:ind w:left="360"/>
              <w:jc w:val="both"/>
              <w:rPr>
                <w:rFonts w:ascii="Arial" w:hAnsi="Arial" w:cs="Arial"/>
                <w:sz w:val="18"/>
                <w:szCs w:val="18"/>
              </w:rPr>
            </w:pPr>
            <w:r>
              <w:rPr>
                <w:rFonts w:ascii="Arial" w:hAnsi="Arial" w:cs="Arial"/>
                <w:sz w:val="18"/>
                <w:szCs w:val="18"/>
              </w:rPr>
              <w:t xml:space="preserve">W ramach kryterium weryfikowane będzie czy Wnioskodawca/Beneficjent oraz partnerzy (jeśli dotyczy) nie podlegają wykluczeniu z możliwości otrzymania dofinansowania ze środków Unii Europejskiej na podstawie: </w:t>
            </w:r>
          </w:p>
          <w:p w:rsidR="00467428" w:rsidRDefault="00467428" w:rsidP="00467428">
            <w:pPr>
              <w:pStyle w:val="Default"/>
              <w:spacing w:line="256" w:lineRule="auto"/>
              <w:ind w:left="315"/>
              <w:jc w:val="both"/>
              <w:rPr>
                <w:rFonts w:ascii="Arial" w:hAnsi="Arial" w:cs="Arial"/>
                <w:sz w:val="18"/>
                <w:szCs w:val="18"/>
              </w:rPr>
            </w:pPr>
            <w:r>
              <w:rPr>
                <w:rFonts w:ascii="Arial" w:hAnsi="Arial" w:cs="Arial"/>
                <w:sz w:val="18"/>
                <w:szCs w:val="18"/>
              </w:rPr>
              <w:t xml:space="preserve">- art. 207 ust. 4 ustawy z dnia 27 sierpnia 2009 r. o finansach publicznych, </w:t>
            </w:r>
          </w:p>
          <w:p w:rsidR="00467428" w:rsidRDefault="00467428" w:rsidP="00467428">
            <w:pPr>
              <w:pStyle w:val="Default"/>
              <w:spacing w:line="256" w:lineRule="auto"/>
              <w:ind w:left="315"/>
              <w:jc w:val="both"/>
              <w:rPr>
                <w:rFonts w:ascii="Arial" w:hAnsi="Arial" w:cs="Arial"/>
                <w:sz w:val="18"/>
                <w:szCs w:val="18"/>
              </w:rPr>
            </w:pPr>
            <w:r>
              <w:rPr>
                <w:rFonts w:ascii="Arial" w:hAnsi="Arial" w:cs="Arial"/>
                <w:sz w:val="18"/>
                <w:szCs w:val="18"/>
              </w:rPr>
              <w:t xml:space="preserve">- art.12 ust. 1 pkt 1 ustawy z dnia 15 czerwca 2012 r. o skutkach powierzania wykonywania pracy cudzoziemcom przebywającym wbrew przepisom na terytorium Rzeczypospolitej Polskiej, </w:t>
            </w:r>
          </w:p>
          <w:p w:rsidR="00467428" w:rsidRDefault="00467428" w:rsidP="00467428">
            <w:pPr>
              <w:pStyle w:val="Default"/>
              <w:spacing w:line="256" w:lineRule="auto"/>
              <w:ind w:left="315"/>
              <w:jc w:val="both"/>
              <w:rPr>
                <w:rFonts w:ascii="Arial" w:hAnsi="Arial" w:cs="Arial"/>
                <w:sz w:val="18"/>
                <w:szCs w:val="18"/>
              </w:rPr>
            </w:pPr>
            <w:r>
              <w:rPr>
                <w:rFonts w:ascii="Arial" w:hAnsi="Arial" w:cs="Arial"/>
                <w:sz w:val="18"/>
                <w:szCs w:val="18"/>
              </w:rPr>
              <w:t>- art. 9 ust. 1 pkt 2a ustawy z dnia 28 października 2002 r. o odpowiedzialności podmiotów zbiorowych za czyny zabronione pod groźbą kary.</w:t>
            </w:r>
          </w:p>
          <w:p w:rsidR="00467428" w:rsidRDefault="00467428" w:rsidP="00467428">
            <w:pPr>
              <w:pStyle w:val="Default"/>
              <w:spacing w:line="256" w:lineRule="auto"/>
              <w:jc w:val="both"/>
              <w:rPr>
                <w:rFonts w:ascii="Arial" w:hAnsi="Arial" w:cs="Arial"/>
                <w:sz w:val="18"/>
                <w:szCs w:val="18"/>
              </w:rPr>
            </w:pPr>
          </w:p>
          <w:p w:rsidR="00467428" w:rsidRDefault="00467428" w:rsidP="00467428">
            <w:pPr>
              <w:pStyle w:val="Default"/>
              <w:spacing w:line="256" w:lineRule="auto"/>
              <w:jc w:val="both"/>
              <w:rPr>
                <w:rFonts w:ascii="Arial" w:hAnsi="Arial" w:cs="Arial"/>
                <w:sz w:val="18"/>
                <w:szCs w:val="18"/>
              </w:rPr>
            </w:pPr>
            <w:r>
              <w:rPr>
                <w:rFonts w:ascii="Arial" w:hAnsi="Arial" w:cs="Arial"/>
                <w:sz w:val="18"/>
                <w:szCs w:val="18"/>
              </w:rPr>
              <w:t xml:space="preserve">Spełnienie kryterium jest weryfikowane na podstawie oświadczenia Wnioskodawcy/Beneficjenta zawartego we wniosku o dofinansowanie w sekcji Oświadczenia. Złożenie wniosku o dofinansowanie w systemie SOWA EFS RPDS oznacza potwierdzenie zgodności oświadczeń w niniejszej sekcji ze stanem faktycznym. </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hideMark/>
          </w:tcPr>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t>Opis znaczenia kryterium</w:t>
            </w:r>
          </w:p>
        </w:tc>
        <w:tc>
          <w:tcPr>
            <w:tcW w:w="857" w:type="pct"/>
            <w:tcBorders>
              <w:top w:val="single" w:sz="4" w:space="0" w:color="auto"/>
              <w:left w:val="single" w:sz="4" w:space="0" w:color="auto"/>
              <w:bottom w:val="single" w:sz="4" w:space="0" w:color="auto"/>
              <w:right w:val="single" w:sz="8" w:space="0" w:color="auto"/>
            </w:tcBorders>
            <w:shd w:val="clear" w:color="auto" w:fill="FFFFFF"/>
            <w:vAlign w:val="center"/>
            <w:hideMark/>
          </w:tcPr>
          <w:p w:rsidR="00467428" w:rsidRDefault="00467428" w:rsidP="00467428">
            <w:pPr>
              <w:pStyle w:val="Default"/>
              <w:spacing w:line="256" w:lineRule="auto"/>
              <w:jc w:val="center"/>
              <w:rPr>
                <w:rFonts w:ascii="Arial" w:hAnsi="Arial" w:cs="Arial"/>
                <w:sz w:val="18"/>
                <w:szCs w:val="18"/>
              </w:rPr>
            </w:pPr>
            <w:r>
              <w:rPr>
                <w:rFonts w:ascii="Arial" w:hAnsi="Arial" w:cs="Arial"/>
                <w:sz w:val="18"/>
                <w:szCs w:val="18"/>
              </w:rPr>
              <w:t>Tak/Nie</w:t>
            </w:r>
          </w:p>
          <w:p w:rsidR="00467428" w:rsidRDefault="00467428" w:rsidP="00467428">
            <w:pPr>
              <w:pStyle w:val="Default"/>
              <w:spacing w:line="256" w:lineRule="auto"/>
              <w:jc w:val="center"/>
              <w:rPr>
                <w:sz w:val="23"/>
                <w:szCs w:val="23"/>
              </w:rPr>
            </w:pPr>
            <w:r>
              <w:rPr>
                <w:rFonts w:ascii="Arial" w:hAnsi="Arial" w:cs="Arial"/>
                <w:sz w:val="18"/>
                <w:szCs w:val="18"/>
              </w:rPr>
              <w:t>(niespełnienie kryterium oznacza odrzucenie projektu)</w:t>
            </w:r>
          </w:p>
        </w:tc>
      </w:tr>
      <w:tr w:rsidR="00467428"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Minimalna wartość dofinansowania</w:t>
            </w:r>
          </w:p>
        </w:tc>
        <w:tc>
          <w:tcPr>
            <w:tcW w:w="2181"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5B11FF" w:rsidRDefault="00467428" w:rsidP="00E52537">
            <w:pPr>
              <w:pStyle w:val="Akapitzlist"/>
              <w:numPr>
                <w:ilvl w:val="0"/>
                <w:numId w:val="169"/>
              </w:numPr>
              <w:spacing w:line="276" w:lineRule="auto"/>
              <w:ind w:left="321" w:hanging="284"/>
              <w:jc w:val="both"/>
              <w:rPr>
                <w:rFonts w:ascii="Arial" w:hAnsi="Arial" w:cs="Arial"/>
                <w:iCs/>
                <w:sz w:val="18"/>
                <w:szCs w:val="18"/>
              </w:rPr>
            </w:pPr>
            <w:r w:rsidRPr="005B11FF">
              <w:rPr>
                <w:rFonts w:ascii="Arial" w:hAnsi="Arial" w:cs="Arial"/>
                <w:iCs/>
                <w:sz w:val="18"/>
                <w:szCs w:val="18"/>
              </w:rPr>
              <w:t>W ramach kryterium weryfikowane będzie, czy kwota dofinansowania przekracza równowartość</w:t>
            </w:r>
            <w:r>
              <w:rPr>
                <w:rFonts w:ascii="Arial" w:hAnsi="Arial" w:cs="Arial"/>
                <w:iCs/>
                <w:sz w:val="18"/>
                <w:szCs w:val="18"/>
              </w:rPr>
              <w:t xml:space="preserve"> w złotych</w:t>
            </w:r>
            <w:r w:rsidRPr="005B11FF">
              <w:rPr>
                <w:rFonts w:ascii="Arial" w:hAnsi="Arial" w:cs="Arial"/>
                <w:iCs/>
                <w:sz w:val="18"/>
                <w:szCs w:val="18"/>
              </w:rPr>
              <w:t xml:space="preserve"> </w:t>
            </w:r>
            <w:r>
              <w:rPr>
                <w:rFonts w:ascii="Arial" w:hAnsi="Arial" w:cs="Arial"/>
                <w:iCs/>
                <w:sz w:val="18"/>
                <w:szCs w:val="18"/>
              </w:rPr>
              <w:t xml:space="preserve">kwoty </w:t>
            </w:r>
            <w:r w:rsidRPr="005B11FF">
              <w:rPr>
                <w:rFonts w:ascii="Arial" w:hAnsi="Arial" w:cs="Arial"/>
                <w:iCs/>
                <w:sz w:val="18"/>
                <w:szCs w:val="18"/>
              </w:rPr>
              <w:t>100 tys. euro.</w:t>
            </w:r>
          </w:p>
          <w:p w:rsidR="00467428" w:rsidRDefault="00467428" w:rsidP="00467428">
            <w:pPr>
              <w:spacing w:line="276" w:lineRule="auto"/>
              <w:ind w:left="-43"/>
              <w:jc w:val="both"/>
              <w:rPr>
                <w:rFonts w:ascii="Arial" w:hAnsi="Arial" w:cs="Arial"/>
                <w:iCs/>
                <w:sz w:val="18"/>
                <w:szCs w:val="18"/>
              </w:rPr>
            </w:pPr>
          </w:p>
          <w:p w:rsidR="00467428" w:rsidRPr="005B661C" w:rsidRDefault="00467428" w:rsidP="00467428">
            <w:pPr>
              <w:spacing w:line="276" w:lineRule="auto"/>
              <w:jc w:val="both"/>
              <w:rPr>
                <w:rFonts w:ascii="Arial" w:hAnsi="Arial" w:cs="Arial"/>
                <w:sz w:val="18"/>
                <w:szCs w:val="18"/>
              </w:rPr>
            </w:pPr>
            <w:r>
              <w:rPr>
                <w:rFonts w:ascii="Arial" w:hAnsi="Arial" w:cs="Arial"/>
                <w:sz w:val="18"/>
                <w:szCs w:val="18"/>
              </w:rPr>
              <w:t xml:space="preserve">Kryterium weryfikowane jest wyłącznie </w:t>
            </w:r>
            <w:r w:rsidRPr="009847BC">
              <w:rPr>
                <w:rFonts w:ascii="Arial" w:hAnsi="Arial" w:cs="Arial"/>
                <w:sz w:val="18"/>
                <w:szCs w:val="18"/>
              </w:rPr>
              <w:t xml:space="preserve">podczas oceny na podstawie zapisów wniosku </w:t>
            </w:r>
            <w:r>
              <w:rPr>
                <w:rFonts w:ascii="Arial" w:hAnsi="Arial" w:cs="Arial"/>
                <w:sz w:val="18"/>
                <w:szCs w:val="18"/>
              </w:rPr>
              <w:t xml:space="preserve">o dofinansowanie. </w:t>
            </w:r>
            <w:r w:rsidRPr="00AF340E">
              <w:rPr>
                <w:rFonts w:ascii="Arial" w:hAnsi="Arial" w:cs="Arial"/>
                <w:iCs/>
                <w:sz w:val="18"/>
                <w:szCs w:val="18"/>
              </w:rPr>
              <w:t>Do przeliczenia ww. kwoty na PLN należy stosować miesięczny obrachunkowy kurs wymiany stosowany przez KE aktualny na dzień ogłoszenia konkursu.</w:t>
            </w:r>
          </w:p>
          <w:p w:rsidR="00467428" w:rsidRDefault="00467428" w:rsidP="00467428">
            <w:pPr>
              <w:pStyle w:val="Default"/>
              <w:spacing w:line="256" w:lineRule="auto"/>
              <w:jc w:val="both"/>
              <w:rPr>
                <w:rFonts w:ascii="Arial" w:hAnsi="Arial" w:cs="Arial"/>
                <w:sz w:val="18"/>
                <w:szCs w:val="18"/>
              </w:rPr>
            </w:pPr>
            <w:r>
              <w:rPr>
                <w:rFonts w:ascii="Arial" w:hAnsi="Arial" w:cs="Arial"/>
                <w:sz w:val="18"/>
                <w:szCs w:val="18"/>
              </w:rPr>
              <w:t>Dopuszcza się zmianę minimalnej wartości projektu w trakcie jego realizacji</w:t>
            </w:r>
            <w:r w:rsidRPr="003C4A47">
              <w:rPr>
                <w:rFonts w:ascii="Arial" w:hAnsi="Arial" w:cs="Arial"/>
                <w:sz w:val="18"/>
                <w:szCs w:val="18"/>
              </w:rPr>
              <w:t>.  </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tcPr>
          <w:p w:rsidR="00467428" w:rsidRDefault="00467428" w:rsidP="00467428">
            <w:pPr>
              <w:autoSpaceDE w:val="0"/>
              <w:autoSpaceDN w:val="0"/>
              <w:adjustRightInd w:val="0"/>
              <w:spacing w:before="120" w:after="120"/>
              <w:jc w:val="center"/>
              <w:rPr>
                <w:rFonts w:ascii="Arial" w:hAnsi="Arial" w:cs="Arial"/>
                <w:sz w:val="18"/>
                <w:szCs w:val="18"/>
              </w:rPr>
            </w:pPr>
            <w:r w:rsidRPr="00EE15A5">
              <w:rPr>
                <w:rFonts w:ascii="Arial" w:hAnsi="Arial" w:cs="Arial"/>
                <w:sz w:val="18"/>
                <w:szCs w:val="18"/>
              </w:rPr>
              <w:t>Opis znaczenia kryterium</w:t>
            </w:r>
          </w:p>
        </w:tc>
        <w:tc>
          <w:tcPr>
            <w:tcW w:w="857"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autoSpaceDE w:val="0"/>
              <w:autoSpaceDN w:val="0"/>
              <w:adjustRightInd w:val="0"/>
              <w:jc w:val="center"/>
              <w:rPr>
                <w:rFonts w:ascii="Arial" w:hAnsi="Arial" w:cs="Arial"/>
                <w:iCs/>
                <w:sz w:val="16"/>
                <w:szCs w:val="16"/>
              </w:rPr>
            </w:pPr>
            <w:r w:rsidRPr="00941EBB">
              <w:rPr>
                <w:rFonts w:ascii="Arial" w:hAnsi="Arial" w:cs="Arial"/>
                <w:iCs/>
                <w:sz w:val="16"/>
                <w:szCs w:val="16"/>
              </w:rPr>
              <w:t>Tak/Nie</w:t>
            </w:r>
          </w:p>
          <w:p w:rsidR="00467428" w:rsidRPr="00941EBB" w:rsidRDefault="00467428" w:rsidP="00467428">
            <w:pPr>
              <w:autoSpaceDE w:val="0"/>
              <w:autoSpaceDN w:val="0"/>
              <w:adjustRightInd w:val="0"/>
              <w:jc w:val="center"/>
              <w:rPr>
                <w:rFonts w:ascii="Arial" w:hAnsi="Arial" w:cs="Arial"/>
                <w:iCs/>
                <w:sz w:val="16"/>
                <w:szCs w:val="16"/>
              </w:rPr>
            </w:pPr>
          </w:p>
          <w:p w:rsidR="00467428" w:rsidRDefault="00467428" w:rsidP="00467428">
            <w:pPr>
              <w:pStyle w:val="Default"/>
              <w:spacing w:line="256" w:lineRule="auto"/>
              <w:jc w:val="center"/>
              <w:rPr>
                <w:rFonts w:ascii="Arial" w:hAnsi="Arial" w:cs="Arial"/>
                <w:sz w:val="18"/>
                <w:szCs w:val="18"/>
              </w:rPr>
            </w:pPr>
            <w:r w:rsidRPr="00941EBB">
              <w:rPr>
                <w:rFonts w:ascii="Arial" w:hAnsi="Arial" w:cs="Arial"/>
                <w:iCs/>
                <w:sz w:val="16"/>
                <w:szCs w:val="16"/>
              </w:rPr>
              <w:t>(niespełnienie kryterium skutkuje odrzuceniem projektu)</w:t>
            </w:r>
          </w:p>
        </w:tc>
      </w:tr>
      <w:tr w:rsidR="00467428" w:rsidTr="00467428">
        <w:trPr>
          <w:trHeight w:val="299"/>
        </w:trPr>
        <w:tc>
          <w:tcPr>
            <w:tcW w:w="5000" w:type="pct"/>
            <w:gridSpan w:val="4"/>
            <w:tcBorders>
              <w:top w:val="single" w:sz="4" w:space="0" w:color="auto"/>
              <w:left w:val="single" w:sz="8" w:space="0" w:color="auto"/>
              <w:bottom w:val="single" w:sz="4" w:space="0" w:color="auto"/>
              <w:right w:val="single" w:sz="8" w:space="0" w:color="auto"/>
            </w:tcBorders>
            <w:shd w:val="clear" w:color="auto" w:fill="BDD6EE"/>
            <w:vAlign w:val="center"/>
            <w:hideMark/>
          </w:tcPr>
          <w:p w:rsidR="00467428" w:rsidRDefault="00467428" w:rsidP="00467428">
            <w:pPr>
              <w:jc w:val="center"/>
              <w:rPr>
                <w:rFonts w:ascii="Arial" w:hAnsi="Arial" w:cs="Arial"/>
                <w:b/>
                <w:sz w:val="18"/>
                <w:szCs w:val="18"/>
              </w:rPr>
            </w:pPr>
            <w:r>
              <w:rPr>
                <w:rFonts w:ascii="Arial" w:hAnsi="Arial" w:cs="Arial"/>
                <w:b/>
                <w:sz w:val="18"/>
                <w:szCs w:val="18"/>
              </w:rPr>
              <w:t>Kryteria merytoryczne dla trybu pozakonkursowego</w:t>
            </w:r>
          </w:p>
          <w:p w:rsidR="00467428" w:rsidRDefault="00467428" w:rsidP="00467428">
            <w:pPr>
              <w:autoSpaceDE w:val="0"/>
              <w:autoSpaceDN w:val="0"/>
              <w:adjustRightInd w:val="0"/>
              <w:spacing w:before="120" w:after="120"/>
              <w:jc w:val="both"/>
              <w:rPr>
                <w:rFonts w:ascii="Arial" w:hAnsi="Arial" w:cs="Arial"/>
                <w:kern w:val="2"/>
                <w:sz w:val="18"/>
                <w:szCs w:val="18"/>
              </w:rPr>
            </w:pPr>
            <w:r>
              <w:rPr>
                <w:rFonts w:ascii="Arial" w:eastAsia="Calibri" w:hAnsi="Arial" w:cs="Arial"/>
                <w:color w:val="000000"/>
                <w:sz w:val="18"/>
                <w:szCs w:val="18"/>
              </w:rPr>
              <w:t>ocena spełnienia kryteriów polega na przypisaniu wartości tak, nie lub nie dotyczy. Kryteria są weryfikowane na etapie oceny merytorycznej. Sposób weryfikacji kryteriów może zostać doprecyzowany w dokumentacji regulującej zasady naboru. Kryteria oceny merytorycznej są weryfikowane na podstawie zapisów wniosku o dofinansowanie projektu.</w:t>
            </w:r>
          </w:p>
        </w:tc>
      </w:tr>
      <w:tr w:rsidR="00467428"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kryterium:</w:t>
            </w:r>
          </w:p>
          <w:p w:rsidR="00467428" w:rsidRDefault="00467428" w:rsidP="00467428">
            <w:pPr>
              <w:pStyle w:val="Default"/>
              <w:spacing w:line="256" w:lineRule="auto"/>
              <w:jc w:val="center"/>
              <w:rPr>
                <w:rFonts w:ascii="Arial" w:hAnsi="Arial" w:cs="Arial"/>
                <w:sz w:val="18"/>
                <w:szCs w:val="18"/>
              </w:rPr>
            </w:pPr>
            <w:r>
              <w:rPr>
                <w:rFonts w:ascii="Arial" w:hAnsi="Arial" w:cs="Arial"/>
                <w:sz w:val="18"/>
                <w:szCs w:val="18"/>
              </w:rPr>
              <w:t xml:space="preserve">Kryterium zgodności projektu z celami </w:t>
            </w:r>
            <w:r>
              <w:rPr>
                <w:rFonts w:ascii="Arial" w:hAnsi="Arial" w:cs="Arial"/>
                <w:sz w:val="18"/>
                <w:szCs w:val="18"/>
              </w:rPr>
              <w:lastRenderedPageBreak/>
              <w:t xml:space="preserve">szczegółowymi RPO WD 2014-2020 </w:t>
            </w:r>
          </w:p>
          <w:p w:rsidR="00467428" w:rsidRDefault="00467428" w:rsidP="00467428">
            <w:pPr>
              <w:spacing w:line="276" w:lineRule="auto"/>
              <w:ind w:left="57"/>
              <w:jc w:val="center"/>
              <w:rPr>
                <w:rFonts w:ascii="Arial" w:hAnsi="Arial" w:cs="Arial"/>
                <w:sz w:val="18"/>
                <w:szCs w:val="18"/>
              </w:rPr>
            </w:pPr>
          </w:p>
        </w:tc>
        <w:tc>
          <w:tcPr>
            <w:tcW w:w="2181" w:type="pct"/>
            <w:tcBorders>
              <w:top w:val="single" w:sz="4" w:space="0" w:color="auto"/>
              <w:left w:val="single" w:sz="4" w:space="0" w:color="auto"/>
              <w:bottom w:val="single" w:sz="4" w:space="0" w:color="auto"/>
              <w:right w:val="single" w:sz="8" w:space="0" w:color="auto"/>
            </w:tcBorders>
            <w:vAlign w:val="center"/>
          </w:tcPr>
          <w:p w:rsidR="00467428" w:rsidRDefault="00467428" w:rsidP="00E52537">
            <w:pPr>
              <w:pStyle w:val="Default"/>
              <w:numPr>
                <w:ilvl w:val="0"/>
                <w:numId w:val="172"/>
              </w:numPr>
              <w:spacing w:line="256" w:lineRule="auto"/>
              <w:jc w:val="both"/>
              <w:rPr>
                <w:rFonts w:ascii="Arial" w:hAnsi="Arial" w:cs="Arial"/>
                <w:sz w:val="18"/>
                <w:szCs w:val="18"/>
              </w:rPr>
            </w:pPr>
            <w:r>
              <w:rPr>
                <w:rFonts w:ascii="Arial" w:hAnsi="Arial" w:cs="Arial"/>
                <w:sz w:val="18"/>
                <w:szCs w:val="18"/>
              </w:rPr>
              <w:lastRenderedPageBreak/>
              <w:t xml:space="preserve">Czy projekt jest zgodny z właściwym celem szczegółowym RPO WD 2014-2020? </w:t>
            </w:r>
          </w:p>
          <w:p w:rsidR="00467428" w:rsidRDefault="00467428" w:rsidP="00467428">
            <w:pPr>
              <w:pStyle w:val="Default"/>
              <w:spacing w:line="256" w:lineRule="auto"/>
              <w:ind w:left="360"/>
              <w:jc w:val="both"/>
              <w:rPr>
                <w:rFonts w:ascii="Arial" w:hAnsi="Arial" w:cs="Arial"/>
                <w:sz w:val="18"/>
                <w:szCs w:val="18"/>
              </w:rPr>
            </w:pPr>
          </w:p>
          <w:p w:rsidR="00467428" w:rsidRDefault="00467428" w:rsidP="00467428">
            <w:pPr>
              <w:pStyle w:val="Default"/>
              <w:spacing w:line="256" w:lineRule="auto"/>
              <w:jc w:val="both"/>
              <w:rPr>
                <w:rFonts w:ascii="Arial" w:hAnsi="Arial" w:cs="Arial"/>
                <w:sz w:val="18"/>
                <w:szCs w:val="18"/>
              </w:rPr>
            </w:pPr>
            <w:r>
              <w:rPr>
                <w:rFonts w:ascii="Arial" w:hAnsi="Arial" w:cs="Arial"/>
                <w:sz w:val="18"/>
                <w:szCs w:val="18"/>
              </w:rPr>
              <w:lastRenderedPageBreak/>
              <w:t>Kryterium ma na celu zapewnienie, że realizowane projekty będą zgodne z założeniami RPO WD 2014-2020. Kryterium zostanie zweryfikowane na podstawie zapisów wniosku o dofinansowanie projektu. Dopuszcza się możliwość poprawy/uzupełnienia wniosku o dofinansowanie w zakresie skutkującym spełnieniem kryterium.</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hideMark/>
          </w:tcPr>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lastRenderedPageBreak/>
              <w:t>Opis znaczenia kryterium</w:t>
            </w:r>
          </w:p>
        </w:tc>
        <w:tc>
          <w:tcPr>
            <w:tcW w:w="857" w:type="pct"/>
            <w:tcBorders>
              <w:top w:val="single" w:sz="4" w:space="0" w:color="auto"/>
              <w:left w:val="single" w:sz="4" w:space="0" w:color="auto"/>
              <w:bottom w:val="single" w:sz="4" w:space="0" w:color="auto"/>
              <w:right w:val="single" w:sz="8" w:space="0" w:color="auto"/>
            </w:tcBorders>
            <w:vAlign w:val="center"/>
            <w:hideMark/>
          </w:tcPr>
          <w:p w:rsidR="00467428" w:rsidRDefault="00467428" w:rsidP="00467428">
            <w:pPr>
              <w:pStyle w:val="Default"/>
              <w:spacing w:line="256" w:lineRule="auto"/>
              <w:jc w:val="center"/>
              <w:rPr>
                <w:rFonts w:ascii="Arial" w:hAnsi="Arial" w:cs="Arial"/>
                <w:sz w:val="18"/>
                <w:szCs w:val="18"/>
              </w:rPr>
            </w:pPr>
            <w:r>
              <w:rPr>
                <w:rFonts w:ascii="Arial" w:hAnsi="Arial" w:cs="Arial"/>
                <w:sz w:val="18"/>
                <w:szCs w:val="18"/>
              </w:rPr>
              <w:t>Tak/Nie</w:t>
            </w:r>
          </w:p>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t xml:space="preserve">Dopuszcza się możliwość </w:t>
            </w:r>
            <w:r>
              <w:rPr>
                <w:rFonts w:ascii="Arial" w:hAnsi="Arial" w:cs="Arial"/>
                <w:sz w:val="18"/>
                <w:szCs w:val="18"/>
              </w:rPr>
              <w:lastRenderedPageBreak/>
              <w:t>poprawy/uzupełnienia wniosku o dofinansowanie w zakresie skutkującym spełnieniem kryterium.</w:t>
            </w:r>
            <w:r>
              <w:rPr>
                <w:rFonts w:ascii="Arial" w:hAnsi="Arial"/>
                <w:sz w:val="18"/>
              </w:rPr>
              <w:t xml:space="preserve"> </w:t>
            </w:r>
            <w:r>
              <w:rPr>
                <w:rFonts w:ascii="Arial" w:hAnsi="Arial" w:cs="Arial"/>
                <w:sz w:val="18"/>
                <w:szCs w:val="18"/>
              </w:rPr>
              <w:t>Niespełnienie kryterium po wezwaniu do uzupełnienia/ poprawy skutkuje odrzuceniem projektu</w:t>
            </w:r>
          </w:p>
        </w:tc>
      </w:tr>
      <w:tr w:rsidR="00467428"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lastRenderedPageBreak/>
              <w:t>Nazwa kryterium:</w:t>
            </w:r>
          </w:p>
          <w:p w:rsidR="00467428" w:rsidRDefault="00467428" w:rsidP="00467428">
            <w:pPr>
              <w:pStyle w:val="Default"/>
              <w:spacing w:line="256" w:lineRule="auto"/>
              <w:jc w:val="center"/>
              <w:rPr>
                <w:rFonts w:ascii="Arial" w:hAnsi="Arial" w:cs="Arial"/>
                <w:sz w:val="18"/>
                <w:szCs w:val="18"/>
              </w:rPr>
            </w:pPr>
            <w:r>
              <w:rPr>
                <w:rFonts w:ascii="Arial" w:hAnsi="Arial" w:cs="Arial"/>
                <w:sz w:val="18"/>
                <w:szCs w:val="18"/>
              </w:rPr>
              <w:t xml:space="preserve">Kryterium osiągnięcia skwantyfikowanych rezultatów </w:t>
            </w:r>
          </w:p>
          <w:p w:rsidR="00467428" w:rsidRDefault="00467428" w:rsidP="00467428">
            <w:pPr>
              <w:spacing w:line="276" w:lineRule="auto"/>
              <w:ind w:left="57"/>
              <w:jc w:val="center"/>
              <w:rPr>
                <w:rFonts w:ascii="Arial" w:hAnsi="Arial" w:cs="Arial"/>
                <w:sz w:val="18"/>
                <w:szCs w:val="18"/>
              </w:rPr>
            </w:pPr>
          </w:p>
        </w:tc>
        <w:tc>
          <w:tcPr>
            <w:tcW w:w="2181" w:type="pct"/>
            <w:tcBorders>
              <w:top w:val="single" w:sz="4" w:space="0" w:color="auto"/>
              <w:left w:val="single" w:sz="4" w:space="0" w:color="auto"/>
              <w:bottom w:val="single" w:sz="4" w:space="0" w:color="auto"/>
              <w:right w:val="single" w:sz="8" w:space="0" w:color="auto"/>
            </w:tcBorders>
            <w:vAlign w:val="center"/>
          </w:tcPr>
          <w:p w:rsidR="00467428" w:rsidRDefault="00467428" w:rsidP="00E52537">
            <w:pPr>
              <w:pStyle w:val="Default"/>
              <w:numPr>
                <w:ilvl w:val="0"/>
                <w:numId w:val="172"/>
              </w:numPr>
              <w:spacing w:line="256" w:lineRule="auto"/>
              <w:jc w:val="both"/>
              <w:rPr>
                <w:rFonts w:ascii="Arial" w:hAnsi="Arial" w:cs="Arial"/>
                <w:sz w:val="18"/>
                <w:szCs w:val="18"/>
              </w:rPr>
            </w:pPr>
            <w:r>
              <w:rPr>
                <w:rFonts w:ascii="Arial" w:hAnsi="Arial" w:cs="Arial"/>
                <w:sz w:val="18"/>
                <w:szCs w:val="18"/>
              </w:rPr>
              <w:t xml:space="preserve">Czy w ramach projektu wskazano wszystkie wskaźniki dotyczące zakresu realizacji projektu wynikające z zapisów SzOOP RPO WD 2014-2020 aktualnego na dzień wezwania do złożenia wniosku oraz czy zaplanowane wartości wskaźników są: </w:t>
            </w:r>
          </w:p>
          <w:p w:rsidR="00467428" w:rsidRDefault="00467428" w:rsidP="00467428">
            <w:pPr>
              <w:pStyle w:val="Default"/>
              <w:spacing w:line="256" w:lineRule="auto"/>
              <w:ind w:left="316"/>
              <w:jc w:val="both"/>
              <w:rPr>
                <w:rFonts w:ascii="Arial" w:hAnsi="Arial" w:cs="Arial"/>
                <w:sz w:val="18"/>
                <w:szCs w:val="18"/>
              </w:rPr>
            </w:pPr>
            <w:r>
              <w:rPr>
                <w:rFonts w:ascii="Arial" w:hAnsi="Arial" w:cs="Arial"/>
                <w:sz w:val="18"/>
                <w:szCs w:val="18"/>
              </w:rPr>
              <w:t xml:space="preserve">- adekwatne w stosunku do potrzeb i celów projektu, </w:t>
            </w:r>
          </w:p>
          <w:p w:rsidR="00467428" w:rsidRDefault="00467428" w:rsidP="00467428">
            <w:pPr>
              <w:pStyle w:val="Default"/>
              <w:spacing w:line="256" w:lineRule="auto"/>
              <w:ind w:left="316"/>
              <w:jc w:val="both"/>
              <w:rPr>
                <w:rFonts w:ascii="Arial" w:hAnsi="Arial" w:cs="Arial"/>
                <w:sz w:val="18"/>
                <w:szCs w:val="18"/>
              </w:rPr>
            </w:pPr>
            <w:r>
              <w:rPr>
                <w:rFonts w:ascii="Arial" w:hAnsi="Arial" w:cs="Arial"/>
                <w:sz w:val="18"/>
                <w:szCs w:val="18"/>
              </w:rPr>
              <w:t xml:space="preserve">- realne do osiągnięcia? </w:t>
            </w:r>
          </w:p>
          <w:p w:rsidR="00467428" w:rsidRDefault="00467428" w:rsidP="00467428">
            <w:pPr>
              <w:pStyle w:val="Default"/>
              <w:spacing w:line="256" w:lineRule="auto"/>
              <w:jc w:val="both"/>
              <w:rPr>
                <w:rFonts w:ascii="Arial" w:hAnsi="Arial" w:cs="Arial"/>
                <w:sz w:val="18"/>
                <w:szCs w:val="18"/>
              </w:rPr>
            </w:pPr>
          </w:p>
          <w:p w:rsidR="00467428" w:rsidRDefault="00467428" w:rsidP="00467428">
            <w:pPr>
              <w:pStyle w:val="Default"/>
              <w:spacing w:line="256" w:lineRule="auto"/>
              <w:jc w:val="both"/>
              <w:rPr>
                <w:rFonts w:ascii="Arial" w:hAnsi="Arial" w:cs="Arial"/>
                <w:sz w:val="18"/>
                <w:szCs w:val="18"/>
              </w:rPr>
            </w:pPr>
            <w:r>
              <w:rPr>
                <w:rFonts w:ascii="Arial" w:hAnsi="Arial" w:cs="Arial"/>
                <w:sz w:val="18"/>
                <w:szCs w:val="18"/>
              </w:rPr>
              <w:t>Kryterium ma na celu zapewnić zgodność projektu z zapisami SzOOP w zakresie wskaźników. Kryterium weryfikowane na podstawie zapisów wniosku o dofinansowanie projektu. Dopuszcza się możliwość poprawy/uzupełnienia wniosku o dofinansowanie w zakresie skutkującym spełnieniem kryterium.</w:t>
            </w:r>
            <w:r>
              <w:rPr>
                <w:rFonts w:ascii="Arial" w:hAnsi="Arial"/>
                <w:sz w:val="18"/>
              </w:rPr>
              <w:t xml:space="preserve"> </w:t>
            </w:r>
            <w:r>
              <w:rPr>
                <w:rFonts w:ascii="Arial" w:hAnsi="Arial" w:cs="Arial"/>
                <w:sz w:val="18"/>
                <w:szCs w:val="18"/>
              </w:rPr>
              <w:t xml:space="preserve">W trakcie realizacji projektu w uzasadnionych sytuacjach za zgodą instytucji wzywającej do złożenia wniosku dopuszcza się zmianę wartości wskaźników. </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hideMark/>
          </w:tcPr>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t>Opis znaczenia kryterium</w:t>
            </w:r>
          </w:p>
        </w:tc>
        <w:tc>
          <w:tcPr>
            <w:tcW w:w="857" w:type="pct"/>
            <w:tcBorders>
              <w:top w:val="single" w:sz="4" w:space="0" w:color="auto"/>
              <w:left w:val="single" w:sz="4" w:space="0" w:color="auto"/>
              <w:bottom w:val="single" w:sz="4" w:space="0" w:color="auto"/>
              <w:right w:val="single" w:sz="8" w:space="0" w:color="auto"/>
            </w:tcBorders>
            <w:vAlign w:val="center"/>
            <w:hideMark/>
          </w:tcPr>
          <w:p w:rsidR="00467428" w:rsidRDefault="00467428" w:rsidP="00467428">
            <w:pPr>
              <w:pStyle w:val="Default"/>
              <w:spacing w:line="256" w:lineRule="auto"/>
              <w:jc w:val="center"/>
              <w:rPr>
                <w:rFonts w:ascii="Arial" w:hAnsi="Arial" w:cs="Arial"/>
                <w:sz w:val="18"/>
                <w:szCs w:val="18"/>
              </w:rPr>
            </w:pPr>
            <w:r>
              <w:rPr>
                <w:rFonts w:ascii="Arial" w:hAnsi="Arial" w:cs="Arial"/>
                <w:sz w:val="18"/>
                <w:szCs w:val="18"/>
              </w:rPr>
              <w:t>Tak/Nie</w:t>
            </w:r>
          </w:p>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t>Dopuszcza się możliwość poprawy/uzupełnienia wniosku o dofinansowanie w zakresie skutkującym spełnieniem kryterium.</w:t>
            </w:r>
            <w:r>
              <w:rPr>
                <w:rFonts w:ascii="Arial" w:hAnsi="Arial"/>
                <w:sz w:val="18"/>
              </w:rPr>
              <w:t xml:space="preserve"> </w:t>
            </w:r>
            <w:r>
              <w:rPr>
                <w:rFonts w:ascii="Arial" w:hAnsi="Arial" w:cs="Arial"/>
                <w:sz w:val="18"/>
                <w:szCs w:val="18"/>
              </w:rPr>
              <w:t>Niespełnienie kryterium po wezwaniu do uzupełnienia/ poprawy skutkuje odrzuceniem</w:t>
            </w:r>
            <w:r>
              <w:rPr>
                <w:sz w:val="23"/>
                <w:szCs w:val="23"/>
              </w:rPr>
              <w:t xml:space="preserve"> </w:t>
            </w:r>
            <w:r>
              <w:rPr>
                <w:rFonts w:ascii="Arial" w:hAnsi="Arial" w:cs="Arial"/>
                <w:sz w:val="18"/>
                <w:szCs w:val="18"/>
              </w:rPr>
              <w:t>projektu</w:t>
            </w:r>
          </w:p>
        </w:tc>
      </w:tr>
      <w:tr w:rsidR="00467428" w:rsidTr="00467428">
        <w:trPr>
          <w:trHeight w:val="3986"/>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hideMark/>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kryterium:</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Kryterium racjonalności harmonogramu</w:t>
            </w:r>
          </w:p>
        </w:tc>
        <w:tc>
          <w:tcPr>
            <w:tcW w:w="2181" w:type="pct"/>
            <w:tcBorders>
              <w:top w:val="single" w:sz="4" w:space="0" w:color="auto"/>
              <w:left w:val="single" w:sz="4" w:space="0" w:color="auto"/>
              <w:bottom w:val="single" w:sz="4" w:space="0" w:color="auto"/>
              <w:right w:val="single" w:sz="8" w:space="0" w:color="auto"/>
            </w:tcBorders>
            <w:vAlign w:val="center"/>
          </w:tcPr>
          <w:p w:rsidR="00467428" w:rsidRDefault="00467428" w:rsidP="00E52537">
            <w:pPr>
              <w:pStyle w:val="Default"/>
              <w:numPr>
                <w:ilvl w:val="0"/>
                <w:numId w:val="172"/>
              </w:numPr>
              <w:spacing w:line="256" w:lineRule="auto"/>
              <w:jc w:val="both"/>
              <w:rPr>
                <w:rFonts w:ascii="Arial" w:hAnsi="Arial" w:cs="Arial"/>
                <w:sz w:val="18"/>
                <w:szCs w:val="18"/>
              </w:rPr>
            </w:pPr>
            <w:r>
              <w:rPr>
                <w:rFonts w:ascii="Arial" w:hAnsi="Arial" w:cs="Arial"/>
                <w:sz w:val="18"/>
                <w:szCs w:val="18"/>
              </w:rPr>
              <w:t xml:space="preserve">Czy harmonogram projektu jest racjonalny w stosunku do przedstawionego zakresu projektu? </w:t>
            </w:r>
          </w:p>
          <w:p w:rsidR="00467428" w:rsidRDefault="00467428" w:rsidP="00467428">
            <w:pPr>
              <w:pStyle w:val="Default"/>
              <w:spacing w:line="256" w:lineRule="auto"/>
              <w:ind w:left="360"/>
              <w:jc w:val="both"/>
              <w:rPr>
                <w:rFonts w:ascii="Arial" w:hAnsi="Arial" w:cs="Arial"/>
                <w:sz w:val="18"/>
                <w:szCs w:val="18"/>
              </w:rPr>
            </w:pPr>
          </w:p>
          <w:p w:rsidR="00467428" w:rsidRDefault="00467428" w:rsidP="00467428">
            <w:pPr>
              <w:pStyle w:val="Default"/>
              <w:spacing w:line="256" w:lineRule="auto"/>
              <w:jc w:val="both"/>
              <w:rPr>
                <w:rFonts w:ascii="Arial" w:hAnsi="Arial" w:cs="Arial"/>
                <w:sz w:val="18"/>
                <w:szCs w:val="18"/>
              </w:rPr>
            </w:pPr>
            <w:r>
              <w:rPr>
                <w:rFonts w:ascii="Arial" w:hAnsi="Arial" w:cs="Arial"/>
                <w:sz w:val="18"/>
                <w:szCs w:val="18"/>
              </w:rPr>
              <w:t>Kryterium zapewni, że okres realizacji projektu zostanie zaplanowany w sposób racjonalny. Kryterium weryfikowane na podstawie wniosku o dofinansowanie projektu. Dopuszcza się możliwość poprawy/uzupełnienia wniosku o dofinansowanie w zakresie skutkującym spełnieniem kryterium.</w:t>
            </w:r>
          </w:p>
          <w:p w:rsidR="00467428" w:rsidRDefault="00467428" w:rsidP="00467428">
            <w:pPr>
              <w:pStyle w:val="Default"/>
              <w:spacing w:line="256" w:lineRule="auto"/>
              <w:jc w:val="both"/>
              <w:rPr>
                <w:rFonts w:ascii="Arial" w:hAnsi="Arial" w:cs="Arial"/>
                <w:sz w:val="18"/>
                <w:szCs w:val="18"/>
              </w:rPr>
            </w:pPr>
            <w:r>
              <w:rPr>
                <w:rFonts w:ascii="Arial" w:hAnsi="Arial" w:cs="Arial"/>
                <w:iCs/>
                <w:sz w:val="18"/>
                <w:szCs w:val="18"/>
              </w:rPr>
              <w:t>W trakcie realizacji projektu w uzasadnionych sytuacjach za zgodą instytucji wzywającej do złożenia wniosku dopuszcza się zmianę harmonogramu.</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hideMark/>
          </w:tcPr>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t>Opis znaczenia kryterium</w:t>
            </w:r>
          </w:p>
        </w:tc>
        <w:tc>
          <w:tcPr>
            <w:tcW w:w="857" w:type="pct"/>
            <w:tcBorders>
              <w:top w:val="single" w:sz="4" w:space="0" w:color="auto"/>
              <w:left w:val="single" w:sz="4" w:space="0" w:color="auto"/>
              <w:bottom w:val="single" w:sz="4" w:space="0" w:color="auto"/>
              <w:right w:val="single" w:sz="8" w:space="0" w:color="auto"/>
            </w:tcBorders>
            <w:vAlign w:val="center"/>
            <w:hideMark/>
          </w:tcPr>
          <w:p w:rsidR="00467428" w:rsidRDefault="00467428" w:rsidP="00467428">
            <w:pPr>
              <w:pStyle w:val="Default"/>
              <w:spacing w:line="256" w:lineRule="auto"/>
              <w:jc w:val="center"/>
              <w:rPr>
                <w:rFonts w:ascii="Arial" w:hAnsi="Arial" w:cs="Arial"/>
                <w:sz w:val="18"/>
                <w:szCs w:val="18"/>
              </w:rPr>
            </w:pPr>
            <w:r>
              <w:rPr>
                <w:rFonts w:ascii="Arial" w:hAnsi="Arial" w:cs="Arial"/>
                <w:sz w:val="18"/>
                <w:szCs w:val="18"/>
              </w:rPr>
              <w:t>Tak/Nie</w:t>
            </w:r>
          </w:p>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t>Dopuszcza się możliwość poprawy/uzupełnienia wniosku o dofinansowanie w zakresie skutkującym spełnieniem kryterium.</w:t>
            </w:r>
            <w:r>
              <w:rPr>
                <w:sz w:val="20"/>
              </w:rPr>
              <w:t xml:space="preserve"> </w:t>
            </w:r>
            <w:r>
              <w:rPr>
                <w:rFonts w:ascii="Arial" w:hAnsi="Arial" w:cs="Arial"/>
                <w:sz w:val="18"/>
                <w:szCs w:val="18"/>
              </w:rPr>
              <w:t>Niespełnienie kryterium po wezwaniu do uzupełnienia/ poprawy skutkuje odrzuceniem projektu</w:t>
            </w:r>
          </w:p>
        </w:tc>
      </w:tr>
      <w:tr w:rsidR="00467428"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hideMark/>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kryterium:</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Kryterium budżetu projektu</w:t>
            </w:r>
          </w:p>
        </w:tc>
        <w:tc>
          <w:tcPr>
            <w:tcW w:w="2181" w:type="pct"/>
            <w:tcBorders>
              <w:top w:val="single" w:sz="4" w:space="0" w:color="auto"/>
              <w:left w:val="single" w:sz="4" w:space="0" w:color="auto"/>
              <w:bottom w:val="single" w:sz="4" w:space="0" w:color="auto"/>
              <w:right w:val="single" w:sz="8" w:space="0" w:color="auto"/>
            </w:tcBorders>
            <w:vAlign w:val="center"/>
            <w:hideMark/>
          </w:tcPr>
          <w:p w:rsidR="00467428" w:rsidRDefault="00467428" w:rsidP="00E52537">
            <w:pPr>
              <w:pStyle w:val="Default"/>
              <w:numPr>
                <w:ilvl w:val="0"/>
                <w:numId w:val="172"/>
              </w:numPr>
              <w:spacing w:line="256" w:lineRule="auto"/>
              <w:jc w:val="both"/>
              <w:rPr>
                <w:rFonts w:ascii="Arial" w:hAnsi="Arial" w:cs="Arial"/>
                <w:sz w:val="18"/>
                <w:szCs w:val="18"/>
              </w:rPr>
            </w:pPr>
            <w:r>
              <w:rPr>
                <w:rFonts w:ascii="Arial" w:hAnsi="Arial" w:cs="Arial"/>
                <w:sz w:val="18"/>
                <w:szCs w:val="18"/>
              </w:rPr>
              <w:t xml:space="preserve">Czy prawidłowo sporządzono budżet projektu oraz czy wydatki zaplanowane w budżecie są efektywne, niezbędne do realizacji projektu i osiągania jego celu oraz racjonalne? </w:t>
            </w:r>
          </w:p>
          <w:p w:rsidR="00467428" w:rsidRDefault="00467428" w:rsidP="00467428">
            <w:pPr>
              <w:autoSpaceDE w:val="0"/>
              <w:autoSpaceDN w:val="0"/>
              <w:adjustRightInd w:val="0"/>
              <w:spacing w:before="120" w:after="120"/>
              <w:jc w:val="both"/>
              <w:rPr>
                <w:rFonts w:ascii="Arial" w:hAnsi="Arial" w:cs="Arial"/>
                <w:kern w:val="2"/>
                <w:sz w:val="18"/>
                <w:szCs w:val="18"/>
              </w:rPr>
            </w:pPr>
            <w:r>
              <w:rPr>
                <w:rFonts w:ascii="Arial" w:hAnsi="Arial" w:cs="Arial"/>
                <w:sz w:val="18"/>
                <w:szCs w:val="18"/>
              </w:rPr>
              <w:t xml:space="preserve">Kryterium umożliwia ocenę budżetu projektu pod kątem zgodności z harmonogramem projektu, wytycznymi, efektywnością kosztową oraz warunkami wskazanymi w wezwaniu do złożenia wniosku. Kryterium zostanie </w:t>
            </w:r>
            <w:r>
              <w:rPr>
                <w:rFonts w:ascii="Arial" w:hAnsi="Arial" w:cs="Arial"/>
                <w:sz w:val="18"/>
                <w:szCs w:val="18"/>
              </w:rPr>
              <w:lastRenderedPageBreak/>
              <w:t>zweryfikowane na podstawie zapisów wniosku o dofinansowanie projektu. Dopuszcza się możliwość poprawy/uzupełnienia wniosku o dofinansowanie w zakresie skutkującym spełnieniem kryterium.</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hideMark/>
          </w:tcPr>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lastRenderedPageBreak/>
              <w:t>Opis znaczenia kryterium</w:t>
            </w:r>
          </w:p>
        </w:tc>
        <w:tc>
          <w:tcPr>
            <w:tcW w:w="857" w:type="pct"/>
            <w:tcBorders>
              <w:top w:val="single" w:sz="4" w:space="0" w:color="auto"/>
              <w:left w:val="single" w:sz="4" w:space="0" w:color="auto"/>
              <w:bottom w:val="single" w:sz="4" w:space="0" w:color="auto"/>
              <w:right w:val="single" w:sz="8" w:space="0" w:color="auto"/>
            </w:tcBorders>
            <w:vAlign w:val="center"/>
            <w:hideMark/>
          </w:tcPr>
          <w:p w:rsidR="00467428" w:rsidRDefault="00467428" w:rsidP="00467428">
            <w:pPr>
              <w:pStyle w:val="Default"/>
              <w:spacing w:line="256" w:lineRule="auto"/>
              <w:jc w:val="center"/>
              <w:rPr>
                <w:rFonts w:ascii="Arial" w:hAnsi="Arial" w:cs="Arial"/>
                <w:sz w:val="18"/>
                <w:szCs w:val="18"/>
              </w:rPr>
            </w:pPr>
            <w:r>
              <w:rPr>
                <w:rFonts w:ascii="Arial" w:hAnsi="Arial" w:cs="Arial"/>
                <w:sz w:val="18"/>
                <w:szCs w:val="18"/>
              </w:rPr>
              <w:t>Tak/Nie</w:t>
            </w:r>
          </w:p>
          <w:p w:rsidR="00467428" w:rsidRDefault="00467428" w:rsidP="00467428">
            <w:pPr>
              <w:autoSpaceDE w:val="0"/>
              <w:autoSpaceDN w:val="0"/>
              <w:adjustRightInd w:val="0"/>
              <w:spacing w:before="120" w:after="120"/>
              <w:jc w:val="center"/>
              <w:rPr>
                <w:rFonts w:ascii="Arial" w:hAnsi="Arial"/>
                <w:sz w:val="18"/>
              </w:rPr>
            </w:pPr>
            <w:r>
              <w:rPr>
                <w:rFonts w:ascii="Arial" w:hAnsi="Arial" w:cs="Arial"/>
                <w:sz w:val="18"/>
                <w:szCs w:val="18"/>
              </w:rPr>
              <w:t>Dopuszcza się możliwość poprawy/uzupełnienia wniosku o dofinansowanie w zakresie skutkującym spełnieniem kryterium.</w:t>
            </w:r>
            <w:r>
              <w:rPr>
                <w:sz w:val="20"/>
              </w:rPr>
              <w:t xml:space="preserve"> </w:t>
            </w:r>
            <w:r>
              <w:rPr>
                <w:rFonts w:ascii="Arial" w:hAnsi="Arial" w:cs="Arial"/>
                <w:sz w:val="18"/>
                <w:szCs w:val="18"/>
              </w:rPr>
              <w:t xml:space="preserve">Niespełnienie kryterium po </w:t>
            </w:r>
            <w:r>
              <w:rPr>
                <w:rFonts w:ascii="Arial" w:hAnsi="Arial" w:cs="Arial"/>
                <w:sz w:val="18"/>
                <w:szCs w:val="18"/>
              </w:rPr>
              <w:lastRenderedPageBreak/>
              <w:t>wezwaniu do uzupełnienia/ poprawy skutkuje odrzuceniem</w:t>
            </w:r>
            <w:r>
              <w:rPr>
                <w:sz w:val="23"/>
                <w:szCs w:val="23"/>
              </w:rPr>
              <w:t xml:space="preserve"> </w:t>
            </w:r>
            <w:r>
              <w:rPr>
                <w:rFonts w:ascii="Arial" w:hAnsi="Arial" w:cs="Arial"/>
                <w:sz w:val="18"/>
                <w:szCs w:val="18"/>
              </w:rPr>
              <w:t>projektu</w:t>
            </w:r>
          </w:p>
        </w:tc>
      </w:tr>
      <w:tr w:rsidR="00467428"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hideMark/>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lastRenderedPageBreak/>
              <w:t>Nazwa kryterium:</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Kryterium grupy docelowej</w:t>
            </w:r>
          </w:p>
        </w:tc>
        <w:tc>
          <w:tcPr>
            <w:tcW w:w="2181" w:type="pct"/>
            <w:tcBorders>
              <w:top w:val="single" w:sz="4" w:space="0" w:color="auto"/>
              <w:left w:val="single" w:sz="4" w:space="0" w:color="auto"/>
              <w:bottom w:val="single" w:sz="4" w:space="0" w:color="auto"/>
              <w:right w:val="single" w:sz="8" w:space="0" w:color="auto"/>
            </w:tcBorders>
            <w:vAlign w:val="center"/>
          </w:tcPr>
          <w:p w:rsidR="00467428" w:rsidRDefault="00467428" w:rsidP="00E52537">
            <w:pPr>
              <w:pStyle w:val="Default"/>
              <w:numPr>
                <w:ilvl w:val="0"/>
                <w:numId w:val="172"/>
              </w:numPr>
              <w:spacing w:line="256" w:lineRule="auto"/>
              <w:jc w:val="both"/>
              <w:rPr>
                <w:rFonts w:ascii="Arial" w:hAnsi="Arial" w:cs="Arial"/>
                <w:sz w:val="18"/>
                <w:szCs w:val="18"/>
              </w:rPr>
            </w:pPr>
            <w:r>
              <w:rPr>
                <w:rFonts w:ascii="Arial" w:hAnsi="Arial" w:cs="Arial"/>
                <w:sz w:val="18"/>
                <w:szCs w:val="18"/>
              </w:rPr>
              <w:t xml:space="preserve">Czy dobór grupy docelowej jest adekwatny do założeń projektu, w tym czy zawiera wystarczający opis: </w:t>
            </w:r>
          </w:p>
          <w:p w:rsidR="00467428" w:rsidRDefault="00467428" w:rsidP="00467428">
            <w:pPr>
              <w:pStyle w:val="Default"/>
              <w:spacing w:line="256" w:lineRule="auto"/>
              <w:ind w:left="315"/>
              <w:jc w:val="both"/>
              <w:rPr>
                <w:rFonts w:ascii="Arial" w:hAnsi="Arial" w:cs="Arial"/>
                <w:sz w:val="18"/>
                <w:szCs w:val="18"/>
              </w:rPr>
            </w:pPr>
            <w:r>
              <w:rPr>
                <w:rFonts w:ascii="Arial" w:hAnsi="Arial" w:cs="Arial"/>
                <w:sz w:val="18"/>
                <w:szCs w:val="18"/>
              </w:rPr>
              <w:t xml:space="preserve">- grupy docelowej, jaka będzie wspierana w ramach projektu wraz z uzasadnieniem; </w:t>
            </w:r>
          </w:p>
          <w:p w:rsidR="00467428" w:rsidRDefault="00467428" w:rsidP="00467428">
            <w:pPr>
              <w:pStyle w:val="Default"/>
              <w:spacing w:line="256" w:lineRule="auto"/>
              <w:ind w:left="315"/>
              <w:jc w:val="both"/>
              <w:rPr>
                <w:rFonts w:ascii="Arial" w:hAnsi="Arial" w:cs="Arial"/>
                <w:sz w:val="18"/>
                <w:szCs w:val="18"/>
              </w:rPr>
            </w:pPr>
            <w:r>
              <w:rPr>
                <w:rFonts w:ascii="Arial" w:hAnsi="Arial" w:cs="Arial"/>
                <w:sz w:val="18"/>
                <w:szCs w:val="18"/>
              </w:rPr>
              <w:t xml:space="preserve">- potrzeb i oczekiwań uczestników projektu w kontekście wsparcia, które ma być udzielane w ramach projektu; </w:t>
            </w:r>
          </w:p>
          <w:p w:rsidR="00467428" w:rsidRDefault="00467428" w:rsidP="00467428">
            <w:pPr>
              <w:pStyle w:val="Default"/>
              <w:spacing w:line="256" w:lineRule="auto"/>
              <w:ind w:left="315"/>
              <w:jc w:val="both"/>
              <w:rPr>
                <w:rFonts w:ascii="Arial" w:hAnsi="Arial" w:cs="Arial"/>
                <w:sz w:val="18"/>
                <w:szCs w:val="18"/>
              </w:rPr>
            </w:pPr>
            <w:r>
              <w:rPr>
                <w:rFonts w:ascii="Arial" w:hAnsi="Arial" w:cs="Arial"/>
                <w:sz w:val="18"/>
                <w:szCs w:val="18"/>
              </w:rPr>
              <w:t xml:space="preserve">- skali zainteresowania projektem; </w:t>
            </w:r>
          </w:p>
          <w:p w:rsidR="00467428" w:rsidRDefault="00467428" w:rsidP="00467428">
            <w:pPr>
              <w:pStyle w:val="Default"/>
              <w:spacing w:line="256" w:lineRule="auto"/>
              <w:ind w:left="315"/>
              <w:jc w:val="both"/>
              <w:rPr>
                <w:rFonts w:ascii="Arial" w:hAnsi="Arial" w:cs="Arial"/>
                <w:sz w:val="18"/>
                <w:szCs w:val="18"/>
              </w:rPr>
            </w:pPr>
            <w:r>
              <w:rPr>
                <w:rFonts w:ascii="Arial" w:hAnsi="Arial" w:cs="Arial"/>
                <w:sz w:val="18"/>
                <w:szCs w:val="18"/>
              </w:rPr>
              <w:t xml:space="preserve">- barier, na które napotykają uczestnicy projektu; </w:t>
            </w:r>
          </w:p>
          <w:p w:rsidR="00467428" w:rsidRDefault="00467428" w:rsidP="00467428">
            <w:pPr>
              <w:pStyle w:val="Default"/>
              <w:spacing w:line="256" w:lineRule="auto"/>
              <w:ind w:left="315"/>
              <w:jc w:val="both"/>
              <w:rPr>
                <w:rFonts w:ascii="Arial" w:hAnsi="Arial" w:cs="Arial"/>
                <w:sz w:val="18"/>
                <w:szCs w:val="18"/>
              </w:rPr>
            </w:pPr>
            <w:r>
              <w:rPr>
                <w:rFonts w:ascii="Arial" w:hAnsi="Arial" w:cs="Arial"/>
                <w:sz w:val="18"/>
                <w:szCs w:val="18"/>
              </w:rPr>
              <w:t xml:space="preserve">- sposobu rekrutacji uczestników projektu, w tym kryteriów rekrutacji; </w:t>
            </w:r>
          </w:p>
          <w:p w:rsidR="00467428" w:rsidRDefault="00467428" w:rsidP="00467428">
            <w:pPr>
              <w:pStyle w:val="Default"/>
              <w:spacing w:line="256" w:lineRule="auto"/>
              <w:ind w:left="315"/>
              <w:jc w:val="both"/>
              <w:rPr>
                <w:rFonts w:ascii="Arial" w:hAnsi="Arial" w:cs="Arial"/>
                <w:sz w:val="18"/>
                <w:szCs w:val="18"/>
              </w:rPr>
            </w:pPr>
            <w:r>
              <w:rPr>
                <w:rFonts w:ascii="Arial" w:hAnsi="Arial" w:cs="Arial"/>
                <w:sz w:val="18"/>
                <w:szCs w:val="18"/>
              </w:rPr>
              <w:t xml:space="preserve">- sposobu zapewnienia dostępności do procesu rekrutacji dla osób z niepełnosprawnościami? </w:t>
            </w:r>
          </w:p>
          <w:p w:rsidR="00467428" w:rsidRDefault="00467428" w:rsidP="00467428">
            <w:pPr>
              <w:pStyle w:val="Default"/>
              <w:spacing w:line="256" w:lineRule="auto"/>
              <w:jc w:val="both"/>
              <w:rPr>
                <w:rFonts w:ascii="Arial" w:hAnsi="Arial" w:cs="Arial"/>
                <w:sz w:val="18"/>
                <w:szCs w:val="18"/>
              </w:rPr>
            </w:pPr>
          </w:p>
          <w:p w:rsidR="00467428" w:rsidRDefault="00467428" w:rsidP="00467428">
            <w:pPr>
              <w:pStyle w:val="Default"/>
              <w:spacing w:line="256" w:lineRule="auto"/>
              <w:jc w:val="both"/>
              <w:rPr>
                <w:rFonts w:ascii="Arial" w:hAnsi="Arial" w:cs="Arial"/>
                <w:sz w:val="18"/>
                <w:szCs w:val="18"/>
              </w:rPr>
            </w:pPr>
            <w:r>
              <w:rPr>
                <w:rFonts w:ascii="Arial" w:hAnsi="Arial" w:cs="Arial"/>
                <w:sz w:val="18"/>
                <w:szCs w:val="18"/>
              </w:rPr>
              <w:t>Kryterium ma na celu dostosowanie zakresu projektu przede wszystkim do potrzeb i wielkości grupy docelowej. Kryterium zostanie zweryfikowane na podstawie zapisów wniosku o dofinansowanie projektu. Dopuszcza się możliwość poprawy/uzupełnienia wniosku o dofinansowanie w zakresie skutkującym spełnieniem kryterium.</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hideMark/>
          </w:tcPr>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t>Opis znaczenia kryterium</w:t>
            </w:r>
          </w:p>
        </w:tc>
        <w:tc>
          <w:tcPr>
            <w:tcW w:w="857" w:type="pct"/>
            <w:tcBorders>
              <w:top w:val="single" w:sz="4" w:space="0" w:color="auto"/>
              <w:left w:val="single" w:sz="4" w:space="0" w:color="auto"/>
              <w:bottom w:val="single" w:sz="4" w:space="0" w:color="auto"/>
              <w:right w:val="single" w:sz="8" w:space="0" w:color="auto"/>
            </w:tcBorders>
            <w:vAlign w:val="center"/>
            <w:hideMark/>
          </w:tcPr>
          <w:p w:rsidR="00467428" w:rsidRDefault="00467428" w:rsidP="00467428">
            <w:pPr>
              <w:pStyle w:val="Default"/>
              <w:spacing w:line="256" w:lineRule="auto"/>
              <w:jc w:val="center"/>
              <w:rPr>
                <w:rFonts w:ascii="Arial" w:hAnsi="Arial" w:cs="Arial"/>
                <w:sz w:val="18"/>
                <w:szCs w:val="18"/>
              </w:rPr>
            </w:pPr>
            <w:r>
              <w:rPr>
                <w:rFonts w:ascii="Arial" w:hAnsi="Arial" w:cs="Arial"/>
                <w:sz w:val="18"/>
                <w:szCs w:val="18"/>
              </w:rPr>
              <w:t>Tak/Nie</w:t>
            </w:r>
          </w:p>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t>Dopuszcza się możliwość poprawy/uzupełnienia wniosku o dofinansowanie w zakresie skutkującym spełnieniem kryterium.</w:t>
            </w:r>
            <w:r>
              <w:rPr>
                <w:sz w:val="20"/>
              </w:rPr>
              <w:t xml:space="preserve"> </w:t>
            </w:r>
            <w:r>
              <w:rPr>
                <w:rFonts w:ascii="Arial" w:hAnsi="Arial" w:cs="Arial"/>
                <w:sz w:val="18"/>
                <w:szCs w:val="18"/>
              </w:rPr>
              <w:t>Niespełnienie kryterium po wezwaniu do uzupełnienia/ poprawy skutkuje odrzuceniem projektu</w:t>
            </w:r>
          </w:p>
        </w:tc>
      </w:tr>
      <w:tr w:rsidR="00467428" w:rsidTr="00467428">
        <w:trPr>
          <w:trHeight w:val="567"/>
        </w:trPr>
        <w:tc>
          <w:tcPr>
            <w:tcW w:w="5000" w:type="pct"/>
            <w:gridSpan w:val="4"/>
            <w:tcBorders>
              <w:top w:val="single" w:sz="4" w:space="0" w:color="auto"/>
              <w:left w:val="single" w:sz="8" w:space="0" w:color="auto"/>
              <w:bottom w:val="single" w:sz="4" w:space="0" w:color="auto"/>
              <w:right w:val="single" w:sz="8" w:space="0" w:color="auto"/>
            </w:tcBorders>
            <w:shd w:val="clear" w:color="auto" w:fill="BDD6EE"/>
            <w:vAlign w:val="center"/>
            <w:hideMark/>
          </w:tcPr>
          <w:p w:rsidR="00467428" w:rsidRDefault="00467428" w:rsidP="00467428">
            <w:pPr>
              <w:autoSpaceDE w:val="0"/>
              <w:autoSpaceDN w:val="0"/>
              <w:adjustRightInd w:val="0"/>
              <w:spacing w:before="120" w:after="120"/>
              <w:jc w:val="center"/>
              <w:rPr>
                <w:rFonts w:ascii="Arial" w:hAnsi="Arial" w:cs="Arial"/>
                <w:b/>
                <w:kern w:val="2"/>
                <w:sz w:val="18"/>
                <w:szCs w:val="18"/>
              </w:rPr>
            </w:pPr>
            <w:r>
              <w:rPr>
                <w:rFonts w:ascii="Arial" w:hAnsi="Arial" w:cs="Arial"/>
                <w:b/>
                <w:kern w:val="2"/>
                <w:sz w:val="18"/>
                <w:szCs w:val="18"/>
              </w:rPr>
              <w:t>Kryteria horyzontalne dla trybu pozakonkursowego</w:t>
            </w:r>
          </w:p>
          <w:p w:rsidR="00467428" w:rsidRDefault="00467428" w:rsidP="00467428">
            <w:pPr>
              <w:autoSpaceDE w:val="0"/>
              <w:autoSpaceDN w:val="0"/>
              <w:adjustRightInd w:val="0"/>
              <w:spacing w:before="120" w:after="120"/>
              <w:jc w:val="center"/>
              <w:rPr>
                <w:rFonts w:ascii="Arial" w:hAnsi="Arial" w:cs="Arial"/>
                <w:b/>
                <w:kern w:val="2"/>
                <w:sz w:val="18"/>
                <w:szCs w:val="18"/>
              </w:rPr>
            </w:pPr>
            <w:r>
              <w:rPr>
                <w:rFonts w:ascii="Arial" w:hAnsi="Arial" w:cs="Arial"/>
                <w:sz w:val="18"/>
                <w:szCs w:val="18"/>
              </w:rPr>
              <w:t>Kryteria są weryfikowane na podstawie zapisów wniosku o dofinansowanie projektu. Nie wyklucza to wykorzystania w ocenie spełnienia kryteriów informacji udzielonych przez Wnioskodawcę</w:t>
            </w:r>
            <w:r>
              <w:rPr>
                <w:rFonts w:ascii="Arial" w:hAnsi="Arial" w:cs="Arial"/>
                <w:kern w:val="2"/>
                <w:sz w:val="18"/>
                <w:szCs w:val="18"/>
              </w:rPr>
              <w:t>/Beneficjenta</w:t>
            </w:r>
            <w:r>
              <w:rPr>
                <w:rFonts w:ascii="Arial" w:hAnsi="Arial" w:cs="Arial"/>
                <w:sz w:val="18"/>
                <w:szCs w:val="18"/>
              </w:rPr>
              <w:t xml:space="preserve"> lub pozyskanych na temat Wnioskodawcy</w:t>
            </w:r>
            <w:r>
              <w:rPr>
                <w:rFonts w:ascii="Arial" w:hAnsi="Arial" w:cs="Arial"/>
                <w:kern w:val="2"/>
                <w:sz w:val="18"/>
                <w:szCs w:val="18"/>
              </w:rPr>
              <w:t>/Beneficjenta</w:t>
            </w:r>
            <w:r>
              <w:rPr>
                <w:rFonts w:ascii="Arial" w:hAnsi="Arial" w:cs="Arial"/>
                <w:sz w:val="18"/>
                <w:szCs w:val="18"/>
              </w:rPr>
              <w:t xml:space="preserve"> lub projektu.</w:t>
            </w:r>
          </w:p>
        </w:tc>
      </w:tr>
      <w:tr w:rsidR="00467428"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hideMark/>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kryterium:</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Kryterium zgodności projektu z prawem</w:t>
            </w:r>
          </w:p>
        </w:tc>
        <w:tc>
          <w:tcPr>
            <w:tcW w:w="2181" w:type="pct"/>
            <w:tcBorders>
              <w:top w:val="single" w:sz="4" w:space="0" w:color="auto"/>
              <w:left w:val="single" w:sz="4" w:space="0" w:color="auto"/>
              <w:bottom w:val="single" w:sz="4" w:space="0" w:color="auto"/>
              <w:right w:val="single" w:sz="8" w:space="0" w:color="auto"/>
            </w:tcBorders>
            <w:vAlign w:val="center"/>
          </w:tcPr>
          <w:p w:rsidR="00467428" w:rsidRDefault="00467428" w:rsidP="008A2491">
            <w:pPr>
              <w:pStyle w:val="Default"/>
              <w:numPr>
                <w:ilvl w:val="0"/>
                <w:numId w:val="229"/>
              </w:numPr>
              <w:spacing w:line="256" w:lineRule="auto"/>
              <w:jc w:val="both"/>
              <w:rPr>
                <w:rFonts w:ascii="Arial" w:hAnsi="Arial" w:cs="Arial"/>
                <w:color w:val="000000" w:themeColor="text1"/>
                <w:sz w:val="18"/>
                <w:szCs w:val="18"/>
              </w:rPr>
            </w:pPr>
            <w:r>
              <w:rPr>
                <w:rFonts w:ascii="Arial" w:hAnsi="Arial" w:cs="Arial"/>
                <w:color w:val="000000" w:themeColor="text1"/>
                <w:sz w:val="18"/>
                <w:szCs w:val="18"/>
              </w:rPr>
              <w:t>Czy w trakcie oceny nie stwierdzono niezgodności z prawodawstwem krajowym i unijnym w zakresie odnoszącym się do sposobu realizacji i zakresu projektu?</w:t>
            </w:r>
          </w:p>
          <w:p w:rsidR="00467428" w:rsidRDefault="00467428" w:rsidP="00467428">
            <w:pPr>
              <w:pStyle w:val="Default"/>
              <w:spacing w:line="256" w:lineRule="auto"/>
              <w:jc w:val="both"/>
              <w:rPr>
                <w:rFonts w:ascii="Arial" w:hAnsi="Arial" w:cs="Arial"/>
                <w:color w:val="000000" w:themeColor="text1"/>
                <w:sz w:val="18"/>
                <w:szCs w:val="18"/>
              </w:rPr>
            </w:pPr>
          </w:p>
          <w:p w:rsidR="00467428" w:rsidRDefault="00467428" w:rsidP="00467428">
            <w:pPr>
              <w:pStyle w:val="Default"/>
              <w:spacing w:line="256" w:lineRule="auto"/>
              <w:jc w:val="both"/>
              <w:rPr>
                <w:rFonts w:ascii="Arial" w:hAnsi="Arial" w:cs="Arial"/>
                <w:color w:val="000000" w:themeColor="text1"/>
                <w:sz w:val="18"/>
                <w:szCs w:val="18"/>
              </w:rPr>
            </w:pPr>
            <w:r>
              <w:rPr>
                <w:rFonts w:ascii="Arial" w:hAnsi="Arial" w:cs="Arial"/>
                <w:color w:val="000000" w:themeColor="text1"/>
                <w:sz w:val="18"/>
                <w:szCs w:val="18"/>
              </w:rPr>
              <w:t>Kryterium ma na celu zapewnienie, że realizowane projekty będą zgodne z prawem. W sytuacji, gdy oceniający stwierdzi niezgodność zapisów wniosku o dofinansowanie projektu z prawem projekt zostanie odrzucony.</w:t>
            </w:r>
          </w:p>
          <w:p w:rsidR="00467428" w:rsidRDefault="00467428" w:rsidP="00467428">
            <w:pPr>
              <w:pStyle w:val="Default"/>
              <w:spacing w:line="256" w:lineRule="auto"/>
              <w:jc w:val="both"/>
              <w:rPr>
                <w:rFonts w:ascii="Arial" w:hAnsi="Arial" w:cs="Arial"/>
                <w:sz w:val="18"/>
                <w:szCs w:val="18"/>
              </w:rPr>
            </w:pPr>
            <w:r>
              <w:rPr>
                <w:rFonts w:ascii="Arial" w:hAnsi="Arial" w:cs="Arial"/>
                <w:sz w:val="18"/>
                <w:szCs w:val="18"/>
              </w:rPr>
              <w:t>Dopuszcza się możliwość poprawy/uzupełnienia wniosku o dofinansowanie w zakresie skutkującym spełnieniem kryterium.</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hideMark/>
          </w:tcPr>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t>Opis znaczenia kryterium</w:t>
            </w:r>
          </w:p>
        </w:tc>
        <w:tc>
          <w:tcPr>
            <w:tcW w:w="857" w:type="pct"/>
            <w:tcBorders>
              <w:top w:val="single" w:sz="4" w:space="0" w:color="auto"/>
              <w:left w:val="single" w:sz="4" w:space="0" w:color="auto"/>
              <w:bottom w:val="single" w:sz="4" w:space="0" w:color="auto"/>
              <w:right w:val="single" w:sz="8" w:space="0" w:color="auto"/>
            </w:tcBorders>
            <w:vAlign w:val="center"/>
            <w:hideMark/>
          </w:tcPr>
          <w:p w:rsidR="00467428" w:rsidRDefault="00467428" w:rsidP="00467428">
            <w:pPr>
              <w:pStyle w:val="Default"/>
              <w:spacing w:line="256" w:lineRule="auto"/>
              <w:jc w:val="center"/>
              <w:rPr>
                <w:rFonts w:ascii="Arial" w:hAnsi="Arial" w:cs="Arial"/>
                <w:sz w:val="18"/>
                <w:szCs w:val="18"/>
              </w:rPr>
            </w:pPr>
            <w:r>
              <w:rPr>
                <w:rFonts w:ascii="Arial" w:hAnsi="Arial" w:cs="Arial"/>
                <w:sz w:val="18"/>
                <w:szCs w:val="18"/>
              </w:rPr>
              <w:t>Tak/Nie</w:t>
            </w:r>
          </w:p>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t>Dopuszcza się możliwość poprawy/uzupełnienia wniosku o dofinansowanie w zakresie skutkującym spełnieniem kryterium.</w:t>
            </w:r>
            <w:r>
              <w:rPr>
                <w:sz w:val="20"/>
              </w:rPr>
              <w:t xml:space="preserve"> </w:t>
            </w:r>
            <w:r>
              <w:rPr>
                <w:rFonts w:ascii="Arial" w:hAnsi="Arial" w:cs="Arial"/>
                <w:sz w:val="18"/>
                <w:szCs w:val="18"/>
              </w:rPr>
              <w:t>Niespełnienie kryterium po wezwaniu do uzupełnienia/ poprawy skutkuje odrzuceniem projektu</w:t>
            </w:r>
          </w:p>
        </w:tc>
      </w:tr>
      <w:tr w:rsidR="00467428"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hideMark/>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kryterium:</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Kryterium zgodności z właściwymi politykami i zasadami</w:t>
            </w:r>
          </w:p>
        </w:tc>
        <w:tc>
          <w:tcPr>
            <w:tcW w:w="2181" w:type="pct"/>
            <w:tcBorders>
              <w:top w:val="single" w:sz="4" w:space="0" w:color="auto"/>
              <w:left w:val="single" w:sz="4" w:space="0" w:color="auto"/>
              <w:bottom w:val="single" w:sz="4" w:space="0" w:color="auto"/>
              <w:right w:val="single" w:sz="8" w:space="0" w:color="auto"/>
            </w:tcBorders>
            <w:vAlign w:val="center"/>
          </w:tcPr>
          <w:p w:rsidR="00467428" w:rsidRDefault="00467428" w:rsidP="008A2491">
            <w:pPr>
              <w:pStyle w:val="Default"/>
              <w:numPr>
                <w:ilvl w:val="0"/>
                <w:numId w:val="229"/>
              </w:numPr>
              <w:spacing w:line="256" w:lineRule="auto"/>
              <w:jc w:val="both"/>
              <w:rPr>
                <w:rFonts w:ascii="Arial" w:hAnsi="Arial" w:cs="Arial"/>
                <w:sz w:val="18"/>
                <w:szCs w:val="18"/>
              </w:rPr>
            </w:pPr>
            <w:r>
              <w:rPr>
                <w:rFonts w:ascii="Arial" w:hAnsi="Arial" w:cs="Arial"/>
                <w:sz w:val="18"/>
                <w:szCs w:val="18"/>
              </w:rPr>
              <w:t xml:space="preserve">Czy projekt jest zgodny z zasadą zrównoważonego rozwoju? </w:t>
            </w:r>
          </w:p>
          <w:p w:rsidR="00467428" w:rsidRDefault="00467428" w:rsidP="00467428">
            <w:pPr>
              <w:pStyle w:val="Default"/>
              <w:spacing w:line="256" w:lineRule="auto"/>
              <w:ind w:left="360"/>
              <w:jc w:val="both"/>
              <w:rPr>
                <w:rFonts w:ascii="Arial" w:hAnsi="Arial" w:cs="Arial"/>
                <w:sz w:val="18"/>
                <w:szCs w:val="18"/>
              </w:rPr>
            </w:pPr>
          </w:p>
          <w:p w:rsidR="00467428" w:rsidRDefault="00467428" w:rsidP="00467428">
            <w:pPr>
              <w:pStyle w:val="Default"/>
              <w:spacing w:line="256" w:lineRule="auto"/>
              <w:jc w:val="both"/>
              <w:rPr>
                <w:rFonts w:ascii="Arial" w:hAnsi="Arial" w:cs="Arial"/>
                <w:sz w:val="18"/>
                <w:szCs w:val="18"/>
              </w:rPr>
            </w:pPr>
            <w:r>
              <w:rPr>
                <w:rFonts w:ascii="Arial" w:hAnsi="Arial" w:cs="Arial"/>
                <w:sz w:val="18"/>
                <w:szCs w:val="18"/>
              </w:rPr>
              <w:t xml:space="preserve">Kryterium ma na celu zapewnić zgodność projektu z zasadą zrównoważonego rozwoju. Projekt musi być co najmniej neutralny. </w:t>
            </w:r>
          </w:p>
          <w:p w:rsidR="00467428" w:rsidRDefault="00467428" w:rsidP="00467428">
            <w:pPr>
              <w:pStyle w:val="Default"/>
              <w:spacing w:line="256" w:lineRule="auto"/>
              <w:jc w:val="both"/>
              <w:rPr>
                <w:rFonts w:ascii="Arial" w:hAnsi="Arial" w:cs="Arial"/>
                <w:sz w:val="18"/>
                <w:szCs w:val="18"/>
              </w:rPr>
            </w:pPr>
          </w:p>
          <w:p w:rsidR="00467428" w:rsidRDefault="00467428" w:rsidP="00467428">
            <w:pPr>
              <w:jc w:val="both"/>
              <w:rPr>
                <w:rFonts w:ascii="Arial" w:hAnsi="Arial" w:cs="Arial"/>
                <w:sz w:val="18"/>
                <w:szCs w:val="18"/>
              </w:rPr>
            </w:pPr>
            <w:r>
              <w:rPr>
                <w:rFonts w:ascii="Arial" w:hAnsi="Arial" w:cs="Arial"/>
                <w:kern w:val="24"/>
                <w:sz w:val="18"/>
                <w:szCs w:val="18"/>
              </w:rPr>
              <w:t xml:space="preserve">Kryterium zostanie zweryfikowane na podstawie zapisów zawartych we wniosku o dofinansowanie projektu. Wnioskodawca powinien co najmniej zadeklarować zgodność </w:t>
            </w:r>
            <w:r>
              <w:rPr>
                <w:rFonts w:ascii="Arial" w:hAnsi="Arial" w:cs="Arial"/>
                <w:kern w:val="24"/>
                <w:sz w:val="18"/>
                <w:szCs w:val="18"/>
              </w:rPr>
              <w:lastRenderedPageBreak/>
              <w:t>projektu z zasadą zrównoważonego rozwoju lub neutralność wobec tej zasady.</w:t>
            </w:r>
          </w:p>
          <w:p w:rsidR="00467428" w:rsidRDefault="00467428" w:rsidP="00467428">
            <w:pPr>
              <w:autoSpaceDE w:val="0"/>
              <w:autoSpaceDN w:val="0"/>
              <w:adjustRightInd w:val="0"/>
              <w:spacing w:before="120" w:after="120"/>
              <w:jc w:val="both"/>
              <w:rPr>
                <w:rFonts w:ascii="Arial" w:hAnsi="Arial" w:cs="Arial"/>
                <w:kern w:val="2"/>
                <w:sz w:val="18"/>
                <w:szCs w:val="18"/>
              </w:rPr>
            </w:pPr>
            <w:r>
              <w:rPr>
                <w:rFonts w:ascii="Arial" w:hAnsi="Arial" w:cs="Arial"/>
                <w:sz w:val="18"/>
                <w:szCs w:val="18"/>
              </w:rPr>
              <w:t>Dopuszcza się możliwość poprawy/uzupełnienia wniosku o dofinansowanie w zakresie skutkującym spełnieniem kryterium.</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hideMark/>
          </w:tcPr>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lastRenderedPageBreak/>
              <w:t>Opis znaczenia kryterium</w:t>
            </w:r>
          </w:p>
        </w:tc>
        <w:tc>
          <w:tcPr>
            <w:tcW w:w="857" w:type="pct"/>
            <w:tcBorders>
              <w:top w:val="single" w:sz="4" w:space="0" w:color="auto"/>
              <w:left w:val="single" w:sz="4" w:space="0" w:color="auto"/>
              <w:bottom w:val="single" w:sz="4" w:space="0" w:color="auto"/>
              <w:right w:val="single" w:sz="8" w:space="0" w:color="auto"/>
            </w:tcBorders>
            <w:vAlign w:val="center"/>
            <w:hideMark/>
          </w:tcPr>
          <w:p w:rsidR="00467428" w:rsidRDefault="00467428" w:rsidP="00467428">
            <w:pPr>
              <w:pStyle w:val="Default"/>
              <w:spacing w:line="256" w:lineRule="auto"/>
              <w:jc w:val="center"/>
              <w:rPr>
                <w:rFonts w:ascii="Arial" w:hAnsi="Arial" w:cs="Arial"/>
                <w:sz w:val="18"/>
                <w:szCs w:val="18"/>
              </w:rPr>
            </w:pPr>
            <w:r>
              <w:rPr>
                <w:rFonts w:ascii="Arial" w:hAnsi="Arial" w:cs="Arial"/>
                <w:sz w:val="18"/>
                <w:szCs w:val="18"/>
              </w:rPr>
              <w:t>Tak/Nie</w:t>
            </w:r>
          </w:p>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t>Dopuszcza się możliwość poprawy/uzupełnienia wniosku o dofinansowanie w zakresie skutkującym spełnieniem kryterium.</w:t>
            </w:r>
            <w:r>
              <w:rPr>
                <w:sz w:val="20"/>
              </w:rPr>
              <w:t xml:space="preserve"> </w:t>
            </w:r>
            <w:r>
              <w:rPr>
                <w:rFonts w:ascii="Arial" w:hAnsi="Arial" w:cs="Arial"/>
                <w:sz w:val="18"/>
                <w:szCs w:val="18"/>
              </w:rPr>
              <w:t xml:space="preserve">Niespełnienie kryterium po wezwaniu do </w:t>
            </w:r>
            <w:r>
              <w:rPr>
                <w:rFonts w:ascii="Arial" w:hAnsi="Arial" w:cs="Arial"/>
                <w:sz w:val="18"/>
                <w:szCs w:val="18"/>
              </w:rPr>
              <w:lastRenderedPageBreak/>
              <w:t>uzupełnienia/ poprawy skutkuje odrzuceniem projektu</w:t>
            </w:r>
          </w:p>
        </w:tc>
      </w:tr>
      <w:tr w:rsidR="00467428"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hideMark/>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lastRenderedPageBreak/>
              <w:t>Nazwa kryterium:</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Kryterium zgodności z właściwymi politykami i zasadami</w:t>
            </w:r>
          </w:p>
        </w:tc>
        <w:tc>
          <w:tcPr>
            <w:tcW w:w="2181" w:type="pct"/>
            <w:tcBorders>
              <w:top w:val="single" w:sz="4" w:space="0" w:color="auto"/>
              <w:left w:val="single" w:sz="4" w:space="0" w:color="auto"/>
              <w:bottom w:val="single" w:sz="4" w:space="0" w:color="auto"/>
              <w:right w:val="single" w:sz="8" w:space="0" w:color="auto"/>
            </w:tcBorders>
            <w:vAlign w:val="center"/>
            <w:hideMark/>
          </w:tcPr>
          <w:p w:rsidR="00467428" w:rsidRDefault="00467428" w:rsidP="008A2491">
            <w:pPr>
              <w:pStyle w:val="Default"/>
              <w:numPr>
                <w:ilvl w:val="0"/>
                <w:numId w:val="229"/>
              </w:numPr>
              <w:spacing w:line="256" w:lineRule="auto"/>
              <w:jc w:val="both"/>
              <w:rPr>
                <w:rFonts w:ascii="Arial" w:hAnsi="Arial" w:cs="Arial"/>
                <w:sz w:val="18"/>
                <w:szCs w:val="18"/>
              </w:rPr>
            </w:pPr>
            <w:r>
              <w:rPr>
                <w:rFonts w:ascii="Arial" w:hAnsi="Arial" w:cs="Arial"/>
                <w:sz w:val="18"/>
                <w:szCs w:val="18"/>
              </w:rPr>
              <w:t xml:space="preserve">Czy projekt jest zgodny z zasadą równości szans kobiet i mężczyzn? </w:t>
            </w:r>
          </w:p>
          <w:p w:rsidR="00467428" w:rsidRDefault="00467428" w:rsidP="00467428">
            <w:pPr>
              <w:autoSpaceDE w:val="0"/>
              <w:autoSpaceDN w:val="0"/>
              <w:adjustRightInd w:val="0"/>
              <w:spacing w:before="120" w:after="120"/>
              <w:jc w:val="both"/>
              <w:rPr>
                <w:rFonts w:ascii="Arial" w:hAnsi="Arial" w:cs="Arial"/>
                <w:kern w:val="2"/>
                <w:sz w:val="18"/>
                <w:szCs w:val="18"/>
              </w:rPr>
            </w:pPr>
            <w:r>
              <w:rPr>
                <w:rFonts w:ascii="Arial" w:hAnsi="Arial" w:cs="Arial"/>
                <w:sz w:val="18"/>
                <w:szCs w:val="18"/>
              </w:rPr>
              <w:t>Kryterium ma na celu zapewnić zgodność projektu z zasadą równości szans kobiet i mężczyzn. Kryterium będzie oceniane według standardu minimum. Dopuszcza się możliwość poprawy/uzupełnienia wniosku o dofinansowanie w zakresie skutkującym spełnieniem kryterium.</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hideMark/>
          </w:tcPr>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t>Opis znaczenia kryterium</w:t>
            </w:r>
          </w:p>
        </w:tc>
        <w:tc>
          <w:tcPr>
            <w:tcW w:w="857" w:type="pct"/>
            <w:tcBorders>
              <w:top w:val="single" w:sz="4" w:space="0" w:color="auto"/>
              <w:left w:val="single" w:sz="4" w:space="0" w:color="auto"/>
              <w:bottom w:val="single" w:sz="4" w:space="0" w:color="auto"/>
              <w:right w:val="single" w:sz="8" w:space="0" w:color="auto"/>
            </w:tcBorders>
            <w:vAlign w:val="center"/>
            <w:hideMark/>
          </w:tcPr>
          <w:p w:rsidR="00467428" w:rsidRDefault="00467428" w:rsidP="00467428">
            <w:pPr>
              <w:pStyle w:val="Default"/>
              <w:spacing w:line="256" w:lineRule="auto"/>
              <w:jc w:val="center"/>
              <w:rPr>
                <w:rFonts w:ascii="Arial" w:hAnsi="Arial" w:cs="Arial"/>
                <w:sz w:val="18"/>
                <w:szCs w:val="18"/>
              </w:rPr>
            </w:pPr>
            <w:r>
              <w:rPr>
                <w:rFonts w:ascii="Arial" w:hAnsi="Arial" w:cs="Arial"/>
                <w:sz w:val="18"/>
                <w:szCs w:val="18"/>
              </w:rPr>
              <w:t>Tak/Nie</w:t>
            </w:r>
          </w:p>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t>Dopuszcza się możliwość poprawy/uzupełnienia wniosku o dofinansowanie w zakresie skutkującym spełnieniem kryterium.</w:t>
            </w:r>
            <w:r>
              <w:rPr>
                <w:sz w:val="20"/>
              </w:rPr>
              <w:t xml:space="preserve"> </w:t>
            </w:r>
            <w:r>
              <w:rPr>
                <w:rFonts w:ascii="Arial" w:hAnsi="Arial" w:cs="Arial"/>
                <w:sz w:val="18"/>
                <w:szCs w:val="18"/>
              </w:rPr>
              <w:t>Niespełnienie kryterium po wezwaniu do uzupełnienia/ poprawy skutkuje odrzuceniem projektu</w:t>
            </w:r>
          </w:p>
        </w:tc>
      </w:tr>
      <w:tr w:rsidR="00467428" w:rsidTr="00467428">
        <w:trPr>
          <w:trHeight w:val="567"/>
        </w:trPr>
        <w:tc>
          <w:tcPr>
            <w:tcW w:w="948" w:type="pct"/>
            <w:tcBorders>
              <w:top w:val="single" w:sz="4" w:space="0" w:color="auto"/>
              <w:left w:val="single" w:sz="8" w:space="0" w:color="auto"/>
              <w:bottom w:val="single" w:sz="4" w:space="0" w:color="auto"/>
              <w:right w:val="single" w:sz="4" w:space="0" w:color="auto"/>
            </w:tcBorders>
            <w:shd w:val="clear" w:color="auto" w:fill="BDD6EE"/>
            <w:vAlign w:val="center"/>
            <w:hideMark/>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kryterium:</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Kryterium zgodności z właściwymi politykami i zasadami</w:t>
            </w:r>
          </w:p>
        </w:tc>
        <w:tc>
          <w:tcPr>
            <w:tcW w:w="2181" w:type="pct"/>
            <w:tcBorders>
              <w:top w:val="single" w:sz="4" w:space="0" w:color="auto"/>
              <w:left w:val="single" w:sz="4" w:space="0" w:color="auto"/>
              <w:bottom w:val="single" w:sz="4" w:space="0" w:color="auto"/>
              <w:right w:val="single" w:sz="8" w:space="0" w:color="auto"/>
            </w:tcBorders>
            <w:vAlign w:val="center"/>
          </w:tcPr>
          <w:p w:rsidR="00467428" w:rsidRDefault="00467428" w:rsidP="008A2491">
            <w:pPr>
              <w:pStyle w:val="Default"/>
              <w:numPr>
                <w:ilvl w:val="0"/>
                <w:numId w:val="229"/>
              </w:numPr>
              <w:spacing w:line="256" w:lineRule="auto"/>
              <w:jc w:val="both"/>
              <w:rPr>
                <w:rFonts w:ascii="Arial" w:hAnsi="Arial" w:cs="Arial"/>
                <w:kern w:val="2"/>
                <w:sz w:val="18"/>
                <w:szCs w:val="18"/>
              </w:rPr>
            </w:pPr>
            <w:r>
              <w:rPr>
                <w:rFonts w:ascii="Arial" w:hAnsi="Arial" w:cs="Arial"/>
                <w:kern w:val="2"/>
                <w:sz w:val="18"/>
                <w:szCs w:val="18"/>
              </w:rPr>
              <w:t>Czy projekt jest zgodny z zasadą równości szans i niedyskryminacji, w tym dostępności dla osób z niepełnosprawnościami?</w:t>
            </w:r>
          </w:p>
          <w:p w:rsidR="00467428" w:rsidRDefault="00467428" w:rsidP="00467428">
            <w:pPr>
              <w:jc w:val="both"/>
              <w:rPr>
                <w:rFonts w:ascii="Arial" w:hAnsi="Arial" w:cs="Arial"/>
                <w:kern w:val="2"/>
                <w:sz w:val="18"/>
                <w:szCs w:val="18"/>
              </w:rPr>
            </w:pPr>
          </w:p>
          <w:p w:rsidR="00467428" w:rsidRDefault="00467428" w:rsidP="00467428">
            <w:pPr>
              <w:jc w:val="both"/>
              <w:rPr>
                <w:rFonts w:ascii="Arial" w:eastAsia="Calibri" w:hAnsi="Arial" w:cs="Arial"/>
                <w:kern w:val="24"/>
                <w:sz w:val="18"/>
                <w:szCs w:val="18"/>
              </w:rPr>
            </w:pPr>
            <w:r>
              <w:rPr>
                <w:rFonts w:ascii="Arial" w:eastAsia="Calibri" w:hAnsi="Arial" w:cs="Arial"/>
                <w:kern w:val="24"/>
                <w:sz w:val="18"/>
                <w:szCs w:val="18"/>
              </w:rPr>
              <w:t xml:space="preserve">Kryterium ma na celu zweryfikowanie dwóch elementów: </w:t>
            </w:r>
          </w:p>
          <w:p w:rsidR="00467428" w:rsidRDefault="00467428" w:rsidP="00467428">
            <w:pPr>
              <w:pStyle w:val="Akapitzlist"/>
              <w:numPr>
                <w:ilvl w:val="0"/>
                <w:numId w:val="19"/>
              </w:numPr>
              <w:autoSpaceDE/>
              <w:spacing w:line="256" w:lineRule="auto"/>
              <w:ind w:left="454"/>
              <w:contextualSpacing/>
              <w:jc w:val="both"/>
              <w:rPr>
                <w:rFonts w:ascii="Arial" w:eastAsia="Calibri" w:hAnsi="Arial" w:cs="Arial"/>
                <w:color w:val="000000" w:themeColor="text1"/>
                <w:kern w:val="24"/>
                <w:sz w:val="18"/>
                <w:szCs w:val="18"/>
                <w:lang w:eastAsia="en-US"/>
              </w:rPr>
            </w:pPr>
            <w:r>
              <w:rPr>
                <w:rFonts w:ascii="Arial" w:eastAsia="Calibri" w:hAnsi="Arial" w:cs="Arial"/>
                <w:kern w:val="24"/>
                <w:sz w:val="18"/>
                <w:szCs w:val="18"/>
                <w:lang w:eastAsia="en-US"/>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rsidR="00467428" w:rsidRDefault="00467428" w:rsidP="00467428">
            <w:pPr>
              <w:pStyle w:val="Akapitzlist"/>
              <w:numPr>
                <w:ilvl w:val="0"/>
                <w:numId w:val="19"/>
              </w:numPr>
              <w:autoSpaceDE/>
              <w:spacing w:line="256" w:lineRule="auto"/>
              <w:ind w:left="454"/>
              <w:contextualSpacing/>
              <w:jc w:val="both"/>
              <w:rPr>
                <w:rFonts w:ascii="Arial" w:eastAsia="Calibri" w:hAnsi="Arial" w:cs="Arial"/>
                <w:kern w:val="24"/>
                <w:sz w:val="18"/>
                <w:szCs w:val="18"/>
                <w:lang w:eastAsia="en-US"/>
              </w:rPr>
            </w:pPr>
            <w:r>
              <w:rPr>
                <w:rFonts w:ascii="Arial" w:eastAsia="Calibri" w:hAnsi="Arial" w:cs="Arial"/>
                <w:color w:val="000000" w:themeColor="text1"/>
                <w:kern w:val="24"/>
                <w:sz w:val="18"/>
                <w:szCs w:val="18"/>
                <w:lang w:eastAsia="en-US"/>
              </w:rPr>
              <w:t>czy wszystkie produkty projektu (które nie zostały uznane za neutralne) będą dostępne dla wszystkich użytkowników w tym dla osób z niepełnosprawnościami</w:t>
            </w:r>
            <w:r>
              <w:rPr>
                <w:rFonts w:ascii="Arial" w:eastAsia="Calibri" w:hAnsi="Arial" w:cs="Arial"/>
                <w:kern w:val="24"/>
                <w:sz w:val="18"/>
                <w:szCs w:val="18"/>
                <w:lang w:eastAsia="en-US"/>
              </w:rPr>
              <w:t>.</w:t>
            </w:r>
          </w:p>
          <w:p w:rsidR="00467428" w:rsidRDefault="00467428" w:rsidP="00467428">
            <w:pPr>
              <w:jc w:val="center"/>
              <w:rPr>
                <w:rFonts w:ascii="Arial" w:eastAsia="Calibri" w:hAnsi="Arial" w:cs="Arial"/>
                <w:kern w:val="24"/>
                <w:sz w:val="18"/>
                <w:szCs w:val="18"/>
              </w:rPr>
            </w:pPr>
          </w:p>
          <w:p w:rsidR="00467428" w:rsidRDefault="00467428" w:rsidP="00467428">
            <w:pPr>
              <w:jc w:val="both"/>
              <w:rPr>
                <w:rFonts w:ascii="Arial" w:eastAsia="Calibri" w:hAnsi="Arial" w:cs="Arial"/>
                <w:kern w:val="24"/>
                <w:sz w:val="18"/>
                <w:szCs w:val="18"/>
              </w:rPr>
            </w:pPr>
            <w:r>
              <w:rPr>
                <w:rFonts w:ascii="Arial" w:eastAsia="Calibri" w:hAnsi="Arial" w:cs="Arial"/>
                <w:kern w:val="24"/>
                <w:sz w:val="18"/>
                <w:szCs w:val="18"/>
              </w:rPr>
              <w:t>Niedyskryminacja jest rozumiana jako faktyczne umożliwienie wszystkim osobom pełnego uczestnictwa w projekcie na jednakowych zasadach poprzez zaplanowanie:</w:t>
            </w:r>
          </w:p>
          <w:p w:rsidR="00467428" w:rsidRDefault="00467428" w:rsidP="00467428">
            <w:pPr>
              <w:pStyle w:val="Akapitzlist"/>
              <w:numPr>
                <w:ilvl w:val="0"/>
                <w:numId w:val="20"/>
              </w:numPr>
              <w:autoSpaceDE/>
              <w:spacing w:line="256" w:lineRule="auto"/>
              <w:ind w:left="454"/>
              <w:contextualSpacing/>
              <w:jc w:val="both"/>
              <w:rPr>
                <w:rFonts w:ascii="Arial" w:eastAsia="Calibri" w:hAnsi="Arial" w:cs="Arial"/>
                <w:kern w:val="24"/>
                <w:sz w:val="18"/>
                <w:szCs w:val="18"/>
                <w:lang w:eastAsia="en-US"/>
              </w:rPr>
            </w:pPr>
            <w:r>
              <w:rPr>
                <w:rFonts w:ascii="Arial" w:eastAsia="Calibri" w:hAnsi="Arial" w:cs="Arial"/>
                <w:kern w:val="24"/>
                <w:sz w:val="18"/>
                <w:szCs w:val="18"/>
                <w:lang w:eastAsia="en-US"/>
              </w:rPr>
              <w:t xml:space="preserve">odpowiednich działań (m.in. rekrutacyjnych, informacyjnych, promocyjnych, merytorycznych), które umożliwiają tym osobom faktyczną możliwość udziału w projekcie; </w:t>
            </w:r>
          </w:p>
          <w:p w:rsidR="00467428" w:rsidRDefault="00467428" w:rsidP="00467428">
            <w:pPr>
              <w:pStyle w:val="Akapitzlist"/>
              <w:numPr>
                <w:ilvl w:val="0"/>
                <w:numId w:val="20"/>
              </w:numPr>
              <w:autoSpaceDE/>
              <w:spacing w:line="256" w:lineRule="auto"/>
              <w:ind w:left="454"/>
              <w:contextualSpacing/>
              <w:jc w:val="both"/>
              <w:rPr>
                <w:rFonts w:ascii="Arial" w:hAnsi="Arial" w:cs="Arial"/>
                <w:sz w:val="18"/>
                <w:szCs w:val="18"/>
                <w:lang w:eastAsia="en-US"/>
              </w:rPr>
            </w:pPr>
            <w:r>
              <w:rPr>
                <w:rFonts w:ascii="Arial" w:eastAsia="Calibri" w:hAnsi="Arial" w:cs="Arial"/>
                <w:kern w:val="24"/>
                <w:sz w:val="18"/>
                <w:szCs w:val="18"/>
                <w:lang w:eastAsia="en-US"/>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rsidR="00467428" w:rsidRDefault="00467428" w:rsidP="00467428">
            <w:pPr>
              <w:jc w:val="both"/>
              <w:rPr>
                <w:rFonts w:ascii="Arial" w:hAnsi="Arial" w:cs="Arial"/>
                <w:b/>
                <w:bCs/>
                <w:kern w:val="24"/>
                <w:sz w:val="18"/>
                <w:szCs w:val="18"/>
              </w:rPr>
            </w:pPr>
          </w:p>
          <w:p w:rsidR="00467428" w:rsidRDefault="00467428" w:rsidP="00467428">
            <w:pPr>
              <w:autoSpaceDE w:val="0"/>
              <w:autoSpaceDN w:val="0"/>
              <w:jc w:val="both"/>
              <w:rPr>
                <w:rFonts w:ascii="Arial" w:hAnsi="Arial" w:cs="Arial"/>
              </w:rPr>
            </w:pPr>
            <w:r>
              <w:rPr>
                <w:rFonts w:ascii="Arial" w:hAnsi="Arial" w:cs="Arial"/>
                <w:kern w:val="24"/>
                <w:sz w:val="18"/>
                <w:szCs w:val="18"/>
              </w:rPr>
              <w:lastRenderedPageBreak/>
              <w:t>Warunki</w:t>
            </w:r>
            <w:r>
              <w:rPr>
                <w:rFonts w:ascii="Arial" w:hAnsi="Arial" w:cs="Arial"/>
                <w:sz w:val="18"/>
                <w:szCs w:val="18"/>
              </w:rPr>
              <w:t xml:space="preserve"> te będą weryfikowane w oparciu o standardy dostępności dla polityki spójności 2014-2020, stanowiące załącznik  nr 2 do Wytycznych  w zakresie realizacji zasady równości szans i niedyskryminacji, w tym dostępności dla osób z niepełnosprawnościami oraz zasady równości szans kobiet i mężczyzn w ramach funduszy unijnych na lata 2014-2020 aktualnych na dzień przyjęcia kryterium. </w:t>
            </w:r>
          </w:p>
          <w:p w:rsidR="00467428" w:rsidRPr="00AE31AB" w:rsidRDefault="00467428" w:rsidP="00467428">
            <w:pPr>
              <w:autoSpaceDE w:val="0"/>
              <w:autoSpaceDN w:val="0"/>
              <w:spacing w:line="276" w:lineRule="auto"/>
              <w:jc w:val="both"/>
              <w:rPr>
                <w:rFonts w:ascii="Arial" w:eastAsia="Calibri" w:hAnsi="Arial" w:cs="Arial"/>
                <w:kern w:val="24"/>
                <w:sz w:val="18"/>
                <w:szCs w:val="18"/>
              </w:rPr>
            </w:pPr>
            <w:r w:rsidRPr="00AE31AB">
              <w:rPr>
                <w:rFonts w:ascii="Arial" w:eastAsia="Calibri" w:hAnsi="Arial" w:cs="Arial"/>
                <w:kern w:val="24"/>
                <w:sz w:val="18"/>
                <w:szCs w:val="18"/>
              </w:rPr>
              <w:t xml:space="preserve">Ponadto w przypadku podmiotów  wymienionych w ustawie  z 4 kwietnia 2019 r. </w:t>
            </w:r>
            <w:r w:rsidRPr="00AE31AB">
              <w:rPr>
                <w:rFonts w:ascii="Arial" w:eastAsia="Calibri" w:hAnsi="Arial" w:cs="Arial"/>
                <w:i/>
                <w:iCs/>
                <w:kern w:val="24"/>
                <w:sz w:val="18"/>
                <w:szCs w:val="18"/>
              </w:rPr>
              <w:t>o dostępności cyfrowej stron internetowych i aplikacji mobilnych podmiotów publicznych</w:t>
            </w:r>
            <w:r w:rsidRPr="00AE31AB">
              <w:rPr>
                <w:rFonts w:ascii="Arial" w:eastAsia="Calibri" w:hAnsi="Arial" w:cs="Arial"/>
                <w:kern w:val="24"/>
                <w:sz w:val="18"/>
                <w:szCs w:val="18"/>
              </w:rPr>
              <w:t xml:space="preserve"> standard cyfrowy dot. dostępności stron internetowych i aplikacji mobilnych winien być zgodny z wytycznymi WCAG 2.1 określonymi w załączniku do ustawy.</w:t>
            </w:r>
          </w:p>
          <w:p w:rsidR="00467428" w:rsidRDefault="00467428" w:rsidP="00467428">
            <w:pPr>
              <w:jc w:val="both"/>
              <w:rPr>
                <w:rFonts w:ascii="Arial" w:hAnsi="Arial" w:cs="Arial"/>
                <w:kern w:val="24"/>
                <w:sz w:val="18"/>
                <w:szCs w:val="18"/>
              </w:rPr>
            </w:pPr>
            <w:r>
              <w:rPr>
                <w:rFonts w:ascii="Arial" w:eastAsia="Calibri" w:hAnsi="Arial" w:cs="Arial"/>
                <w:kern w:val="24"/>
                <w:sz w:val="18"/>
                <w:szCs w:val="18"/>
              </w:rPr>
              <w:t xml:space="preserve">Dopuszcza się, w uzasadnionych </w:t>
            </w:r>
            <w:r>
              <w:rPr>
                <w:rFonts w:ascii="Arial" w:eastAsia="Calibri" w:hAnsi="Arial" w:cs="Arial"/>
                <w:color w:val="000000" w:themeColor="text1"/>
                <w:kern w:val="24"/>
                <w:sz w:val="18"/>
                <w:szCs w:val="18"/>
              </w:rPr>
              <w:t xml:space="preserve">przypadkach, </w:t>
            </w:r>
            <w:r>
              <w:rPr>
                <w:rFonts w:ascii="Arial" w:hAnsi="Arial" w:cs="Arial"/>
                <w:color w:val="000000" w:themeColor="text1"/>
                <w:sz w:val="18"/>
                <w:szCs w:val="18"/>
              </w:rPr>
              <w:t>n</w:t>
            </w:r>
            <w:r>
              <w:rPr>
                <w:rFonts w:ascii="Arial" w:eastAsia="Calibri" w:hAnsi="Arial" w:cs="Arial"/>
                <w:color w:val="000000" w:themeColor="text1"/>
                <w:kern w:val="24"/>
                <w:sz w:val="18"/>
                <w:szCs w:val="18"/>
              </w:rPr>
              <w:t>eutralność poszczególnych produktów projektu wobec zasady równości szans i niedyskryminacji, w tym</w:t>
            </w:r>
            <w:r>
              <w:rPr>
                <w:rFonts w:ascii="Arial" w:hAnsi="Arial" w:cs="Arial"/>
                <w:color w:val="000000" w:themeColor="text1"/>
                <w:kern w:val="24"/>
                <w:sz w:val="18"/>
                <w:szCs w:val="18"/>
              </w:rPr>
              <w:t xml:space="preserve"> dostępności dla osób z niepełnosprawnościami</w:t>
            </w:r>
            <w:r>
              <w:rPr>
                <w:rFonts w:ascii="Arial" w:eastAsia="Calibri" w:hAnsi="Arial" w:cs="Arial"/>
                <w:color w:val="000000" w:themeColor="text1"/>
                <w:kern w:val="24"/>
                <w:sz w:val="18"/>
                <w:szCs w:val="18"/>
              </w:rPr>
              <w:t>. W takim przypadku kryterium uznaje się za spełnione.</w:t>
            </w:r>
            <w:r>
              <w:rPr>
                <w:rFonts w:ascii="Arial" w:eastAsia="Calibri" w:hAnsi="Arial" w:cs="Arial"/>
                <w:b/>
                <w:bCs/>
                <w:color w:val="000000" w:themeColor="text1"/>
                <w:kern w:val="24"/>
                <w:sz w:val="18"/>
                <w:szCs w:val="18"/>
              </w:rPr>
              <w:t xml:space="preserve"> Neutralność produktu jest sytuacją rzadką oraz wyjątkową, ponieważ obiorcą każdego z produktów projektu może być osoba z niepełnosprawnością. </w:t>
            </w:r>
            <w:r>
              <w:rPr>
                <w:rFonts w:ascii="Arial" w:hAnsi="Arial" w:cs="Arial"/>
                <w:color w:val="000000" w:themeColor="text1"/>
                <w:kern w:val="24"/>
                <w:sz w:val="18"/>
                <w:szCs w:val="18"/>
              </w:rPr>
              <w:t xml:space="preserve">Jeżeli jednak Wnioskodawca/Beneficjent uznaje, że produkty jego projektu mają neutralny wpływ na realizację tej zasady, wówczas musi zostać to udowodnione (wykazane)w treści wniosku o dofinansowanie projektu.  Neutralność produktu musi wynikać wprost z zapisów wniosku o dofinansowanie projektu. </w:t>
            </w:r>
          </w:p>
          <w:p w:rsidR="00467428" w:rsidRDefault="00467428" w:rsidP="00467428">
            <w:pPr>
              <w:autoSpaceDE w:val="0"/>
              <w:autoSpaceDN w:val="0"/>
              <w:adjustRightInd w:val="0"/>
              <w:jc w:val="both"/>
              <w:rPr>
                <w:rFonts w:ascii="Arial" w:hAnsi="Arial" w:cs="Arial"/>
                <w:sz w:val="18"/>
                <w:szCs w:val="18"/>
              </w:rPr>
            </w:pPr>
            <w:r>
              <w:rPr>
                <w:rFonts w:ascii="Arial" w:hAnsi="Arial" w:cs="Arial"/>
                <w:kern w:val="24"/>
                <w:sz w:val="18"/>
                <w:szCs w:val="18"/>
              </w:rPr>
              <w:t>Kryterium zostanie zweryfikowane na podstawie zapisów zawartych w różnych częściach wniosku o dofinansowanie projektu (</w:t>
            </w:r>
            <w:r>
              <w:rPr>
                <w:rFonts w:ascii="Arial" w:hAnsi="Arial" w:cs="Arial"/>
                <w:bCs/>
                <w:kern w:val="24"/>
                <w:sz w:val="18"/>
                <w:szCs w:val="18"/>
              </w:rPr>
              <w:t>np. opisu grupy docelowej, procesu rekrutacji, działań merytorycznych, budżetu)</w:t>
            </w:r>
            <w:r>
              <w:rPr>
                <w:rFonts w:ascii="Arial" w:hAnsi="Arial" w:cs="Arial"/>
                <w:kern w:val="24"/>
                <w:sz w:val="18"/>
                <w:szCs w:val="18"/>
              </w:rPr>
              <w:t>.</w:t>
            </w:r>
          </w:p>
          <w:p w:rsidR="00467428" w:rsidRDefault="00467428" w:rsidP="00467428">
            <w:pPr>
              <w:autoSpaceDE w:val="0"/>
              <w:autoSpaceDN w:val="0"/>
              <w:adjustRightInd w:val="0"/>
              <w:spacing w:before="120" w:after="120"/>
              <w:jc w:val="both"/>
              <w:rPr>
                <w:rFonts w:ascii="Arial" w:hAnsi="Arial" w:cs="Arial"/>
                <w:kern w:val="2"/>
                <w:sz w:val="18"/>
                <w:szCs w:val="18"/>
              </w:rPr>
            </w:pPr>
            <w:r>
              <w:rPr>
                <w:rFonts w:ascii="Arial" w:hAnsi="Arial" w:cs="Arial"/>
                <w:sz w:val="18"/>
                <w:szCs w:val="18"/>
              </w:rPr>
              <w:t>Dopuszcza się możliwość poprawy/uzupełnienia wniosku o dofinansowanie w zakresie skutkującym spełnieniem kryterium.</w:t>
            </w:r>
          </w:p>
        </w:tc>
        <w:tc>
          <w:tcPr>
            <w:tcW w:w="1014" w:type="pct"/>
            <w:tcBorders>
              <w:top w:val="single" w:sz="4" w:space="0" w:color="auto"/>
              <w:left w:val="single" w:sz="4" w:space="0" w:color="auto"/>
              <w:bottom w:val="single" w:sz="4" w:space="0" w:color="auto"/>
              <w:right w:val="single" w:sz="8" w:space="0" w:color="auto"/>
            </w:tcBorders>
            <w:shd w:val="clear" w:color="auto" w:fill="BDD6EE"/>
            <w:vAlign w:val="center"/>
            <w:hideMark/>
          </w:tcPr>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lastRenderedPageBreak/>
              <w:t>Opis znaczenia kryterium</w:t>
            </w:r>
          </w:p>
        </w:tc>
        <w:tc>
          <w:tcPr>
            <w:tcW w:w="857" w:type="pct"/>
            <w:tcBorders>
              <w:top w:val="single" w:sz="4" w:space="0" w:color="auto"/>
              <w:left w:val="single" w:sz="4" w:space="0" w:color="auto"/>
              <w:bottom w:val="single" w:sz="4" w:space="0" w:color="auto"/>
              <w:right w:val="single" w:sz="8" w:space="0" w:color="auto"/>
            </w:tcBorders>
            <w:vAlign w:val="center"/>
            <w:hideMark/>
          </w:tcPr>
          <w:p w:rsidR="00467428" w:rsidRDefault="00467428" w:rsidP="00467428">
            <w:pPr>
              <w:pStyle w:val="Default"/>
              <w:spacing w:line="256" w:lineRule="auto"/>
              <w:jc w:val="center"/>
              <w:rPr>
                <w:rFonts w:ascii="Arial" w:hAnsi="Arial" w:cs="Arial"/>
                <w:sz w:val="18"/>
                <w:szCs w:val="18"/>
              </w:rPr>
            </w:pPr>
            <w:r>
              <w:rPr>
                <w:rFonts w:ascii="Arial" w:hAnsi="Arial" w:cs="Arial"/>
                <w:sz w:val="18"/>
                <w:szCs w:val="18"/>
              </w:rPr>
              <w:t>Tak/Nie</w:t>
            </w:r>
          </w:p>
          <w:p w:rsidR="00467428" w:rsidRDefault="00467428" w:rsidP="00467428">
            <w:pPr>
              <w:autoSpaceDE w:val="0"/>
              <w:autoSpaceDN w:val="0"/>
              <w:adjustRightInd w:val="0"/>
              <w:spacing w:before="120" w:after="120"/>
              <w:jc w:val="center"/>
              <w:rPr>
                <w:rFonts w:ascii="Arial" w:hAnsi="Arial" w:cs="Arial"/>
                <w:kern w:val="2"/>
                <w:sz w:val="18"/>
                <w:szCs w:val="18"/>
              </w:rPr>
            </w:pPr>
            <w:r>
              <w:rPr>
                <w:rFonts w:ascii="Arial" w:hAnsi="Arial" w:cs="Arial"/>
                <w:sz w:val="18"/>
                <w:szCs w:val="18"/>
              </w:rPr>
              <w:t>Dopuszcza się możliwość poprawy/uzupełnienia wniosku o dofinansowanie w zakresie skutkującym spełnieniem kryterium.</w:t>
            </w:r>
            <w:r>
              <w:rPr>
                <w:sz w:val="20"/>
              </w:rPr>
              <w:t xml:space="preserve"> </w:t>
            </w:r>
            <w:r>
              <w:rPr>
                <w:rFonts w:ascii="Arial" w:hAnsi="Arial" w:cs="Arial"/>
                <w:sz w:val="18"/>
                <w:szCs w:val="18"/>
              </w:rPr>
              <w:t>Niespełnienie kryterium po wezwaniu do uzupełnienia/ poprawy skutkuje odrzuceniem projektu</w:t>
            </w:r>
          </w:p>
        </w:tc>
      </w:tr>
    </w:tbl>
    <w:p w:rsidR="00467428" w:rsidRDefault="00467428" w:rsidP="00467428"/>
    <w:p w:rsidR="00467428" w:rsidRDefault="00467428" w:rsidP="00DF4682">
      <w:pPr>
        <w:jc w:val="center"/>
        <w:rPr>
          <w:rFonts w:ascii="Arial" w:hAnsi="Arial" w:cs="Arial"/>
          <w:b/>
          <w:kern w:val="2"/>
          <w:sz w:val="18"/>
          <w:szCs w:val="18"/>
          <w:u w:val="single"/>
        </w:rPr>
      </w:pPr>
    </w:p>
    <w:p w:rsidR="00467428" w:rsidRDefault="00467428" w:rsidP="00DF4682">
      <w:pPr>
        <w:jc w:val="center"/>
        <w:rPr>
          <w:rFonts w:ascii="Arial" w:hAnsi="Arial" w:cs="Arial"/>
          <w:b/>
          <w:kern w:val="2"/>
          <w:sz w:val="18"/>
          <w:szCs w:val="18"/>
          <w:u w:val="single"/>
        </w:rPr>
      </w:pPr>
    </w:p>
    <w:p w:rsidR="00467428" w:rsidRDefault="00467428" w:rsidP="00DF4682">
      <w:pPr>
        <w:jc w:val="center"/>
        <w:rPr>
          <w:rFonts w:ascii="Arial" w:hAnsi="Arial" w:cs="Arial"/>
          <w:b/>
          <w:kern w:val="2"/>
          <w:sz w:val="18"/>
          <w:szCs w:val="18"/>
          <w:u w:val="single"/>
        </w:rPr>
      </w:pPr>
    </w:p>
    <w:p w:rsidR="00467428" w:rsidRDefault="00467428" w:rsidP="00DF4682">
      <w:pPr>
        <w:jc w:val="center"/>
        <w:rPr>
          <w:rFonts w:ascii="Arial" w:hAnsi="Arial" w:cs="Arial"/>
          <w:b/>
          <w:kern w:val="2"/>
          <w:sz w:val="18"/>
          <w:szCs w:val="18"/>
          <w:u w:val="single"/>
        </w:rPr>
      </w:pPr>
    </w:p>
    <w:p w:rsidR="00467428" w:rsidRDefault="00467428" w:rsidP="00DF4682">
      <w:pPr>
        <w:jc w:val="center"/>
        <w:rPr>
          <w:rFonts w:ascii="Arial" w:hAnsi="Arial" w:cs="Arial"/>
          <w:b/>
          <w:kern w:val="2"/>
          <w:sz w:val="18"/>
          <w:szCs w:val="18"/>
          <w:u w:val="single"/>
        </w:rPr>
      </w:pPr>
    </w:p>
    <w:p w:rsidR="00467428" w:rsidRDefault="00467428" w:rsidP="00DF4682">
      <w:pPr>
        <w:jc w:val="center"/>
        <w:rPr>
          <w:rFonts w:ascii="Arial" w:hAnsi="Arial" w:cs="Arial"/>
          <w:b/>
          <w:kern w:val="2"/>
          <w:sz w:val="18"/>
          <w:szCs w:val="18"/>
          <w:u w:val="single"/>
        </w:rPr>
      </w:pPr>
    </w:p>
    <w:p w:rsidR="00467428" w:rsidRDefault="00467428" w:rsidP="00DF4682">
      <w:pPr>
        <w:jc w:val="center"/>
        <w:rPr>
          <w:rFonts w:ascii="Arial" w:hAnsi="Arial" w:cs="Arial"/>
          <w:b/>
          <w:kern w:val="2"/>
          <w:sz w:val="18"/>
          <w:szCs w:val="18"/>
          <w:u w:val="single"/>
        </w:rPr>
      </w:pPr>
    </w:p>
    <w:p w:rsidR="00467428" w:rsidRDefault="00467428" w:rsidP="00DF4682">
      <w:pPr>
        <w:jc w:val="center"/>
        <w:rPr>
          <w:rFonts w:ascii="Arial" w:hAnsi="Arial" w:cs="Arial"/>
          <w:b/>
          <w:kern w:val="2"/>
          <w:sz w:val="18"/>
          <w:szCs w:val="18"/>
          <w:u w:val="single"/>
        </w:rPr>
      </w:pPr>
    </w:p>
    <w:p w:rsidR="00467428" w:rsidRDefault="00467428" w:rsidP="00DF4682">
      <w:pPr>
        <w:jc w:val="center"/>
        <w:rPr>
          <w:rFonts w:ascii="Arial" w:hAnsi="Arial" w:cs="Arial"/>
          <w:b/>
          <w:kern w:val="2"/>
          <w:sz w:val="18"/>
          <w:szCs w:val="18"/>
          <w:u w:val="single"/>
        </w:rPr>
      </w:pPr>
    </w:p>
    <w:p w:rsidR="00467428" w:rsidRDefault="00467428" w:rsidP="00DF4682">
      <w:pPr>
        <w:jc w:val="center"/>
        <w:rPr>
          <w:rFonts w:ascii="Arial" w:hAnsi="Arial" w:cs="Arial"/>
          <w:b/>
          <w:kern w:val="2"/>
          <w:sz w:val="18"/>
          <w:szCs w:val="18"/>
          <w:u w:val="single"/>
        </w:rPr>
      </w:pPr>
    </w:p>
    <w:p w:rsidR="00467428" w:rsidRDefault="00467428" w:rsidP="00DF4682">
      <w:pPr>
        <w:jc w:val="center"/>
        <w:rPr>
          <w:rFonts w:ascii="Arial" w:hAnsi="Arial" w:cs="Arial"/>
          <w:b/>
          <w:kern w:val="2"/>
          <w:sz w:val="18"/>
          <w:szCs w:val="18"/>
          <w:u w:val="single"/>
        </w:rPr>
      </w:pPr>
    </w:p>
    <w:p w:rsidR="00467428" w:rsidRDefault="00467428" w:rsidP="00DF4682">
      <w:pPr>
        <w:jc w:val="center"/>
        <w:rPr>
          <w:rFonts w:ascii="Arial" w:hAnsi="Arial" w:cs="Arial"/>
          <w:b/>
          <w:kern w:val="2"/>
          <w:sz w:val="18"/>
          <w:szCs w:val="18"/>
          <w:u w:val="single"/>
        </w:rPr>
      </w:pPr>
    </w:p>
    <w:p w:rsidR="00467428" w:rsidRDefault="00467428" w:rsidP="00DF4682">
      <w:pPr>
        <w:jc w:val="center"/>
        <w:rPr>
          <w:rFonts w:ascii="Arial" w:hAnsi="Arial" w:cs="Arial"/>
          <w:b/>
          <w:kern w:val="2"/>
          <w:sz w:val="18"/>
          <w:szCs w:val="18"/>
          <w:u w:val="single"/>
        </w:rPr>
      </w:pPr>
    </w:p>
    <w:p w:rsidR="00467428" w:rsidRDefault="00467428" w:rsidP="00DF4682">
      <w:pPr>
        <w:jc w:val="center"/>
        <w:rPr>
          <w:rFonts w:ascii="Arial" w:hAnsi="Arial" w:cs="Arial"/>
          <w:b/>
          <w:kern w:val="2"/>
          <w:sz w:val="18"/>
          <w:szCs w:val="18"/>
          <w:u w:val="single"/>
        </w:rPr>
      </w:pPr>
    </w:p>
    <w:p w:rsidR="00467428" w:rsidRDefault="00467428" w:rsidP="00DF4682">
      <w:pPr>
        <w:jc w:val="center"/>
        <w:rPr>
          <w:rFonts w:ascii="Arial" w:hAnsi="Arial" w:cs="Arial"/>
          <w:b/>
          <w:kern w:val="2"/>
          <w:sz w:val="18"/>
          <w:szCs w:val="18"/>
          <w:u w:val="single"/>
        </w:rPr>
      </w:pPr>
    </w:p>
    <w:p w:rsidR="00467428" w:rsidRDefault="00467428" w:rsidP="00DF4682">
      <w:pPr>
        <w:jc w:val="center"/>
        <w:rPr>
          <w:rFonts w:ascii="Arial" w:hAnsi="Arial" w:cs="Arial"/>
          <w:b/>
          <w:kern w:val="2"/>
          <w:sz w:val="18"/>
          <w:szCs w:val="18"/>
          <w:u w:val="single"/>
        </w:rPr>
      </w:pPr>
    </w:p>
    <w:p w:rsidR="00467428" w:rsidRDefault="00467428" w:rsidP="00DF4682">
      <w:pPr>
        <w:jc w:val="center"/>
        <w:rPr>
          <w:rFonts w:ascii="Arial" w:hAnsi="Arial" w:cs="Arial"/>
          <w:b/>
          <w:kern w:val="2"/>
          <w:sz w:val="18"/>
          <w:szCs w:val="18"/>
          <w:u w:val="single"/>
        </w:rPr>
      </w:pPr>
    </w:p>
    <w:p w:rsidR="008A2491" w:rsidRDefault="008A2491" w:rsidP="00DF4682">
      <w:pPr>
        <w:jc w:val="center"/>
        <w:rPr>
          <w:rFonts w:ascii="Arial" w:hAnsi="Arial" w:cs="Arial"/>
          <w:b/>
          <w:kern w:val="2"/>
          <w:sz w:val="18"/>
          <w:szCs w:val="18"/>
          <w:u w:val="single"/>
        </w:rPr>
      </w:pPr>
    </w:p>
    <w:p w:rsidR="00467428" w:rsidRDefault="00467428" w:rsidP="00467428"/>
    <w:tbl>
      <w:tblPr>
        <w:tblpPr w:leftFromText="141" w:rightFromText="141" w:vertAnchor="text" w:horzAnchor="margin" w:tblpY="315"/>
        <w:tblW w:w="496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677"/>
        <w:gridCol w:w="6154"/>
      </w:tblGrid>
      <w:tr w:rsidR="00467428" w:rsidRPr="009C70B2" w:rsidTr="00467428">
        <w:trPr>
          <w:trHeight w:val="224"/>
        </w:trPr>
        <w:tc>
          <w:tcPr>
            <w:tcW w:w="5000" w:type="pct"/>
            <w:gridSpan w:val="2"/>
            <w:shd w:val="clear" w:color="auto" w:fill="D9D9D9"/>
            <w:vAlign w:val="center"/>
          </w:tcPr>
          <w:p w:rsidR="00467428" w:rsidRPr="009C70B2" w:rsidRDefault="00467428" w:rsidP="00467428">
            <w:pPr>
              <w:spacing w:line="276" w:lineRule="auto"/>
              <w:jc w:val="center"/>
              <w:rPr>
                <w:rFonts w:ascii="Arial" w:hAnsi="Arial" w:cs="Arial"/>
                <w:b/>
                <w:sz w:val="24"/>
                <w:szCs w:val="24"/>
              </w:rPr>
            </w:pPr>
            <w:r w:rsidRPr="009C70B2">
              <w:rPr>
                <w:rFonts w:ascii="Arial" w:hAnsi="Arial" w:cs="Arial"/>
                <w:b/>
                <w:sz w:val="24"/>
                <w:szCs w:val="24"/>
              </w:rPr>
              <w:lastRenderedPageBreak/>
              <w:t>PLAN DZIAŁANIA NA ROK 20</w:t>
            </w:r>
            <w:r>
              <w:rPr>
                <w:rFonts w:ascii="Arial" w:hAnsi="Arial" w:cs="Arial"/>
                <w:b/>
                <w:sz w:val="24"/>
                <w:szCs w:val="24"/>
              </w:rPr>
              <w:t>20</w:t>
            </w:r>
          </w:p>
        </w:tc>
      </w:tr>
      <w:tr w:rsidR="00467428" w:rsidRPr="009C70B2" w:rsidTr="00467428">
        <w:trPr>
          <w:trHeight w:val="224"/>
        </w:trPr>
        <w:tc>
          <w:tcPr>
            <w:tcW w:w="1870" w:type="pct"/>
            <w:shd w:val="clear" w:color="auto" w:fill="D9D9D9"/>
            <w:vAlign w:val="center"/>
          </w:tcPr>
          <w:p w:rsidR="00467428" w:rsidRPr="009C70B2" w:rsidRDefault="00467428" w:rsidP="00467428">
            <w:pPr>
              <w:spacing w:line="276" w:lineRule="auto"/>
              <w:rPr>
                <w:rFonts w:ascii="Arial" w:hAnsi="Arial" w:cs="Arial"/>
                <w:b/>
                <w:sz w:val="18"/>
                <w:szCs w:val="18"/>
              </w:rPr>
            </w:pPr>
            <w:r w:rsidRPr="009C70B2">
              <w:rPr>
                <w:rFonts w:ascii="Arial" w:hAnsi="Arial" w:cs="Arial"/>
                <w:b/>
                <w:sz w:val="18"/>
                <w:szCs w:val="18"/>
              </w:rPr>
              <w:t>1. WERSJA PLANU DZIAŁANIA</w:t>
            </w:r>
          </w:p>
        </w:tc>
        <w:tc>
          <w:tcPr>
            <w:tcW w:w="3130" w:type="pct"/>
            <w:shd w:val="clear" w:color="auto" w:fill="FFFFFF"/>
            <w:vAlign w:val="center"/>
          </w:tcPr>
          <w:p w:rsidR="00467428" w:rsidRPr="0012074F" w:rsidRDefault="00467428" w:rsidP="00467428">
            <w:pPr>
              <w:spacing w:line="276" w:lineRule="auto"/>
              <w:jc w:val="center"/>
              <w:rPr>
                <w:rFonts w:ascii="Arial" w:hAnsi="Arial" w:cs="Arial"/>
                <w:b/>
                <w:sz w:val="18"/>
                <w:szCs w:val="18"/>
              </w:rPr>
            </w:pPr>
            <w:r w:rsidRPr="0012074F">
              <w:rPr>
                <w:rFonts w:ascii="Arial" w:hAnsi="Arial" w:cs="Arial"/>
                <w:b/>
                <w:sz w:val="18"/>
                <w:szCs w:val="18"/>
              </w:rPr>
              <w:t>1</w:t>
            </w:r>
          </w:p>
        </w:tc>
      </w:tr>
      <w:tr w:rsidR="00467428" w:rsidRPr="009C70B2" w:rsidTr="00467428">
        <w:trPr>
          <w:trHeight w:val="583"/>
        </w:trPr>
        <w:tc>
          <w:tcPr>
            <w:tcW w:w="1870" w:type="pct"/>
            <w:shd w:val="clear" w:color="auto" w:fill="D9D9D9"/>
            <w:vAlign w:val="center"/>
          </w:tcPr>
          <w:p w:rsidR="00467428" w:rsidRPr="009C70B2" w:rsidRDefault="00467428" w:rsidP="00467428">
            <w:pPr>
              <w:spacing w:line="276" w:lineRule="auto"/>
              <w:rPr>
                <w:rFonts w:ascii="Arial" w:hAnsi="Arial" w:cs="Arial"/>
                <w:b/>
                <w:sz w:val="18"/>
                <w:szCs w:val="18"/>
              </w:rPr>
            </w:pPr>
            <w:r w:rsidRPr="009C70B2">
              <w:rPr>
                <w:rFonts w:ascii="Arial" w:hAnsi="Arial" w:cs="Arial"/>
                <w:b/>
                <w:sz w:val="18"/>
                <w:szCs w:val="18"/>
              </w:rPr>
              <w:t xml:space="preserve">2. Oś priorytetowa </w:t>
            </w:r>
          </w:p>
        </w:tc>
        <w:tc>
          <w:tcPr>
            <w:tcW w:w="3130" w:type="pct"/>
            <w:shd w:val="clear" w:color="auto" w:fill="FFFFFF"/>
            <w:vAlign w:val="center"/>
          </w:tcPr>
          <w:p w:rsidR="00467428" w:rsidRPr="0012074F" w:rsidRDefault="00467428" w:rsidP="00467428">
            <w:pPr>
              <w:pStyle w:val="Nagwek2"/>
              <w:spacing w:before="0" w:line="276" w:lineRule="auto"/>
              <w:jc w:val="center"/>
              <w:rPr>
                <w:rFonts w:cs="Arial"/>
                <w:b/>
                <w:sz w:val="18"/>
                <w:szCs w:val="18"/>
              </w:rPr>
            </w:pPr>
            <w:bookmarkStart w:id="12" w:name="_Toc26519731"/>
            <w:r w:rsidRPr="0012074F">
              <w:rPr>
                <w:rFonts w:cs="Arial"/>
                <w:b/>
                <w:color w:val="auto"/>
                <w:sz w:val="18"/>
                <w:szCs w:val="18"/>
              </w:rPr>
              <w:t>9</w:t>
            </w:r>
            <w:bookmarkEnd w:id="12"/>
          </w:p>
        </w:tc>
      </w:tr>
    </w:tbl>
    <w:p w:rsidR="00467428" w:rsidRDefault="00467428" w:rsidP="00467428"/>
    <w:p w:rsidR="00467428" w:rsidRPr="00AA6119" w:rsidRDefault="00467428" w:rsidP="00467428">
      <w:pPr>
        <w:rPr>
          <w:rFonts w:ascii="Arial" w:hAnsi="Arial" w:cs="Arial"/>
          <w:b/>
          <w:sz w:val="22"/>
          <w:szCs w:val="22"/>
        </w:rPr>
      </w:pPr>
      <w:r w:rsidRPr="00AA6119">
        <w:rPr>
          <w:rFonts w:ascii="Arial" w:hAnsi="Arial" w:cs="Arial"/>
          <w:b/>
          <w:sz w:val="22"/>
          <w:szCs w:val="22"/>
        </w:rPr>
        <w:t>Zasada ogólna:</w:t>
      </w:r>
    </w:p>
    <w:p w:rsidR="00467428" w:rsidRPr="00AA6119" w:rsidRDefault="00467428" w:rsidP="00467428">
      <w:pPr>
        <w:jc w:val="both"/>
        <w:rPr>
          <w:rFonts w:ascii="Arial" w:hAnsi="Arial" w:cs="Arial"/>
          <w:sz w:val="22"/>
          <w:szCs w:val="22"/>
        </w:rPr>
      </w:pPr>
      <w:r w:rsidRPr="00AA6119">
        <w:rPr>
          <w:rFonts w:ascii="Arial" w:hAnsi="Arial" w:cs="Arial"/>
          <w:sz w:val="22"/>
          <w:szCs w:val="22"/>
        </w:rPr>
        <w:t xml:space="preserve">W przypadku zmiany Szczegółowego opisu osi priorytetowych Regionalnego Programu Operacyjnego Województwa Dolnośląskiego 2014-2020 (SzOOP) nie obejmującego swoim zakresem obszaru odwołującego się do danego kryterium konkurs będzie realizowany na podstawie aktualnej na dzień ogłoszenia konkursu wersji SzOOP-u.  </w:t>
      </w:r>
    </w:p>
    <w:p w:rsidR="00467428" w:rsidRDefault="00467428" w:rsidP="00467428"/>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196"/>
        <w:gridCol w:w="59"/>
        <w:gridCol w:w="2515"/>
        <w:gridCol w:w="1478"/>
        <w:gridCol w:w="1777"/>
        <w:gridCol w:w="1740"/>
      </w:tblGrid>
      <w:tr w:rsidR="00467428" w:rsidTr="00467428">
        <w:trPr>
          <w:trHeight w:val="42"/>
          <w:jc w:val="center"/>
        </w:trPr>
        <w:tc>
          <w:tcPr>
            <w:tcW w:w="5000" w:type="pct"/>
            <w:gridSpan w:val="6"/>
            <w:tcBorders>
              <w:top w:val="single" w:sz="12" w:space="0" w:color="auto"/>
              <w:left w:val="single" w:sz="12" w:space="0" w:color="auto"/>
              <w:bottom w:val="single" w:sz="8" w:space="0" w:color="auto"/>
              <w:right w:val="single" w:sz="12" w:space="0" w:color="auto"/>
            </w:tcBorders>
            <w:shd w:val="clear" w:color="auto" w:fill="FBD4B4"/>
            <w:vAlign w:val="center"/>
          </w:tcPr>
          <w:p w:rsidR="00467428" w:rsidRDefault="00467428" w:rsidP="00467428">
            <w:pPr>
              <w:spacing w:line="276" w:lineRule="auto"/>
              <w:jc w:val="center"/>
              <w:rPr>
                <w:rFonts w:ascii="Arial" w:hAnsi="Arial" w:cs="Arial"/>
                <w:b/>
                <w:sz w:val="18"/>
                <w:szCs w:val="18"/>
              </w:rPr>
            </w:pPr>
            <w:r>
              <w:rPr>
                <w:rFonts w:ascii="Arial" w:hAnsi="Arial" w:cs="Arial"/>
                <w:b/>
                <w:sz w:val="24"/>
                <w:szCs w:val="24"/>
              </w:rPr>
              <w:t xml:space="preserve">KARTA DZIAŁANIA 9.1, </w:t>
            </w:r>
            <w:r>
              <w:rPr>
                <w:rFonts w:ascii="Arial" w:hAnsi="Arial" w:cs="Arial"/>
                <w:b/>
                <w:sz w:val="20"/>
              </w:rPr>
              <w:t>PODDZIAŁANIE 9.1.1</w:t>
            </w:r>
          </w:p>
        </w:tc>
      </w:tr>
      <w:tr w:rsidR="00467428" w:rsidTr="00467428">
        <w:trPr>
          <w:trHeight w:val="42"/>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I. PODSTAWOWE INFORMACJE O KONKURSIE</w:t>
            </w:r>
          </w:p>
        </w:tc>
      </w:tr>
      <w:tr w:rsidR="00467428" w:rsidRPr="00C463F7" w:rsidTr="00467428">
        <w:trPr>
          <w:trHeight w:val="129"/>
          <w:jc w:val="center"/>
        </w:trPr>
        <w:tc>
          <w:tcPr>
            <w:tcW w:w="1154" w:type="pct"/>
            <w:gridSpan w:val="2"/>
            <w:tcBorders>
              <w:top w:val="single" w:sz="8"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rPr>
                <w:rFonts w:ascii="Arial" w:hAnsi="Arial" w:cs="Arial"/>
                <w:b/>
                <w:sz w:val="18"/>
                <w:szCs w:val="18"/>
              </w:rPr>
            </w:pPr>
            <w:r>
              <w:rPr>
                <w:rFonts w:ascii="Arial" w:hAnsi="Arial" w:cs="Arial"/>
                <w:sz w:val="18"/>
                <w:szCs w:val="18"/>
              </w:rPr>
              <w:t xml:space="preserve">1. Cel szczegółowy </w:t>
            </w:r>
            <w:r>
              <w:rPr>
                <w:rFonts w:ascii="Arial" w:hAnsi="Arial" w:cs="Arial"/>
                <w:sz w:val="18"/>
                <w:szCs w:val="18"/>
              </w:rPr>
              <w:br/>
              <w:t>RPO, w ramach którego realizowane będą projekty</w:t>
            </w:r>
          </w:p>
        </w:tc>
        <w:tc>
          <w:tcPr>
            <w:tcW w:w="3846" w:type="pct"/>
            <w:gridSpan w:val="4"/>
            <w:tcBorders>
              <w:top w:val="single" w:sz="8" w:space="0" w:color="auto"/>
              <w:left w:val="single" w:sz="4" w:space="0" w:color="auto"/>
              <w:bottom w:val="single" w:sz="4" w:space="0" w:color="auto"/>
              <w:right w:val="single" w:sz="12" w:space="0" w:color="auto"/>
            </w:tcBorders>
            <w:shd w:val="clear" w:color="auto" w:fill="auto"/>
            <w:vAlign w:val="center"/>
          </w:tcPr>
          <w:p w:rsidR="00467428" w:rsidRPr="00C463F7" w:rsidRDefault="00467428" w:rsidP="00467428">
            <w:pPr>
              <w:spacing w:line="276" w:lineRule="auto"/>
              <w:jc w:val="both"/>
              <w:rPr>
                <w:rFonts w:ascii="Arial" w:hAnsi="Arial" w:cs="Arial"/>
                <w:sz w:val="18"/>
                <w:szCs w:val="18"/>
              </w:rPr>
            </w:pPr>
            <w:r w:rsidRPr="000036D0">
              <w:rPr>
                <w:rFonts w:ascii="Arial" w:hAnsi="Arial" w:cs="Arial"/>
                <w:sz w:val="18"/>
                <w:szCs w:val="18"/>
              </w:rPr>
              <w:t>Aktywna integracja osób zagrożonych ubóstwem i wykluczeniem społecznym poprzez poprawę i wzmocnienie ich zdolności do zatrudnienia oraz zatrudnienia.</w:t>
            </w:r>
          </w:p>
        </w:tc>
      </w:tr>
      <w:tr w:rsidR="00467428" w:rsidRPr="00C463F7" w:rsidTr="00467428">
        <w:trPr>
          <w:trHeight w:val="42"/>
          <w:jc w:val="center"/>
        </w:trPr>
        <w:tc>
          <w:tcPr>
            <w:tcW w:w="1154"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rPr>
                <w:rFonts w:ascii="Arial" w:hAnsi="Arial" w:cs="Arial"/>
                <w:sz w:val="18"/>
                <w:szCs w:val="18"/>
              </w:rPr>
            </w:pPr>
            <w:r>
              <w:rPr>
                <w:rFonts w:ascii="Arial" w:hAnsi="Arial" w:cs="Arial"/>
                <w:sz w:val="18"/>
                <w:szCs w:val="18"/>
              </w:rPr>
              <w:t>2. Priorytet inwestycyjny</w:t>
            </w:r>
          </w:p>
        </w:tc>
        <w:tc>
          <w:tcPr>
            <w:tcW w:w="3846" w:type="pct"/>
            <w:gridSpan w:val="4"/>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C463F7" w:rsidRDefault="00467428" w:rsidP="00467428">
            <w:pPr>
              <w:spacing w:line="276" w:lineRule="auto"/>
              <w:rPr>
                <w:rFonts w:ascii="Arial" w:hAnsi="Arial" w:cs="Arial"/>
                <w:sz w:val="18"/>
                <w:szCs w:val="18"/>
              </w:rPr>
            </w:pPr>
            <w:r>
              <w:rPr>
                <w:rFonts w:ascii="Arial" w:hAnsi="Arial" w:cs="Arial"/>
                <w:sz w:val="18"/>
                <w:szCs w:val="18"/>
              </w:rPr>
              <w:t>9 i</w:t>
            </w:r>
          </w:p>
        </w:tc>
      </w:tr>
      <w:tr w:rsidR="00467428" w:rsidRPr="00DD2622" w:rsidTr="00467428">
        <w:trPr>
          <w:trHeight w:val="74"/>
          <w:jc w:val="center"/>
        </w:trPr>
        <w:tc>
          <w:tcPr>
            <w:tcW w:w="1154"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rPr>
                <w:rFonts w:ascii="Arial" w:hAnsi="Arial" w:cs="Arial"/>
                <w:sz w:val="18"/>
                <w:szCs w:val="18"/>
              </w:rPr>
            </w:pPr>
            <w:r>
              <w:rPr>
                <w:rFonts w:ascii="Arial" w:hAnsi="Arial" w:cs="Arial"/>
                <w:sz w:val="18"/>
                <w:szCs w:val="18"/>
              </w:rPr>
              <w:t>3. Przewidywany termin ogłoszenia konkursu (miesiąc-rok)</w:t>
            </w:r>
          </w:p>
        </w:tc>
        <w:tc>
          <w:tcPr>
            <w:tcW w:w="3846" w:type="pct"/>
            <w:gridSpan w:val="4"/>
            <w:tcBorders>
              <w:top w:val="single" w:sz="4" w:space="0" w:color="auto"/>
              <w:left w:val="single" w:sz="4" w:space="0" w:color="auto"/>
              <w:bottom w:val="single" w:sz="4" w:space="0" w:color="auto"/>
              <w:right w:val="single" w:sz="12" w:space="0" w:color="auto"/>
            </w:tcBorders>
            <w:shd w:val="clear" w:color="auto" w:fill="auto"/>
            <w:vAlign w:val="center"/>
          </w:tcPr>
          <w:p w:rsidR="00467428" w:rsidRPr="00DD2622" w:rsidRDefault="00467428" w:rsidP="00467428">
            <w:pPr>
              <w:spacing w:line="276" w:lineRule="auto"/>
              <w:rPr>
                <w:rFonts w:ascii="Arial" w:hAnsi="Arial" w:cs="Arial"/>
                <w:sz w:val="18"/>
                <w:szCs w:val="18"/>
              </w:rPr>
            </w:pPr>
            <w:r w:rsidRPr="0095174A">
              <w:rPr>
                <w:rFonts w:ascii="Arial" w:hAnsi="Arial" w:cs="Arial"/>
                <w:sz w:val="18"/>
                <w:szCs w:val="18"/>
              </w:rPr>
              <w:t xml:space="preserve">Marzec 2020  </w:t>
            </w:r>
          </w:p>
        </w:tc>
      </w:tr>
      <w:tr w:rsidR="00467428" w:rsidRPr="00DD2622" w:rsidTr="00467428">
        <w:trPr>
          <w:trHeight w:val="74"/>
          <w:jc w:val="center"/>
        </w:trPr>
        <w:tc>
          <w:tcPr>
            <w:tcW w:w="1154"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rPr>
                <w:rFonts w:ascii="Arial" w:hAnsi="Arial" w:cs="Arial"/>
                <w:sz w:val="18"/>
                <w:szCs w:val="18"/>
              </w:rPr>
            </w:pPr>
            <w:r>
              <w:rPr>
                <w:rFonts w:ascii="Arial" w:hAnsi="Arial" w:cs="Arial"/>
                <w:sz w:val="18"/>
                <w:szCs w:val="18"/>
              </w:rPr>
              <w:t>4. Planowana kwota przeznaczona na dofinansowanie projektów w konkursie (EUR)</w:t>
            </w:r>
          </w:p>
        </w:tc>
        <w:tc>
          <w:tcPr>
            <w:tcW w:w="3846" w:type="pct"/>
            <w:gridSpan w:val="4"/>
            <w:tcBorders>
              <w:top w:val="single" w:sz="4" w:space="0" w:color="auto"/>
              <w:left w:val="single" w:sz="4" w:space="0" w:color="auto"/>
              <w:bottom w:val="single" w:sz="4" w:space="0" w:color="auto"/>
              <w:right w:val="single" w:sz="12" w:space="0" w:color="auto"/>
            </w:tcBorders>
            <w:shd w:val="clear" w:color="auto" w:fill="auto"/>
            <w:vAlign w:val="center"/>
          </w:tcPr>
          <w:p w:rsidR="00467428" w:rsidRPr="00DD2622" w:rsidRDefault="00467428" w:rsidP="00467428">
            <w:pPr>
              <w:spacing w:line="276" w:lineRule="auto"/>
              <w:rPr>
                <w:rFonts w:ascii="Arial" w:hAnsi="Arial" w:cs="Arial"/>
                <w:sz w:val="18"/>
                <w:szCs w:val="18"/>
              </w:rPr>
            </w:pPr>
            <w:r w:rsidRPr="0095174A">
              <w:rPr>
                <w:rFonts w:ascii="Arial" w:hAnsi="Arial" w:cs="Arial"/>
                <w:sz w:val="18"/>
                <w:szCs w:val="18"/>
              </w:rPr>
              <w:t>4 000 000</w:t>
            </w:r>
          </w:p>
        </w:tc>
      </w:tr>
      <w:tr w:rsidR="00467428" w:rsidTr="00467428">
        <w:trPr>
          <w:trHeight w:val="105"/>
          <w:jc w:val="center"/>
        </w:trPr>
        <w:tc>
          <w:tcPr>
            <w:tcW w:w="1154"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rPr>
                <w:rFonts w:ascii="Arial" w:hAnsi="Arial" w:cs="Arial"/>
                <w:sz w:val="18"/>
                <w:szCs w:val="18"/>
              </w:rPr>
            </w:pPr>
            <w:r>
              <w:rPr>
                <w:rFonts w:ascii="Arial" w:hAnsi="Arial" w:cs="Arial"/>
                <w:sz w:val="18"/>
                <w:szCs w:val="18"/>
              </w:rPr>
              <w:t>5. Instytucja organizująca konkurs</w:t>
            </w:r>
          </w:p>
        </w:tc>
        <w:tc>
          <w:tcPr>
            <w:tcW w:w="3846" w:type="pct"/>
            <w:gridSpan w:val="4"/>
            <w:tcBorders>
              <w:top w:val="single" w:sz="4" w:space="0" w:color="auto"/>
              <w:left w:val="single" w:sz="4" w:space="0" w:color="auto"/>
              <w:bottom w:val="single" w:sz="4" w:space="0" w:color="auto"/>
              <w:right w:val="single" w:sz="12" w:space="0" w:color="auto"/>
            </w:tcBorders>
            <w:shd w:val="clear" w:color="auto" w:fill="auto"/>
            <w:vAlign w:val="center"/>
          </w:tcPr>
          <w:p w:rsidR="00467428" w:rsidRDefault="00467428" w:rsidP="00467428">
            <w:pPr>
              <w:spacing w:line="276" w:lineRule="auto"/>
              <w:rPr>
                <w:rFonts w:ascii="Arial" w:hAnsi="Arial" w:cs="Arial"/>
                <w:sz w:val="18"/>
                <w:szCs w:val="18"/>
              </w:rPr>
            </w:pPr>
            <w:r>
              <w:rPr>
                <w:rFonts w:ascii="Arial" w:hAnsi="Arial" w:cs="Arial"/>
                <w:sz w:val="18"/>
                <w:szCs w:val="18"/>
              </w:rPr>
              <w:t>Dolnośląski Wojewódzki Urząd Pracy</w:t>
            </w:r>
          </w:p>
        </w:tc>
      </w:tr>
      <w:tr w:rsidR="00467428" w:rsidTr="00467428">
        <w:trPr>
          <w:trHeight w:val="1091"/>
          <w:jc w:val="center"/>
        </w:trPr>
        <w:tc>
          <w:tcPr>
            <w:tcW w:w="1154" w:type="pct"/>
            <w:gridSpan w:val="2"/>
            <w:tcBorders>
              <w:top w:val="single" w:sz="4" w:space="0" w:color="auto"/>
              <w:left w:val="single" w:sz="12" w:space="0" w:color="auto"/>
              <w:bottom w:val="single" w:sz="8" w:space="0" w:color="auto"/>
              <w:right w:val="single" w:sz="4" w:space="0" w:color="auto"/>
            </w:tcBorders>
            <w:shd w:val="clear" w:color="auto" w:fill="FBD4B4"/>
            <w:vAlign w:val="center"/>
          </w:tcPr>
          <w:p w:rsidR="00467428" w:rsidRDefault="00467428" w:rsidP="00467428">
            <w:pPr>
              <w:spacing w:line="276" w:lineRule="auto"/>
              <w:rPr>
                <w:rFonts w:ascii="Arial" w:hAnsi="Arial" w:cs="Arial"/>
                <w:sz w:val="18"/>
                <w:szCs w:val="18"/>
              </w:rPr>
            </w:pPr>
            <w:r>
              <w:rPr>
                <w:rFonts w:ascii="Arial" w:hAnsi="Arial" w:cs="Arial"/>
                <w:sz w:val="18"/>
                <w:szCs w:val="18"/>
              </w:rPr>
              <w:t>6. Typ/typy projektów przewidziane do realizacji w ramach konkursu</w:t>
            </w:r>
          </w:p>
        </w:tc>
        <w:tc>
          <w:tcPr>
            <w:tcW w:w="3846" w:type="pct"/>
            <w:gridSpan w:val="4"/>
            <w:tcBorders>
              <w:top w:val="single" w:sz="4" w:space="0" w:color="auto"/>
              <w:left w:val="single" w:sz="4" w:space="0" w:color="auto"/>
              <w:bottom w:val="single" w:sz="8" w:space="0" w:color="auto"/>
              <w:right w:val="single" w:sz="12" w:space="0" w:color="auto"/>
            </w:tcBorders>
            <w:shd w:val="clear" w:color="auto" w:fill="auto"/>
            <w:vAlign w:val="center"/>
          </w:tcPr>
          <w:p w:rsidR="00467428" w:rsidRDefault="00467428" w:rsidP="00467428">
            <w:pPr>
              <w:spacing w:line="276" w:lineRule="auto"/>
              <w:jc w:val="both"/>
              <w:rPr>
                <w:rFonts w:ascii="Arial" w:hAnsi="Arial" w:cs="Arial"/>
                <w:sz w:val="18"/>
                <w:szCs w:val="18"/>
              </w:rPr>
            </w:pPr>
            <w:r w:rsidRPr="000036D0">
              <w:rPr>
                <w:rFonts w:ascii="Arial" w:hAnsi="Arial" w:cs="Arial"/>
                <w:sz w:val="18"/>
                <w:szCs w:val="18"/>
              </w:rPr>
              <w:t xml:space="preserve">9.1.A. </w:t>
            </w:r>
            <w:r>
              <w:rPr>
                <w:rFonts w:ascii="Arial" w:hAnsi="Arial" w:cs="Arial"/>
                <w:sz w:val="18"/>
                <w:szCs w:val="18"/>
              </w:rPr>
              <w:t>( pierwszy typ operacji)</w:t>
            </w:r>
          </w:p>
          <w:p w:rsidR="00467428" w:rsidRDefault="00467428" w:rsidP="00467428">
            <w:pPr>
              <w:spacing w:line="276" w:lineRule="auto"/>
              <w:jc w:val="both"/>
              <w:rPr>
                <w:rFonts w:ascii="Arial" w:hAnsi="Arial" w:cs="Arial"/>
                <w:sz w:val="18"/>
                <w:szCs w:val="18"/>
              </w:rPr>
            </w:pPr>
            <w:r w:rsidRPr="000036D0">
              <w:rPr>
                <w:rFonts w:ascii="Arial" w:hAnsi="Arial" w:cs="Arial"/>
                <w:sz w:val="18"/>
                <w:szCs w:val="18"/>
              </w:rPr>
              <w:t>Kompleksowe projekty Ośrodków Pomocy Społecznej oraz Powiatowych Centrów Pomocy Rodzinie z wykorzystaniem usług aktywnej integracji o charakterze społecznym, zawodowym, edukacyjnym i zdrowotnym</w:t>
            </w:r>
            <w:r>
              <w:rPr>
                <w:rFonts w:ascii="Arial" w:hAnsi="Arial" w:cs="Arial"/>
                <w:sz w:val="18"/>
                <w:szCs w:val="18"/>
              </w:rPr>
              <w:t>.</w:t>
            </w:r>
          </w:p>
        </w:tc>
      </w:tr>
      <w:tr w:rsidR="00467428" w:rsidRPr="000036D0" w:rsidTr="00467428">
        <w:trPr>
          <w:trHeight w:val="105"/>
          <w:jc w:val="center"/>
        </w:trPr>
        <w:tc>
          <w:tcPr>
            <w:tcW w:w="1154" w:type="pct"/>
            <w:gridSpan w:val="2"/>
            <w:tcBorders>
              <w:top w:val="single" w:sz="4" w:space="0" w:color="auto"/>
              <w:left w:val="single" w:sz="12" w:space="0" w:color="auto"/>
              <w:bottom w:val="single" w:sz="8" w:space="0" w:color="auto"/>
              <w:right w:val="single" w:sz="4" w:space="0" w:color="auto"/>
            </w:tcBorders>
            <w:shd w:val="clear" w:color="auto" w:fill="FBD4B4"/>
            <w:vAlign w:val="center"/>
          </w:tcPr>
          <w:p w:rsidR="00467428" w:rsidRDefault="00467428" w:rsidP="00467428">
            <w:pPr>
              <w:spacing w:line="276" w:lineRule="auto"/>
              <w:rPr>
                <w:rFonts w:ascii="Arial" w:hAnsi="Arial" w:cs="Arial"/>
                <w:sz w:val="18"/>
                <w:szCs w:val="18"/>
              </w:rPr>
            </w:pPr>
            <w:r>
              <w:rPr>
                <w:rFonts w:ascii="Arial" w:hAnsi="Arial" w:cs="Arial"/>
                <w:sz w:val="18"/>
                <w:szCs w:val="18"/>
              </w:rPr>
              <w:t>Dodatkowe informacje na temat konkursu</w:t>
            </w:r>
          </w:p>
        </w:tc>
        <w:tc>
          <w:tcPr>
            <w:tcW w:w="3846" w:type="pct"/>
            <w:gridSpan w:val="4"/>
            <w:tcBorders>
              <w:top w:val="single" w:sz="4" w:space="0" w:color="auto"/>
              <w:left w:val="single" w:sz="4" w:space="0" w:color="auto"/>
              <w:bottom w:val="single" w:sz="8" w:space="0" w:color="auto"/>
              <w:right w:val="single" w:sz="12" w:space="0" w:color="auto"/>
            </w:tcBorders>
            <w:shd w:val="clear" w:color="auto" w:fill="auto"/>
            <w:vAlign w:val="center"/>
          </w:tcPr>
          <w:p w:rsidR="00467428" w:rsidRPr="000036D0" w:rsidRDefault="00467428" w:rsidP="00467428">
            <w:pPr>
              <w:spacing w:line="276" w:lineRule="auto"/>
              <w:jc w:val="both"/>
              <w:rPr>
                <w:rFonts w:ascii="Arial" w:hAnsi="Arial" w:cs="Arial"/>
                <w:sz w:val="18"/>
                <w:szCs w:val="18"/>
              </w:rPr>
            </w:pPr>
            <w:r>
              <w:rPr>
                <w:rFonts w:ascii="Arial" w:hAnsi="Arial" w:cs="Arial"/>
                <w:sz w:val="18"/>
                <w:szCs w:val="18"/>
              </w:rPr>
              <w:t>brak</w:t>
            </w:r>
          </w:p>
        </w:tc>
      </w:tr>
      <w:tr w:rsidR="00467428" w:rsidTr="00467428">
        <w:trPr>
          <w:trHeight w:val="61"/>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467428" w:rsidRDefault="00467428" w:rsidP="00467428">
            <w:pPr>
              <w:spacing w:line="276" w:lineRule="auto"/>
              <w:ind w:left="57"/>
              <w:jc w:val="center"/>
              <w:rPr>
                <w:rFonts w:ascii="Arial" w:hAnsi="Arial" w:cs="Arial"/>
                <w:sz w:val="18"/>
                <w:szCs w:val="18"/>
              </w:rPr>
            </w:pPr>
            <w:r>
              <w:rPr>
                <w:rFonts w:ascii="Arial" w:hAnsi="Arial" w:cs="Arial"/>
                <w:b/>
                <w:sz w:val="18"/>
                <w:szCs w:val="18"/>
              </w:rPr>
              <w:t>II. ZAKŁADANE EFEKTY KONKURSU WYRAŻONE WSKAŹNIKAMI</w:t>
            </w:r>
          </w:p>
        </w:tc>
      </w:tr>
      <w:tr w:rsidR="00467428" w:rsidTr="00467428">
        <w:trPr>
          <w:trHeight w:val="61"/>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467428" w:rsidRDefault="00467428" w:rsidP="00467428">
            <w:pPr>
              <w:spacing w:line="276" w:lineRule="auto"/>
              <w:ind w:left="57"/>
              <w:rPr>
                <w:rFonts w:ascii="Arial" w:hAnsi="Arial" w:cs="Arial"/>
                <w:b/>
                <w:sz w:val="18"/>
                <w:szCs w:val="18"/>
              </w:rPr>
            </w:pPr>
            <w:r>
              <w:rPr>
                <w:rFonts w:ascii="Arial" w:hAnsi="Arial" w:cs="Arial"/>
                <w:b/>
                <w:sz w:val="18"/>
                <w:szCs w:val="18"/>
              </w:rPr>
              <w:t>1. WSKAŹNIKI PRODUKTU WYNIKAJĄCE Z RPO WD 2014-2020</w:t>
            </w:r>
          </w:p>
        </w:tc>
      </w:tr>
      <w:tr w:rsidR="00467428" w:rsidRPr="00496EDB" w:rsidTr="00467428">
        <w:trPr>
          <w:trHeight w:val="82"/>
          <w:jc w:val="center"/>
        </w:trPr>
        <w:tc>
          <w:tcPr>
            <w:tcW w:w="2442" w:type="pct"/>
            <w:gridSpan w:val="3"/>
            <w:tcBorders>
              <w:top w:val="single" w:sz="8" w:space="0" w:color="auto"/>
              <w:left w:val="single" w:sz="12" w:space="0" w:color="auto"/>
              <w:bottom w:val="single" w:sz="8" w:space="0" w:color="auto"/>
              <w:right w:val="single" w:sz="8" w:space="0" w:color="auto"/>
            </w:tcBorders>
            <w:shd w:val="clear" w:color="auto" w:fill="FBD4B4"/>
            <w:vAlign w:val="center"/>
          </w:tcPr>
          <w:p w:rsidR="00467428" w:rsidRPr="00496EDB" w:rsidRDefault="00467428" w:rsidP="00467428">
            <w:pPr>
              <w:spacing w:line="276" w:lineRule="auto"/>
              <w:ind w:left="57"/>
              <w:jc w:val="center"/>
              <w:rPr>
                <w:rFonts w:ascii="Arial" w:hAnsi="Arial" w:cs="Arial"/>
                <w:b/>
                <w:sz w:val="18"/>
                <w:szCs w:val="18"/>
              </w:rPr>
            </w:pPr>
            <w:r>
              <w:rPr>
                <w:rFonts w:ascii="Arial" w:hAnsi="Arial" w:cs="Arial"/>
                <w:b/>
                <w:sz w:val="18"/>
                <w:szCs w:val="18"/>
              </w:rPr>
              <w:t>Nazwa wskaźnika</w:t>
            </w:r>
          </w:p>
        </w:tc>
        <w:tc>
          <w:tcPr>
            <w:tcW w:w="2558" w:type="pct"/>
            <w:gridSpan w:val="3"/>
            <w:tcBorders>
              <w:top w:val="single" w:sz="8" w:space="0" w:color="auto"/>
              <w:left w:val="single" w:sz="8" w:space="0" w:color="auto"/>
              <w:bottom w:val="single" w:sz="8" w:space="0" w:color="auto"/>
              <w:right w:val="single" w:sz="12" w:space="0" w:color="auto"/>
            </w:tcBorders>
            <w:shd w:val="clear" w:color="auto" w:fill="FBD4B4"/>
            <w:vAlign w:val="center"/>
          </w:tcPr>
          <w:p w:rsidR="00467428" w:rsidRPr="000C6703" w:rsidRDefault="00467428" w:rsidP="00467428">
            <w:pPr>
              <w:spacing w:line="276" w:lineRule="auto"/>
              <w:ind w:left="57"/>
              <w:jc w:val="center"/>
              <w:rPr>
                <w:rFonts w:ascii="Arial" w:hAnsi="Arial" w:cs="Arial"/>
                <w:b/>
                <w:sz w:val="18"/>
                <w:szCs w:val="18"/>
              </w:rPr>
            </w:pPr>
            <w:r>
              <w:rPr>
                <w:rFonts w:ascii="Arial" w:hAnsi="Arial" w:cs="Arial"/>
                <w:b/>
                <w:sz w:val="18"/>
                <w:szCs w:val="18"/>
              </w:rPr>
              <w:t>Szacunkowa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467428" w:rsidRPr="00496EDB"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467428" w:rsidRPr="00B97279" w:rsidTr="00467428">
        <w:trPr>
          <w:trHeight w:val="61"/>
          <w:jc w:val="center"/>
        </w:trPr>
        <w:tc>
          <w:tcPr>
            <w:tcW w:w="2442" w:type="pct"/>
            <w:gridSpan w:val="3"/>
            <w:tcBorders>
              <w:top w:val="single" w:sz="8" w:space="0" w:color="auto"/>
              <w:left w:val="single" w:sz="12" w:space="0" w:color="auto"/>
              <w:bottom w:val="single" w:sz="4" w:space="0" w:color="auto"/>
              <w:right w:val="single" w:sz="4" w:space="0" w:color="auto"/>
            </w:tcBorders>
            <w:shd w:val="clear" w:color="auto" w:fill="FFFFFF"/>
            <w:vAlign w:val="center"/>
          </w:tcPr>
          <w:p w:rsidR="00467428" w:rsidRPr="00483BFB" w:rsidRDefault="00467428" w:rsidP="00467428">
            <w:pPr>
              <w:pStyle w:val="Akapitzlist"/>
              <w:numPr>
                <w:ilvl w:val="0"/>
                <w:numId w:val="36"/>
              </w:numPr>
              <w:spacing w:line="276" w:lineRule="auto"/>
              <w:jc w:val="both"/>
              <w:rPr>
                <w:rFonts w:ascii="Arial" w:hAnsi="Arial" w:cs="Arial"/>
                <w:sz w:val="18"/>
                <w:szCs w:val="18"/>
              </w:rPr>
            </w:pPr>
            <w:r w:rsidRPr="000036D0">
              <w:rPr>
                <w:rFonts w:ascii="Arial" w:hAnsi="Arial" w:cs="Arial"/>
                <w:sz w:val="18"/>
                <w:szCs w:val="18"/>
              </w:rPr>
              <w:t>Liczba osób zagrożonych ubóstwem lub wykluczeniem społecznym objętych wsparciem w programie</w:t>
            </w:r>
          </w:p>
        </w:tc>
        <w:tc>
          <w:tcPr>
            <w:tcW w:w="2558" w:type="pct"/>
            <w:gridSpan w:val="3"/>
            <w:tcBorders>
              <w:top w:val="single" w:sz="8" w:space="0" w:color="auto"/>
              <w:left w:val="single" w:sz="4" w:space="0" w:color="auto"/>
              <w:bottom w:val="single" w:sz="4" w:space="0" w:color="auto"/>
              <w:right w:val="single" w:sz="12" w:space="0" w:color="auto"/>
            </w:tcBorders>
            <w:shd w:val="clear" w:color="auto" w:fill="auto"/>
            <w:vAlign w:val="center"/>
          </w:tcPr>
          <w:p w:rsidR="00467428" w:rsidRPr="00B97279" w:rsidRDefault="00467428" w:rsidP="00467428">
            <w:pPr>
              <w:spacing w:line="276" w:lineRule="auto"/>
              <w:ind w:left="57"/>
              <w:jc w:val="center"/>
              <w:rPr>
                <w:rFonts w:ascii="Arial" w:hAnsi="Arial" w:cs="Arial"/>
                <w:sz w:val="18"/>
                <w:szCs w:val="18"/>
              </w:rPr>
            </w:pPr>
            <w:r>
              <w:rPr>
                <w:rFonts w:ascii="Arial" w:hAnsi="Arial" w:cs="Arial"/>
                <w:sz w:val="18"/>
                <w:szCs w:val="18"/>
              </w:rPr>
              <w:t>1600</w:t>
            </w:r>
          </w:p>
        </w:tc>
      </w:tr>
      <w:tr w:rsidR="00467428" w:rsidRPr="00272A0E" w:rsidTr="00467428">
        <w:trPr>
          <w:trHeight w:val="61"/>
          <w:jc w:val="center"/>
        </w:trPr>
        <w:tc>
          <w:tcPr>
            <w:tcW w:w="2442" w:type="pct"/>
            <w:gridSpan w:val="3"/>
            <w:tcBorders>
              <w:top w:val="single" w:sz="4" w:space="0" w:color="auto"/>
              <w:left w:val="single" w:sz="12" w:space="0" w:color="auto"/>
              <w:bottom w:val="single" w:sz="8" w:space="0" w:color="auto"/>
              <w:right w:val="single" w:sz="4" w:space="0" w:color="auto"/>
            </w:tcBorders>
            <w:shd w:val="clear" w:color="auto" w:fill="FFFFFF"/>
            <w:vAlign w:val="center"/>
          </w:tcPr>
          <w:p w:rsidR="00467428" w:rsidRPr="00483BFB" w:rsidRDefault="00467428" w:rsidP="00467428">
            <w:pPr>
              <w:pStyle w:val="Akapitzlist"/>
              <w:numPr>
                <w:ilvl w:val="0"/>
                <w:numId w:val="36"/>
              </w:numPr>
              <w:spacing w:line="276" w:lineRule="auto"/>
              <w:jc w:val="both"/>
              <w:rPr>
                <w:rFonts w:ascii="Arial" w:hAnsi="Arial" w:cs="Arial"/>
                <w:sz w:val="18"/>
                <w:szCs w:val="18"/>
              </w:rPr>
            </w:pPr>
            <w:r w:rsidRPr="000036D0">
              <w:rPr>
                <w:rFonts w:ascii="Arial" w:hAnsi="Arial" w:cs="Arial"/>
                <w:sz w:val="18"/>
                <w:szCs w:val="18"/>
              </w:rPr>
              <w:t>Liczba osób z niepełnosprawnościami objętych wsparciem w programie</w:t>
            </w:r>
          </w:p>
        </w:tc>
        <w:tc>
          <w:tcPr>
            <w:tcW w:w="2558" w:type="pct"/>
            <w:gridSpan w:val="3"/>
            <w:tcBorders>
              <w:top w:val="single" w:sz="4" w:space="0" w:color="auto"/>
              <w:left w:val="single" w:sz="4" w:space="0" w:color="auto"/>
              <w:bottom w:val="single" w:sz="8" w:space="0" w:color="auto"/>
              <w:right w:val="single" w:sz="12" w:space="0" w:color="auto"/>
            </w:tcBorders>
            <w:shd w:val="clear" w:color="auto" w:fill="auto"/>
            <w:vAlign w:val="center"/>
          </w:tcPr>
          <w:p w:rsidR="00467428" w:rsidRPr="00272A0E" w:rsidRDefault="00467428" w:rsidP="00467428">
            <w:pPr>
              <w:spacing w:line="276" w:lineRule="auto"/>
              <w:ind w:left="57"/>
              <w:jc w:val="center"/>
              <w:rPr>
                <w:rFonts w:ascii="Arial" w:hAnsi="Arial" w:cs="Arial"/>
                <w:sz w:val="18"/>
                <w:szCs w:val="18"/>
              </w:rPr>
            </w:pPr>
            <w:r>
              <w:rPr>
                <w:rFonts w:ascii="Arial" w:hAnsi="Arial" w:cs="Arial"/>
                <w:sz w:val="18"/>
                <w:szCs w:val="18"/>
              </w:rPr>
              <w:t>400</w:t>
            </w:r>
          </w:p>
        </w:tc>
      </w:tr>
      <w:tr w:rsidR="00467428" w:rsidRPr="004F1561" w:rsidTr="00467428">
        <w:trPr>
          <w:trHeight w:val="369"/>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467428" w:rsidRPr="004F1561" w:rsidRDefault="00467428" w:rsidP="00467428">
            <w:pPr>
              <w:spacing w:line="276" w:lineRule="auto"/>
              <w:ind w:left="57"/>
              <w:rPr>
                <w:rFonts w:ascii="Arial" w:hAnsi="Arial" w:cs="Arial"/>
                <w:b/>
                <w:sz w:val="18"/>
                <w:szCs w:val="18"/>
                <w:vertAlign w:val="superscript"/>
              </w:rPr>
            </w:pPr>
            <w:r>
              <w:rPr>
                <w:rFonts w:ascii="Arial" w:hAnsi="Arial" w:cs="Arial"/>
                <w:b/>
                <w:sz w:val="18"/>
                <w:szCs w:val="18"/>
              </w:rPr>
              <w:t>2. WSKAŹNIKI REZULTATU WYNIKAJĄCE Z RPO WD 2014-2020</w:t>
            </w:r>
          </w:p>
        </w:tc>
      </w:tr>
      <w:tr w:rsidR="00467428" w:rsidRPr="00496EDB" w:rsidTr="00467428">
        <w:trPr>
          <w:trHeight w:val="101"/>
          <w:jc w:val="center"/>
        </w:trPr>
        <w:tc>
          <w:tcPr>
            <w:tcW w:w="2442" w:type="pct"/>
            <w:gridSpan w:val="3"/>
            <w:tcBorders>
              <w:top w:val="single" w:sz="4" w:space="0" w:color="auto"/>
              <w:left w:val="single" w:sz="12" w:space="0" w:color="auto"/>
              <w:bottom w:val="single" w:sz="8" w:space="0" w:color="auto"/>
              <w:right w:val="single" w:sz="8" w:space="0" w:color="auto"/>
            </w:tcBorders>
            <w:shd w:val="clear" w:color="auto" w:fill="FBD4B4"/>
            <w:vAlign w:val="center"/>
          </w:tcPr>
          <w:p w:rsidR="00467428" w:rsidRPr="00496EDB" w:rsidRDefault="00467428" w:rsidP="00467428">
            <w:pPr>
              <w:spacing w:line="276" w:lineRule="auto"/>
              <w:ind w:left="57"/>
              <w:jc w:val="center"/>
              <w:rPr>
                <w:rFonts w:ascii="Arial" w:hAnsi="Arial" w:cs="Arial"/>
                <w:b/>
                <w:sz w:val="18"/>
                <w:szCs w:val="18"/>
              </w:rPr>
            </w:pPr>
            <w:r>
              <w:rPr>
                <w:rFonts w:ascii="Arial" w:hAnsi="Arial" w:cs="Arial"/>
                <w:b/>
                <w:sz w:val="18"/>
                <w:szCs w:val="18"/>
              </w:rPr>
              <w:t>Nazwa wskaźnika</w:t>
            </w:r>
          </w:p>
        </w:tc>
        <w:tc>
          <w:tcPr>
            <w:tcW w:w="2558" w:type="pct"/>
            <w:gridSpan w:val="3"/>
            <w:tcBorders>
              <w:top w:val="single" w:sz="8" w:space="0" w:color="auto"/>
              <w:left w:val="single" w:sz="8" w:space="0" w:color="auto"/>
              <w:bottom w:val="single" w:sz="8" w:space="0" w:color="auto"/>
              <w:right w:val="single" w:sz="12" w:space="0" w:color="auto"/>
            </w:tcBorders>
            <w:shd w:val="clear" w:color="auto" w:fill="FBD4B4"/>
            <w:vAlign w:val="center"/>
          </w:tcPr>
          <w:p w:rsidR="00467428" w:rsidRPr="000C6703"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S</w:t>
            </w:r>
            <w:r>
              <w:rPr>
                <w:rFonts w:ascii="Arial" w:hAnsi="Arial" w:cs="Arial"/>
                <w:b/>
                <w:sz w:val="18"/>
                <w:szCs w:val="18"/>
              </w:rPr>
              <w:t>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467428" w:rsidRPr="00496EDB"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467428" w:rsidRPr="0024356F" w:rsidTr="00467428">
        <w:trPr>
          <w:trHeight w:val="61"/>
          <w:jc w:val="center"/>
        </w:trPr>
        <w:tc>
          <w:tcPr>
            <w:tcW w:w="2442" w:type="pct"/>
            <w:gridSpan w:val="3"/>
            <w:tcBorders>
              <w:top w:val="single" w:sz="8" w:space="0" w:color="auto"/>
              <w:left w:val="single" w:sz="12" w:space="0" w:color="auto"/>
              <w:bottom w:val="single" w:sz="4" w:space="0" w:color="auto"/>
              <w:right w:val="single" w:sz="4" w:space="0" w:color="auto"/>
            </w:tcBorders>
            <w:shd w:val="clear" w:color="auto" w:fill="FFFFFF"/>
            <w:vAlign w:val="center"/>
          </w:tcPr>
          <w:p w:rsidR="00467428" w:rsidRPr="0092656B" w:rsidRDefault="00467428" w:rsidP="00467428">
            <w:pPr>
              <w:numPr>
                <w:ilvl w:val="0"/>
                <w:numId w:val="35"/>
              </w:numPr>
              <w:spacing w:line="276" w:lineRule="auto"/>
              <w:ind w:left="408" w:hanging="408"/>
              <w:jc w:val="both"/>
              <w:rPr>
                <w:rFonts w:ascii="Arial" w:hAnsi="Arial" w:cs="Arial"/>
                <w:sz w:val="18"/>
                <w:szCs w:val="18"/>
              </w:rPr>
            </w:pPr>
            <w:r w:rsidRPr="000036D0">
              <w:rPr>
                <w:rFonts w:ascii="Arial" w:hAnsi="Arial" w:cs="Arial"/>
                <w:sz w:val="18"/>
                <w:szCs w:val="18"/>
              </w:rPr>
              <w:t xml:space="preserve">Liczba osób zagrożonych ubóstwem lub wykluczeniem społecznym, które uzyskały kwalifikacje </w:t>
            </w:r>
            <w:r>
              <w:rPr>
                <w:rFonts w:ascii="Arial" w:hAnsi="Arial" w:cs="Arial"/>
                <w:sz w:val="18"/>
                <w:szCs w:val="18"/>
              </w:rPr>
              <w:t xml:space="preserve">lub nabyły kompetencje </w:t>
            </w:r>
            <w:r w:rsidRPr="000036D0">
              <w:rPr>
                <w:rFonts w:ascii="Arial" w:hAnsi="Arial" w:cs="Arial"/>
                <w:sz w:val="18"/>
                <w:szCs w:val="18"/>
              </w:rPr>
              <w:t>po opuszczeniu programu</w:t>
            </w:r>
          </w:p>
        </w:tc>
        <w:tc>
          <w:tcPr>
            <w:tcW w:w="2558" w:type="pct"/>
            <w:gridSpan w:val="3"/>
            <w:tcBorders>
              <w:top w:val="single" w:sz="8" w:space="0" w:color="auto"/>
              <w:left w:val="single" w:sz="4" w:space="0" w:color="auto"/>
              <w:bottom w:val="single" w:sz="4" w:space="0" w:color="auto"/>
              <w:right w:val="single" w:sz="12" w:space="0" w:color="auto"/>
            </w:tcBorders>
            <w:shd w:val="clear" w:color="auto" w:fill="auto"/>
            <w:vAlign w:val="center"/>
          </w:tcPr>
          <w:p w:rsidR="00467428" w:rsidRPr="0024356F" w:rsidRDefault="00467428" w:rsidP="00467428">
            <w:pPr>
              <w:spacing w:line="276" w:lineRule="auto"/>
              <w:jc w:val="center"/>
              <w:rPr>
                <w:rFonts w:ascii="Arial" w:hAnsi="Arial" w:cs="Arial"/>
                <w:color w:val="000000"/>
                <w:sz w:val="18"/>
                <w:szCs w:val="18"/>
              </w:rPr>
            </w:pPr>
            <w:r w:rsidRPr="002B7BF2">
              <w:rPr>
                <w:rFonts w:ascii="Arial" w:hAnsi="Arial" w:cs="Arial"/>
                <w:sz w:val="18"/>
                <w:szCs w:val="18"/>
              </w:rPr>
              <w:t>15%</w:t>
            </w:r>
          </w:p>
        </w:tc>
      </w:tr>
      <w:tr w:rsidR="00467428" w:rsidRPr="0024356F" w:rsidTr="00467428">
        <w:trPr>
          <w:trHeight w:val="61"/>
          <w:jc w:val="center"/>
        </w:trPr>
        <w:tc>
          <w:tcPr>
            <w:tcW w:w="2442" w:type="pct"/>
            <w:gridSpan w:val="3"/>
            <w:tcBorders>
              <w:top w:val="single" w:sz="4" w:space="0" w:color="auto"/>
              <w:left w:val="single" w:sz="12" w:space="0" w:color="auto"/>
              <w:bottom w:val="single" w:sz="8" w:space="0" w:color="auto"/>
              <w:right w:val="single" w:sz="4" w:space="0" w:color="auto"/>
            </w:tcBorders>
            <w:shd w:val="clear" w:color="auto" w:fill="FFFFFF"/>
            <w:vAlign w:val="center"/>
          </w:tcPr>
          <w:p w:rsidR="00467428" w:rsidRPr="00272A0E" w:rsidRDefault="00467428" w:rsidP="00467428">
            <w:pPr>
              <w:numPr>
                <w:ilvl w:val="0"/>
                <w:numId w:val="35"/>
              </w:numPr>
              <w:spacing w:line="276" w:lineRule="auto"/>
              <w:ind w:left="408" w:hanging="408"/>
              <w:jc w:val="both"/>
              <w:rPr>
                <w:rFonts w:ascii="Arial" w:hAnsi="Arial" w:cs="Arial"/>
                <w:sz w:val="18"/>
                <w:szCs w:val="18"/>
              </w:rPr>
            </w:pPr>
            <w:r w:rsidRPr="000036D0">
              <w:rPr>
                <w:rFonts w:ascii="Arial" w:hAnsi="Arial" w:cs="Arial"/>
                <w:sz w:val="18"/>
                <w:szCs w:val="18"/>
              </w:rPr>
              <w:t>Liczba osób zagrożonych ubóstwem lub wykluczeniem społecznym poszukujących pracy po opuszczeniu programu</w:t>
            </w:r>
          </w:p>
        </w:tc>
        <w:tc>
          <w:tcPr>
            <w:tcW w:w="2558" w:type="pct"/>
            <w:gridSpan w:val="3"/>
            <w:tcBorders>
              <w:top w:val="single" w:sz="4" w:space="0" w:color="auto"/>
              <w:left w:val="single" w:sz="4" w:space="0" w:color="auto"/>
              <w:bottom w:val="single" w:sz="8" w:space="0" w:color="auto"/>
              <w:right w:val="single" w:sz="12" w:space="0" w:color="auto"/>
            </w:tcBorders>
            <w:shd w:val="clear" w:color="auto" w:fill="auto"/>
            <w:vAlign w:val="center"/>
          </w:tcPr>
          <w:p w:rsidR="00467428" w:rsidRPr="0024356F" w:rsidRDefault="00467428" w:rsidP="00467428">
            <w:pPr>
              <w:spacing w:line="276" w:lineRule="auto"/>
              <w:jc w:val="center"/>
              <w:rPr>
                <w:rFonts w:ascii="Arial" w:hAnsi="Arial" w:cs="Arial"/>
                <w:color w:val="000000"/>
                <w:sz w:val="18"/>
                <w:szCs w:val="18"/>
              </w:rPr>
            </w:pPr>
            <w:r w:rsidRPr="00F05EDE">
              <w:rPr>
                <w:rFonts w:ascii="Arial" w:hAnsi="Arial" w:cs="Arial"/>
                <w:sz w:val="18"/>
                <w:szCs w:val="18"/>
              </w:rPr>
              <w:t>45</w:t>
            </w:r>
            <w:r w:rsidRPr="002B7BF2">
              <w:rPr>
                <w:rFonts w:ascii="Arial" w:hAnsi="Arial" w:cs="Arial"/>
                <w:sz w:val="18"/>
                <w:szCs w:val="18"/>
              </w:rPr>
              <w:t>%</w:t>
            </w:r>
          </w:p>
        </w:tc>
      </w:tr>
      <w:tr w:rsidR="00467428" w:rsidRPr="0024356F" w:rsidTr="00467428">
        <w:trPr>
          <w:trHeight w:val="61"/>
          <w:jc w:val="center"/>
        </w:trPr>
        <w:tc>
          <w:tcPr>
            <w:tcW w:w="2442" w:type="pct"/>
            <w:gridSpan w:val="3"/>
            <w:tcBorders>
              <w:top w:val="single" w:sz="4" w:space="0" w:color="auto"/>
              <w:left w:val="single" w:sz="12" w:space="0" w:color="auto"/>
              <w:bottom w:val="single" w:sz="8" w:space="0" w:color="auto"/>
              <w:right w:val="single" w:sz="4" w:space="0" w:color="auto"/>
            </w:tcBorders>
            <w:shd w:val="clear" w:color="auto" w:fill="FFFFFF"/>
            <w:vAlign w:val="center"/>
          </w:tcPr>
          <w:p w:rsidR="00467428" w:rsidRPr="00272A0E" w:rsidRDefault="00467428" w:rsidP="00467428">
            <w:pPr>
              <w:numPr>
                <w:ilvl w:val="0"/>
                <w:numId w:val="35"/>
              </w:numPr>
              <w:spacing w:line="276" w:lineRule="auto"/>
              <w:ind w:left="408" w:hanging="408"/>
              <w:jc w:val="both"/>
              <w:rPr>
                <w:rFonts w:ascii="Arial" w:hAnsi="Arial" w:cs="Arial"/>
                <w:sz w:val="18"/>
                <w:szCs w:val="18"/>
              </w:rPr>
            </w:pPr>
            <w:r w:rsidRPr="000036D0">
              <w:rPr>
                <w:rFonts w:ascii="Arial" w:hAnsi="Arial" w:cs="Arial"/>
                <w:sz w:val="18"/>
                <w:szCs w:val="18"/>
              </w:rPr>
              <w:lastRenderedPageBreak/>
              <w:t>Liczba osób zagrożonych ubóstwem lub wykluczeniem społecznym pracujących po opuszczeniu programu (łącznie z pracującymi na własny rachunek)</w:t>
            </w:r>
          </w:p>
        </w:tc>
        <w:tc>
          <w:tcPr>
            <w:tcW w:w="2558" w:type="pct"/>
            <w:gridSpan w:val="3"/>
            <w:tcBorders>
              <w:top w:val="single" w:sz="4" w:space="0" w:color="auto"/>
              <w:left w:val="single" w:sz="4" w:space="0" w:color="auto"/>
              <w:bottom w:val="single" w:sz="8" w:space="0" w:color="auto"/>
              <w:right w:val="single" w:sz="12" w:space="0" w:color="auto"/>
            </w:tcBorders>
            <w:shd w:val="clear" w:color="auto" w:fill="auto"/>
            <w:vAlign w:val="center"/>
          </w:tcPr>
          <w:p w:rsidR="00467428" w:rsidRPr="0024356F" w:rsidRDefault="00467428" w:rsidP="00467428">
            <w:pPr>
              <w:spacing w:line="276" w:lineRule="auto"/>
              <w:jc w:val="center"/>
              <w:rPr>
                <w:rFonts w:ascii="Arial" w:hAnsi="Arial" w:cs="Arial"/>
                <w:color w:val="000000"/>
                <w:sz w:val="18"/>
                <w:szCs w:val="18"/>
              </w:rPr>
            </w:pPr>
            <w:r w:rsidRPr="002B7BF2">
              <w:rPr>
                <w:rFonts w:ascii="Arial" w:hAnsi="Arial" w:cs="Arial"/>
                <w:sz w:val="18"/>
                <w:szCs w:val="18"/>
              </w:rPr>
              <w:t>15%</w:t>
            </w:r>
          </w:p>
        </w:tc>
      </w:tr>
      <w:tr w:rsidR="00467428" w:rsidRPr="00C255DB" w:rsidTr="00467428">
        <w:trPr>
          <w:trHeight w:val="52"/>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467428" w:rsidRPr="00C255DB" w:rsidRDefault="00467428" w:rsidP="00467428">
            <w:pPr>
              <w:spacing w:line="276" w:lineRule="auto"/>
              <w:ind w:left="57"/>
              <w:jc w:val="center"/>
              <w:rPr>
                <w:rFonts w:ascii="Arial" w:hAnsi="Arial" w:cs="Arial"/>
                <w:b/>
                <w:sz w:val="18"/>
                <w:szCs w:val="18"/>
              </w:rPr>
            </w:pPr>
            <w:r>
              <w:rPr>
                <w:rFonts w:ascii="Arial" w:hAnsi="Arial" w:cs="Arial"/>
                <w:b/>
                <w:sz w:val="18"/>
                <w:szCs w:val="18"/>
              </w:rPr>
              <w:t>III. PLANOWANE KRYTERIA WYBORU PROJEKTÓW</w:t>
            </w:r>
          </w:p>
        </w:tc>
      </w:tr>
      <w:tr w:rsidR="00467428" w:rsidRPr="00624435" w:rsidTr="00467428">
        <w:tblPrEx>
          <w:shd w:val="clear" w:color="auto" w:fill="auto"/>
        </w:tblPrEx>
        <w:trPr>
          <w:trHeight w:val="48"/>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467428" w:rsidRDefault="00467428" w:rsidP="00467428">
            <w:pPr>
              <w:spacing w:line="276" w:lineRule="auto"/>
              <w:ind w:left="57"/>
              <w:jc w:val="center"/>
              <w:rPr>
                <w:rFonts w:ascii="Arial" w:hAnsi="Arial" w:cs="Arial"/>
                <w:b/>
                <w:sz w:val="18"/>
                <w:szCs w:val="18"/>
              </w:rPr>
            </w:pPr>
            <w:r w:rsidRPr="0069262A">
              <w:rPr>
                <w:rFonts w:ascii="Arial" w:hAnsi="Arial" w:cs="Arial"/>
                <w:b/>
                <w:sz w:val="18"/>
                <w:szCs w:val="18"/>
              </w:rPr>
              <w:t>Kryteria dostępu</w:t>
            </w:r>
          </w:p>
          <w:p w:rsidR="00467428" w:rsidRPr="00624435" w:rsidRDefault="00467428" w:rsidP="00467428">
            <w:pPr>
              <w:tabs>
                <w:tab w:val="left" w:pos="82"/>
              </w:tabs>
              <w:spacing w:line="276" w:lineRule="auto"/>
              <w:ind w:left="57"/>
              <w:jc w:val="both"/>
              <w:rPr>
                <w:rFonts w:ascii="Arial" w:hAnsi="Arial" w:cs="Arial"/>
                <w:sz w:val="18"/>
                <w:szCs w:val="18"/>
              </w:rPr>
            </w:pPr>
            <w:r w:rsidRPr="00624435">
              <w:rPr>
                <w:rFonts w:ascii="Arial" w:hAnsi="Arial" w:cs="Arial"/>
                <w:sz w:val="18"/>
                <w:szCs w:val="18"/>
              </w:rPr>
              <w:t xml:space="preserve">spełnienie kryteriów jest konieczne do przyznania dofinansowania. Kryteria dostępu są oceniane na etapie oceny merytorycznej lub oceny formalnej w zależności od decyzji Instytucji Organizującej Konkurs wyrażonej w zapisach regulaminu konkursu. Ocena spełnienia kryterium polega na przypisaniu im wartości </w:t>
            </w:r>
            <w:r w:rsidRPr="00203B1A">
              <w:rPr>
                <w:rFonts w:ascii="Arial" w:hAnsi="Arial" w:cs="Arial"/>
                <w:i/>
                <w:sz w:val="18"/>
                <w:szCs w:val="18"/>
              </w:rPr>
              <w:t>tak, nie</w:t>
            </w:r>
            <w:r>
              <w:rPr>
                <w:rFonts w:ascii="Arial" w:hAnsi="Arial" w:cs="Arial"/>
                <w:i/>
                <w:sz w:val="18"/>
                <w:szCs w:val="18"/>
              </w:rPr>
              <w:t xml:space="preserve">, </w:t>
            </w:r>
            <w:r w:rsidRPr="00203B1A">
              <w:rPr>
                <w:rFonts w:ascii="Arial" w:hAnsi="Arial" w:cs="Arial"/>
                <w:i/>
                <w:sz w:val="18"/>
                <w:szCs w:val="18"/>
              </w:rPr>
              <w:t>nie dotyczy</w:t>
            </w:r>
            <w:r>
              <w:rPr>
                <w:rFonts w:ascii="Arial" w:hAnsi="Arial" w:cs="Arial"/>
                <w:i/>
                <w:sz w:val="18"/>
                <w:szCs w:val="18"/>
              </w:rPr>
              <w:t xml:space="preserve"> </w:t>
            </w:r>
            <w:r w:rsidRPr="008E1EEF">
              <w:rPr>
                <w:rFonts w:ascii="Arial" w:hAnsi="Arial" w:cs="Arial"/>
                <w:kern w:val="1"/>
                <w:sz w:val="18"/>
                <w:szCs w:val="18"/>
              </w:rPr>
              <w:t xml:space="preserve">lub </w:t>
            </w:r>
            <w:r w:rsidRPr="004C7189">
              <w:rPr>
                <w:rFonts w:ascii="Arial" w:hAnsi="Arial" w:cs="Arial"/>
                <w:i/>
                <w:kern w:val="1"/>
                <w:sz w:val="18"/>
                <w:szCs w:val="18"/>
              </w:rPr>
              <w:t>skierowany do negocjacji</w:t>
            </w:r>
            <w:r w:rsidRPr="008E1EEF">
              <w:rPr>
                <w:rFonts w:ascii="Arial" w:hAnsi="Arial" w:cs="Arial"/>
                <w:kern w:val="1"/>
                <w:sz w:val="18"/>
                <w:szCs w:val="18"/>
              </w:rPr>
              <w:t xml:space="preserve"> (jeśli kryterium dostępu weryfikowane jest na etapie oceny merytorycznej)</w:t>
            </w:r>
            <w:r w:rsidRPr="00624435">
              <w:rPr>
                <w:rFonts w:ascii="Arial" w:hAnsi="Arial" w:cs="Arial"/>
                <w:sz w:val="18"/>
                <w:szCs w:val="18"/>
              </w:rPr>
              <w:t>.</w:t>
            </w:r>
          </w:p>
        </w:tc>
      </w:tr>
      <w:tr w:rsidR="00467428" w:rsidTr="00467428">
        <w:tblPrEx>
          <w:shd w:val="clear" w:color="auto" w:fill="auto"/>
        </w:tblPrEx>
        <w:trPr>
          <w:trHeight w:val="50"/>
          <w:jc w:val="center"/>
        </w:trPr>
        <w:tc>
          <w:tcPr>
            <w:tcW w:w="5000" w:type="pct"/>
            <w:gridSpan w:val="6"/>
            <w:tcBorders>
              <w:top w:val="single" w:sz="8" w:space="0" w:color="auto"/>
              <w:left w:val="single" w:sz="12" w:space="0" w:color="auto"/>
              <w:bottom w:val="single" w:sz="4" w:space="0" w:color="auto"/>
              <w:right w:val="single" w:sz="12" w:space="0" w:color="auto"/>
            </w:tcBorders>
            <w:shd w:val="clear" w:color="auto" w:fill="FFFFFF"/>
            <w:vAlign w:val="center"/>
          </w:tcPr>
          <w:p w:rsidR="00467428" w:rsidRDefault="00467428" w:rsidP="00467428">
            <w:pPr>
              <w:spacing w:line="276" w:lineRule="auto"/>
              <w:jc w:val="both"/>
              <w:rPr>
                <w:rFonts w:ascii="Arial" w:hAnsi="Arial" w:cs="Arial"/>
                <w:sz w:val="18"/>
                <w:szCs w:val="18"/>
              </w:rPr>
            </w:pPr>
            <w:r>
              <w:rPr>
                <w:rFonts w:ascii="Arial" w:hAnsi="Arial" w:cs="Arial"/>
                <w:sz w:val="18"/>
                <w:szCs w:val="18"/>
              </w:rPr>
              <w:t xml:space="preserve">Nazwa kryterium: </w:t>
            </w:r>
            <w:r w:rsidRPr="00D1027D">
              <w:rPr>
                <w:rFonts w:ascii="Arial" w:hAnsi="Arial" w:cs="Arial"/>
                <w:sz w:val="18"/>
                <w:szCs w:val="18"/>
              </w:rPr>
              <w:t>Kryterium efektywności społecznej i zatrudnieniowej</w:t>
            </w:r>
          </w:p>
          <w:p w:rsidR="00467428" w:rsidRPr="0012074F" w:rsidRDefault="00467428" w:rsidP="00E52537">
            <w:pPr>
              <w:pStyle w:val="Akapitzlist"/>
              <w:numPr>
                <w:ilvl w:val="0"/>
                <w:numId w:val="203"/>
              </w:numPr>
              <w:spacing w:line="276" w:lineRule="auto"/>
              <w:jc w:val="both"/>
              <w:rPr>
                <w:rFonts w:ascii="Arial" w:hAnsi="Arial" w:cs="Arial"/>
                <w:sz w:val="18"/>
                <w:szCs w:val="18"/>
              </w:rPr>
            </w:pPr>
            <w:r w:rsidRPr="0012074F">
              <w:rPr>
                <w:rFonts w:ascii="Arial" w:hAnsi="Arial" w:cs="Arial"/>
                <w:sz w:val="18"/>
                <w:szCs w:val="18"/>
              </w:rPr>
              <w:t>Czy projekt zakłada osiągnięcie minimalnych poziomów efektywności społecznej i zatrudnieniowej:</w:t>
            </w:r>
          </w:p>
          <w:p w:rsidR="00467428" w:rsidRPr="00534030" w:rsidRDefault="00467428" w:rsidP="00467428">
            <w:pPr>
              <w:pStyle w:val="Akapitzlist"/>
              <w:numPr>
                <w:ilvl w:val="0"/>
                <w:numId w:val="37"/>
              </w:numPr>
              <w:autoSpaceDE/>
              <w:autoSpaceDN/>
              <w:ind w:left="444"/>
              <w:contextualSpacing/>
              <w:jc w:val="both"/>
              <w:rPr>
                <w:rFonts w:ascii="Arial" w:hAnsi="Arial" w:cs="Arial"/>
                <w:sz w:val="18"/>
                <w:szCs w:val="18"/>
              </w:rPr>
            </w:pPr>
            <w:r w:rsidRPr="00534030">
              <w:rPr>
                <w:rFonts w:ascii="Arial" w:hAnsi="Arial" w:cs="Arial"/>
                <w:sz w:val="18"/>
                <w:szCs w:val="18"/>
              </w:rPr>
              <w:t>w odniesieniu do osób z niepełnosprawnościami minimalny poziom efektywności społecznej wynosi co najmniej 34% oraz efektywności zatrudnieniowej co najmniej 12% (jeżeli ta grupa stanowi grupę docelową lub jej część w ramach projektu),</w:t>
            </w:r>
          </w:p>
          <w:p w:rsidR="00467428" w:rsidRPr="00534030" w:rsidRDefault="00467428" w:rsidP="00467428">
            <w:pPr>
              <w:pStyle w:val="Akapitzlist"/>
              <w:numPr>
                <w:ilvl w:val="0"/>
                <w:numId w:val="37"/>
              </w:numPr>
              <w:autoSpaceDE/>
              <w:autoSpaceDN/>
              <w:ind w:left="444"/>
              <w:contextualSpacing/>
              <w:jc w:val="both"/>
              <w:rPr>
                <w:rFonts w:ascii="Arial" w:hAnsi="Arial" w:cs="Arial"/>
                <w:sz w:val="18"/>
                <w:szCs w:val="18"/>
              </w:rPr>
            </w:pPr>
            <w:r w:rsidRPr="00534030">
              <w:rPr>
                <w:rFonts w:ascii="Arial" w:hAnsi="Arial" w:cs="Arial"/>
                <w:sz w:val="18"/>
                <w:szCs w:val="18"/>
              </w:rPr>
              <w:t>w odniesieniu do pozostałych osób zagrożonych ubóstwem lub wykluczeniem społecznym minimalny poziom efektywności społecznej wynosi co najmniej 34% oraz efektywności zatrudnieniowej co najmniej 25%?</w:t>
            </w:r>
          </w:p>
          <w:p w:rsidR="00467428" w:rsidRDefault="00467428" w:rsidP="00467428">
            <w:pPr>
              <w:spacing w:line="276" w:lineRule="auto"/>
              <w:ind w:left="84"/>
              <w:jc w:val="both"/>
              <w:rPr>
                <w:rFonts w:ascii="Arial" w:hAnsi="Arial" w:cs="Arial"/>
                <w:sz w:val="18"/>
                <w:szCs w:val="18"/>
              </w:rPr>
            </w:pPr>
          </w:p>
          <w:p w:rsidR="00467428" w:rsidRPr="005E704C" w:rsidRDefault="00467428" w:rsidP="00467428">
            <w:pPr>
              <w:spacing w:line="276" w:lineRule="auto"/>
              <w:ind w:left="84"/>
              <w:jc w:val="both"/>
              <w:rPr>
                <w:rFonts w:ascii="Arial" w:hAnsi="Arial" w:cs="Arial"/>
                <w:sz w:val="18"/>
                <w:szCs w:val="18"/>
              </w:rPr>
            </w:pPr>
            <w:r w:rsidRPr="005E704C">
              <w:rPr>
                <w:rFonts w:ascii="Arial" w:hAnsi="Arial" w:cs="Arial"/>
                <w:sz w:val="18"/>
                <w:szCs w:val="18"/>
              </w:rPr>
              <w:t>Kryterium efektywności zatrudnieniowej nie stosuje się do:</w:t>
            </w:r>
          </w:p>
          <w:p w:rsidR="00467428" w:rsidRPr="005E704C" w:rsidRDefault="00467428" w:rsidP="00467428">
            <w:pPr>
              <w:numPr>
                <w:ilvl w:val="0"/>
                <w:numId w:val="38"/>
              </w:numPr>
              <w:spacing w:line="276" w:lineRule="auto"/>
              <w:ind w:left="693" w:hanging="249"/>
              <w:jc w:val="both"/>
              <w:rPr>
                <w:rFonts w:ascii="Arial" w:hAnsi="Arial" w:cs="Arial"/>
                <w:sz w:val="18"/>
                <w:szCs w:val="18"/>
              </w:rPr>
            </w:pPr>
            <w:r>
              <w:rPr>
                <w:rFonts w:ascii="Arial" w:hAnsi="Arial" w:cs="Arial"/>
                <w:sz w:val="18"/>
                <w:szCs w:val="18"/>
              </w:rPr>
              <w:t xml:space="preserve">osób </w:t>
            </w:r>
            <w:r w:rsidRPr="005E704C">
              <w:rPr>
                <w:rFonts w:ascii="Arial" w:hAnsi="Arial" w:cs="Arial"/>
                <w:sz w:val="18"/>
                <w:szCs w:val="18"/>
              </w:rPr>
              <w:t>nieletnich, wobec których zastosowano środki zapobiegania i zwalczania demoralizacji i przestępczości</w:t>
            </w:r>
            <w:r>
              <w:rPr>
                <w:rFonts w:ascii="Arial" w:hAnsi="Arial" w:cs="Arial"/>
                <w:sz w:val="18"/>
                <w:szCs w:val="18"/>
              </w:rPr>
              <w:t xml:space="preserve"> zgodnie z ustawą z dnia 26 października 1982 r. o postępowaniu w sprawach nieletnich</w:t>
            </w:r>
            <w:r w:rsidRPr="005E704C">
              <w:rPr>
                <w:rFonts w:ascii="Arial" w:hAnsi="Arial" w:cs="Arial"/>
                <w:sz w:val="18"/>
                <w:szCs w:val="18"/>
              </w:rPr>
              <w:t xml:space="preserve"> oraz</w:t>
            </w:r>
          </w:p>
          <w:p w:rsidR="00467428" w:rsidRPr="005E704C" w:rsidRDefault="00467428" w:rsidP="00467428">
            <w:pPr>
              <w:numPr>
                <w:ilvl w:val="0"/>
                <w:numId w:val="38"/>
              </w:numPr>
              <w:spacing w:line="276" w:lineRule="auto"/>
              <w:ind w:left="693" w:hanging="249"/>
              <w:jc w:val="both"/>
              <w:rPr>
                <w:rFonts w:ascii="Arial" w:hAnsi="Arial" w:cs="Arial"/>
                <w:sz w:val="18"/>
                <w:szCs w:val="18"/>
              </w:rPr>
            </w:pPr>
            <w:r>
              <w:rPr>
                <w:rFonts w:ascii="Arial" w:hAnsi="Arial" w:cs="Arial"/>
                <w:sz w:val="18"/>
                <w:szCs w:val="18"/>
              </w:rPr>
              <w:t>osób które w ramach projektu lub po zakończeniu jego realizacji podjęły naukę w formach szkolnych oraz</w:t>
            </w:r>
          </w:p>
          <w:p w:rsidR="00467428" w:rsidRPr="005E704C" w:rsidRDefault="00467428" w:rsidP="00467428">
            <w:pPr>
              <w:numPr>
                <w:ilvl w:val="0"/>
                <w:numId w:val="38"/>
              </w:numPr>
              <w:spacing w:line="276" w:lineRule="auto"/>
              <w:ind w:left="693" w:hanging="249"/>
              <w:jc w:val="both"/>
              <w:rPr>
                <w:rFonts w:ascii="Arial" w:hAnsi="Arial" w:cs="Arial"/>
                <w:sz w:val="18"/>
                <w:szCs w:val="18"/>
              </w:rPr>
            </w:pPr>
            <w:r w:rsidRPr="005E704C">
              <w:rPr>
                <w:rFonts w:ascii="Arial" w:hAnsi="Arial" w:cs="Arial"/>
                <w:sz w:val="18"/>
                <w:szCs w:val="18"/>
              </w:rPr>
              <w:t>osób do 18</w:t>
            </w:r>
            <w:r>
              <w:rPr>
                <w:rFonts w:ascii="Arial" w:hAnsi="Arial" w:cs="Arial"/>
                <w:sz w:val="18"/>
                <w:szCs w:val="18"/>
              </w:rPr>
              <w:t>.</w:t>
            </w:r>
            <w:r w:rsidRPr="005E704C">
              <w:rPr>
                <w:rFonts w:ascii="Arial" w:hAnsi="Arial" w:cs="Arial"/>
                <w:sz w:val="18"/>
                <w:szCs w:val="18"/>
              </w:rPr>
              <w:t xml:space="preserve"> roku życia lub </w:t>
            </w:r>
            <w:r>
              <w:rPr>
                <w:rFonts w:ascii="Arial" w:hAnsi="Arial" w:cs="Arial"/>
                <w:sz w:val="18"/>
                <w:szCs w:val="18"/>
              </w:rPr>
              <w:t xml:space="preserve">do </w:t>
            </w:r>
            <w:r w:rsidRPr="005E704C">
              <w:rPr>
                <w:rFonts w:ascii="Arial" w:hAnsi="Arial" w:cs="Arial"/>
                <w:sz w:val="18"/>
                <w:szCs w:val="18"/>
              </w:rPr>
              <w:t>zakończenia realizacji obowiązku szkolnego i obowiązku nauki.</w:t>
            </w:r>
          </w:p>
          <w:p w:rsidR="00467428" w:rsidRDefault="00467428" w:rsidP="00467428">
            <w:pPr>
              <w:spacing w:line="276" w:lineRule="auto"/>
              <w:ind w:left="19"/>
              <w:jc w:val="both"/>
              <w:rPr>
                <w:rFonts w:ascii="Arial" w:hAnsi="Arial" w:cs="Arial"/>
                <w:sz w:val="18"/>
                <w:szCs w:val="18"/>
              </w:rPr>
            </w:pPr>
            <w:r w:rsidRPr="005E704C">
              <w:rPr>
                <w:rFonts w:ascii="Arial" w:hAnsi="Arial" w:cs="Arial"/>
                <w:sz w:val="18"/>
                <w:szCs w:val="18"/>
              </w:rPr>
              <w:t>Szczegółowe zasady pomiaru wskaźników efektywności społecznej i zatrudnieniowej określi IOK w regulaminie konkursu</w:t>
            </w:r>
            <w:r>
              <w:t xml:space="preserve"> </w:t>
            </w:r>
            <w:r w:rsidRPr="00613857">
              <w:rPr>
                <w:rFonts w:ascii="Arial" w:hAnsi="Arial" w:cs="Arial"/>
                <w:sz w:val="18"/>
                <w:szCs w:val="18"/>
              </w:rPr>
              <w:t xml:space="preserve">na podstawie </w:t>
            </w:r>
            <w:r w:rsidRPr="00FE5FA0">
              <w:rPr>
                <w:rFonts w:ascii="Arial" w:hAnsi="Arial" w:cs="Arial"/>
                <w:sz w:val="18"/>
                <w:szCs w:val="18"/>
              </w:rPr>
              <w:t>obowiązujących w dniu przyjęcia kryteriów wytycznych w zakresie realizacji przedsięwzięć w obszarze włączenia społecznego i zwalczania ubóstwa z wykorzystaniem środków EFS i EFRR na lata 2014-2020 oraz wytycznych w zakresie realizacji przedsięwzięć z udziałem środków Europejskiego Funduszu Społecznego w obszarze rynku pracy na lata</w:t>
            </w:r>
            <w:r w:rsidRPr="00613857">
              <w:rPr>
                <w:rFonts w:ascii="Arial" w:hAnsi="Arial" w:cs="Arial"/>
                <w:sz w:val="18"/>
                <w:szCs w:val="18"/>
              </w:rPr>
              <w:t xml:space="preserve"> 2014-2020</w:t>
            </w:r>
            <w:r w:rsidRPr="005E704C">
              <w:rPr>
                <w:rFonts w:ascii="Arial" w:hAnsi="Arial" w:cs="Arial"/>
                <w:sz w:val="18"/>
                <w:szCs w:val="18"/>
              </w:rPr>
              <w:t>.</w:t>
            </w:r>
          </w:p>
        </w:tc>
      </w:tr>
      <w:tr w:rsidR="00467428" w:rsidRPr="0069262A" w:rsidTr="00467428">
        <w:trPr>
          <w:trHeight w:val="71"/>
          <w:jc w:val="center"/>
        </w:trPr>
        <w:tc>
          <w:tcPr>
            <w:tcW w:w="1124" w:type="pct"/>
            <w:tcBorders>
              <w:top w:val="single" w:sz="4" w:space="0" w:color="auto"/>
              <w:left w:val="single" w:sz="12" w:space="0" w:color="auto"/>
              <w:bottom w:val="single" w:sz="4" w:space="0" w:color="auto"/>
              <w:right w:val="single" w:sz="4" w:space="0" w:color="auto"/>
            </w:tcBorders>
            <w:shd w:val="clear" w:color="auto" w:fill="FBD4B4"/>
            <w:vAlign w:val="center"/>
          </w:tcPr>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napToGrid w:val="0"/>
              <w:spacing w:line="276" w:lineRule="auto"/>
              <w:jc w:val="both"/>
              <w:rPr>
                <w:rFonts w:ascii="Arial" w:hAnsi="Arial" w:cs="Arial"/>
                <w:sz w:val="18"/>
                <w:szCs w:val="18"/>
              </w:rPr>
            </w:pPr>
            <w:r w:rsidRPr="00A1646E">
              <w:rPr>
                <w:rFonts w:ascii="Arial" w:hAnsi="Arial" w:cs="Arial"/>
                <w:sz w:val="18"/>
                <w:szCs w:val="18"/>
              </w:rPr>
              <w:t>Działania w zakresie Osi 9 RPO WD dotyczą aktywizacji społecznej i zawodowej. Projekty przewidujące, że rezultatem będzie aktywizacja społeczna oraz podjęcie zatrudnienia przez co najmniej określony powyżej odsetek uczestników projektu,</w:t>
            </w:r>
            <w:r w:rsidRPr="00A1646E" w:rsidDel="00FB37F8">
              <w:rPr>
                <w:rFonts w:ascii="Arial" w:hAnsi="Arial" w:cs="Arial"/>
                <w:sz w:val="18"/>
                <w:szCs w:val="18"/>
              </w:rPr>
              <w:t xml:space="preserve"> </w:t>
            </w:r>
            <w:r w:rsidRPr="00A1646E">
              <w:rPr>
                <w:rFonts w:ascii="Arial" w:hAnsi="Arial" w:cs="Arial"/>
                <w:sz w:val="18"/>
                <w:szCs w:val="18"/>
              </w:rPr>
              <w:t>przyczynią się do zwiększenia skuteczności realizowanego wsparcia. Ponadto kryterium pozytywnie wpłynie na trwałość osiąganych rezultatów i przyczyni się do zwiększenia aktywności zawodowej mieszkańców regionu. Kryterium zostanie zweryfikowane na podstawie zapisów wniosku o dofinansowanie projektu.</w:t>
            </w:r>
          </w:p>
          <w:p w:rsidR="00467428" w:rsidRPr="000036D0" w:rsidRDefault="00467428" w:rsidP="00467428">
            <w:pPr>
              <w:snapToGrid w:val="0"/>
              <w:spacing w:line="276" w:lineRule="auto"/>
              <w:jc w:val="both"/>
              <w:rPr>
                <w:rFonts w:ascii="Arial" w:hAnsi="Arial" w:cs="Arial"/>
                <w:sz w:val="18"/>
                <w:szCs w:val="18"/>
              </w:rPr>
            </w:pPr>
          </w:p>
          <w:p w:rsidR="00467428" w:rsidRDefault="00467428" w:rsidP="00467428">
            <w:pPr>
              <w:snapToGrid w:val="0"/>
              <w:spacing w:line="276" w:lineRule="auto"/>
              <w:jc w:val="both"/>
              <w:rPr>
                <w:rFonts w:ascii="Arial" w:hAnsi="Arial" w:cs="Arial"/>
                <w:spacing w:val="-6"/>
                <w:sz w:val="18"/>
                <w:szCs w:val="18"/>
              </w:rPr>
            </w:pPr>
            <w:r w:rsidRPr="00BE5F92">
              <w:rPr>
                <w:rFonts w:ascii="Arial" w:hAnsi="Arial" w:cs="Arial"/>
                <w:spacing w:val="-6"/>
                <w:sz w:val="18"/>
                <w:szCs w:val="18"/>
              </w:rPr>
              <w:t>Opis znaczenia kryterium: Tak/ Nie</w:t>
            </w:r>
            <w:r>
              <w:rPr>
                <w:rFonts w:ascii="Arial" w:hAnsi="Arial" w:cs="Arial"/>
                <w:spacing w:val="-6"/>
                <w:sz w:val="18"/>
                <w:szCs w:val="18"/>
              </w:rPr>
              <w:t>/ Skierowany do negocjacji</w:t>
            </w:r>
          </w:p>
          <w:p w:rsidR="00467428" w:rsidRPr="00BE5F92" w:rsidRDefault="00467428" w:rsidP="00467428">
            <w:pPr>
              <w:snapToGrid w:val="0"/>
              <w:spacing w:line="276" w:lineRule="auto"/>
              <w:jc w:val="both"/>
              <w:rPr>
                <w:rFonts w:ascii="Arial" w:hAnsi="Arial" w:cs="Arial"/>
                <w:spacing w:val="-6"/>
                <w:sz w:val="18"/>
                <w:szCs w:val="18"/>
              </w:rPr>
            </w:pPr>
          </w:p>
          <w:p w:rsidR="00467428" w:rsidRDefault="00467428" w:rsidP="00467428">
            <w:pPr>
              <w:autoSpaceDE w:val="0"/>
              <w:autoSpaceDN w:val="0"/>
              <w:adjustRightInd w:val="0"/>
              <w:jc w:val="both"/>
              <w:rPr>
                <w:rFonts w:ascii="Arial" w:hAnsi="Arial" w:cs="Arial"/>
                <w:sz w:val="18"/>
                <w:szCs w:val="18"/>
              </w:rPr>
            </w:pPr>
            <w:r w:rsidRPr="00397185">
              <w:rPr>
                <w:rFonts w:ascii="Arial" w:hAnsi="Arial" w:cs="Arial"/>
                <w:sz w:val="18"/>
                <w:szCs w:val="18"/>
              </w:rPr>
              <w:t>IOK na etapie negocjacji dopuszcza możliwość poprawy/uzupełnienia wniosku o dofinansowanie projektu w zakresie skutkującym spełnieniem kryterium. Niespełnienie kryterium po ewentualnym dokonaniu jednorazowej korekty oznacza odrzucenie projektu na etapie negocjacji</w:t>
            </w:r>
            <w:r>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9.1.A</w:t>
            </w:r>
          </w:p>
        </w:tc>
      </w:tr>
      <w:tr w:rsidR="00467428" w:rsidRPr="006E09B6" w:rsidTr="00467428">
        <w:tblPrEx>
          <w:shd w:val="clear" w:color="auto" w:fill="auto"/>
        </w:tblPrEx>
        <w:trPr>
          <w:trHeight w:val="50"/>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FFFFFF"/>
            <w:vAlign w:val="center"/>
          </w:tcPr>
          <w:p w:rsidR="00467428" w:rsidRPr="000C0F9F" w:rsidRDefault="00467428" w:rsidP="00467428">
            <w:pPr>
              <w:spacing w:line="276" w:lineRule="auto"/>
              <w:jc w:val="both"/>
              <w:rPr>
                <w:rFonts w:ascii="Arial" w:hAnsi="Arial" w:cs="Arial"/>
                <w:bCs/>
                <w:sz w:val="18"/>
                <w:szCs w:val="18"/>
              </w:rPr>
            </w:pPr>
            <w:r>
              <w:rPr>
                <w:rFonts w:ascii="Arial" w:hAnsi="Arial" w:cs="Arial"/>
                <w:bCs/>
                <w:sz w:val="18"/>
                <w:szCs w:val="18"/>
              </w:rPr>
              <w:t xml:space="preserve">Nazwa kryterium: </w:t>
            </w:r>
            <w:r w:rsidRPr="000C0F9F">
              <w:rPr>
                <w:rFonts w:ascii="Arial" w:hAnsi="Arial" w:cs="Arial"/>
                <w:bCs/>
                <w:sz w:val="18"/>
                <w:szCs w:val="18"/>
              </w:rPr>
              <w:t>Kryterium liczby wniosków</w:t>
            </w:r>
          </w:p>
          <w:p w:rsidR="00467428" w:rsidRPr="006E09B6" w:rsidRDefault="00467428" w:rsidP="00E52537">
            <w:pPr>
              <w:pStyle w:val="Akapitzlist"/>
              <w:numPr>
                <w:ilvl w:val="0"/>
                <w:numId w:val="203"/>
              </w:numPr>
              <w:spacing w:line="276" w:lineRule="auto"/>
              <w:jc w:val="both"/>
              <w:rPr>
                <w:rFonts w:ascii="Arial" w:hAnsi="Arial" w:cs="Arial"/>
                <w:bCs/>
                <w:sz w:val="18"/>
                <w:szCs w:val="18"/>
              </w:rPr>
            </w:pPr>
            <w:r w:rsidRPr="006E09B6">
              <w:rPr>
                <w:rFonts w:ascii="Arial" w:hAnsi="Arial" w:cs="Arial"/>
                <w:sz w:val="18"/>
                <w:szCs w:val="18"/>
              </w:rPr>
              <w:t>Czy Wnioskodawca złożył w ramach konkursu (w konkursach zamkniętych)/etapu konkursu (w konkursach otwartych) tylko jeden wniosek o dofinansowanie projektu, a w przypadku gdy Wnioskodawca/Realizator jest jednostką organizacyjną pomocy społecznej realizującą zadania Ośrodka Pomocy Społecznej oraz Powiatowego Centrum Pomocy Rodzinie na obszarze miasta na prawach powiatu – czy złożył jeden wniosek o dofinansowanie projektu, w którym zaplanował łączną realizację działań właściwych dla Ośrodka Pomocy Społecznej oraz Powiatowego Centrum Pomocy Rodzinie?</w:t>
            </w:r>
          </w:p>
        </w:tc>
      </w:tr>
      <w:tr w:rsidR="00467428" w:rsidRPr="0069262A" w:rsidTr="00467428">
        <w:trPr>
          <w:trHeight w:val="69"/>
          <w:jc w:val="center"/>
        </w:trPr>
        <w:tc>
          <w:tcPr>
            <w:tcW w:w="1124" w:type="pct"/>
            <w:tcBorders>
              <w:top w:val="single" w:sz="4" w:space="0" w:color="auto"/>
              <w:left w:val="single" w:sz="12" w:space="0" w:color="auto"/>
              <w:bottom w:val="single" w:sz="4" w:space="0" w:color="auto"/>
              <w:right w:val="single" w:sz="4" w:space="0" w:color="auto"/>
            </w:tcBorders>
            <w:shd w:val="clear" w:color="auto" w:fill="FBD4B4"/>
            <w:vAlign w:val="center"/>
          </w:tcPr>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lastRenderedPageBreak/>
              <w:t>Definicja</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napToGrid w:val="0"/>
              <w:spacing w:line="276" w:lineRule="auto"/>
              <w:jc w:val="both"/>
              <w:rPr>
                <w:rFonts w:ascii="Arial" w:hAnsi="Arial" w:cs="Arial"/>
                <w:sz w:val="18"/>
                <w:szCs w:val="18"/>
              </w:rPr>
            </w:pPr>
            <w:r w:rsidRPr="001D0FC8">
              <w:rPr>
                <w:rFonts w:ascii="Arial" w:hAnsi="Arial" w:cs="Arial"/>
                <w:sz w:val="18"/>
                <w:szCs w:val="18"/>
              </w:rPr>
              <w:t>Realizacja jednego projektu znajduje swoje uzasadnienie w racjonalności kosztów ponoszonych przez Wnioskodawcę.</w:t>
            </w:r>
            <w:r>
              <w:rPr>
                <w:rFonts w:ascii="Arial" w:hAnsi="Arial" w:cs="Arial"/>
                <w:sz w:val="18"/>
                <w:szCs w:val="18"/>
              </w:rPr>
              <w:t xml:space="preserve"> </w:t>
            </w:r>
            <w:r w:rsidRPr="001D0FC8">
              <w:rPr>
                <w:rFonts w:ascii="Arial" w:hAnsi="Arial" w:cs="Arial"/>
                <w:sz w:val="18"/>
                <w:szCs w:val="18"/>
              </w:rPr>
              <w:t>Kryterium zostanie zweryfikowane na podstawie zapisów wniosku o dofinansowanie projektu oraz  na podstawie rejestru prowadzonego przez Instytucję Organizującą Konkurs. W przypadku złożenia więcej niż jednego wniosku przez jednego Wnioskodawcę Instytucja Organizująca Konkurs odrzuca wszystkie złożone w odpowiedzi na konkurs</w:t>
            </w:r>
            <w:r w:rsidRPr="008F3D7F">
              <w:rPr>
                <w:rFonts w:ascii="Arial" w:hAnsi="Arial" w:cs="Arial"/>
                <w:sz w:val="18"/>
                <w:szCs w:val="18"/>
              </w:rPr>
              <w:t>/etap konkursu</w:t>
            </w:r>
            <w:r w:rsidRPr="001D0FC8">
              <w:rPr>
                <w:rFonts w:ascii="Arial" w:hAnsi="Arial" w:cs="Arial"/>
                <w:sz w:val="18"/>
                <w:szCs w:val="18"/>
              </w:rPr>
              <w:t xml:space="preserve"> wnioski, w związku z niespełnieniem przez Wnioskodawcę kryterium. W przypadku wycofania wniosku o dofinansowanie Wnioskodawca ma prawo złożyć kolejny wniosek.</w:t>
            </w:r>
          </w:p>
          <w:p w:rsidR="00467428" w:rsidRDefault="00467428" w:rsidP="00467428">
            <w:pPr>
              <w:snapToGrid w:val="0"/>
              <w:spacing w:line="276" w:lineRule="auto"/>
              <w:jc w:val="both"/>
              <w:rPr>
                <w:rFonts w:ascii="Arial" w:hAnsi="Arial" w:cs="Arial"/>
                <w:sz w:val="18"/>
                <w:szCs w:val="18"/>
              </w:rPr>
            </w:pPr>
          </w:p>
          <w:p w:rsidR="00467428" w:rsidRPr="001F3453" w:rsidRDefault="00467428" w:rsidP="00467428">
            <w:pPr>
              <w:snapToGrid w:val="0"/>
              <w:spacing w:line="276" w:lineRule="auto"/>
              <w:jc w:val="both"/>
              <w:rPr>
                <w:rFonts w:ascii="Arial" w:hAnsi="Arial" w:cs="Arial"/>
                <w:spacing w:val="-6"/>
                <w:sz w:val="18"/>
                <w:szCs w:val="18"/>
              </w:rPr>
            </w:pPr>
            <w:r w:rsidRPr="00BE5F92">
              <w:rPr>
                <w:rFonts w:ascii="Arial" w:hAnsi="Arial" w:cs="Arial"/>
                <w:spacing w:val="-6"/>
                <w:sz w:val="18"/>
                <w:szCs w:val="18"/>
              </w:rPr>
              <w:t>Opis znaczenia kryterium: Tak/ Nie</w:t>
            </w:r>
            <w:r>
              <w:rPr>
                <w:rFonts w:ascii="Arial" w:hAnsi="Arial" w:cs="Arial"/>
                <w:spacing w:val="-6"/>
                <w:sz w:val="18"/>
                <w:szCs w:val="18"/>
              </w:rPr>
              <w:t xml:space="preserve"> </w:t>
            </w:r>
            <w:r w:rsidRPr="00F85EB8">
              <w:rPr>
                <w:rFonts w:ascii="Arial" w:hAnsi="Arial" w:cs="Arial"/>
                <w:sz w:val="18"/>
                <w:szCs w:val="18"/>
              </w:rPr>
              <w:t>(</w:t>
            </w:r>
            <w:r w:rsidRPr="00F455E9">
              <w:rPr>
                <w:rFonts w:ascii="Arial" w:hAnsi="Arial" w:cs="Arial"/>
                <w:sz w:val="18"/>
                <w:szCs w:val="18"/>
              </w:rPr>
              <w:t>niespełnienie kryterium oznacza</w:t>
            </w:r>
            <w:r>
              <w:rPr>
                <w:rFonts w:ascii="Arial" w:hAnsi="Arial" w:cs="Arial"/>
                <w:sz w:val="18"/>
                <w:szCs w:val="18"/>
              </w:rPr>
              <w:t xml:space="preserve"> </w:t>
            </w:r>
            <w:r w:rsidRPr="00F455E9">
              <w:rPr>
                <w:rFonts w:ascii="Arial" w:hAnsi="Arial" w:cs="Arial"/>
                <w:sz w:val="18"/>
                <w:szCs w:val="18"/>
              </w:rPr>
              <w:t>odrzucenie projektu)</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9.1. A</w:t>
            </w:r>
          </w:p>
        </w:tc>
      </w:tr>
      <w:tr w:rsidR="00467428" w:rsidRPr="0009766A" w:rsidTr="00467428">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467428" w:rsidRPr="004B2091" w:rsidRDefault="00467428" w:rsidP="00467428">
            <w:pPr>
              <w:spacing w:line="276" w:lineRule="auto"/>
              <w:jc w:val="both"/>
              <w:rPr>
                <w:rFonts w:ascii="Arial" w:hAnsi="Arial" w:cs="Arial"/>
                <w:sz w:val="18"/>
                <w:szCs w:val="18"/>
              </w:rPr>
            </w:pPr>
            <w:r>
              <w:rPr>
                <w:rFonts w:ascii="Arial" w:hAnsi="Arial" w:cs="Arial"/>
                <w:sz w:val="18"/>
                <w:szCs w:val="18"/>
              </w:rPr>
              <w:t xml:space="preserve">Nazwa kryterium: Kryterium grupy docelowej </w:t>
            </w:r>
            <w:r w:rsidRPr="004B2091">
              <w:rPr>
                <w:rFonts w:ascii="Arial" w:hAnsi="Arial" w:cs="Arial"/>
                <w:sz w:val="18"/>
                <w:szCs w:val="18"/>
              </w:rPr>
              <w:t>(kryterium dotyczy Powiatowych Centrów Pomocy Rodzinie)</w:t>
            </w:r>
          </w:p>
          <w:p w:rsidR="00467428" w:rsidRPr="0009766A" w:rsidRDefault="00467428" w:rsidP="00E52537">
            <w:pPr>
              <w:pStyle w:val="Akapitzlist"/>
              <w:numPr>
                <w:ilvl w:val="0"/>
                <w:numId w:val="203"/>
              </w:numPr>
              <w:spacing w:line="276" w:lineRule="auto"/>
              <w:jc w:val="both"/>
              <w:rPr>
                <w:rFonts w:ascii="Arial" w:hAnsi="Arial" w:cs="Arial"/>
                <w:sz w:val="18"/>
                <w:szCs w:val="18"/>
              </w:rPr>
            </w:pPr>
            <w:r w:rsidRPr="0009766A">
              <w:rPr>
                <w:rFonts w:ascii="Arial" w:hAnsi="Arial" w:cs="Arial"/>
                <w:sz w:val="18"/>
                <w:szCs w:val="18"/>
              </w:rPr>
              <w:t>Czy projekt skierowany jest do osób z niepełnosprawnością w proporcji co najmniej takiej samej jak proporcja osób z niepełnosprawnością będących klientami danego PCPR w stosunku do ogólnej liczby wszystkich klientów danego PCPR (</w:t>
            </w:r>
            <w:r w:rsidRPr="00A826C9">
              <w:rPr>
                <w:rFonts w:ascii="Arial" w:hAnsi="Arial" w:cs="Arial"/>
                <w:color w:val="000000" w:themeColor="text1"/>
                <w:sz w:val="18"/>
                <w:szCs w:val="18"/>
              </w:rPr>
              <w:t xml:space="preserve">wg stanu na dzień 31.12.2019 </w:t>
            </w:r>
            <w:r w:rsidRPr="00A826C9">
              <w:rPr>
                <w:rFonts w:ascii="Arial" w:hAnsi="Arial" w:cs="Arial"/>
                <w:sz w:val="18"/>
                <w:szCs w:val="18"/>
              </w:rPr>
              <w:t>r</w:t>
            </w:r>
            <w:r w:rsidRPr="0009766A">
              <w:rPr>
                <w:rFonts w:ascii="Arial" w:hAnsi="Arial" w:cs="Arial"/>
                <w:sz w:val="18"/>
                <w:szCs w:val="18"/>
              </w:rPr>
              <w:t>.) oraz wsparcie w ramach projektu zostało dostosowane do specyficznych potrzeb tej grupy docelowej?</w:t>
            </w:r>
          </w:p>
        </w:tc>
      </w:tr>
      <w:tr w:rsidR="00467428" w:rsidRPr="0069262A" w:rsidTr="00467428">
        <w:trPr>
          <w:trHeight w:val="69"/>
          <w:jc w:val="center"/>
        </w:trPr>
        <w:tc>
          <w:tcPr>
            <w:tcW w:w="1124" w:type="pct"/>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084FFB" w:rsidRDefault="00467428" w:rsidP="00467428">
            <w:pPr>
              <w:snapToGrid w:val="0"/>
              <w:spacing w:line="276" w:lineRule="auto"/>
              <w:jc w:val="both"/>
              <w:rPr>
                <w:rFonts w:ascii="Arial" w:hAnsi="Arial" w:cs="Arial"/>
                <w:sz w:val="18"/>
                <w:szCs w:val="18"/>
              </w:rPr>
            </w:pPr>
            <w:r w:rsidRPr="00084FFB">
              <w:rPr>
                <w:rFonts w:ascii="Arial" w:hAnsi="Arial" w:cs="Arial"/>
                <w:sz w:val="18"/>
                <w:szCs w:val="18"/>
              </w:rPr>
              <w:t xml:space="preserve">Ukierunkowanie wsparcia do powyższej grupy docelowej wynika z faktu, iż została ona zidentyfikowana w województwie dolnośląskim jako szczególnie defaworyzowana na rynku pracy. </w:t>
            </w:r>
          </w:p>
          <w:p w:rsidR="00467428" w:rsidRPr="00084FFB" w:rsidRDefault="00467428" w:rsidP="00467428">
            <w:pPr>
              <w:snapToGrid w:val="0"/>
              <w:spacing w:line="276" w:lineRule="auto"/>
              <w:jc w:val="both"/>
              <w:rPr>
                <w:rFonts w:ascii="Arial" w:hAnsi="Arial" w:cs="Arial"/>
                <w:sz w:val="18"/>
                <w:szCs w:val="18"/>
              </w:rPr>
            </w:pPr>
            <w:r w:rsidRPr="00084FFB">
              <w:rPr>
                <w:rFonts w:ascii="Arial" w:hAnsi="Arial" w:cs="Arial"/>
                <w:sz w:val="18"/>
                <w:szCs w:val="18"/>
              </w:rPr>
              <w:t xml:space="preserve">Poprzez dostosowanie projektu do specyficznych potrzeb wymienionej grupy docelowej należy rozumieć między innymi: </w:t>
            </w:r>
          </w:p>
          <w:p w:rsidR="00467428" w:rsidRPr="00084FFB" w:rsidRDefault="00467428" w:rsidP="00467428">
            <w:pPr>
              <w:snapToGrid w:val="0"/>
              <w:spacing w:line="276" w:lineRule="auto"/>
              <w:jc w:val="both"/>
              <w:rPr>
                <w:rFonts w:ascii="Arial" w:hAnsi="Arial" w:cs="Arial"/>
                <w:sz w:val="18"/>
                <w:szCs w:val="18"/>
              </w:rPr>
            </w:pPr>
            <w:r w:rsidRPr="00084FFB">
              <w:rPr>
                <w:rFonts w:ascii="Arial" w:hAnsi="Arial" w:cs="Arial"/>
                <w:sz w:val="18"/>
                <w:szCs w:val="18"/>
              </w:rPr>
              <w:t xml:space="preserve">- dostosowanie zakresu form wsparcia do specyfiki grupy docelowej, </w:t>
            </w:r>
          </w:p>
          <w:p w:rsidR="00467428" w:rsidRPr="00084FFB" w:rsidRDefault="00467428" w:rsidP="00467428">
            <w:pPr>
              <w:snapToGrid w:val="0"/>
              <w:spacing w:line="276" w:lineRule="auto"/>
              <w:jc w:val="both"/>
              <w:rPr>
                <w:rFonts w:ascii="Arial" w:hAnsi="Arial" w:cs="Arial"/>
                <w:sz w:val="18"/>
                <w:szCs w:val="18"/>
              </w:rPr>
            </w:pPr>
            <w:r w:rsidRPr="00084FFB">
              <w:rPr>
                <w:rFonts w:ascii="Arial" w:hAnsi="Arial" w:cs="Arial"/>
                <w:sz w:val="18"/>
                <w:szCs w:val="18"/>
              </w:rPr>
              <w:t xml:space="preserve">- zaangażowanie do projektu kadry posiadającej doświadczenie w pracy ze wskazaną grupą docelową. </w:t>
            </w:r>
          </w:p>
          <w:p w:rsidR="00467428" w:rsidRPr="00084FFB" w:rsidRDefault="00467428" w:rsidP="00467428">
            <w:pPr>
              <w:snapToGrid w:val="0"/>
              <w:spacing w:line="276" w:lineRule="auto"/>
              <w:jc w:val="both"/>
              <w:rPr>
                <w:rFonts w:ascii="Arial" w:hAnsi="Arial" w:cs="Arial"/>
                <w:sz w:val="18"/>
                <w:szCs w:val="18"/>
              </w:rPr>
            </w:pPr>
            <w:r w:rsidRPr="00A826C9">
              <w:rPr>
                <w:rFonts w:ascii="Arial" w:hAnsi="Arial" w:cs="Arial"/>
                <w:color w:val="000000" w:themeColor="text1"/>
                <w:sz w:val="18"/>
                <w:szCs w:val="18"/>
              </w:rPr>
              <w:t>Stan na dzień 31.12.2019 r</w:t>
            </w:r>
            <w:r w:rsidRPr="008E7E29">
              <w:rPr>
                <w:rFonts w:ascii="Arial" w:hAnsi="Arial" w:cs="Arial"/>
                <w:sz w:val="18"/>
                <w:szCs w:val="18"/>
              </w:rPr>
              <w:t>. należy</w:t>
            </w:r>
            <w:r w:rsidRPr="00084FFB">
              <w:rPr>
                <w:rFonts w:ascii="Arial" w:hAnsi="Arial" w:cs="Arial"/>
                <w:sz w:val="18"/>
                <w:szCs w:val="18"/>
              </w:rPr>
              <w:t xml:space="preserve"> rozumieć jako stosunek osób z niepełnosprawnościami będących klientami </w:t>
            </w:r>
            <w:r w:rsidRPr="008E7E29">
              <w:rPr>
                <w:rFonts w:ascii="Arial" w:hAnsi="Arial" w:cs="Arial"/>
                <w:sz w:val="18"/>
                <w:szCs w:val="18"/>
              </w:rPr>
              <w:t xml:space="preserve">danego PCPR do łącznej liczby klientów PCPR w </w:t>
            </w:r>
            <w:r w:rsidRPr="00A826C9">
              <w:rPr>
                <w:rFonts w:ascii="Arial" w:hAnsi="Arial" w:cs="Arial"/>
                <w:color w:val="000000" w:themeColor="text1"/>
                <w:sz w:val="18"/>
                <w:szCs w:val="18"/>
              </w:rPr>
              <w:t>2019 r</w:t>
            </w:r>
            <w:r w:rsidRPr="008E7E29">
              <w:rPr>
                <w:rFonts w:ascii="Arial" w:hAnsi="Arial" w:cs="Arial"/>
                <w:sz w:val="18"/>
                <w:szCs w:val="18"/>
              </w:rPr>
              <w:t>oku.</w:t>
            </w:r>
          </w:p>
          <w:p w:rsidR="00467428" w:rsidRDefault="00467428" w:rsidP="00467428">
            <w:pPr>
              <w:snapToGrid w:val="0"/>
              <w:spacing w:line="276" w:lineRule="auto"/>
              <w:jc w:val="both"/>
              <w:rPr>
                <w:rFonts w:ascii="Arial" w:hAnsi="Arial" w:cs="Arial"/>
                <w:sz w:val="18"/>
                <w:szCs w:val="18"/>
              </w:rPr>
            </w:pPr>
            <w:r w:rsidRPr="00084FFB">
              <w:rPr>
                <w:rFonts w:ascii="Arial" w:hAnsi="Arial" w:cs="Arial"/>
                <w:sz w:val="18"/>
                <w:szCs w:val="18"/>
              </w:rPr>
              <w:t>Odsetek osób z niepełnosprawnościami obliczany jest w odniesieniu do uczestników projektu</w:t>
            </w:r>
            <w:r>
              <w:rPr>
                <w:rFonts w:ascii="Arial" w:hAnsi="Arial" w:cs="Arial"/>
                <w:sz w:val="18"/>
                <w:szCs w:val="18"/>
              </w:rPr>
              <w:t xml:space="preserve"> </w:t>
            </w:r>
            <w:r w:rsidRPr="008F3D7F">
              <w:rPr>
                <w:rFonts w:ascii="Arial" w:hAnsi="Arial" w:cs="Arial"/>
                <w:sz w:val="18"/>
                <w:szCs w:val="18"/>
              </w:rPr>
              <w:t xml:space="preserve">z wyłączeniem osób z otoczenia grupy docelowej. </w:t>
            </w:r>
            <w:r w:rsidRPr="00084FFB">
              <w:rPr>
                <w:rFonts w:ascii="Arial" w:hAnsi="Arial" w:cs="Arial"/>
                <w:sz w:val="18"/>
                <w:szCs w:val="18"/>
              </w:rPr>
              <w:t>Kryterium zostanie zweryfikowane na podstawie treści wniosku o dofinansowanie projektu.</w:t>
            </w:r>
          </w:p>
          <w:p w:rsidR="00467428" w:rsidRDefault="00467428" w:rsidP="00467428">
            <w:pPr>
              <w:snapToGrid w:val="0"/>
              <w:spacing w:line="276" w:lineRule="auto"/>
              <w:jc w:val="both"/>
              <w:rPr>
                <w:rFonts w:ascii="Arial" w:hAnsi="Arial" w:cs="Arial"/>
                <w:sz w:val="18"/>
                <w:szCs w:val="18"/>
              </w:rPr>
            </w:pPr>
          </w:p>
          <w:p w:rsidR="00467428" w:rsidRDefault="00467428" w:rsidP="00467428">
            <w:pPr>
              <w:snapToGrid w:val="0"/>
              <w:spacing w:line="276" w:lineRule="auto"/>
              <w:jc w:val="both"/>
              <w:rPr>
                <w:rFonts w:ascii="Arial" w:hAnsi="Arial" w:cs="Arial"/>
                <w:spacing w:val="-6"/>
                <w:sz w:val="18"/>
                <w:szCs w:val="18"/>
              </w:rPr>
            </w:pPr>
            <w:r w:rsidRPr="00BE5F92">
              <w:rPr>
                <w:rFonts w:ascii="Arial" w:hAnsi="Arial" w:cs="Arial"/>
                <w:spacing w:val="-6"/>
                <w:sz w:val="18"/>
                <w:szCs w:val="18"/>
              </w:rPr>
              <w:t>Opis znaczenia kryterium: Tak/ Nie / Nie dotyczy</w:t>
            </w:r>
          </w:p>
          <w:p w:rsidR="00467428" w:rsidRPr="00BE5F92" w:rsidRDefault="00467428" w:rsidP="00467428">
            <w:pPr>
              <w:snapToGrid w:val="0"/>
              <w:spacing w:line="276" w:lineRule="auto"/>
              <w:jc w:val="both"/>
              <w:rPr>
                <w:rFonts w:ascii="Arial" w:hAnsi="Arial" w:cs="Arial"/>
                <w:spacing w:val="-6"/>
                <w:sz w:val="18"/>
                <w:szCs w:val="18"/>
              </w:rPr>
            </w:pPr>
          </w:p>
          <w:p w:rsidR="00467428" w:rsidRPr="00A016AD" w:rsidRDefault="00467428" w:rsidP="00467428">
            <w:pPr>
              <w:spacing w:line="276" w:lineRule="auto"/>
              <w:ind w:left="57"/>
              <w:jc w:val="both"/>
              <w:rPr>
                <w:rFonts w:ascii="Arial" w:hAnsi="Arial" w:cs="Arial"/>
                <w:spacing w:val="-4"/>
                <w:sz w:val="18"/>
                <w:szCs w:val="18"/>
              </w:rPr>
            </w:pPr>
            <w:r w:rsidRPr="00BE5F92">
              <w:rPr>
                <w:rFonts w:ascii="Arial" w:hAnsi="Arial" w:cs="Arial"/>
                <w:sz w:val="18"/>
                <w:szCs w:val="18"/>
              </w:rPr>
              <w:t>Dopuszcza się jednokrotne skierowanie projektu do poprawy/uzupełnienia w zakresie skutkującym spełnieniem</w:t>
            </w:r>
            <w:r>
              <w:rPr>
                <w:rFonts w:ascii="Arial" w:hAnsi="Arial" w:cs="Arial"/>
                <w:sz w:val="18"/>
                <w:szCs w:val="18"/>
              </w:rPr>
              <w:t xml:space="preserve"> kryterium</w:t>
            </w:r>
            <w:r w:rsidRPr="00BE5F92">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BE5F92">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auto"/>
            <w:vAlign w:val="center"/>
          </w:tcPr>
          <w:p w:rsidR="00467428" w:rsidRPr="0069262A"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9.1.A (dotyczy tylko PCPR)</w:t>
            </w:r>
          </w:p>
        </w:tc>
      </w:tr>
      <w:tr w:rsidR="00467428" w:rsidRPr="00E60C15" w:rsidTr="00467428">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467428" w:rsidRPr="00687776" w:rsidRDefault="00467428" w:rsidP="00467428">
            <w:pPr>
              <w:spacing w:line="276" w:lineRule="auto"/>
              <w:jc w:val="both"/>
              <w:rPr>
                <w:rFonts w:ascii="Arial" w:hAnsi="Arial" w:cs="Arial"/>
                <w:sz w:val="18"/>
                <w:szCs w:val="18"/>
              </w:rPr>
            </w:pPr>
            <w:r>
              <w:rPr>
                <w:rFonts w:ascii="Arial" w:hAnsi="Arial" w:cs="Arial"/>
                <w:sz w:val="18"/>
                <w:szCs w:val="18"/>
              </w:rPr>
              <w:t xml:space="preserve">Nazwa kryterium: </w:t>
            </w:r>
            <w:r w:rsidRPr="00687776">
              <w:rPr>
                <w:rFonts w:ascii="Arial" w:hAnsi="Arial" w:cs="Arial"/>
                <w:sz w:val="18"/>
                <w:szCs w:val="18"/>
              </w:rPr>
              <w:t>Kryterium formy wsparcia</w:t>
            </w:r>
          </w:p>
          <w:p w:rsidR="00467428" w:rsidRPr="00E60C15" w:rsidRDefault="00467428" w:rsidP="00E52537">
            <w:pPr>
              <w:pStyle w:val="Akapitzlist"/>
              <w:numPr>
                <w:ilvl w:val="0"/>
                <w:numId w:val="203"/>
              </w:numPr>
              <w:spacing w:line="276" w:lineRule="auto"/>
              <w:jc w:val="both"/>
              <w:rPr>
                <w:rFonts w:ascii="Arial" w:hAnsi="Arial" w:cs="Arial"/>
                <w:sz w:val="18"/>
                <w:szCs w:val="18"/>
              </w:rPr>
            </w:pPr>
            <w:r w:rsidRPr="00E60C15">
              <w:rPr>
                <w:rFonts w:ascii="Arial" w:hAnsi="Arial" w:cs="Arial"/>
                <w:sz w:val="18"/>
                <w:szCs w:val="18"/>
              </w:rPr>
              <w:t>Czy Wnioskodawca przewidział dla każdego uczestnika projektu kompleksowe i zindywidualizowane wsparcie obejmujące realizację usług aktywnej integracji o charakterze co najmniej społecznym?</w:t>
            </w:r>
          </w:p>
        </w:tc>
      </w:tr>
      <w:tr w:rsidR="00467428" w:rsidRPr="000036D0" w:rsidTr="00467428">
        <w:trPr>
          <w:trHeight w:val="69"/>
          <w:jc w:val="center"/>
        </w:trPr>
        <w:tc>
          <w:tcPr>
            <w:tcW w:w="1124" w:type="pct"/>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lastRenderedPageBreak/>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napToGrid w:val="0"/>
              <w:spacing w:line="276" w:lineRule="auto"/>
              <w:jc w:val="both"/>
              <w:rPr>
                <w:rFonts w:ascii="Arial" w:hAnsi="Arial" w:cs="Arial"/>
                <w:sz w:val="18"/>
                <w:szCs w:val="18"/>
              </w:rPr>
            </w:pPr>
            <w:r w:rsidRPr="008F3D7F">
              <w:rPr>
                <w:rFonts w:ascii="Arial" w:hAnsi="Arial" w:cs="Arial"/>
                <w:sz w:val="18"/>
                <w:szCs w:val="18"/>
              </w:rPr>
              <w:t>Z powyższego obowiązku wyłączone są osoby biorące udział w projekcie jako otoczenie grupy docelowej.</w:t>
            </w:r>
          </w:p>
          <w:p w:rsidR="00467428" w:rsidRPr="00462683" w:rsidRDefault="00467428" w:rsidP="00467428">
            <w:pPr>
              <w:snapToGrid w:val="0"/>
              <w:spacing w:line="276" w:lineRule="auto"/>
              <w:jc w:val="both"/>
              <w:rPr>
                <w:rFonts w:ascii="Arial" w:hAnsi="Arial" w:cs="Arial"/>
                <w:sz w:val="18"/>
                <w:szCs w:val="18"/>
              </w:rPr>
            </w:pPr>
            <w:r w:rsidRPr="00462683">
              <w:rPr>
                <w:rFonts w:ascii="Arial" w:hAnsi="Arial" w:cs="Arial"/>
                <w:sz w:val="18"/>
                <w:szCs w:val="18"/>
              </w:rPr>
              <w:t>Zgodnie z przyjętą demarkacją działań realizowanych w CT8 i CT9 osoby biorące udział w projektach w Działaniu 9.1 wymagają zastosowania w pierwszej kolejności usług aktywnej integracji o charakterze społecznym, co oznacza, że zastosowanie tych działań jest obligatoryjne. Wnioskodawca zobowiązany jest do zaplanowania dla uczestnika indywidualnej ścieżki wsparcia</w:t>
            </w:r>
            <w:r>
              <w:rPr>
                <w:rFonts w:ascii="Arial" w:hAnsi="Arial" w:cs="Arial"/>
                <w:sz w:val="18"/>
                <w:szCs w:val="18"/>
              </w:rPr>
              <w:t>, odpowiadającej na potrzeby uczestnika, nieograniczającej możliwości dostępu do poszczególnych rodzajów usług aktywnej integracji.</w:t>
            </w:r>
          </w:p>
          <w:p w:rsidR="00467428" w:rsidRDefault="00467428" w:rsidP="00467428">
            <w:pPr>
              <w:snapToGrid w:val="0"/>
              <w:spacing w:line="276" w:lineRule="auto"/>
              <w:jc w:val="both"/>
              <w:rPr>
                <w:rFonts w:ascii="Arial" w:hAnsi="Arial" w:cs="Arial"/>
                <w:sz w:val="18"/>
                <w:szCs w:val="18"/>
              </w:rPr>
            </w:pPr>
            <w:r w:rsidRPr="00462683">
              <w:rPr>
                <w:rFonts w:ascii="Arial" w:hAnsi="Arial" w:cs="Arial"/>
                <w:sz w:val="18"/>
                <w:szCs w:val="18"/>
              </w:rPr>
              <w:t>Kryterium zostanie zweryfikowane na podstawie zapisów wniosku o dofinansowanie projektu.</w:t>
            </w:r>
          </w:p>
          <w:p w:rsidR="00467428" w:rsidRDefault="00467428" w:rsidP="00467428">
            <w:pPr>
              <w:snapToGrid w:val="0"/>
              <w:spacing w:line="276" w:lineRule="auto"/>
              <w:jc w:val="both"/>
              <w:rPr>
                <w:rFonts w:ascii="Arial" w:hAnsi="Arial" w:cs="Arial"/>
                <w:sz w:val="18"/>
                <w:szCs w:val="18"/>
              </w:rPr>
            </w:pPr>
          </w:p>
          <w:p w:rsidR="00467428" w:rsidRPr="00C02E80" w:rsidRDefault="00467428" w:rsidP="00467428">
            <w:pPr>
              <w:snapToGrid w:val="0"/>
              <w:spacing w:line="276" w:lineRule="auto"/>
              <w:jc w:val="both"/>
              <w:rPr>
                <w:rFonts w:ascii="Arial" w:hAnsi="Arial" w:cs="Arial"/>
                <w:sz w:val="18"/>
                <w:szCs w:val="18"/>
              </w:rPr>
            </w:pPr>
            <w:r w:rsidRPr="000036D0">
              <w:rPr>
                <w:rFonts w:ascii="Arial" w:hAnsi="Arial" w:cs="Arial"/>
                <w:sz w:val="18"/>
                <w:szCs w:val="18"/>
              </w:rPr>
              <w:t>Opis znaczenia kryterium: Tak/ Nie</w:t>
            </w:r>
            <w:r w:rsidRPr="00C02E80">
              <w:rPr>
                <w:rFonts w:ascii="Arial" w:hAnsi="Arial" w:cs="Arial"/>
                <w:sz w:val="18"/>
                <w:szCs w:val="18"/>
              </w:rPr>
              <w:t>/ Skierowany do negocjacji</w:t>
            </w:r>
          </w:p>
          <w:p w:rsidR="00467428" w:rsidRPr="00C02E80" w:rsidRDefault="00467428" w:rsidP="00467428">
            <w:pPr>
              <w:snapToGrid w:val="0"/>
              <w:spacing w:line="276" w:lineRule="auto"/>
              <w:jc w:val="both"/>
              <w:rPr>
                <w:rFonts w:ascii="Arial" w:hAnsi="Arial" w:cs="Arial"/>
                <w:sz w:val="18"/>
                <w:szCs w:val="18"/>
              </w:rPr>
            </w:pPr>
          </w:p>
          <w:p w:rsidR="00467428" w:rsidRPr="00084FFB" w:rsidRDefault="00467428" w:rsidP="00467428">
            <w:pPr>
              <w:snapToGrid w:val="0"/>
              <w:spacing w:line="276" w:lineRule="auto"/>
              <w:jc w:val="both"/>
              <w:rPr>
                <w:rFonts w:ascii="Arial" w:hAnsi="Arial" w:cs="Arial"/>
                <w:sz w:val="18"/>
                <w:szCs w:val="18"/>
              </w:rPr>
            </w:pPr>
            <w:r w:rsidRPr="00C02E80">
              <w:rPr>
                <w:rFonts w:ascii="Arial" w:hAnsi="Arial" w:cs="Arial"/>
                <w:sz w:val="18"/>
                <w:szCs w:val="18"/>
              </w:rPr>
              <w:t>IOK na etapie negocjacji dopuszcza możliwość poprawy/uzupełnienia wniosku o dofinansowanie projektu w zakresie skutkującym spełnieniem kryterium. Niespełnienie kryterium po ewentualnym dokonaniu jednorazowej korekty oznacza odrzucenie projektu na etapie negocjacji.</w:t>
            </w:r>
          </w:p>
        </w:tc>
        <w:tc>
          <w:tcPr>
            <w:tcW w:w="91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auto"/>
            <w:vAlign w:val="center"/>
          </w:tcPr>
          <w:p w:rsidR="00467428" w:rsidRPr="000036D0"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9.1.A</w:t>
            </w:r>
          </w:p>
        </w:tc>
      </w:tr>
      <w:tr w:rsidR="00467428" w:rsidRPr="00CB04EB" w:rsidTr="00467428">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467428" w:rsidRPr="00687776" w:rsidRDefault="00467428" w:rsidP="00467428">
            <w:pPr>
              <w:snapToGrid w:val="0"/>
              <w:spacing w:line="276" w:lineRule="auto"/>
              <w:contextualSpacing/>
              <w:jc w:val="both"/>
              <w:rPr>
                <w:rFonts w:ascii="Arial" w:hAnsi="Arial" w:cs="Arial"/>
                <w:sz w:val="18"/>
                <w:szCs w:val="18"/>
              </w:rPr>
            </w:pPr>
            <w:r>
              <w:rPr>
                <w:rFonts w:ascii="Arial" w:hAnsi="Arial" w:cs="Arial"/>
                <w:sz w:val="18"/>
                <w:szCs w:val="18"/>
              </w:rPr>
              <w:t xml:space="preserve">Nazwa kryterium: </w:t>
            </w:r>
            <w:r w:rsidRPr="00687776">
              <w:rPr>
                <w:rFonts w:ascii="Arial" w:hAnsi="Arial" w:cs="Arial"/>
                <w:sz w:val="18"/>
                <w:szCs w:val="18"/>
              </w:rPr>
              <w:t>Kryterium grupy docelowej</w:t>
            </w:r>
          </w:p>
          <w:p w:rsidR="00467428" w:rsidRPr="008644A3" w:rsidRDefault="00467428" w:rsidP="00E52537">
            <w:pPr>
              <w:pStyle w:val="Akapitzlist"/>
              <w:numPr>
                <w:ilvl w:val="0"/>
                <w:numId w:val="203"/>
              </w:numPr>
              <w:autoSpaceDE/>
              <w:autoSpaceDN/>
              <w:snapToGrid w:val="0"/>
              <w:spacing w:line="276" w:lineRule="auto"/>
              <w:contextualSpacing/>
              <w:jc w:val="both"/>
              <w:rPr>
                <w:rFonts w:ascii="Arial" w:hAnsi="Arial" w:cs="Arial"/>
                <w:sz w:val="18"/>
                <w:szCs w:val="18"/>
              </w:rPr>
            </w:pPr>
            <w:r w:rsidRPr="008644A3">
              <w:rPr>
                <w:rFonts w:ascii="Arial" w:hAnsi="Arial" w:cs="Arial"/>
                <w:sz w:val="18"/>
                <w:szCs w:val="18"/>
              </w:rPr>
              <w:t xml:space="preserve">Czy </w:t>
            </w:r>
            <w:r>
              <w:rPr>
                <w:rFonts w:ascii="Arial" w:hAnsi="Arial" w:cs="Arial"/>
                <w:sz w:val="18"/>
                <w:szCs w:val="18"/>
              </w:rPr>
              <w:t>Wnioskodawca zapewnia</w:t>
            </w:r>
            <w:r w:rsidRPr="008644A3">
              <w:rPr>
                <w:rFonts w:ascii="Arial" w:hAnsi="Arial" w:cs="Arial"/>
                <w:sz w:val="18"/>
                <w:szCs w:val="18"/>
              </w:rPr>
              <w:t>, że pierwszeństwo udziału w projekcie będą miały następujące grupy docelowe:</w:t>
            </w:r>
          </w:p>
          <w:p w:rsidR="00467428" w:rsidRPr="00C6272C" w:rsidRDefault="00467428" w:rsidP="00467428">
            <w:pPr>
              <w:pStyle w:val="Akapitzlist"/>
              <w:numPr>
                <w:ilvl w:val="0"/>
                <w:numId w:val="39"/>
              </w:numPr>
              <w:autoSpaceDE/>
              <w:autoSpaceDN/>
              <w:snapToGrid w:val="0"/>
              <w:spacing w:line="276" w:lineRule="auto"/>
              <w:ind w:left="870"/>
              <w:contextualSpacing/>
              <w:jc w:val="both"/>
              <w:rPr>
                <w:rFonts w:ascii="Arial" w:hAnsi="Arial" w:cs="Arial"/>
                <w:sz w:val="18"/>
                <w:szCs w:val="18"/>
              </w:rPr>
            </w:pPr>
            <w:r w:rsidRPr="00C6272C">
              <w:rPr>
                <w:rFonts w:ascii="Arial" w:hAnsi="Arial" w:cs="Arial"/>
                <w:sz w:val="18"/>
                <w:szCs w:val="18"/>
              </w:rPr>
              <w:t>osoby</w:t>
            </w:r>
            <w:r w:rsidRPr="000036D0">
              <w:rPr>
                <w:rFonts w:ascii="Arial" w:hAnsi="Arial" w:cs="Arial"/>
                <w:sz w:val="18"/>
                <w:szCs w:val="18"/>
              </w:rPr>
              <w:t xml:space="preserve"> </w:t>
            </w:r>
            <w:r w:rsidRPr="00C6272C">
              <w:rPr>
                <w:rFonts w:ascii="Arial" w:hAnsi="Arial" w:cs="Arial"/>
                <w:sz w:val="18"/>
                <w:szCs w:val="18"/>
              </w:rPr>
              <w:t>lub rodziny zagrożone ubóstwem lub wykluczeniem społecznym doświadczające wielokrotnego wykluczenia społecznego</w:t>
            </w:r>
            <w:r>
              <w:rPr>
                <w:rFonts w:ascii="Arial" w:hAnsi="Arial" w:cs="Arial"/>
                <w:sz w:val="18"/>
                <w:szCs w:val="18"/>
              </w:rPr>
              <w:t>,</w:t>
            </w:r>
          </w:p>
          <w:p w:rsidR="00467428" w:rsidRPr="00462683" w:rsidRDefault="00467428" w:rsidP="00467428">
            <w:pPr>
              <w:pStyle w:val="Akapitzlist"/>
              <w:numPr>
                <w:ilvl w:val="0"/>
                <w:numId w:val="39"/>
              </w:numPr>
              <w:autoSpaceDE/>
              <w:autoSpaceDN/>
              <w:snapToGrid w:val="0"/>
              <w:spacing w:line="276" w:lineRule="auto"/>
              <w:ind w:left="870"/>
              <w:contextualSpacing/>
              <w:jc w:val="both"/>
              <w:rPr>
                <w:rFonts w:ascii="Arial" w:hAnsi="Arial" w:cs="Arial"/>
                <w:sz w:val="18"/>
                <w:szCs w:val="18"/>
              </w:rPr>
            </w:pPr>
            <w:r w:rsidRPr="00462683">
              <w:rPr>
                <w:rFonts w:ascii="Arial" w:hAnsi="Arial" w:cs="Arial"/>
                <w:sz w:val="18"/>
                <w:szCs w:val="18"/>
              </w:rPr>
              <w:t>osoby o znacznym lub umiarkowanym stopniu niepełnosprawności</w:t>
            </w:r>
            <w:r>
              <w:rPr>
                <w:rFonts w:ascii="Arial" w:hAnsi="Arial" w:cs="Arial"/>
                <w:sz w:val="18"/>
                <w:szCs w:val="18"/>
              </w:rPr>
              <w:t>,</w:t>
            </w:r>
            <w:r w:rsidRPr="00462683">
              <w:rPr>
                <w:rFonts w:ascii="Arial" w:hAnsi="Arial" w:cs="Arial"/>
                <w:sz w:val="18"/>
                <w:szCs w:val="18"/>
              </w:rPr>
              <w:t xml:space="preserve"> z niepełnosprawnością sprzężoną oraz osoby z zaburzeniami psychicznymi, w tym osoby z niepełnosprawnością intelektualną i osoby z całościowymi zaburzeniami rozwojowymi</w:t>
            </w:r>
            <w:r>
              <w:rPr>
                <w:rFonts w:ascii="Arial" w:hAnsi="Arial" w:cs="Arial"/>
                <w:sz w:val="18"/>
                <w:szCs w:val="18"/>
              </w:rPr>
              <w:t xml:space="preserve"> (w rozumieniu zgodnym z Międzynarodową Klasyfikacją Chorób i Problemów Zdrowotnych),</w:t>
            </w:r>
            <w:r w:rsidRPr="00462683">
              <w:rPr>
                <w:rFonts w:ascii="Arial" w:hAnsi="Arial" w:cs="Arial"/>
                <w:sz w:val="18"/>
                <w:szCs w:val="18"/>
              </w:rPr>
              <w:t xml:space="preserve"> </w:t>
            </w:r>
          </w:p>
          <w:p w:rsidR="00467428" w:rsidRDefault="00467428" w:rsidP="00467428">
            <w:pPr>
              <w:pStyle w:val="Akapitzlist"/>
              <w:numPr>
                <w:ilvl w:val="0"/>
                <w:numId w:val="39"/>
              </w:numPr>
              <w:autoSpaceDE/>
              <w:autoSpaceDN/>
              <w:snapToGrid w:val="0"/>
              <w:spacing w:line="276" w:lineRule="auto"/>
              <w:ind w:left="870"/>
              <w:contextualSpacing/>
              <w:jc w:val="both"/>
              <w:rPr>
                <w:rFonts w:ascii="Arial" w:hAnsi="Arial" w:cs="Arial"/>
                <w:sz w:val="18"/>
                <w:szCs w:val="18"/>
              </w:rPr>
            </w:pPr>
            <w:r w:rsidRPr="00C6272C">
              <w:rPr>
                <w:rFonts w:ascii="Arial" w:hAnsi="Arial" w:cs="Arial"/>
                <w:sz w:val="18"/>
                <w:szCs w:val="18"/>
              </w:rPr>
              <w:t xml:space="preserve">osoby zagrożone ubóstwem lub wykluczeniem społecznym oraz środowiska lub lokalne społeczności zagrożone ubóstwem lub wykluczeniem społecznym w związku z </w:t>
            </w:r>
            <w:r>
              <w:rPr>
                <w:rFonts w:ascii="Arial" w:hAnsi="Arial" w:cs="Arial"/>
                <w:sz w:val="18"/>
                <w:szCs w:val="18"/>
              </w:rPr>
              <w:t>realizacją programów rewitalizacji,</w:t>
            </w:r>
          </w:p>
          <w:p w:rsidR="00467428" w:rsidRPr="00CB04EB" w:rsidRDefault="00467428" w:rsidP="00467428">
            <w:pPr>
              <w:pStyle w:val="Akapitzlist"/>
              <w:numPr>
                <w:ilvl w:val="0"/>
                <w:numId w:val="39"/>
              </w:numPr>
              <w:tabs>
                <w:tab w:val="left" w:pos="870"/>
              </w:tabs>
              <w:autoSpaceDE/>
              <w:autoSpaceDN/>
              <w:snapToGrid w:val="0"/>
              <w:spacing w:line="276" w:lineRule="auto"/>
              <w:ind w:left="867" w:hanging="357"/>
              <w:contextualSpacing/>
              <w:jc w:val="both"/>
            </w:pPr>
            <w:r w:rsidRPr="00E60C15">
              <w:rPr>
                <w:rFonts w:ascii="Arial" w:hAnsi="Arial" w:cs="Arial"/>
                <w:sz w:val="18"/>
                <w:szCs w:val="18"/>
              </w:rPr>
              <w:t>osoby lub rodziny korzystające z Programu Operacyjnego Pomoc Żywnościowa 2014-2020 (PO PŻ)?</w:t>
            </w:r>
          </w:p>
        </w:tc>
      </w:tr>
      <w:tr w:rsidR="00467428" w:rsidRPr="000036D0" w:rsidTr="00467428">
        <w:trPr>
          <w:trHeight w:val="69"/>
          <w:jc w:val="center"/>
        </w:trPr>
        <w:tc>
          <w:tcPr>
            <w:tcW w:w="1124" w:type="pct"/>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C6272C" w:rsidRDefault="00467428" w:rsidP="00467428">
            <w:pPr>
              <w:snapToGrid w:val="0"/>
              <w:spacing w:line="276" w:lineRule="auto"/>
              <w:jc w:val="both"/>
              <w:rPr>
                <w:rFonts w:ascii="Arial" w:hAnsi="Arial" w:cs="Arial"/>
                <w:sz w:val="18"/>
                <w:szCs w:val="18"/>
              </w:rPr>
            </w:pPr>
            <w:r w:rsidRPr="00C6272C">
              <w:rPr>
                <w:rFonts w:ascii="Arial" w:hAnsi="Arial" w:cs="Arial"/>
                <w:sz w:val="18"/>
                <w:szCs w:val="18"/>
              </w:rPr>
              <w:t>Preferencja powyższych grup docelowych wynika z ich szczególnie trudnej sytuacji na rynku pracy.</w:t>
            </w:r>
          </w:p>
          <w:p w:rsidR="00467428" w:rsidRPr="00C6272C" w:rsidRDefault="00467428" w:rsidP="00467428">
            <w:pPr>
              <w:snapToGrid w:val="0"/>
              <w:spacing w:line="276" w:lineRule="auto"/>
              <w:jc w:val="both"/>
              <w:rPr>
                <w:rFonts w:ascii="Arial" w:hAnsi="Arial" w:cs="Arial"/>
                <w:sz w:val="18"/>
                <w:szCs w:val="18"/>
              </w:rPr>
            </w:pPr>
            <w:r w:rsidRPr="00C6272C">
              <w:rPr>
                <w:rFonts w:ascii="Arial" w:hAnsi="Arial" w:cs="Arial"/>
                <w:sz w:val="18"/>
                <w:szCs w:val="18"/>
              </w:rPr>
              <w:t xml:space="preserve">Definicja osoby doświadczającej wielokrotnego wykluczenia społecznego zostanie wskazana w regulaminie konkursu. </w:t>
            </w:r>
          </w:p>
          <w:p w:rsidR="00467428" w:rsidRPr="00C6272C" w:rsidRDefault="00467428" w:rsidP="00467428">
            <w:pPr>
              <w:snapToGrid w:val="0"/>
              <w:spacing w:line="276" w:lineRule="auto"/>
              <w:jc w:val="both"/>
              <w:rPr>
                <w:rFonts w:ascii="Arial" w:hAnsi="Arial" w:cs="Arial"/>
                <w:sz w:val="18"/>
                <w:szCs w:val="18"/>
              </w:rPr>
            </w:pPr>
            <w:r w:rsidRPr="00C6272C">
              <w:rPr>
                <w:rFonts w:ascii="Arial" w:hAnsi="Arial" w:cs="Arial"/>
                <w:sz w:val="18"/>
                <w:szCs w:val="18"/>
              </w:rPr>
              <w:t xml:space="preserve">Preferencja nr 3 dotyczy osób, które zamieszkują na terenie objętym zatwierdzonym programem rewitalizacji. Wnioskodawca będzie zobowiązany do zapoznania się z treścią programu rewitalizacji na etapie aplikowania o środki oraz rekrutacji uczestników projektu. </w:t>
            </w:r>
          </w:p>
          <w:p w:rsidR="00467428" w:rsidRPr="00C6272C" w:rsidRDefault="00467428" w:rsidP="00467428">
            <w:pPr>
              <w:snapToGrid w:val="0"/>
              <w:spacing w:line="276" w:lineRule="auto"/>
              <w:jc w:val="both"/>
              <w:rPr>
                <w:rFonts w:ascii="Arial" w:hAnsi="Arial" w:cs="Arial"/>
                <w:sz w:val="18"/>
                <w:szCs w:val="18"/>
              </w:rPr>
            </w:pPr>
            <w:r w:rsidRPr="00C6272C">
              <w:rPr>
                <w:rFonts w:ascii="Arial" w:hAnsi="Arial" w:cs="Arial"/>
                <w:sz w:val="18"/>
                <w:szCs w:val="18"/>
              </w:rPr>
              <w:t xml:space="preserve">Preferencja nr 4 zapewnia komplementarność wsparcia udzielanego w ramach RPO WD 2014-2020 z Programem Operacyjnym Pomoc Żywnościowa 2014-2020. Połączenie interwencji dwóch programów pozwoli skuteczniej udzielić wsparcia osobom zagrożonym ubóstwem i wykluczeniem społecznym. </w:t>
            </w:r>
          </w:p>
          <w:p w:rsidR="00467428" w:rsidRPr="00C6272C" w:rsidRDefault="00467428" w:rsidP="00467428">
            <w:pPr>
              <w:snapToGrid w:val="0"/>
              <w:spacing w:line="276" w:lineRule="auto"/>
              <w:jc w:val="both"/>
              <w:rPr>
                <w:rFonts w:ascii="Arial" w:hAnsi="Arial" w:cs="Arial"/>
                <w:sz w:val="18"/>
                <w:szCs w:val="18"/>
              </w:rPr>
            </w:pPr>
            <w:r w:rsidRPr="00C6272C">
              <w:rPr>
                <w:rFonts w:ascii="Arial" w:hAnsi="Arial" w:cs="Arial"/>
                <w:sz w:val="18"/>
                <w:szCs w:val="18"/>
              </w:rPr>
              <w:lastRenderedPageBreak/>
              <w:t>Wniosek może być skierowany do jednej, kilku lub wszystkich wskazanych ww. grup.</w:t>
            </w:r>
          </w:p>
          <w:p w:rsidR="00467428" w:rsidRDefault="00467428" w:rsidP="00467428">
            <w:pPr>
              <w:snapToGrid w:val="0"/>
              <w:spacing w:line="276" w:lineRule="auto"/>
              <w:jc w:val="both"/>
              <w:rPr>
                <w:rFonts w:ascii="Arial" w:hAnsi="Arial" w:cs="Arial"/>
                <w:sz w:val="18"/>
                <w:szCs w:val="18"/>
              </w:rPr>
            </w:pPr>
            <w:r w:rsidRPr="00C6272C">
              <w:rPr>
                <w:rFonts w:ascii="Arial" w:hAnsi="Arial" w:cs="Arial"/>
                <w:sz w:val="18"/>
                <w:szCs w:val="18"/>
              </w:rPr>
              <w:t>Kryterium zostanie zweryfikowane na podstawie zapisów wniosku o dofinansowanie projektu.</w:t>
            </w:r>
          </w:p>
          <w:p w:rsidR="00467428" w:rsidRPr="00BE5F92" w:rsidRDefault="00467428" w:rsidP="00467428">
            <w:pPr>
              <w:snapToGrid w:val="0"/>
              <w:spacing w:line="276" w:lineRule="auto"/>
              <w:jc w:val="both"/>
              <w:rPr>
                <w:rFonts w:ascii="Arial" w:hAnsi="Arial" w:cs="Arial"/>
                <w:sz w:val="18"/>
                <w:szCs w:val="18"/>
              </w:rPr>
            </w:pPr>
          </w:p>
          <w:p w:rsidR="00467428" w:rsidRDefault="00467428" w:rsidP="00467428">
            <w:pPr>
              <w:snapToGrid w:val="0"/>
              <w:spacing w:line="276" w:lineRule="auto"/>
              <w:jc w:val="both"/>
              <w:rPr>
                <w:rFonts w:ascii="Arial" w:hAnsi="Arial" w:cs="Arial"/>
                <w:sz w:val="18"/>
                <w:szCs w:val="18"/>
              </w:rPr>
            </w:pPr>
            <w:r w:rsidRPr="00BE5F92">
              <w:rPr>
                <w:rFonts w:ascii="Arial" w:hAnsi="Arial" w:cs="Arial"/>
                <w:sz w:val="18"/>
                <w:szCs w:val="18"/>
              </w:rPr>
              <w:t>Opis znaczenia kryterium: Tak/ Nie</w:t>
            </w:r>
            <w:r>
              <w:rPr>
                <w:rFonts w:ascii="Arial" w:hAnsi="Arial" w:cs="Arial"/>
                <w:sz w:val="18"/>
                <w:szCs w:val="18"/>
              </w:rPr>
              <w:t>/ Skierowany do negocjacji</w:t>
            </w:r>
            <w:r w:rsidRPr="00BE5F92">
              <w:rPr>
                <w:rFonts w:ascii="Arial" w:hAnsi="Arial" w:cs="Arial"/>
                <w:sz w:val="18"/>
                <w:szCs w:val="18"/>
              </w:rPr>
              <w:t xml:space="preserve"> </w:t>
            </w:r>
          </w:p>
          <w:p w:rsidR="00467428" w:rsidRPr="00BE5F92" w:rsidRDefault="00467428" w:rsidP="00467428">
            <w:pPr>
              <w:snapToGrid w:val="0"/>
              <w:spacing w:line="276" w:lineRule="auto"/>
              <w:jc w:val="both"/>
              <w:rPr>
                <w:rFonts w:ascii="Arial" w:hAnsi="Arial" w:cs="Arial"/>
                <w:sz w:val="18"/>
                <w:szCs w:val="18"/>
              </w:rPr>
            </w:pPr>
          </w:p>
          <w:p w:rsidR="00467428" w:rsidRPr="00084FFB" w:rsidRDefault="00467428" w:rsidP="00467428">
            <w:pPr>
              <w:snapToGrid w:val="0"/>
              <w:spacing w:line="276" w:lineRule="auto"/>
              <w:jc w:val="both"/>
              <w:rPr>
                <w:rFonts w:ascii="Arial" w:hAnsi="Arial" w:cs="Arial"/>
                <w:sz w:val="18"/>
                <w:szCs w:val="18"/>
              </w:rPr>
            </w:pPr>
            <w:r w:rsidRPr="00397185">
              <w:rPr>
                <w:rFonts w:ascii="Arial" w:hAnsi="Arial" w:cs="Arial"/>
                <w:sz w:val="18"/>
                <w:szCs w:val="18"/>
              </w:rPr>
              <w:t>IOK na etapie negocjacji dopuszcza możliwość poprawy/uzupełnienia wniosku o dofinansowanie projektu w zakresie skutkującym spełnieniem kryterium. Niespełnienie kryterium po ewentualnym dokonaniu jednorazowej korekty oznacza odrzucenie projektu na etapie negocjacji.</w:t>
            </w:r>
          </w:p>
        </w:tc>
        <w:tc>
          <w:tcPr>
            <w:tcW w:w="91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69262A" w:rsidRDefault="00467428" w:rsidP="00467428">
            <w:pPr>
              <w:spacing w:line="276" w:lineRule="auto"/>
              <w:ind w:left="57"/>
              <w:jc w:val="center"/>
              <w:rPr>
                <w:rFonts w:ascii="Arial" w:hAnsi="Arial" w:cs="Arial"/>
                <w:sz w:val="18"/>
                <w:szCs w:val="18"/>
              </w:rPr>
            </w:pPr>
            <w:r w:rsidRPr="000036D0">
              <w:rPr>
                <w:rFonts w:ascii="Arial" w:hAnsi="Arial" w:cs="Arial"/>
                <w:sz w:val="18"/>
                <w:szCs w:val="18"/>
              </w:rPr>
              <w:lastRenderedPageBreak/>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auto"/>
            <w:vAlign w:val="center"/>
          </w:tcPr>
          <w:p w:rsidR="00467428" w:rsidRPr="000036D0"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9.1.A</w:t>
            </w:r>
          </w:p>
        </w:tc>
      </w:tr>
      <w:tr w:rsidR="00467428" w:rsidRPr="00E60C15" w:rsidTr="00467428">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467428" w:rsidRPr="009B6521" w:rsidRDefault="00467428" w:rsidP="00467428">
            <w:pPr>
              <w:spacing w:line="276" w:lineRule="auto"/>
              <w:jc w:val="both"/>
              <w:rPr>
                <w:rFonts w:ascii="Arial" w:hAnsi="Arial" w:cs="Arial"/>
                <w:sz w:val="18"/>
                <w:szCs w:val="18"/>
              </w:rPr>
            </w:pPr>
            <w:r>
              <w:rPr>
                <w:rFonts w:ascii="Arial" w:hAnsi="Arial" w:cs="Arial"/>
                <w:sz w:val="18"/>
                <w:szCs w:val="18"/>
              </w:rPr>
              <w:t xml:space="preserve">Nazwa kryterium: </w:t>
            </w:r>
            <w:r w:rsidRPr="009B6521">
              <w:rPr>
                <w:rFonts w:ascii="Arial" w:hAnsi="Arial" w:cs="Arial"/>
                <w:sz w:val="18"/>
                <w:szCs w:val="18"/>
              </w:rPr>
              <w:t>Kryterium demarkacji działań</w:t>
            </w:r>
          </w:p>
          <w:p w:rsidR="00467428" w:rsidRPr="00E60C15" w:rsidRDefault="00467428" w:rsidP="00E52537">
            <w:pPr>
              <w:pStyle w:val="Akapitzlist"/>
              <w:numPr>
                <w:ilvl w:val="0"/>
                <w:numId w:val="203"/>
              </w:numPr>
              <w:spacing w:line="276" w:lineRule="auto"/>
              <w:jc w:val="both"/>
              <w:rPr>
                <w:rFonts w:ascii="Arial" w:hAnsi="Arial" w:cs="Arial"/>
                <w:sz w:val="18"/>
                <w:szCs w:val="18"/>
              </w:rPr>
            </w:pPr>
            <w:r w:rsidRPr="00E60C15">
              <w:rPr>
                <w:rFonts w:ascii="Arial" w:hAnsi="Arial" w:cs="Arial"/>
                <w:sz w:val="18"/>
                <w:szCs w:val="18"/>
              </w:rPr>
              <w:t>Czy w przypadku, gdy projekt przewiduje uczestnictwo osób korzystających z Programu Operacyjnego Pomoc Żywnościowa 2014-2020 (PO PŻ), Wnioskodawca zobowiązał się, że zakres wsparcia dla tych osób lub rodzin nie będzie powielał działań, które dana osoba lub rodzina otrzymała lub otrzymuje z PO PŻ w ramach działań towarzyszących?</w:t>
            </w:r>
          </w:p>
        </w:tc>
      </w:tr>
      <w:tr w:rsidR="00467428" w:rsidRPr="000036D0" w:rsidTr="00467428">
        <w:trPr>
          <w:trHeight w:val="69"/>
          <w:jc w:val="center"/>
        </w:trPr>
        <w:tc>
          <w:tcPr>
            <w:tcW w:w="1124" w:type="pct"/>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napToGrid w:val="0"/>
              <w:spacing w:line="276" w:lineRule="auto"/>
              <w:jc w:val="both"/>
              <w:rPr>
                <w:rFonts w:ascii="Arial" w:hAnsi="Arial" w:cs="Arial"/>
                <w:sz w:val="18"/>
                <w:szCs w:val="18"/>
              </w:rPr>
            </w:pPr>
            <w:r w:rsidRPr="000036D0">
              <w:rPr>
                <w:rFonts w:ascii="Arial" w:hAnsi="Arial" w:cs="Arial"/>
                <w:sz w:val="18"/>
                <w:szCs w:val="18"/>
              </w:rPr>
              <w:t>Kryterium zapewni komplementarność udzielanego wsparcia oraz wykluczy dublowanie się tych samych form aktywizacji skierowanych do uczestnika dwóch programów. Kryterium zostanie zweryfikowane na podstawie zapisów wniosku o dofinansowanie projektu.</w:t>
            </w:r>
            <w:r>
              <w:rPr>
                <w:rFonts w:ascii="Arial" w:hAnsi="Arial" w:cs="Arial"/>
                <w:sz w:val="18"/>
                <w:szCs w:val="18"/>
              </w:rPr>
              <w:t xml:space="preserve"> W przypadku, gdy Wnioskodawca nie planuje udzielania wsparcia dla osób korzystających z PO PŻ w ramach projektu, powinien wpisać taką informację w treści wniosku o dofinansowanie. </w:t>
            </w:r>
          </w:p>
          <w:p w:rsidR="00467428" w:rsidRPr="000036D0" w:rsidRDefault="00467428" w:rsidP="00467428">
            <w:pPr>
              <w:snapToGrid w:val="0"/>
              <w:spacing w:line="276" w:lineRule="auto"/>
              <w:jc w:val="both"/>
              <w:rPr>
                <w:rFonts w:ascii="Arial" w:hAnsi="Arial" w:cs="Arial"/>
                <w:sz w:val="18"/>
                <w:szCs w:val="18"/>
              </w:rPr>
            </w:pPr>
          </w:p>
          <w:p w:rsidR="00467428" w:rsidRDefault="00467428" w:rsidP="00467428">
            <w:pPr>
              <w:snapToGrid w:val="0"/>
              <w:spacing w:line="276" w:lineRule="auto"/>
              <w:jc w:val="both"/>
              <w:rPr>
                <w:rFonts w:ascii="Arial" w:hAnsi="Arial" w:cs="Arial"/>
                <w:spacing w:val="-6"/>
                <w:sz w:val="18"/>
                <w:szCs w:val="18"/>
              </w:rPr>
            </w:pPr>
            <w:r w:rsidRPr="00BE5F92">
              <w:rPr>
                <w:rFonts w:ascii="Arial" w:hAnsi="Arial" w:cs="Arial"/>
                <w:spacing w:val="-6"/>
                <w:sz w:val="18"/>
                <w:szCs w:val="18"/>
              </w:rPr>
              <w:t>Opis znaczenia kryterium: Tak/ Nie / Nie dotyczy</w:t>
            </w:r>
          </w:p>
          <w:p w:rsidR="00467428" w:rsidRPr="00BE5F92" w:rsidRDefault="00467428" w:rsidP="00467428">
            <w:pPr>
              <w:snapToGrid w:val="0"/>
              <w:spacing w:line="276" w:lineRule="auto"/>
              <w:jc w:val="both"/>
              <w:rPr>
                <w:rFonts w:ascii="Arial" w:hAnsi="Arial" w:cs="Arial"/>
                <w:spacing w:val="-6"/>
                <w:sz w:val="18"/>
                <w:szCs w:val="18"/>
              </w:rPr>
            </w:pPr>
          </w:p>
          <w:p w:rsidR="00467428" w:rsidRPr="00084FFB" w:rsidRDefault="00467428" w:rsidP="00467428">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121FF4">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69262A"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auto"/>
            <w:vAlign w:val="center"/>
          </w:tcPr>
          <w:p w:rsidR="00467428" w:rsidRPr="000036D0"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9.1.A</w:t>
            </w:r>
          </w:p>
        </w:tc>
      </w:tr>
      <w:tr w:rsidR="00467428" w:rsidRPr="00C81A4A" w:rsidTr="00467428">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467428" w:rsidRPr="00664481" w:rsidRDefault="00467428" w:rsidP="00467428">
            <w:pPr>
              <w:spacing w:line="276" w:lineRule="auto"/>
              <w:jc w:val="both"/>
              <w:rPr>
                <w:rFonts w:ascii="Arial" w:hAnsi="Arial" w:cs="Arial"/>
                <w:sz w:val="18"/>
                <w:szCs w:val="18"/>
              </w:rPr>
            </w:pPr>
            <w:r>
              <w:rPr>
                <w:rFonts w:ascii="Arial" w:hAnsi="Arial" w:cs="Arial"/>
                <w:sz w:val="18"/>
                <w:szCs w:val="18"/>
              </w:rPr>
              <w:t xml:space="preserve">Nazwa kryterium: </w:t>
            </w:r>
            <w:r w:rsidRPr="00687776">
              <w:rPr>
                <w:rFonts w:ascii="Arial" w:hAnsi="Arial" w:cs="Arial"/>
                <w:sz w:val="18"/>
                <w:szCs w:val="18"/>
              </w:rPr>
              <w:t>Kryterium formy wsparcia</w:t>
            </w:r>
          </w:p>
          <w:p w:rsidR="00467428" w:rsidRPr="00462683" w:rsidRDefault="00467428" w:rsidP="00E52537">
            <w:pPr>
              <w:pStyle w:val="Akapitzlist"/>
              <w:numPr>
                <w:ilvl w:val="0"/>
                <w:numId w:val="203"/>
              </w:numPr>
              <w:autoSpaceDE/>
              <w:autoSpaceDN/>
              <w:snapToGrid w:val="0"/>
              <w:spacing w:line="276" w:lineRule="auto"/>
              <w:contextualSpacing/>
              <w:rPr>
                <w:rFonts w:ascii="Arial" w:hAnsi="Arial" w:cs="Arial"/>
                <w:sz w:val="18"/>
                <w:szCs w:val="18"/>
              </w:rPr>
            </w:pPr>
            <w:r w:rsidRPr="007C6DC8">
              <w:rPr>
                <w:rFonts w:ascii="Arial" w:hAnsi="Arial" w:cs="Arial"/>
                <w:sz w:val="18"/>
                <w:szCs w:val="18"/>
              </w:rPr>
              <w:t>Czy</w:t>
            </w:r>
            <w:r>
              <w:rPr>
                <w:rFonts w:ascii="Arial" w:hAnsi="Arial" w:cs="Arial"/>
                <w:sz w:val="18"/>
                <w:szCs w:val="18"/>
              </w:rPr>
              <w:t xml:space="preserve"> </w:t>
            </w:r>
            <w:r w:rsidRPr="00462683">
              <w:rPr>
                <w:rFonts w:ascii="Arial" w:hAnsi="Arial" w:cs="Arial"/>
                <w:sz w:val="18"/>
                <w:szCs w:val="18"/>
              </w:rPr>
              <w:t>wsparcie w ramach projektu dla uczestnika/rodziny objętych wsparciem będzie świadczone:</w:t>
            </w:r>
          </w:p>
          <w:p w:rsidR="00467428" w:rsidRPr="00534030" w:rsidRDefault="00467428" w:rsidP="00467428">
            <w:pPr>
              <w:pStyle w:val="Akapitzlist"/>
              <w:numPr>
                <w:ilvl w:val="0"/>
                <w:numId w:val="40"/>
              </w:numPr>
              <w:autoSpaceDE/>
              <w:autoSpaceDN/>
              <w:snapToGrid w:val="0"/>
              <w:spacing w:line="276" w:lineRule="auto"/>
              <w:ind w:left="410"/>
              <w:contextualSpacing/>
              <w:jc w:val="both"/>
              <w:rPr>
                <w:rFonts w:ascii="Arial" w:hAnsi="Arial" w:cs="Arial"/>
                <w:sz w:val="18"/>
                <w:szCs w:val="18"/>
              </w:rPr>
            </w:pPr>
            <w:r w:rsidRPr="00462683">
              <w:rPr>
                <w:rFonts w:ascii="Arial" w:hAnsi="Arial" w:cs="Arial"/>
                <w:sz w:val="18"/>
                <w:szCs w:val="18"/>
              </w:rPr>
              <w:t xml:space="preserve">na podstawie kontraktu socjalnego lub indywidualnych programów, o których mowa w ustawie z dnia 12 marca 2004r. o pomocy społecznej lub </w:t>
            </w:r>
            <w:r w:rsidRPr="00534030">
              <w:rPr>
                <w:rFonts w:ascii="Arial" w:hAnsi="Arial" w:cs="Arial"/>
                <w:sz w:val="18"/>
                <w:szCs w:val="18"/>
              </w:rPr>
              <w:t xml:space="preserve">dokumentów równoważnych w przypadku PCPR/ jednostki, która pełni w powiecie zadania PCPR  lub </w:t>
            </w:r>
          </w:p>
          <w:p w:rsidR="00467428" w:rsidRDefault="00467428" w:rsidP="00467428">
            <w:pPr>
              <w:pStyle w:val="Akapitzlist"/>
              <w:numPr>
                <w:ilvl w:val="0"/>
                <w:numId w:val="40"/>
              </w:numPr>
              <w:autoSpaceDE/>
              <w:autoSpaceDN/>
              <w:snapToGrid w:val="0"/>
              <w:spacing w:line="276" w:lineRule="auto"/>
              <w:ind w:left="410"/>
              <w:contextualSpacing/>
              <w:jc w:val="both"/>
              <w:rPr>
                <w:rFonts w:ascii="Arial" w:hAnsi="Arial" w:cs="Arial"/>
                <w:sz w:val="18"/>
                <w:szCs w:val="18"/>
              </w:rPr>
            </w:pPr>
            <w:r w:rsidRPr="00462683">
              <w:rPr>
                <w:rFonts w:ascii="Arial" w:hAnsi="Arial" w:cs="Arial"/>
                <w:sz w:val="18"/>
                <w:szCs w:val="18"/>
              </w:rPr>
              <w:t>przy wykorzystaniu Programu Aktywności Lokalnej w formie lokalnych programów pomocy społecznej, o których mowa w art. 110 ust. 10 oraz art. 112 ust. 13 ustawy z dnia 12 marca 2004 r. o pomocy społecznej</w:t>
            </w:r>
            <w:r>
              <w:rPr>
                <w:rFonts w:ascii="Arial" w:hAnsi="Arial" w:cs="Arial"/>
                <w:sz w:val="18"/>
                <w:szCs w:val="18"/>
              </w:rPr>
              <w:t xml:space="preserve"> lub</w:t>
            </w:r>
          </w:p>
          <w:p w:rsidR="00467428" w:rsidRPr="00C81A4A" w:rsidRDefault="00467428" w:rsidP="00467428">
            <w:pPr>
              <w:pStyle w:val="Akapitzlist"/>
              <w:numPr>
                <w:ilvl w:val="0"/>
                <w:numId w:val="40"/>
              </w:numPr>
              <w:autoSpaceDE/>
              <w:autoSpaceDN/>
              <w:snapToGrid w:val="0"/>
              <w:spacing w:line="276" w:lineRule="auto"/>
              <w:ind w:left="410"/>
              <w:contextualSpacing/>
              <w:rPr>
                <w:rFonts w:ascii="Arial" w:hAnsi="Arial" w:cs="Arial"/>
                <w:sz w:val="18"/>
                <w:szCs w:val="18"/>
              </w:rPr>
            </w:pPr>
            <w:r w:rsidRPr="00C81A4A">
              <w:rPr>
                <w:rFonts w:ascii="Arial" w:hAnsi="Arial" w:cs="Arial"/>
                <w:sz w:val="18"/>
                <w:szCs w:val="18"/>
              </w:rPr>
              <w:t>projektów socjalnych?</w:t>
            </w:r>
          </w:p>
        </w:tc>
      </w:tr>
      <w:tr w:rsidR="00467428" w:rsidRPr="000036D0" w:rsidTr="00467428">
        <w:trPr>
          <w:trHeight w:val="69"/>
          <w:jc w:val="center"/>
        </w:trPr>
        <w:tc>
          <w:tcPr>
            <w:tcW w:w="1124" w:type="pct"/>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napToGrid w:val="0"/>
              <w:spacing w:line="276" w:lineRule="auto"/>
              <w:jc w:val="both"/>
              <w:rPr>
                <w:rFonts w:ascii="Arial" w:hAnsi="Arial" w:cs="Arial"/>
                <w:sz w:val="18"/>
                <w:szCs w:val="18"/>
              </w:rPr>
            </w:pPr>
            <w:r w:rsidRPr="008F3D7F">
              <w:rPr>
                <w:rFonts w:ascii="Arial" w:hAnsi="Arial" w:cs="Arial"/>
                <w:sz w:val="18"/>
                <w:szCs w:val="18"/>
              </w:rPr>
              <w:t>Z powyższego obowiązku wyłączone są osoby biorące udział w projekcie jako otoczenie grupy docelowej.</w:t>
            </w:r>
          </w:p>
          <w:p w:rsidR="00467428" w:rsidRDefault="00467428" w:rsidP="00467428">
            <w:pPr>
              <w:snapToGrid w:val="0"/>
              <w:spacing w:line="276" w:lineRule="auto"/>
              <w:jc w:val="both"/>
              <w:rPr>
                <w:rFonts w:ascii="Arial" w:hAnsi="Arial" w:cs="Arial"/>
                <w:sz w:val="18"/>
                <w:szCs w:val="18"/>
              </w:rPr>
            </w:pPr>
            <w:r w:rsidRPr="00462683">
              <w:rPr>
                <w:rFonts w:ascii="Arial" w:hAnsi="Arial" w:cs="Arial"/>
                <w:sz w:val="18"/>
                <w:szCs w:val="18"/>
              </w:rPr>
              <w:t>Wykorzystanie kontraktu socjalnego, indywidualnych programów lub narzędzi równoważnych oraz PAL</w:t>
            </w:r>
            <w:r>
              <w:rPr>
                <w:rFonts w:ascii="Arial" w:hAnsi="Arial" w:cs="Arial"/>
                <w:sz w:val="18"/>
                <w:szCs w:val="18"/>
              </w:rPr>
              <w:t xml:space="preserve"> i projektów socjalnych</w:t>
            </w:r>
            <w:r w:rsidRPr="00462683">
              <w:rPr>
                <w:rFonts w:ascii="Arial" w:hAnsi="Arial" w:cs="Arial"/>
                <w:sz w:val="18"/>
                <w:szCs w:val="18"/>
              </w:rPr>
              <w:t xml:space="preserve"> przyczyni się do lepszych efektów działań pracy socjalnej i upowszechni wykorzystanie tych</w:t>
            </w:r>
            <w:r>
              <w:rPr>
                <w:rFonts w:ascii="Arial" w:hAnsi="Arial" w:cs="Arial"/>
                <w:sz w:val="18"/>
                <w:szCs w:val="18"/>
              </w:rPr>
              <w:t xml:space="preserve"> narzędz</w:t>
            </w:r>
            <w:r w:rsidRPr="009847BC">
              <w:rPr>
                <w:rFonts w:ascii="Arial" w:hAnsi="Arial" w:cs="Arial"/>
                <w:sz w:val="18"/>
                <w:szCs w:val="18"/>
              </w:rPr>
              <w:t>i</w:t>
            </w:r>
            <w:r>
              <w:rPr>
                <w:rFonts w:ascii="Arial" w:hAnsi="Arial" w:cs="Arial"/>
                <w:sz w:val="18"/>
                <w:szCs w:val="18"/>
              </w:rPr>
              <w:t xml:space="preserve"> w pomocy społecznej. </w:t>
            </w:r>
            <w:r w:rsidRPr="00462683">
              <w:rPr>
                <w:rFonts w:ascii="Arial" w:hAnsi="Arial" w:cs="Arial"/>
                <w:sz w:val="18"/>
                <w:szCs w:val="18"/>
              </w:rPr>
              <w:t>Kryterium zostanie zweryfikowane na podstawie zapisów wnios</w:t>
            </w:r>
            <w:r>
              <w:rPr>
                <w:rFonts w:ascii="Arial" w:hAnsi="Arial" w:cs="Arial"/>
                <w:sz w:val="18"/>
                <w:szCs w:val="18"/>
              </w:rPr>
              <w:t xml:space="preserve">ku </w:t>
            </w:r>
            <w:r w:rsidRPr="00462683">
              <w:rPr>
                <w:rFonts w:ascii="Arial" w:hAnsi="Arial" w:cs="Arial"/>
                <w:sz w:val="18"/>
                <w:szCs w:val="18"/>
              </w:rPr>
              <w:t>o dofinansowanie projektu.</w:t>
            </w:r>
          </w:p>
          <w:p w:rsidR="00467428" w:rsidRPr="00BE5F92" w:rsidRDefault="00467428" w:rsidP="00467428">
            <w:pPr>
              <w:snapToGrid w:val="0"/>
              <w:spacing w:line="276" w:lineRule="auto"/>
              <w:jc w:val="both"/>
              <w:rPr>
                <w:rFonts w:ascii="Arial" w:hAnsi="Arial" w:cs="Arial"/>
                <w:sz w:val="18"/>
                <w:szCs w:val="18"/>
              </w:rPr>
            </w:pPr>
          </w:p>
          <w:p w:rsidR="00467428" w:rsidRDefault="00467428" w:rsidP="00467428">
            <w:pPr>
              <w:snapToGrid w:val="0"/>
              <w:spacing w:line="276" w:lineRule="auto"/>
              <w:jc w:val="both"/>
              <w:rPr>
                <w:rFonts w:ascii="Arial" w:hAnsi="Arial" w:cs="Arial"/>
                <w:sz w:val="18"/>
                <w:szCs w:val="18"/>
              </w:rPr>
            </w:pPr>
            <w:r w:rsidRPr="00BE5F92">
              <w:rPr>
                <w:rFonts w:ascii="Arial" w:hAnsi="Arial" w:cs="Arial"/>
                <w:sz w:val="18"/>
                <w:szCs w:val="18"/>
              </w:rPr>
              <w:lastRenderedPageBreak/>
              <w:t xml:space="preserve">Opis znaczenia kryterium: Tak/ Nie </w:t>
            </w:r>
          </w:p>
          <w:p w:rsidR="00467428" w:rsidRPr="00BE5F92" w:rsidRDefault="00467428" w:rsidP="00467428">
            <w:pPr>
              <w:snapToGrid w:val="0"/>
              <w:spacing w:line="276" w:lineRule="auto"/>
              <w:jc w:val="both"/>
              <w:rPr>
                <w:rFonts w:ascii="Arial" w:hAnsi="Arial" w:cs="Arial"/>
                <w:sz w:val="18"/>
                <w:szCs w:val="18"/>
              </w:rPr>
            </w:pPr>
          </w:p>
          <w:p w:rsidR="00467428" w:rsidRPr="000036D0" w:rsidRDefault="00467428" w:rsidP="00467428">
            <w:pPr>
              <w:snapToGrid w:val="0"/>
              <w:spacing w:line="276" w:lineRule="auto"/>
              <w:jc w:val="both"/>
              <w:rPr>
                <w:rFonts w:ascii="Arial" w:hAnsi="Arial" w:cs="Arial"/>
                <w:sz w:val="18"/>
                <w:szCs w:val="18"/>
              </w:rPr>
            </w:pPr>
            <w:r w:rsidRPr="00BE5F92">
              <w:rPr>
                <w:rFonts w:ascii="Arial" w:hAnsi="Arial" w:cs="Arial"/>
                <w:sz w:val="18"/>
                <w:szCs w:val="18"/>
              </w:rPr>
              <w:t>Dopuszcza się jednokrotne skierowanie projektu do poprawy/uzupełnienia w zakresie skutkującym spełnieniem</w:t>
            </w:r>
            <w:r>
              <w:rPr>
                <w:rFonts w:ascii="Arial" w:hAnsi="Arial" w:cs="Arial"/>
                <w:sz w:val="18"/>
                <w:szCs w:val="18"/>
              </w:rPr>
              <w:t xml:space="preserve"> kryterium</w:t>
            </w:r>
            <w:r w:rsidRPr="00BE5F92">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BE5F92">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0036D0" w:rsidRDefault="00467428" w:rsidP="00467428">
            <w:pPr>
              <w:spacing w:line="276" w:lineRule="auto"/>
              <w:ind w:left="57"/>
              <w:jc w:val="center"/>
              <w:rPr>
                <w:rFonts w:ascii="Arial" w:hAnsi="Arial" w:cs="Arial"/>
                <w:sz w:val="18"/>
                <w:szCs w:val="18"/>
              </w:rPr>
            </w:pPr>
            <w:r w:rsidRPr="000036D0">
              <w:rPr>
                <w:rFonts w:ascii="Arial" w:hAnsi="Arial" w:cs="Arial"/>
                <w:sz w:val="18"/>
                <w:szCs w:val="18"/>
              </w:rPr>
              <w:lastRenderedPageBreak/>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auto"/>
            <w:vAlign w:val="center"/>
          </w:tcPr>
          <w:p w:rsidR="00467428" w:rsidRPr="000036D0"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9.1.A</w:t>
            </w:r>
          </w:p>
        </w:tc>
      </w:tr>
      <w:tr w:rsidR="00467428" w:rsidRPr="00F84D04" w:rsidTr="00467428">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467428" w:rsidRPr="00F84D04" w:rsidRDefault="00467428" w:rsidP="00467428">
            <w:pPr>
              <w:spacing w:line="276" w:lineRule="auto"/>
              <w:jc w:val="both"/>
              <w:rPr>
                <w:rFonts w:ascii="Arial" w:hAnsi="Arial" w:cs="Arial"/>
                <w:sz w:val="18"/>
                <w:szCs w:val="18"/>
              </w:rPr>
            </w:pPr>
            <w:r>
              <w:rPr>
                <w:rFonts w:ascii="Arial" w:hAnsi="Arial" w:cs="Arial"/>
                <w:sz w:val="18"/>
                <w:szCs w:val="18"/>
              </w:rPr>
              <w:t xml:space="preserve">Nazwa kryterium: </w:t>
            </w:r>
            <w:r w:rsidRPr="00F84D04">
              <w:rPr>
                <w:rFonts w:ascii="Arial" w:hAnsi="Arial" w:cs="Arial"/>
                <w:sz w:val="18"/>
                <w:szCs w:val="18"/>
              </w:rPr>
              <w:t>Kryterium współpracy</w:t>
            </w:r>
          </w:p>
          <w:p w:rsidR="00467428" w:rsidRPr="00F84D04" w:rsidRDefault="00467428" w:rsidP="00E52537">
            <w:pPr>
              <w:pStyle w:val="Akapitzlist"/>
              <w:numPr>
                <w:ilvl w:val="0"/>
                <w:numId w:val="203"/>
              </w:numPr>
              <w:spacing w:line="276" w:lineRule="auto"/>
              <w:jc w:val="both"/>
              <w:rPr>
                <w:rFonts w:ascii="Arial" w:hAnsi="Arial" w:cs="Arial"/>
                <w:sz w:val="18"/>
                <w:szCs w:val="18"/>
              </w:rPr>
            </w:pPr>
            <w:r w:rsidRPr="00F84D04">
              <w:rPr>
                <w:rFonts w:ascii="Arial" w:hAnsi="Arial" w:cs="Arial"/>
                <w:sz w:val="18"/>
                <w:szCs w:val="18"/>
              </w:rPr>
              <w:t>Czy Wnioskodawca zobowiązał się we wniosku o dofinansowanie do zawiązania współpracy z Ośrodkiem Wsparcia Ekonomii Społecznej, który funkcjonuje na obszarze realizacji projektu w zakresie tworzenia miejsc pracy w PES?</w:t>
            </w:r>
          </w:p>
        </w:tc>
      </w:tr>
      <w:tr w:rsidR="00467428" w:rsidRPr="000036D0" w:rsidTr="00467428">
        <w:trPr>
          <w:trHeight w:val="69"/>
          <w:jc w:val="center"/>
        </w:trPr>
        <w:tc>
          <w:tcPr>
            <w:tcW w:w="1124" w:type="pct"/>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0036D0" w:rsidRDefault="00467428" w:rsidP="00467428">
            <w:pPr>
              <w:snapToGrid w:val="0"/>
              <w:spacing w:line="276" w:lineRule="auto"/>
              <w:jc w:val="both"/>
              <w:rPr>
                <w:rFonts w:ascii="Arial" w:hAnsi="Arial" w:cs="Arial"/>
                <w:sz w:val="18"/>
                <w:szCs w:val="18"/>
              </w:rPr>
            </w:pPr>
            <w:r w:rsidRPr="000036D0">
              <w:rPr>
                <w:rFonts w:ascii="Arial" w:hAnsi="Arial" w:cs="Arial"/>
                <w:sz w:val="18"/>
                <w:szCs w:val="18"/>
              </w:rPr>
              <w:t xml:space="preserve">Współpraca zapewni efekt synergii podejmowanych działań. </w:t>
            </w:r>
          </w:p>
          <w:p w:rsidR="00467428" w:rsidRPr="000036D0" w:rsidRDefault="00467428" w:rsidP="00467428">
            <w:pPr>
              <w:spacing w:line="276" w:lineRule="auto"/>
              <w:jc w:val="both"/>
              <w:rPr>
                <w:rFonts w:ascii="Arial" w:hAnsi="Arial" w:cs="Arial"/>
                <w:sz w:val="18"/>
                <w:szCs w:val="18"/>
              </w:rPr>
            </w:pPr>
            <w:r w:rsidRPr="000036D0">
              <w:rPr>
                <w:rFonts w:ascii="Arial" w:hAnsi="Arial" w:cs="Arial"/>
                <w:sz w:val="18"/>
                <w:szCs w:val="18"/>
              </w:rPr>
              <w:t>Przez współpracę należy rozumieć wymianę informacji pomiędzy Beneficjentem a OWES nt. działań podejmowanych w projekcie (przekazanie informacji w zakresie opisu projektu, grupy docelowej, głównych działań, okresu jego trwania, planowanym okresie rekrutacji uczestników). OWES powinien w odpowiedzi przedstawić zakres swoich działań, w tym ofertę, z której potencjalnie mogliby skorzystać uczestnicy projektu.</w:t>
            </w:r>
          </w:p>
          <w:p w:rsidR="00467428" w:rsidRPr="000036D0" w:rsidRDefault="00467428" w:rsidP="00467428">
            <w:pPr>
              <w:spacing w:line="276" w:lineRule="auto"/>
              <w:jc w:val="both"/>
              <w:rPr>
                <w:rFonts w:ascii="Arial" w:hAnsi="Arial" w:cs="Arial"/>
                <w:sz w:val="18"/>
                <w:szCs w:val="18"/>
              </w:rPr>
            </w:pPr>
            <w:r w:rsidRPr="000036D0">
              <w:rPr>
                <w:rFonts w:ascii="Arial" w:hAnsi="Arial" w:cs="Arial"/>
                <w:sz w:val="18"/>
                <w:szCs w:val="18"/>
              </w:rPr>
              <w:t>Za OWES, który funkcjonuje na obszarze realizacji projektu, uznaje się:</w:t>
            </w:r>
          </w:p>
          <w:p w:rsidR="00467428" w:rsidRPr="000036D0" w:rsidRDefault="00467428" w:rsidP="00467428">
            <w:pPr>
              <w:spacing w:line="276" w:lineRule="auto"/>
              <w:jc w:val="both"/>
              <w:rPr>
                <w:rFonts w:ascii="Arial" w:hAnsi="Arial" w:cs="Arial"/>
                <w:sz w:val="18"/>
                <w:szCs w:val="18"/>
              </w:rPr>
            </w:pPr>
            <w:r w:rsidRPr="000036D0">
              <w:rPr>
                <w:rFonts w:ascii="Arial" w:hAnsi="Arial" w:cs="Arial"/>
                <w:sz w:val="18"/>
                <w:szCs w:val="18"/>
              </w:rPr>
              <w:t>- OWES, z którym IP DWUP podpisała umowę o dofinansowanie projektu w subregionie, w którym będzie realizowany projekt złożony w ramach naboru, lub</w:t>
            </w:r>
          </w:p>
          <w:p w:rsidR="00467428" w:rsidRPr="000036D0" w:rsidRDefault="00467428" w:rsidP="00467428">
            <w:pPr>
              <w:spacing w:line="276" w:lineRule="auto"/>
              <w:jc w:val="both"/>
              <w:rPr>
                <w:rFonts w:ascii="Arial" w:hAnsi="Arial" w:cs="Arial"/>
                <w:sz w:val="18"/>
                <w:szCs w:val="18"/>
              </w:rPr>
            </w:pPr>
            <w:r w:rsidRPr="000036D0">
              <w:rPr>
                <w:rFonts w:ascii="Arial" w:hAnsi="Arial" w:cs="Arial"/>
                <w:sz w:val="18"/>
                <w:szCs w:val="18"/>
              </w:rPr>
              <w:t>- OWES funkcjonujący na Dolnym Śląsku i posiadający akredytację ministra właściwego do spraw zabezpieczenia społecznego -  jeżeli w momencie rozpoczęcia realizacji projektu żadne umowy o dofinansowanie projektów OWES nie zostały podpisane.</w:t>
            </w:r>
          </w:p>
          <w:p w:rsidR="00467428" w:rsidRPr="000036D0" w:rsidRDefault="00467428" w:rsidP="00467428">
            <w:pPr>
              <w:spacing w:line="276" w:lineRule="auto"/>
              <w:jc w:val="both"/>
              <w:rPr>
                <w:rFonts w:ascii="Arial" w:hAnsi="Arial" w:cs="Arial"/>
                <w:sz w:val="18"/>
                <w:szCs w:val="18"/>
              </w:rPr>
            </w:pPr>
            <w:r w:rsidRPr="000036D0">
              <w:rPr>
                <w:rFonts w:ascii="Arial" w:hAnsi="Arial" w:cs="Arial"/>
                <w:sz w:val="18"/>
                <w:szCs w:val="18"/>
              </w:rPr>
              <w:t xml:space="preserve">Lista OWES funkcjonujących na Dolnym Śląsku, </w:t>
            </w:r>
            <w:r w:rsidRPr="000036D0">
              <w:rPr>
                <w:rFonts w:ascii="Arial" w:hAnsi="Arial" w:cs="Arial"/>
                <w:bCs/>
                <w:sz w:val="18"/>
                <w:szCs w:val="18"/>
              </w:rPr>
              <w:t>które posiadają akredytację</w:t>
            </w:r>
            <w:r w:rsidRPr="000036D0">
              <w:rPr>
                <w:rFonts w:ascii="Arial" w:hAnsi="Arial" w:cs="Arial"/>
                <w:sz w:val="18"/>
                <w:szCs w:val="18"/>
              </w:rPr>
              <w:t xml:space="preserve"> </w:t>
            </w:r>
            <w:r w:rsidRPr="000036D0">
              <w:rPr>
                <w:rFonts w:ascii="Arial" w:hAnsi="Arial" w:cs="Arial"/>
                <w:bCs/>
                <w:sz w:val="18"/>
                <w:szCs w:val="18"/>
              </w:rPr>
              <w:t>ministra właściwego do spraw zabezpieczenia społecznego </w:t>
            </w:r>
            <w:r w:rsidRPr="000036D0">
              <w:rPr>
                <w:rFonts w:ascii="Arial" w:hAnsi="Arial" w:cs="Arial"/>
                <w:sz w:val="18"/>
                <w:szCs w:val="18"/>
              </w:rPr>
              <w:t xml:space="preserve">lub </w:t>
            </w:r>
            <w:r w:rsidRPr="000036D0">
              <w:rPr>
                <w:rFonts w:ascii="Arial" w:hAnsi="Arial" w:cs="Arial"/>
                <w:bCs/>
                <w:sz w:val="18"/>
                <w:szCs w:val="18"/>
              </w:rPr>
              <w:t xml:space="preserve">z którymi IP DWUP podpisała umowy o dofinansowanie w ramach RPO WD będzie udostępniana na stronie internetowej IP DWUP </w:t>
            </w:r>
            <w:r>
              <w:rPr>
                <w:rFonts w:ascii="Arial" w:hAnsi="Arial" w:cs="Arial"/>
                <w:bCs/>
                <w:sz w:val="18"/>
                <w:szCs w:val="18"/>
              </w:rPr>
              <w:t xml:space="preserve">poświęconej </w:t>
            </w:r>
            <w:r w:rsidRPr="000036D0">
              <w:rPr>
                <w:rFonts w:ascii="Arial" w:hAnsi="Arial" w:cs="Arial"/>
                <w:bCs/>
                <w:sz w:val="18"/>
                <w:szCs w:val="18"/>
              </w:rPr>
              <w:t>RPO WD</w:t>
            </w:r>
            <w:r w:rsidRPr="000036D0">
              <w:rPr>
                <w:rFonts w:ascii="Arial" w:hAnsi="Arial" w:cs="Arial"/>
                <w:color w:val="1F497D"/>
                <w:sz w:val="18"/>
                <w:szCs w:val="18"/>
              </w:rPr>
              <w:t>.</w:t>
            </w:r>
          </w:p>
          <w:p w:rsidR="00467428" w:rsidRDefault="00467428" w:rsidP="00467428">
            <w:pPr>
              <w:snapToGrid w:val="0"/>
              <w:spacing w:line="276" w:lineRule="auto"/>
              <w:jc w:val="both"/>
              <w:rPr>
                <w:rFonts w:ascii="Arial" w:hAnsi="Arial" w:cs="Arial"/>
                <w:sz w:val="18"/>
                <w:szCs w:val="18"/>
              </w:rPr>
            </w:pPr>
            <w:r w:rsidRPr="000036D0">
              <w:rPr>
                <w:rFonts w:ascii="Arial" w:hAnsi="Arial" w:cs="Arial"/>
                <w:sz w:val="18"/>
                <w:szCs w:val="18"/>
              </w:rPr>
              <w:t xml:space="preserve">Kryterium zostanie zweryfikowane na </w:t>
            </w:r>
            <w:r w:rsidRPr="000C0B97">
              <w:rPr>
                <w:rFonts w:ascii="Arial" w:hAnsi="Arial" w:cs="Arial"/>
                <w:spacing w:val="-4"/>
                <w:sz w:val="18"/>
                <w:szCs w:val="18"/>
              </w:rPr>
              <w:t>podstawie zapisów wniosku o dofinansowanie</w:t>
            </w:r>
            <w:r w:rsidRPr="000036D0">
              <w:rPr>
                <w:rFonts w:ascii="Arial" w:hAnsi="Arial" w:cs="Arial"/>
                <w:sz w:val="18"/>
                <w:szCs w:val="18"/>
              </w:rPr>
              <w:t xml:space="preserve"> projektu.</w:t>
            </w:r>
          </w:p>
          <w:p w:rsidR="00467428" w:rsidRPr="000036D0" w:rsidRDefault="00467428" w:rsidP="00467428">
            <w:pPr>
              <w:snapToGrid w:val="0"/>
              <w:spacing w:line="276" w:lineRule="auto"/>
              <w:jc w:val="both"/>
              <w:rPr>
                <w:rFonts w:ascii="Arial" w:hAnsi="Arial" w:cs="Arial"/>
                <w:sz w:val="18"/>
                <w:szCs w:val="18"/>
              </w:rPr>
            </w:pPr>
          </w:p>
          <w:p w:rsidR="00467428" w:rsidRDefault="00467428" w:rsidP="00467428">
            <w:pPr>
              <w:snapToGrid w:val="0"/>
              <w:spacing w:line="276" w:lineRule="auto"/>
              <w:jc w:val="both"/>
              <w:rPr>
                <w:rFonts w:ascii="Arial" w:hAnsi="Arial" w:cs="Arial"/>
                <w:sz w:val="18"/>
                <w:szCs w:val="18"/>
              </w:rPr>
            </w:pPr>
            <w:r w:rsidRPr="000036D0">
              <w:rPr>
                <w:rFonts w:ascii="Arial" w:hAnsi="Arial" w:cs="Arial"/>
                <w:sz w:val="18"/>
                <w:szCs w:val="18"/>
              </w:rPr>
              <w:t xml:space="preserve">Opis znaczenia kryterium: Tak/ Nie </w:t>
            </w:r>
          </w:p>
          <w:p w:rsidR="00467428" w:rsidRDefault="00467428" w:rsidP="00467428">
            <w:pPr>
              <w:snapToGrid w:val="0"/>
              <w:spacing w:line="276" w:lineRule="auto"/>
              <w:jc w:val="both"/>
              <w:rPr>
                <w:rFonts w:ascii="Arial" w:hAnsi="Arial" w:cs="Arial"/>
                <w:sz w:val="18"/>
                <w:szCs w:val="18"/>
              </w:rPr>
            </w:pPr>
          </w:p>
          <w:p w:rsidR="00467428" w:rsidRPr="008F3D7F" w:rsidRDefault="00467428" w:rsidP="00467428">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121FF4">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0036D0"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auto"/>
            <w:vAlign w:val="center"/>
          </w:tcPr>
          <w:p w:rsidR="00467428" w:rsidRPr="000036D0"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9.1.A</w:t>
            </w:r>
          </w:p>
        </w:tc>
      </w:tr>
      <w:tr w:rsidR="00467428" w:rsidRPr="00624435" w:rsidTr="00467428">
        <w:tblPrEx>
          <w:shd w:val="clear" w:color="auto" w:fill="auto"/>
        </w:tblPrEx>
        <w:trPr>
          <w:trHeight w:val="50"/>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FBD4B4"/>
            <w:vAlign w:val="center"/>
          </w:tcPr>
          <w:p w:rsidR="00467428" w:rsidRDefault="00467428" w:rsidP="00467428">
            <w:pPr>
              <w:spacing w:line="276" w:lineRule="auto"/>
              <w:ind w:left="57"/>
              <w:jc w:val="center"/>
              <w:rPr>
                <w:rFonts w:ascii="Arial" w:hAnsi="Arial" w:cs="Arial"/>
                <w:b/>
                <w:sz w:val="18"/>
                <w:szCs w:val="18"/>
              </w:rPr>
            </w:pPr>
            <w:r w:rsidRPr="00746284">
              <w:rPr>
                <w:rFonts w:ascii="Arial" w:hAnsi="Arial" w:cs="Arial"/>
                <w:b/>
                <w:sz w:val="18"/>
                <w:szCs w:val="18"/>
              </w:rPr>
              <w:t>Kryteria premiujące</w:t>
            </w:r>
          </w:p>
          <w:p w:rsidR="00467428" w:rsidRPr="00624435" w:rsidRDefault="00467428" w:rsidP="00467428">
            <w:pPr>
              <w:spacing w:line="276" w:lineRule="auto"/>
              <w:ind w:left="57"/>
              <w:jc w:val="both"/>
              <w:rPr>
                <w:rFonts w:ascii="Arial" w:hAnsi="Arial" w:cs="Arial"/>
                <w:sz w:val="18"/>
                <w:szCs w:val="18"/>
              </w:rPr>
            </w:pPr>
            <w:r w:rsidRPr="00624435">
              <w:rPr>
                <w:rFonts w:ascii="Arial" w:hAnsi="Arial" w:cs="Arial"/>
                <w:sz w:val="18"/>
                <w:szCs w:val="18"/>
              </w:rPr>
              <w:t>projekty, które otrzymały minimum punktowe na etapie oceny merytorycznej uprawniające do otrzymania dofinansowania oraz spełniają kryteria dostępu, horyzontalne oraz formalne mogą otrzymać premię punktową (dla konkur</w:t>
            </w:r>
            <w:r>
              <w:rPr>
                <w:rFonts w:ascii="Arial" w:hAnsi="Arial" w:cs="Arial"/>
                <w:sz w:val="18"/>
                <w:szCs w:val="18"/>
              </w:rPr>
              <w:t>su maksymalnie 14</w:t>
            </w:r>
            <w:r w:rsidRPr="00624435">
              <w:rPr>
                <w:rFonts w:ascii="Arial" w:hAnsi="Arial" w:cs="Arial"/>
                <w:sz w:val="18"/>
                <w:szCs w:val="18"/>
              </w:rPr>
              <w:t xml:space="preserve"> punktów). Punkty są przyznawane w zależności od przyjętej skali punktowej określonej dla kryterium. Sposób weryfikacji kryteriów oraz dokładna gradacja przyznawanych punktów zostanie określona w dokumentacji regulującej zasady naboru wniosku. Kryteria są weryfikowane na etapie oceny merytorycznej.</w:t>
            </w:r>
          </w:p>
        </w:tc>
      </w:tr>
      <w:tr w:rsidR="00467428" w:rsidRPr="00C463F7" w:rsidTr="00467428">
        <w:trPr>
          <w:trHeight w:val="51"/>
          <w:jc w:val="center"/>
        </w:trPr>
        <w:tc>
          <w:tcPr>
            <w:tcW w:w="3199" w:type="pct"/>
            <w:gridSpan w:val="4"/>
            <w:tcBorders>
              <w:top w:val="single" w:sz="4" w:space="0" w:color="auto"/>
              <w:left w:val="single" w:sz="12" w:space="0" w:color="auto"/>
              <w:bottom w:val="single" w:sz="4" w:space="0" w:color="auto"/>
              <w:right w:val="single" w:sz="2" w:space="0" w:color="auto"/>
            </w:tcBorders>
            <w:shd w:val="clear" w:color="auto" w:fill="FFFFFF"/>
            <w:vAlign w:val="center"/>
          </w:tcPr>
          <w:p w:rsidR="00467428" w:rsidRPr="004F7C99" w:rsidRDefault="00467428" w:rsidP="00467428">
            <w:pPr>
              <w:snapToGrid w:val="0"/>
              <w:spacing w:line="276" w:lineRule="auto"/>
              <w:contextualSpacing/>
              <w:jc w:val="both"/>
              <w:rPr>
                <w:rFonts w:ascii="Arial" w:hAnsi="Arial" w:cs="Arial"/>
                <w:sz w:val="18"/>
                <w:szCs w:val="18"/>
              </w:rPr>
            </w:pPr>
            <w:r>
              <w:rPr>
                <w:rFonts w:ascii="Arial" w:hAnsi="Arial" w:cs="Arial"/>
                <w:sz w:val="18"/>
                <w:szCs w:val="18"/>
              </w:rPr>
              <w:lastRenderedPageBreak/>
              <w:t xml:space="preserve">Nazwa kryterium: </w:t>
            </w:r>
            <w:r w:rsidRPr="004F7C99">
              <w:rPr>
                <w:rFonts w:ascii="Arial" w:hAnsi="Arial" w:cs="Arial"/>
                <w:sz w:val="18"/>
                <w:szCs w:val="18"/>
              </w:rPr>
              <w:t>Kryterium efektywności wsparcia</w:t>
            </w:r>
          </w:p>
          <w:p w:rsidR="00467428" w:rsidRPr="000036D0" w:rsidRDefault="00467428" w:rsidP="00E52537">
            <w:pPr>
              <w:pStyle w:val="Akapitzlist"/>
              <w:numPr>
                <w:ilvl w:val="0"/>
                <w:numId w:val="204"/>
              </w:numPr>
              <w:autoSpaceDE/>
              <w:autoSpaceDN/>
              <w:snapToGrid w:val="0"/>
              <w:spacing w:line="276" w:lineRule="auto"/>
              <w:contextualSpacing/>
              <w:jc w:val="both"/>
              <w:rPr>
                <w:rFonts w:ascii="Arial" w:hAnsi="Arial" w:cs="Arial"/>
                <w:sz w:val="18"/>
                <w:szCs w:val="18"/>
              </w:rPr>
            </w:pPr>
            <w:r w:rsidRPr="000036D0">
              <w:rPr>
                <w:rFonts w:ascii="Arial" w:hAnsi="Arial" w:cs="Arial"/>
                <w:sz w:val="18"/>
                <w:szCs w:val="18"/>
              </w:rPr>
              <w:t xml:space="preserve">Czy projekt zakłada, że: </w:t>
            </w:r>
          </w:p>
          <w:p w:rsidR="00467428" w:rsidRPr="000036D0" w:rsidRDefault="00467428" w:rsidP="00467428">
            <w:pPr>
              <w:pStyle w:val="Akapitzlist"/>
              <w:numPr>
                <w:ilvl w:val="0"/>
                <w:numId w:val="41"/>
              </w:numPr>
              <w:autoSpaceDE/>
              <w:autoSpaceDN/>
              <w:snapToGrid w:val="0"/>
              <w:spacing w:line="276" w:lineRule="auto"/>
              <w:ind w:left="444"/>
              <w:contextualSpacing/>
              <w:jc w:val="both"/>
              <w:rPr>
                <w:rFonts w:ascii="Arial" w:hAnsi="Arial" w:cs="Arial"/>
                <w:sz w:val="18"/>
                <w:szCs w:val="18"/>
              </w:rPr>
            </w:pPr>
            <w:r w:rsidRPr="000036D0">
              <w:rPr>
                <w:rFonts w:ascii="Arial" w:hAnsi="Arial" w:cs="Arial"/>
                <w:sz w:val="18"/>
                <w:szCs w:val="18"/>
              </w:rPr>
              <w:t xml:space="preserve">co najmniej </w:t>
            </w:r>
            <w:r w:rsidRPr="0064308E">
              <w:rPr>
                <w:rFonts w:ascii="Arial" w:hAnsi="Arial" w:cs="Arial"/>
                <w:sz w:val="18"/>
                <w:szCs w:val="18"/>
              </w:rPr>
              <w:t>1</w:t>
            </w:r>
            <w:r>
              <w:rPr>
                <w:rFonts w:ascii="Arial" w:hAnsi="Arial" w:cs="Arial"/>
                <w:sz w:val="18"/>
                <w:szCs w:val="18"/>
              </w:rPr>
              <w:t>5</w:t>
            </w:r>
            <w:r w:rsidRPr="0064308E">
              <w:rPr>
                <w:rFonts w:ascii="Arial" w:hAnsi="Arial" w:cs="Arial"/>
                <w:sz w:val="18"/>
                <w:szCs w:val="18"/>
              </w:rPr>
              <w:t>%</w:t>
            </w:r>
            <w:r w:rsidRPr="000036D0">
              <w:rPr>
                <w:rFonts w:ascii="Arial" w:hAnsi="Arial" w:cs="Arial"/>
                <w:sz w:val="18"/>
                <w:szCs w:val="18"/>
              </w:rPr>
              <w:t xml:space="preserve"> osób zagrożonych ubóstwem lub wykluczeniem społecznym uzyska kwalifikacje </w:t>
            </w:r>
            <w:r>
              <w:rPr>
                <w:rFonts w:ascii="Arial" w:hAnsi="Arial" w:cs="Arial"/>
                <w:sz w:val="18"/>
                <w:szCs w:val="18"/>
              </w:rPr>
              <w:t xml:space="preserve">lub nabędzie kompetencje </w:t>
            </w:r>
            <w:r w:rsidRPr="000036D0">
              <w:rPr>
                <w:rFonts w:ascii="Arial" w:hAnsi="Arial" w:cs="Arial"/>
                <w:sz w:val="18"/>
                <w:szCs w:val="18"/>
              </w:rPr>
              <w:t>po opuszczeniu projektu lub</w:t>
            </w:r>
          </w:p>
          <w:p w:rsidR="00467428" w:rsidRDefault="00467428" w:rsidP="00467428">
            <w:pPr>
              <w:pStyle w:val="Akapitzlist"/>
              <w:numPr>
                <w:ilvl w:val="0"/>
                <w:numId w:val="41"/>
              </w:numPr>
              <w:autoSpaceDE/>
              <w:autoSpaceDN/>
              <w:snapToGrid w:val="0"/>
              <w:spacing w:line="276" w:lineRule="auto"/>
              <w:ind w:left="444"/>
              <w:contextualSpacing/>
              <w:jc w:val="both"/>
              <w:rPr>
                <w:rFonts w:ascii="Arial" w:hAnsi="Arial" w:cs="Arial"/>
                <w:sz w:val="18"/>
                <w:szCs w:val="18"/>
              </w:rPr>
            </w:pPr>
            <w:r w:rsidRPr="000036D0">
              <w:rPr>
                <w:rFonts w:ascii="Arial" w:hAnsi="Arial" w:cs="Arial"/>
                <w:sz w:val="18"/>
                <w:szCs w:val="18"/>
              </w:rPr>
              <w:t>co najmniej 56% osób</w:t>
            </w:r>
            <w:r>
              <w:rPr>
                <w:rFonts w:ascii="Arial" w:hAnsi="Arial" w:cs="Arial"/>
                <w:sz w:val="18"/>
                <w:szCs w:val="18"/>
              </w:rPr>
              <w:t xml:space="preserve"> biernych zawodowo</w:t>
            </w:r>
            <w:r w:rsidRPr="000036D0">
              <w:rPr>
                <w:rFonts w:ascii="Arial" w:hAnsi="Arial" w:cs="Arial"/>
                <w:sz w:val="18"/>
                <w:szCs w:val="18"/>
              </w:rPr>
              <w:t xml:space="preserve"> zagrożonych ubóstwem lub wykluczeniem społecznym poszukuje pracy po opuszczeniu projektu lub</w:t>
            </w:r>
          </w:p>
          <w:p w:rsidR="00467428" w:rsidRPr="00D01D86" w:rsidRDefault="00467428" w:rsidP="00467428">
            <w:pPr>
              <w:pStyle w:val="Akapitzlist"/>
              <w:numPr>
                <w:ilvl w:val="0"/>
                <w:numId w:val="41"/>
              </w:numPr>
              <w:autoSpaceDE/>
              <w:autoSpaceDN/>
              <w:snapToGrid w:val="0"/>
              <w:spacing w:line="276" w:lineRule="auto"/>
              <w:ind w:left="444"/>
              <w:contextualSpacing/>
              <w:jc w:val="both"/>
              <w:rPr>
                <w:rFonts w:ascii="Arial" w:hAnsi="Arial" w:cs="Arial"/>
                <w:sz w:val="18"/>
                <w:szCs w:val="18"/>
              </w:rPr>
            </w:pPr>
            <w:r>
              <w:rPr>
                <w:rFonts w:ascii="Arial" w:hAnsi="Arial" w:cs="Arial"/>
                <w:sz w:val="18"/>
                <w:szCs w:val="18"/>
              </w:rPr>
              <w:t xml:space="preserve"> </w:t>
            </w:r>
            <w:r w:rsidRPr="00D01D86">
              <w:rPr>
                <w:rFonts w:ascii="Arial" w:hAnsi="Arial" w:cs="Arial"/>
                <w:sz w:val="18"/>
                <w:szCs w:val="18"/>
              </w:rPr>
              <w:t>wskaźnik efektywności zatrudnieniowej zostanie osiągnięty na poziomie co najmniej 30%?</w:t>
            </w:r>
          </w:p>
        </w:tc>
        <w:tc>
          <w:tcPr>
            <w:tcW w:w="910" w:type="pct"/>
            <w:tcBorders>
              <w:top w:val="single" w:sz="2" w:space="0" w:color="auto"/>
              <w:left w:val="single" w:sz="2" w:space="0" w:color="auto"/>
              <w:bottom w:val="single" w:sz="2" w:space="0" w:color="auto"/>
              <w:right w:val="single" w:sz="2" w:space="0" w:color="auto"/>
            </w:tcBorders>
            <w:shd w:val="clear" w:color="auto" w:fill="FBD4B4"/>
            <w:vAlign w:val="center"/>
          </w:tcPr>
          <w:p w:rsidR="00467428" w:rsidRPr="0062540A" w:rsidRDefault="00467428" w:rsidP="00467428">
            <w:pPr>
              <w:spacing w:line="276" w:lineRule="auto"/>
              <w:jc w:val="center"/>
              <w:rPr>
                <w:rFonts w:ascii="Arial" w:hAnsi="Arial" w:cs="Arial"/>
                <w:sz w:val="18"/>
                <w:szCs w:val="18"/>
              </w:rPr>
            </w:pPr>
            <w:r w:rsidRPr="0062540A">
              <w:rPr>
                <w:rFonts w:ascii="Arial" w:hAnsi="Arial" w:cs="Arial"/>
                <w:sz w:val="18"/>
                <w:szCs w:val="18"/>
              </w:rPr>
              <w:t>WAGA</w:t>
            </w:r>
          </w:p>
        </w:tc>
        <w:tc>
          <w:tcPr>
            <w:tcW w:w="891" w:type="pct"/>
            <w:tcBorders>
              <w:top w:val="single" w:sz="4" w:space="0" w:color="auto"/>
              <w:left w:val="single" w:sz="2" w:space="0" w:color="auto"/>
              <w:bottom w:val="single" w:sz="4" w:space="0" w:color="auto"/>
              <w:right w:val="single" w:sz="12" w:space="0" w:color="auto"/>
            </w:tcBorders>
            <w:shd w:val="clear" w:color="auto" w:fill="FFFFFF"/>
            <w:vAlign w:val="center"/>
          </w:tcPr>
          <w:p w:rsidR="00467428" w:rsidRDefault="00467428" w:rsidP="00467428">
            <w:pPr>
              <w:spacing w:line="276" w:lineRule="auto"/>
              <w:jc w:val="center"/>
              <w:rPr>
                <w:rFonts w:ascii="Arial" w:hAnsi="Arial" w:cs="Arial"/>
                <w:bCs/>
                <w:sz w:val="18"/>
                <w:szCs w:val="18"/>
              </w:rPr>
            </w:pPr>
            <w:r>
              <w:rPr>
                <w:rFonts w:ascii="Arial" w:hAnsi="Arial" w:cs="Arial"/>
                <w:bCs/>
                <w:sz w:val="18"/>
                <w:szCs w:val="18"/>
              </w:rPr>
              <w:t xml:space="preserve">od </w:t>
            </w:r>
            <w:r w:rsidRPr="009D67C4">
              <w:rPr>
                <w:rFonts w:ascii="Arial" w:hAnsi="Arial" w:cs="Arial"/>
                <w:bCs/>
                <w:sz w:val="18"/>
                <w:szCs w:val="18"/>
              </w:rPr>
              <w:t xml:space="preserve">0 pkt. </w:t>
            </w:r>
            <w:r>
              <w:rPr>
                <w:rFonts w:ascii="Arial" w:hAnsi="Arial" w:cs="Arial"/>
                <w:bCs/>
                <w:sz w:val="18"/>
                <w:szCs w:val="18"/>
              </w:rPr>
              <w:t>do</w:t>
            </w:r>
            <w:r w:rsidRPr="009D67C4">
              <w:rPr>
                <w:rFonts w:ascii="Arial" w:hAnsi="Arial" w:cs="Arial"/>
                <w:bCs/>
                <w:sz w:val="18"/>
                <w:szCs w:val="18"/>
              </w:rPr>
              <w:t xml:space="preserve"> </w:t>
            </w:r>
            <w:r>
              <w:rPr>
                <w:rFonts w:ascii="Arial" w:hAnsi="Arial" w:cs="Arial"/>
                <w:bCs/>
                <w:sz w:val="18"/>
                <w:szCs w:val="18"/>
              </w:rPr>
              <w:t>6</w:t>
            </w:r>
            <w:r w:rsidRPr="009D67C4">
              <w:rPr>
                <w:rFonts w:ascii="Arial" w:hAnsi="Arial" w:cs="Arial"/>
                <w:bCs/>
                <w:sz w:val="18"/>
                <w:szCs w:val="18"/>
              </w:rPr>
              <w:t xml:space="preserve"> pkt.</w:t>
            </w:r>
          </w:p>
          <w:p w:rsidR="00467428" w:rsidRPr="008D2088" w:rsidRDefault="00467428" w:rsidP="00467428">
            <w:pPr>
              <w:spacing w:line="276" w:lineRule="auto"/>
              <w:jc w:val="center"/>
              <w:rPr>
                <w:rFonts w:ascii="Arial" w:hAnsi="Arial" w:cs="Arial"/>
                <w:bCs/>
                <w:sz w:val="18"/>
                <w:szCs w:val="18"/>
              </w:rPr>
            </w:pPr>
          </w:p>
          <w:p w:rsidR="00467428" w:rsidRPr="00463112" w:rsidRDefault="00467428" w:rsidP="00467428">
            <w:pPr>
              <w:spacing w:line="276" w:lineRule="auto"/>
              <w:jc w:val="center"/>
              <w:rPr>
                <w:rFonts w:ascii="Arial" w:hAnsi="Arial" w:cs="Arial"/>
                <w:bCs/>
                <w:sz w:val="14"/>
                <w:szCs w:val="14"/>
              </w:rPr>
            </w:pPr>
            <w:r w:rsidRPr="00463112">
              <w:rPr>
                <w:rFonts w:ascii="Arial" w:hAnsi="Arial" w:cs="Arial"/>
                <w:bCs/>
                <w:sz w:val="14"/>
                <w:szCs w:val="14"/>
              </w:rPr>
              <w:t>0 pkt. – brak wskaźnika</w:t>
            </w:r>
          </w:p>
          <w:p w:rsidR="00467428" w:rsidRPr="00463112" w:rsidRDefault="00467428" w:rsidP="00467428">
            <w:pPr>
              <w:spacing w:line="276" w:lineRule="auto"/>
              <w:jc w:val="center"/>
              <w:rPr>
                <w:rFonts w:ascii="Arial" w:hAnsi="Arial" w:cs="Arial"/>
                <w:bCs/>
                <w:sz w:val="14"/>
                <w:szCs w:val="14"/>
              </w:rPr>
            </w:pPr>
            <w:r>
              <w:rPr>
                <w:rFonts w:ascii="Arial" w:hAnsi="Arial" w:cs="Arial"/>
                <w:bCs/>
                <w:sz w:val="14"/>
                <w:szCs w:val="14"/>
              </w:rPr>
              <w:t>2</w:t>
            </w:r>
            <w:r w:rsidRPr="00463112">
              <w:rPr>
                <w:rFonts w:ascii="Arial" w:hAnsi="Arial" w:cs="Arial"/>
                <w:bCs/>
                <w:sz w:val="14"/>
                <w:szCs w:val="14"/>
              </w:rPr>
              <w:t xml:space="preserve"> pkt. – realizacja 1 wskaźnika na wskazanym poziomie </w:t>
            </w:r>
          </w:p>
          <w:p w:rsidR="00467428" w:rsidRPr="00463112" w:rsidRDefault="00467428" w:rsidP="00467428">
            <w:pPr>
              <w:spacing w:line="276" w:lineRule="auto"/>
              <w:jc w:val="center"/>
              <w:rPr>
                <w:rFonts w:ascii="Arial" w:hAnsi="Arial" w:cs="Arial"/>
                <w:bCs/>
                <w:sz w:val="14"/>
                <w:szCs w:val="14"/>
              </w:rPr>
            </w:pPr>
            <w:r>
              <w:rPr>
                <w:rFonts w:ascii="Arial" w:hAnsi="Arial" w:cs="Arial"/>
                <w:bCs/>
                <w:sz w:val="14"/>
                <w:szCs w:val="14"/>
              </w:rPr>
              <w:t>4</w:t>
            </w:r>
            <w:r w:rsidRPr="00463112">
              <w:rPr>
                <w:rFonts w:ascii="Arial" w:hAnsi="Arial" w:cs="Arial"/>
                <w:bCs/>
                <w:sz w:val="14"/>
                <w:szCs w:val="14"/>
              </w:rPr>
              <w:t xml:space="preserve"> pkt. – realizacja 2 wskaźników na wskazanym poziomie</w:t>
            </w:r>
          </w:p>
          <w:p w:rsidR="00467428" w:rsidRPr="00C463F7" w:rsidRDefault="00467428" w:rsidP="00467428">
            <w:pPr>
              <w:spacing w:line="276" w:lineRule="auto"/>
              <w:ind w:left="57"/>
              <w:jc w:val="center"/>
              <w:rPr>
                <w:rFonts w:ascii="Arial" w:hAnsi="Arial" w:cs="Arial"/>
                <w:sz w:val="18"/>
                <w:szCs w:val="18"/>
              </w:rPr>
            </w:pPr>
            <w:r>
              <w:rPr>
                <w:rFonts w:ascii="Arial" w:hAnsi="Arial" w:cs="Arial"/>
                <w:bCs/>
                <w:sz w:val="14"/>
                <w:szCs w:val="14"/>
              </w:rPr>
              <w:t>6</w:t>
            </w:r>
            <w:r w:rsidRPr="00463112">
              <w:rPr>
                <w:rFonts w:ascii="Arial" w:hAnsi="Arial" w:cs="Arial"/>
                <w:bCs/>
                <w:sz w:val="14"/>
                <w:szCs w:val="14"/>
              </w:rPr>
              <w:t xml:space="preserve"> pkt. – realizacja 3 wskaźników na wskazanym poziomie</w:t>
            </w:r>
          </w:p>
        </w:tc>
      </w:tr>
      <w:tr w:rsidR="00467428" w:rsidRPr="00C463F7" w:rsidTr="00467428">
        <w:trPr>
          <w:trHeight w:val="71"/>
          <w:jc w:val="center"/>
        </w:trPr>
        <w:tc>
          <w:tcPr>
            <w:tcW w:w="1124" w:type="pct"/>
            <w:tcBorders>
              <w:top w:val="single" w:sz="4" w:space="0" w:color="auto"/>
              <w:left w:val="single" w:sz="12" w:space="0" w:color="auto"/>
              <w:bottom w:val="single" w:sz="4" w:space="0" w:color="auto"/>
              <w:right w:val="single" w:sz="4" w:space="0" w:color="auto"/>
            </w:tcBorders>
            <w:shd w:val="clear" w:color="auto" w:fill="FBD4B4"/>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2540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napToGrid w:val="0"/>
              <w:spacing w:line="276" w:lineRule="auto"/>
              <w:jc w:val="both"/>
              <w:rPr>
                <w:rFonts w:ascii="Arial" w:hAnsi="Arial" w:cs="Arial"/>
                <w:sz w:val="18"/>
                <w:szCs w:val="18"/>
              </w:rPr>
            </w:pPr>
            <w:r w:rsidRPr="008F3D7F">
              <w:rPr>
                <w:rFonts w:ascii="Arial" w:hAnsi="Arial" w:cs="Arial"/>
                <w:sz w:val="18"/>
                <w:szCs w:val="18"/>
              </w:rPr>
              <w:t>Na potrzeby weryfikacji przedmiotowego kryterium z mianownika liczby osób zagrożonych ubóstwem lub wykluczeniem społecznym należy wyłączyć osoby zagrożone ubóstwem biorące udział w projekcie jako otoczenie grupy docelowej.</w:t>
            </w:r>
          </w:p>
          <w:p w:rsidR="00467428" w:rsidRPr="000036D0" w:rsidRDefault="00467428" w:rsidP="00467428">
            <w:pPr>
              <w:snapToGrid w:val="0"/>
              <w:spacing w:line="276" w:lineRule="auto"/>
              <w:jc w:val="both"/>
              <w:rPr>
                <w:rFonts w:ascii="Arial" w:hAnsi="Arial" w:cs="Arial"/>
                <w:sz w:val="18"/>
                <w:szCs w:val="18"/>
              </w:rPr>
            </w:pPr>
            <w:r w:rsidRPr="000036D0">
              <w:rPr>
                <w:rFonts w:ascii="Arial" w:hAnsi="Arial" w:cs="Arial"/>
                <w:sz w:val="18"/>
                <w:szCs w:val="18"/>
              </w:rPr>
              <w:t xml:space="preserve">Kryterium ma na celu premiowanie projektów, które zakładają osiągnięcie wskaźników efektywności wsparcia. </w:t>
            </w:r>
          </w:p>
          <w:p w:rsidR="00467428" w:rsidRPr="0062540A" w:rsidRDefault="00467428" w:rsidP="00467428">
            <w:pPr>
              <w:spacing w:line="276" w:lineRule="auto"/>
              <w:ind w:left="57"/>
              <w:jc w:val="both"/>
              <w:rPr>
                <w:rFonts w:ascii="Arial" w:hAnsi="Arial" w:cs="Arial"/>
                <w:sz w:val="18"/>
                <w:szCs w:val="18"/>
              </w:rPr>
            </w:pPr>
            <w:r w:rsidRPr="000036D0">
              <w:rPr>
                <w:rFonts w:ascii="Arial" w:hAnsi="Arial" w:cs="Arial"/>
                <w:sz w:val="18"/>
                <w:szCs w:val="18"/>
              </w:rPr>
              <w:t>Kryterium zostanie zweryfikowane na podstawie zapisów wniosku o dofinansowanie projektu.</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C463F7"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9.1.A</w:t>
            </w:r>
          </w:p>
        </w:tc>
      </w:tr>
      <w:tr w:rsidR="00467428" w:rsidRPr="00CE4CAC" w:rsidTr="00467428">
        <w:trPr>
          <w:trHeight w:val="15"/>
          <w:jc w:val="center"/>
        </w:trPr>
        <w:tc>
          <w:tcPr>
            <w:tcW w:w="3199" w:type="pct"/>
            <w:gridSpan w:val="4"/>
            <w:tcBorders>
              <w:top w:val="single" w:sz="4" w:space="0" w:color="auto"/>
              <w:left w:val="single" w:sz="12" w:space="0" w:color="auto"/>
              <w:bottom w:val="single" w:sz="4" w:space="0" w:color="auto"/>
              <w:right w:val="single" w:sz="4" w:space="0" w:color="auto"/>
            </w:tcBorders>
            <w:shd w:val="clear" w:color="auto" w:fill="auto"/>
            <w:vAlign w:val="center"/>
          </w:tcPr>
          <w:p w:rsidR="00467428" w:rsidRPr="00C12DF4" w:rsidRDefault="00467428" w:rsidP="00467428">
            <w:pPr>
              <w:snapToGrid w:val="0"/>
              <w:spacing w:line="276" w:lineRule="auto"/>
              <w:contextualSpacing/>
              <w:jc w:val="both"/>
              <w:rPr>
                <w:rFonts w:ascii="Arial" w:hAnsi="Arial" w:cs="Arial"/>
                <w:sz w:val="18"/>
                <w:szCs w:val="18"/>
              </w:rPr>
            </w:pPr>
            <w:r>
              <w:rPr>
                <w:rFonts w:ascii="Arial" w:hAnsi="Arial" w:cs="Arial"/>
                <w:sz w:val="18"/>
                <w:szCs w:val="18"/>
              </w:rPr>
              <w:t xml:space="preserve">Nazwa kryterium: </w:t>
            </w:r>
            <w:r w:rsidRPr="004F7C99">
              <w:rPr>
                <w:rFonts w:ascii="Arial" w:hAnsi="Arial" w:cs="Arial"/>
                <w:sz w:val="18"/>
                <w:szCs w:val="18"/>
              </w:rPr>
              <w:t xml:space="preserve">Kryterium </w:t>
            </w:r>
            <w:r>
              <w:rPr>
                <w:rFonts w:ascii="Arial" w:hAnsi="Arial" w:cs="Arial"/>
                <w:sz w:val="18"/>
                <w:szCs w:val="18"/>
              </w:rPr>
              <w:t>partnerstwa</w:t>
            </w:r>
          </w:p>
          <w:p w:rsidR="00467428" w:rsidRPr="001566C7" w:rsidRDefault="00467428" w:rsidP="00E52537">
            <w:pPr>
              <w:pStyle w:val="Akapitzlist"/>
              <w:numPr>
                <w:ilvl w:val="0"/>
                <w:numId w:val="204"/>
              </w:numPr>
              <w:spacing w:line="276" w:lineRule="auto"/>
              <w:ind w:left="449"/>
              <w:jc w:val="both"/>
              <w:rPr>
                <w:rFonts w:ascii="Arial" w:hAnsi="Arial" w:cs="Arial"/>
                <w:iCs/>
                <w:sz w:val="18"/>
                <w:szCs w:val="18"/>
              </w:rPr>
            </w:pPr>
            <w:r w:rsidRPr="001566C7">
              <w:rPr>
                <w:rFonts w:ascii="Arial" w:hAnsi="Arial" w:cs="Arial"/>
                <w:sz w:val="18"/>
                <w:szCs w:val="18"/>
              </w:rPr>
              <w:t>Czy projekt będzie realizowany w ramach partnerstwa publiczno- społeczno-prywatnego?</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91"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A60F04" w:rsidRDefault="00467428" w:rsidP="00467428">
            <w:pPr>
              <w:spacing w:before="120" w:after="120"/>
              <w:ind w:left="57"/>
              <w:jc w:val="center"/>
              <w:rPr>
                <w:rFonts w:ascii="Arial" w:hAnsi="Arial" w:cs="Arial"/>
                <w:sz w:val="18"/>
                <w:szCs w:val="18"/>
              </w:rPr>
            </w:pPr>
            <w:r w:rsidRPr="00A60F04">
              <w:rPr>
                <w:rFonts w:ascii="Arial" w:hAnsi="Arial" w:cs="Arial"/>
                <w:sz w:val="18"/>
                <w:szCs w:val="18"/>
              </w:rPr>
              <w:t xml:space="preserve">0 pkt.- </w:t>
            </w:r>
            <w:r>
              <w:rPr>
                <w:rFonts w:ascii="Arial" w:hAnsi="Arial" w:cs="Arial"/>
                <w:sz w:val="18"/>
                <w:szCs w:val="18"/>
              </w:rPr>
              <w:t>2</w:t>
            </w:r>
            <w:r w:rsidRPr="00A60F04">
              <w:rPr>
                <w:rFonts w:ascii="Arial" w:hAnsi="Arial" w:cs="Arial"/>
                <w:sz w:val="18"/>
                <w:szCs w:val="18"/>
              </w:rPr>
              <w:t xml:space="preserve"> pkt.</w:t>
            </w:r>
          </w:p>
          <w:p w:rsidR="00467428" w:rsidRPr="00B03BFE" w:rsidRDefault="00467428" w:rsidP="00467428">
            <w:pPr>
              <w:spacing w:before="120" w:after="120"/>
              <w:ind w:left="57"/>
              <w:jc w:val="center"/>
              <w:rPr>
                <w:rFonts w:ascii="Arial" w:hAnsi="Arial" w:cs="Arial"/>
                <w:sz w:val="14"/>
                <w:szCs w:val="14"/>
              </w:rPr>
            </w:pPr>
            <w:r w:rsidRPr="00B03BFE">
              <w:rPr>
                <w:rFonts w:ascii="Arial" w:hAnsi="Arial" w:cs="Arial"/>
                <w:sz w:val="14"/>
                <w:szCs w:val="14"/>
              </w:rPr>
              <w:t>0 pkt. – projekt nie będzie realizowany w ramach partnerstwa publiczno-społeczno-prywatnego</w:t>
            </w:r>
          </w:p>
          <w:p w:rsidR="00467428" w:rsidRPr="00CE4CAC" w:rsidRDefault="00467428" w:rsidP="00467428">
            <w:pPr>
              <w:spacing w:line="276" w:lineRule="auto"/>
              <w:ind w:left="57"/>
              <w:jc w:val="center"/>
              <w:rPr>
                <w:rFonts w:ascii="Arial" w:hAnsi="Arial" w:cs="Arial"/>
                <w:sz w:val="14"/>
                <w:szCs w:val="14"/>
              </w:rPr>
            </w:pPr>
            <w:r>
              <w:rPr>
                <w:rFonts w:ascii="Arial" w:hAnsi="Arial" w:cs="Arial"/>
                <w:sz w:val="14"/>
                <w:szCs w:val="14"/>
              </w:rPr>
              <w:t>2</w:t>
            </w:r>
            <w:r w:rsidRPr="00B03BFE">
              <w:rPr>
                <w:rFonts w:ascii="Arial" w:hAnsi="Arial" w:cs="Arial"/>
                <w:sz w:val="14"/>
                <w:szCs w:val="14"/>
              </w:rPr>
              <w:t xml:space="preserve"> pkt. – projekt będzie realizowany w ramach partnerstwa publiczno-społeczno-prywatnego</w:t>
            </w:r>
          </w:p>
        </w:tc>
      </w:tr>
      <w:tr w:rsidR="00467428" w:rsidRPr="00046985" w:rsidTr="00467428">
        <w:trPr>
          <w:trHeight w:val="15"/>
          <w:jc w:val="center"/>
        </w:trPr>
        <w:tc>
          <w:tcPr>
            <w:tcW w:w="1124" w:type="pct"/>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462683" w:rsidRDefault="00467428" w:rsidP="00467428">
            <w:pPr>
              <w:spacing w:line="276" w:lineRule="auto"/>
              <w:ind w:left="-4"/>
              <w:jc w:val="both"/>
              <w:rPr>
                <w:rFonts w:ascii="Arial" w:hAnsi="Arial" w:cs="Arial"/>
                <w:sz w:val="18"/>
                <w:szCs w:val="18"/>
              </w:rPr>
            </w:pPr>
            <w:r w:rsidRPr="00462683">
              <w:rPr>
                <w:rFonts w:ascii="Arial" w:hAnsi="Arial" w:cs="Arial"/>
                <w:sz w:val="18"/>
                <w:szCs w:val="18"/>
              </w:rPr>
              <w:t>Realizacja projektów w ramach partnerstw zawiązywanych pomiędzy różnego rodzaju podmiotami przyczyni się do osiągnięcia lepszych efektów projektu.</w:t>
            </w:r>
          </w:p>
          <w:p w:rsidR="00467428" w:rsidRPr="00C463F7" w:rsidRDefault="00467428" w:rsidP="00467428">
            <w:pPr>
              <w:spacing w:line="276" w:lineRule="auto"/>
              <w:ind w:left="57"/>
              <w:jc w:val="both"/>
              <w:rPr>
                <w:rFonts w:ascii="Arial" w:hAnsi="Arial" w:cs="Arial"/>
                <w:iCs/>
                <w:sz w:val="18"/>
                <w:szCs w:val="18"/>
              </w:rPr>
            </w:pPr>
            <w:r w:rsidRPr="00462683">
              <w:rPr>
                <w:rFonts w:ascii="Arial" w:hAnsi="Arial" w:cs="Arial"/>
                <w:sz w:val="18"/>
                <w:szCs w:val="18"/>
              </w:rPr>
              <w:t>Kryterium zostanie zweryfikowane na podstawie zapisów wniosku o dofinansowanie projektu.</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046985" w:rsidRDefault="00467428" w:rsidP="00467428">
            <w:pPr>
              <w:spacing w:line="276" w:lineRule="auto"/>
              <w:ind w:left="360"/>
              <w:jc w:val="center"/>
              <w:rPr>
                <w:rFonts w:ascii="Arial" w:hAnsi="Arial" w:cs="Arial"/>
                <w:sz w:val="18"/>
                <w:szCs w:val="18"/>
              </w:rPr>
            </w:pPr>
            <w:r w:rsidRPr="000036D0">
              <w:rPr>
                <w:rFonts w:ascii="Arial" w:hAnsi="Arial" w:cs="Arial"/>
                <w:sz w:val="18"/>
                <w:szCs w:val="18"/>
              </w:rPr>
              <w:t>9.1.A</w:t>
            </w:r>
          </w:p>
        </w:tc>
      </w:tr>
      <w:tr w:rsidR="00467428" w:rsidRPr="00046985" w:rsidTr="00467428">
        <w:trPr>
          <w:trHeight w:val="15"/>
          <w:jc w:val="center"/>
        </w:trPr>
        <w:tc>
          <w:tcPr>
            <w:tcW w:w="3199" w:type="pct"/>
            <w:gridSpan w:val="4"/>
            <w:tcBorders>
              <w:top w:val="single" w:sz="4" w:space="0" w:color="auto"/>
              <w:left w:val="single" w:sz="12" w:space="0" w:color="auto"/>
              <w:bottom w:val="single" w:sz="4" w:space="0" w:color="auto"/>
              <w:right w:val="single" w:sz="4" w:space="0" w:color="auto"/>
            </w:tcBorders>
            <w:shd w:val="clear" w:color="auto" w:fill="auto"/>
            <w:vAlign w:val="center"/>
          </w:tcPr>
          <w:p w:rsidR="00467428" w:rsidRPr="001605EC" w:rsidRDefault="00467428" w:rsidP="00467428">
            <w:pPr>
              <w:spacing w:line="276" w:lineRule="auto"/>
              <w:contextualSpacing/>
              <w:jc w:val="both"/>
              <w:rPr>
                <w:rFonts w:ascii="Arial" w:hAnsi="Arial" w:cs="Arial"/>
                <w:sz w:val="18"/>
                <w:szCs w:val="18"/>
              </w:rPr>
            </w:pPr>
            <w:r>
              <w:rPr>
                <w:rFonts w:ascii="Arial" w:hAnsi="Arial" w:cs="Arial"/>
                <w:sz w:val="18"/>
                <w:szCs w:val="18"/>
              </w:rPr>
              <w:t>Nazwa kryterium: Kryterium grupy docelowej</w:t>
            </w:r>
          </w:p>
          <w:p w:rsidR="00467428" w:rsidRPr="008C2819" w:rsidRDefault="00467428" w:rsidP="00E52537">
            <w:pPr>
              <w:pStyle w:val="Akapitzlist"/>
              <w:numPr>
                <w:ilvl w:val="0"/>
                <w:numId w:val="205"/>
              </w:numPr>
              <w:spacing w:line="276" w:lineRule="auto"/>
              <w:contextualSpacing/>
              <w:jc w:val="both"/>
              <w:rPr>
                <w:rFonts w:ascii="Arial" w:hAnsi="Arial" w:cs="Arial"/>
                <w:sz w:val="18"/>
                <w:szCs w:val="18"/>
              </w:rPr>
            </w:pPr>
            <w:r w:rsidRPr="008C2819">
              <w:rPr>
                <w:rFonts w:ascii="Arial" w:hAnsi="Arial" w:cs="Arial"/>
                <w:sz w:val="18"/>
                <w:szCs w:val="18"/>
              </w:rPr>
              <w:t>Czy projekt zakłada, że:</w:t>
            </w:r>
          </w:p>
          <w:p w:rsidR="00467428" w:rsidRDefault="00467428" w:rsidP="00467428">
            <w:pPr>
              <w:numPr>
                <w:ilvl w:val="0"/>
                <w:numId w:val="43"/>
              </w:numPr>
              <w:spacing w:line="276" w:lineRule="auto"/>
              <w:rPr>
                <w:rFonts w:ascii="Arial" w:hAnsi="Arial" w:cs="Arial"/>
                <w:sz w:val="18"/>
                <w:szCs w:val="18"/>
              </w:rPr>
            </w:pPr>
            <w:r w:rsidRPr="008F3D7F">
              <w:rPr>
                <w:rFonts w:ascii="Arial" w:hAnsi="Arial" w:cs="Arial"/>
                <w:sz w:val="18"/>
                <w:szCs w:val="18"/>
              </w:rPr>
              <w:t>w przypadku PCPR odsetek osób z niepełnosprawnościami jest większy o co najmniej 10 punktów procentowych niż minimalny poziom wymagany w kryterium dostępu nr 3;</w:t>
            </w:r>
          </w:p>
          <w:p w:rsidR="00467428" w:rsidRPr="001566C7" w:rsidRDefault="00467428" w:rsidP="00467428">
            <w:pPr>
              <w:numPr>
                <w:ilvl w:val="0"/>
                <w:numId w:val="43"/>
              </w:numPr>
              <w:spacing w:line="276" w:lineRule="auto"/>
              <w:rPr>
                <w:rFonts w:ascii="Arial" w:hAnsi="Arial" w:cs="Arial"/>
                <w:sz w:val="18"/>
                <w:szCs w:val="18"/>
              </w:rPr>
            </w:pPr>
            <w:r w:rsidRPr="008F3D7F">
              <w:rPr>
                <w:rFonts w:ascii="Arial" w:hAnsi="Arial" w:cs="Arial"/>
                <w:sz w:val="18"/>
                <w:szCs w:val="18"/>
              </w:rPr>
              <w:t>w przypadku OPS liczba osób z niepełnosprawnościami wynosi co najmniej 20% grupy docelowej?</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91"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A60F04" w:rsidRDefault="00467428" w:rsidP="00467428">
            <w:pPr>
              <w:spacing w:before="120" w:after="120"/>
              <w:ind w:left="57"/>
              <w:jc w:val="center"/>
              <w:rPr>
                <w:rFonts w:ascii="Arial" w:hAnsi="Arial" w:cs="Arial"/>
                <w:sz w:val="18"/>
                <w:szCs w:val="18"/>
              </w:rPr>
            </w:pPr>
            <w:r w:rsidRPr="00A60F04">
              <w:rPr>
                <w:rFonts w:ascii="Arial" w:hAnsi="Arial" w:cs="Arial"/>
                <w:sz w:val="18"/>
                <w:szCs w:val="18"/>
              </w:rPr>
              <w:t>0</w:t>
            </w:r>
            <w:r>
              <w:rPr>
                <w:rFonts w:ascii="Arial" w:hAnsi="Arial" w:cs="Arial"/>
                <w:sz w:val="18"/>
                <w:szCs w:val="18"/>
              </w:rPr>
              <w:t xml:space="preserve"> pkt.</w:t>
            </w:r>
            <w:r w:rsidRPr="00A60F04">
              <w:rPr>
                <w:rFonts w:ascii="Arial" w:hAnsi="Arial" w:cs="Arial"/>
                <w:sz w:val="18"/>
                <w:szCs w:val="18"/>
              </w:rPr>
              <w:t xml:space="preserve">- </w:t>
            </w:r>
            <w:r>
              <w:rPr>
                <w:rFonts w:ascii="Arial" w:hAnsi="Arial" w:cs="Arial"/>
                <w:sz w:val="18"/>
                <w:szCs w:val="18"/>
              </w:rPr>
              <w:t>3</w:t>
            </w:r>
            <w:r w:rsidRPr="00A60F04">
              <w:rPr>
                <w:rFonts w:ascii="Arial" w:hAnsi="Arial" w:cs="Arial"/>
                <w:sz w:val="18"/>
                <w:szCs w:val="18"/>
              </w:rPr>
              <w:t xml:space="preserve"> pkt.</w:t>
            </w:r>
          </w:p>
          <w:p w:rsidR="00467428" w:rsidRPr="008F23C1" w:rsidRDefault="00467428" w:rsidP="00467428">
            <w:pPr>
              <w:spacing w:before="120" w:after="120"/>
              <w:jc w:val="center"/>
              <w:rPr>
                <w:rFonts w:ascii="Arial" w:hAnsi="Arial" w:cs="Arial"/>
                <w:sz w:val="14"/>
                <w:szCs w:val="14"/>
              </w:rPr>
            </w:pPr>
            <w:r w:rsidRPr="008F23C1">
              <w:rPr>
                <w:rFonts w:ascii="Arial" w:hAnsi="Arial" w:cs="Arial"/>
                <w:sz w:val="14"/>
                <w:szCs w:val="14"/>
              </w:rPr>
              <w:t xml:space="preserve">0 pkt. – projekt nie kieruje wsparcia do osób z niepełnosprawnościami w wymaganej </w:t>
            </w:r>
            <w:r>
              <w:rPr>
                <w:rFonts w:ascii="Arial" w:hAnsi="Arial" w:cs="Arial"/>
                <w:sz w:val="14"/>
                <w:szCs w:val="14"/>
              </w:rPr>
              <w:t xml:space="preserve">w </w:t>
            </w:r>
            <w:r w:rsidRPr="008F23C1">
              <w:rPr>
                <w:rFonts w:ascii="Arial" w:hAnsi="Arial" w:cs="Arial"/>
                <w:sz w:val="14"/>
                <w:szCs w:val="14"/>
              </w:rPr>
              <w:t>kryterium wartości/proporcji.</w:t>
            </w:r>
          </w:p>
          <w:p w:rsidR="00467428" w:rsidRPr="00046985" w:rsidRDefault="00467428" w:rsidP="00467428">
            <w:pPr>
              <w:spacing w:line="276" w:lineRule="auto"/>
              <w:jc w:val="center"/>
              <w:rPr>
                <w:rFonts w:ascii="Arial" w:hAnsi="Arial" w:cs="Arial"/>
                <w:sz w:val="18"/>
                <w:szCs w:val="18"/>
              </w:rPr>
            </w:pPr>
            <w:r>
              <w:rPr>
                <w:rFonts w:ascii="Arial" w:hAnsi="Arial" w:cs="Arial"/>
                <w:sz w:val="14"/>
                <w:szCs w:val="14"/>
              </w:rPr>
              <w:t>3</w:t>
            </w:r>
            <w:r w:rsidRPr="008F23C1">
              <w:rPr>
                <w:rFonts w:ascii="Arial" w:hAnsi="Arial" w:cs="Arial"/>
                <w:sz w:val="14"/>
                <w:szCs w:val="14"/>
              </w:rPr>
              <w:t xml:space="preserve"> pkt. – projekt kieruje wsparci</w:t>
            </w:r>
            <w:r>
              <w:rPr>
                <w:rFonts w:ascii="Arial" w:hAnsi="Arial" w:cs="Arial"/>
                <w:sz w:val="14"/>
                <w:szCs w:val="14"/>
              </w:rPr>
              <w:t>e</w:t>
            </w:r>
            <w:r w:rsidRPr="008F23C1">
              <w:rPr>
                <w:rFonts w:ascii="Arial" w:hAnsi="Arial" w:cs="Arial"/>
                <w:sz w:val="14"/>
                <w:szCs w:val="14"/>
              </w:rPr>
              <w:t xml:space="preserve"> do osób z niepełnosprawnościami w wymaganej</w:t>
            </w:r>
            <w:r>
              <w:rPr>
                <w:rFonts w:ascii="Arial" w:hAnsi="Arial" w:cs="Arial"/>
                <w:sz w:val="14"/>
                <w:szCs w:val="14"/>
              </w:rPr>
              <w:t xml:space="preserve"> w</w:t>
            </w:r>
            <w:r w:rsidRPr="008F23C1">
              <w:rPr>
                <w:rFonts w:ascii="Arial" w:hAnsi="Arial" w:cs="Arial"/>
                <w:sz w:val="14"/>
                <w:szCs w:val="14"/>
              </w:rPr>
              <w:t xml:space="preserve"> kryterium wartości/proporcji.</w:t>
            </w:r>
          </w:p>
        </w:tc>
      </w:tr>
      <w:tr w:rsidR="00467428" w:rsidRPr="00046985" w:rsidTr="00467428">
        <w:trPr>
          <w:trHeight w:val="15"/>
          <w:jc w:val="center"/>
        </w:trPr>
        <w:tc>
          <w:tcPr>
            <w:tcW w:w="1124" w:type="pct"/>
            <w:tcBorders>
              <w:top w:val="single" w:sz="4" w:space="0" w:color="auto"/>
              <w:left w:val="single" w:sz="12" w:space="0" w:color="auto"/>
              <w:bottom w:val="single" w:sz="12" w:space="0" w:color="auto"/>
              <w:right w:val="single" w:sz="4" w:space="0" w:color="auto"/>
            </w:tcBorders>
            <w:shd w:val="clear" w:color="auto" w:fill="FBD4B4"/>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5" w:type="pct"/>
            <w:gridSpan w:val="3"/>
            <w:tcBorders>
              <w:top w:val="single" w:sz="4" w:space="0" w:color="auto"/>
              <w:left w:val="single" w:sz="4" w:space="0" w:color="auto"/>
              <w:bottom w:val="single" w:sz="12" w:space="0" w:color="auto"/>
              <w:right w:val="single" w:sz="4" w:space="0" w:color="auto"/>
            </w:tcBorders>
            <w:shd w:val="clear" w:color="auto" w:fill="FFFFFF"/>
            <w:vAlign w:val="center"/>
          </w:tcPr>
          <w:p w:rsidR="00467428" w:rsidRPr="00E437D6" w:rsidRDefault="00467428" w:rsidP="00467428">
            <w:pPr>
              <w:spacing w:line="276" w:lineRule="auto"/>
              <w:ind w:left="-4"/>
              <w:jc w:val="both"/>
              <w:rPr>
                <w:rFonts w:ascii="Arial" w:hAnsi="Arial" w:cs="Arial"/>
                <w:sz w:val="18"/>
                <w:szCs w:val="18"/>
              </w:rPr>
            </w:pPr>
            <w:r w:rsidRPr="00E437D6">
              <w:rPr>
                <w:rFonts w:ascii="Arial" w:hAnsi="Arial" w:cs="Arial"/>
                <w:sz w:val="18"/>
                <w:szCs w:val="18"/>
              </w:rPr>
              <w:t xml:space="preserve">Odsetek osób z niepełnosprawnościami obliczany jest w odniesieniu do uczestników projektu z wyłączeniem osób z otoczenia grupy docelowej. </w:t>
            </w:r>
          </w:p>
          <w:p w:rsidR="00467428" w:rsidRPr="00C463F7" w:rsidRDefault="00467428" w:rsidP="00467428">
            <w:pPr>
              <w:spacing w:line="276" w:lineRule="auto"/>
              <w:jc w:val="both"/>
              <w:rPr>
                <w:rFonts w:ascii="Arial" w:hAnsi="Arial" w:cs="Arial"/>
                <w:iCs/>
                <w:sz w:val="18"/>
                <w:szCs w:val="18"/>
              </w:rPr>
            </w:pPr>
            <w:r w:rsidRPr="00E437D6">
              <w:rPr>
                <w:rFonts w:ascii="Arial" w:hAnsi="Arial" w:cs="Arial"/>
                <w:sz w:val="18"/>
                <w:szCs w:val="18"/>
              </w:rPr>
              <w:t>Kryterium zostanie zweryfikowane na podstawie treści wniosku o dofinansowanie projektu.</w:t>
            </w:r>
          </w:p>
        </w:tc>
        <w:tc>
          <w:tcPr>
            <w:tcW w:w="910" w:type="pct"/>
            <w:tcBorders>
              <w:top w:val="single" w:sz="4" w:space="0" w:color="auto"/>
              <w:left w:val="single" w:sz="4" w:space="0" w:color="auto"/>
              <w:bottom w:val="single" w:sz="12" w:space="0" w:color="auto"/>
              <w:right w:val="single" w:sz="4" w:space="0" w:color="auto"/>
            </w:tcBorders>
            <w:shd w:val="clear" w:color="auto" w:fill="FBD4B4"/>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91" w:type="pct"/>
            <w:tcBorders>
              <w:top w:val="single" w:sz="4" w:space="0" w:color="auto"/>
              <w:left w:val="single" w:sz="4" w:space="0" w:color="auto"/>
              <w:bottom w:val="single" w:sz="12" w:space="0" w:color="auto"/>
              <w:right w:val="single" w:sz="12" w:space="0" w:color="auto"/>
            </w:tcBorders>
            <w:shd w:val="clear" w:color="auto" w:fill="FFFFFF"/>
            <w:vAlign w:val="center"/>
          </w:tcPr>
          <w:p w:rsidR="00467428" w:rsidRPr="00046985" w:rsidRDefault="00467428" w:rsidP="00467428">
            <w:pPr>
              <w:spacing w:line="276" w:lineRule="auto"/>
              <w:ind w:left="360"/>
              <w:jc w:val="center"/>
              <w:rPr>
                <w:rFonts w:ascii="Arial" w:hAnsi="Arial" w:cs="Arial"/>
                <w:sz w:val="18"/>
                <w:szCs w:val="18"/>
              </w:rPr>
            </w:pPr>
            <w:r w:rsidRPr="000036D0">
              <w:rPr>
                <w:rFonts w:ascii="Arial" w:hAnsi="Arial" w:cs="Arial"/>
                <w:sz w:val="18"/>
                <w:szCs w:val="18"/>
              </w:rPr>
              <w:t>9.1.A</w:t>
            </w:r>
          </w:p>
        </w:tc>
      </w:tr>
      <w:tr w:rsidR="00467428" w:rsidRPr="00046985" w:rsidTr="00467428">
        <w:trPr>
          <w:trHeight w:val="15"/>
          <w:jc w:val="center"/>
        </w:trPr>
        <w:tc>
          <w:tcPr>
            <w:tcW w:w="3199" w:type="pct"/>
            <w:gridSpan w:val="4"/>
            <w:tcBorders>
              <w:top w:val="single" w:sz="4" w:space="0" w:color="auto"/>
              <w:left w:val="single" w:sz="12" w:space="0" w:color="auto"/>
              <w:bottom w:val="single" w:sz="4" w:space="0" w:color="auto"/>
              <w:right w:val="single" w:sz="4" w:space="0" w:color="auto"/>
            </w:tcBorders>
            <w:shd w:val="clear" w:color="auto" w:fill="auto"/>
            <w:vAlign w:val="center"/>
          </w:tcPr>
          <w:p w:rsidR="00467428" w:rsidRPr="001605EC" w:rsidRDefault="00467428" w:rsidP="00467428">
            <w:pPr>
              <w:spacing w:line="276" w:lineRule="auto"/>
              <w:contextualSpacing/>
              <w:rPr>
                <w:rFonts w:ascii="Arial" w:hAnsi="Arial" w:cs="Arial"/>
                <w:sz w:val="18"/>
                <w:szCs w:val="18"/>
              </w:rPr>
            </w:pPr>
            <w:r>
              <w:rPr>
                <w:rFonts w:ascii="Arial" w:hAnsi="Arial" w:cs="Arial"/>
                <w:sz w:val="18"/>
                <w:szCs w:val="18"/>
              </w:rPr>
              <w:t>Nazwa kryterium: Kryterium realizacji wsparcia</w:t>
            </w:r>
          </w:p>
          <w:p w:rsidR="00467428" w:rsidRPr="00FB2931" w:rsidRDefault="00467428" w:rsidP="00E52537">
            <w:pPr>
              <w:pStyle w:val="Akapitzlist"/>
              <w:numPr>
                <w:ilvl w:val="0"/>
                <w:numId w:val="205"/>
              </w:numPr>
              <w:spacing w:line="276" w:lineRule="auto"/>
              <w:contextualSpacing/>
              <w:rPr>
                <w:rFonts w:ascii="Arial" w:hAnsi="Arial" w:cs="Arial"/>
                <w:sz w:val="18"/>
                <w:szCs w:val="18"/>
              </w:rPr>
            </w:pPr>
            <w:r w:rsidRPr="008C2819">
              <w:rPr>
                <w:rFonts w:ascii="Arial" w:hAnsi="Arial" w:cs="Arial"/>
                <w:sz w:val="18"/>
                <w:szCs w:val="18"/>
              </w:rPr>
              <w:t>Czy</w:t>
            </w:r>
            <w:r>
              <w:rPr>
                <w:rFonts w:ascii="Arial" w:hAnsi="Arial" w:cs="Arial"/>
                <w:sz w:val="18"/>
                <w:szCs w:val="18"/>
              </w:rPr>
              <w:t xml:space="preserve"> w projekcie zaplanowano realizację wsparcia</w:t>
            </w:r>
            <w:r w:rsidRPr="00E960F3">
              <w:rPr>
                <w:rFonts w:ascii="Arial" w:hAnsi="Arial" w:cs="Arial"/>
                <w:sz w:val="18"/>
                <w:szCs w:val="18"/>
              </w:rPr>
              <w:t xml:space="preserve"> skierowane</w:t>
            </w:r>
            <w:r>
              <w:rPr>
                <w:rFonts w:ascii="Arial" w:hAnsi="Arial" w:cs="Arial"/>
                <w:sz w:val="18"/>
                <w:szCs w:val="18"/>
              </w:rPr>
              <w:t>go</w:t>
            </w:r>
            <w:r w:rsidRPr="00E960F3">
              <w:rPr>
                <w:rFonts w:ascii="Arial" w:hAnsi="Arial" w:cs="Arial"/>
                <w:sz w:val="18"/>
                <w:szCs w:val="18"/>
              </w:rPr>
              <w:t xml:space="preserve"> na zdobycie doświadczenia i rozwijanie umiejętności u pracodawców i </w:t>
            </w:r>
            <w:r w:rsidRPr="00E960F3">
              <w:rPr>
                <w:rFonts w:ascii="Arial" w:hAnsi="Arial" w:cs="Arial"/>
                <w:sz w:val="18"/>
                <w:szCs w:val="18"/>
              </w:rPr>
              <w:lastRenderedPageBreak/>
              <w:t>osób fizycznych prowadzących działalność gospodarczą dla uczestników nieposiadających doświadczenia zawodowego lub z nieaktualnymi kwalifikacjami</w:t>
            </w:r>
            <w:r>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lastRenderedPageBreak/>
              <w:t>WAGA</w:t>
            </w:r>
          </w:p>
        </w:tc>
        <w:tc>
          <w:tcPr>
            <w:tcW w:w="891"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A60F04" w:rsidRDefault="00467428" w:rsidP="00467428">
            <w:pPr>
              <w:spacing w:before="120" w:after="120"/>
              <w:ind w:left="57"/>
              <w:jc w:val="center"/>
              <w:rPr>
                <w:rFonts w:ascii="Arial" w:hAnsi="Arial" w:cs="Arial"/>
                <w:sz w:val="18"/>
                <w:szCs w:val="18"/>
              </w:rPr>
            </w:pPr>
            <w:r w:rsidRPr="00A60F04">
              <w:rPr>
                <w:rFonts w:ascii="Arial" w:hAnsi="Arial" w:cs="Arial"/>
                <w:sz w:val="18"/>
                <w:szCs w:val="18"/>
              </w:rPr>
              <w:t>0</w:t>
            </w:r>
            <w:r>
              <w:rPr>
                <w:rFonts w:ascii="Arial" w:hAnsi="Arial" w:cs="Arial"/>
                <w:sz w:val="18"/>
                <w:szCs w:val="18"/>
              </w:rPr>
              <w:t xml:space="preserve"> pkt.</w:t>
            </w:r>
            <w:r w:rsidRPr="00A60F04">
              <w:rPr>
                <w:rFonts w:ascii="Arial" w:hAnsi="Arial" w:cs="Arial"/>
                <w:sz w:val="18"/>
                <w:szCs w:val="18"/>
              </w:rPr>
              <w:t xml:space="preserve">- </w:t>
            </w:r>
            <w:r>
              <w:rPr>
                <w:rFonts w:ascii="Arial" w:hAnsi="Arial" w:cs="Arial"/>
                <w:sz w:val="18"/>
                <w:szCs w:val="18"/>
              </w:rPr>
              <w:t>3</w:t>
            </w:r>
            <w:r w:rsidRPr="00A60F04">
              <w:rPr>
                <w:rFonts w:ascii="Arial" w:hAnsi="Arial" w:cs="Arial"/>
                <w:sz w:val="18"/>
                <w:szCs w:val="18"/>
              </w:rPr>
              <w:t xml:space="preserve"> pkt.</w:t>
            </w:r>
          </w:p>
          <w:p w:rsidR="00467428" w:rsidRPr="00E960F3" w:rsidRDefault="00467428" w:rsidP="00467428">
            <w:pPr>
              <w:spacing w:before="120" w:after="120"/>
              <w:jc w:val="center"/>
              <w:rPr>
                <w:rFonts w:ascii="Arial" w:hAnsi="Arial" w:cs="Arial"/>
                <w:sz w:val="14"/>
                <w:szCs w:val="14"/>
              </w:rPr>
            </w:pPr>
            <w:r w:rsidRPr="00E960F3">
              <w:rPr>
                <w:rFonts w:ascii="Arial" w:hAnsi="Arial" w:cs="Arial"/>
                <w:sz w:val="14"/>
                <w:szCs w:val="14"/>
              </w:rPr>
              <w:lastRenderedPageBreak/>
              <w:t xml:space="preserve">0 pkt. – projekt nie </w:t>
            </w:r>
            <w:r>
              <w:rPr>
                <w:rFonts w:ascii="Arial" w:hAnsi="Arial" w:cs="Arial"/>
                <w:sz w:val="14"/>
                <w:szCs w:val="14"/>
              </w:rPr>
              <w:t>realizuje</w:t>
            </w:r>
            <w:r w:rsidRPr="00E960F3">
              <w:rPr>
                <w:rFonts w:ascii="Arial" w:hAnsi="Arial" w:cs="Arial"/>
                <w:sz w:val="14"/>
                <w:szCs w:val="14"/>
              </w:rPr>
              <w:t xml:space="preserve"> wsparcia skierowanego na zdobycie doświadczenia i rozwijanie umiejętności u pracodawców i osób fizycznych prowadzących działalność gospodarczą dla uczestników nieposiadających doświadczenia zawodowego lub z nieaktualnymi kwalifikacjami</w:t>
            </w:r>
            <w:r>
              <w:rPr>
                <w:rFonts w:ascii="Arial" w:hAnsi="Arial" w:cs="Arial"/>
                <w:sz w:val="14"/>
                <w:szCs w:val="14"/>
              </w:rPr>
              <w:t>.</w:t>
            </w:r>
          </w:p>
          <w:p w:rsidR="00467428" w:rsidRPr="00046985" w:rsidRDefault="00467428" w:rsidP="00467428">
            <w:pPr>
              <w:spacing w:before="120" w:after="120"/>
              <w:jc w:val="center"/>
              <w:rPr>
                <w:rFonts w:ascii="Arial" w:hAnsi="Arial" w:cs="Arial"/>
                <w:sz w:val="18"/>
                <w:szCs w:val="18"/>
              </w:rPr>
            </w:pPr>
            <w:r>
              <w:rPr>
                <w:rFonts w:ascii="Arial" w:hAnsi="Arial" w:cs="Arial"/>
                <w:sz w:val="14"/>
                <w:szCs w:val="14"/>
              </w:rPr>
              <w:t>3</w:t>
            </w:r>
            <w:r w:rsidRPr="00E960F3">
              <w:rPr>
                <w:rFonts w:ascii="Arial" w:hAnsi="Arial" w:cs="Arial"/>
                <w:sz w:val="14"/>
                <w:szCs w:val="14"/>
              </w:rPr>
              <w:t xml:space="preserve"> pkt. – projekt </w:t>
            </w:r>
            <w:r>
              <w:rPr>
                <w:rFonts w:ascii="Arial" w:hAnsi="Arial" w:cs="Arial"/>
                <w:sz w:val="14"/>
                <w:szCs w:val="14"/>
              </w:rPr>
              <w:t>realizuje wsparcie skierowane</w:t>
            </w:r>
            <w:r w:rsidRPr="00E960F3">
              <w:rPr>
                <w:rFonts w:ascii="Arial" w:hAnsi="Arial" w:cs="Arial"/>
                <w:sz w:val="14"/>
                <w:szCs w:val="14"/>
              </w:rPr>
              <w:t xml:space="preserve"> na zdobycie doświadczenia i rozwijanie umiejętności u pracodawców i osób fizycznych prowadzących działalność gospodarczą dla uczestników nieposiadających doświadczenia zawodowego lub z nieaktualnymi kwalifikacjami.</w:t>
            </w:r>
          </w:p>
        </w:tc>
      </w:tr>
      <w:tr w:rsidR="00467428" w:rsidRPr="00046985" w:rsidTr="00467428">
        <w:trPr>
          <w:trHeight w:val="15"/>
          <w:jc w:val="center"/>
        </w:trPr>
        <w:tc>
          <w:tcPr>
            <w:tcW w:w="1124" w:type="pct"/>
            <w:tcBorders>
              <w:top w:val="single" w:sz="4" w:space="0" w:color="auto"/>
              <w:left w:val="single" w:sz="12" w:space="0" w:color="auto"/>
              <w:bottom w:val="single" w:sz="12" w:space="0" w:color="auto"/>
              <w:right w:val="single" w:sz="4" w:space="0" w:color="auto"/>
            </w:tcBorders>
            <w:shd w:val="clear" w:color="auto" w:fill="FBD4B4"/>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lastRenderedPageBreak/>
              <w:t>Definicja</w:t>
            </w:r>
            <w:r w:rsidRPr="009713E9">
              <w:rPr>
                <w:rFonts w:ascii="Arial" w:hAnsi="Arial" w:cs="Arial"/>
                <w:sz w:val="18"/>
                <w:szCs w:val="18"/>
              </w:rPr>
              <w:t>:</w:t>
            </w:r>
          </w:p>
        </w:tc>
        <w:tc>
          <w:tcPr>
            <w:tcW w:w="2075" w:type="pct"/>
            <w:gridSpan w:val="3"/>
            <w:tcBorders>
              <w:top w:val="single" w:sz="4" w:space="0" w:color="auto"/>
              <w:left w:val="single" w:sz="4" w:space="0" w:color="auto"/>
              <w:bottom w:val="single" w:sz="12" w:space="0" w:color="auto"/>
              <w:right w:val="single" w:sz="4" w:space="0" w:color="auto"/>
            </w:tcBorders>
            <w:shd w:val="clear" w:color="auto" w:fill="FFFFFF"/>
            <w:vAlign w:val="center"/>
          </w:tcPr>
          <w:p w:rsidR="00467428" w:rsidRPr="00E437D6" w:rsidRDefault="00467428" w:rsidP="00467428">
            <w:pPr>
              <w:spacing w:line="276" w:lineRule="auto"/>
              <w:contextualSpacing/>
              <w:jc w:val="both"/>
              <w:rPr>
                <w:rFonts w:ascii="Arial" w:hAnsi="Arial" w:cs="Arial"/>
                <w:sz w:val="18"/>
                <w:szCs w:val="18"/>
              </w:rPr>
            </w:pPr>
            <w:r>
              <w:rPr>
                <w:rFonts w:ascii="Arial" w:hAnsi="Arial" w:cs="Arial"/>
                <w:sz w:val="18"/>
                <w:szCs w:val="18"/>
              </w:rPr>
              <w:t xml:space="preserve">Kryterium ma na celu premiowanie projektów zakładających współpracę z pracodawcami w procesie aktywizacji zawodowej osób </w:t>
            </w:r>
            <w:r w:rsidRPr="0074505B">
              <w:rPr>
                <w:rFonts w:ascii="Arial" w:hAnsi="Arial" w:cs="Arial"/>
                <w:sz w:val="18"/>
                <w:szCs w:val="18"/>
              </w:rPr>
              <w:t>nieposiadających doświadczenia zawodowego lub z nieaktualnymi kwalifikacjami</w:t>
            </w:r>
            <w:r>
              <w:rPr>
                <w:rFonts w:ascii="Arial" w:hAnsi="Arial" w:cs="Arial"/>
                <w:sz w:val="18"/>
                <w:szCs w:val="18"/>
              </w:rPr>
              <w:t xml:space="preserve">. Poprzez formy wsparcia </w:t>
            </w:r>
            <w:r w:rsidRPr="00E960F3">
              <w:rPr>
                <w:rFonts w:ascii="Arial" w:hAnsi="Arial" w:cs="Arial"/>
                <w:sz w:val="18"/>
                <w:szCs w:val="18"/>
              </w:rPr>
              <w:t>skierowane na zdobycie doświadczenia i rozwijanie umiejętności u pracodawców i osób fizycznych prowadzących działalność gospodarczą</w:t>
            </w:r>
            <w:r>
              <w:rPr>
                <w:rFonts w:ascii="Arial" w:hAnsi="Arial" w:cs="Arial"/>
                <w:sz w:val="18"/>
                <w:szCs w:val="18"/>
              </w:rPr>
              <w:t xml:space="preserve"> rozumie się staże/praktyki zawodowe, subsydiowanie zatrudnienia, prace społecznie użyteczne, </w:t>
            </w:r>
            <w:r w:rsidRPr="00810EF4">
              <w:rPr>
                <w:rFonts w:ascii="Arial" w:hAnsi="Arial" w:cs="Arial"/>
                <w:sz w:val="18"/>
                <w:szCs w:val="18"/>
              </w:rPr>
              <w:t>zatrudnienie wspomagane obejmujące wsparcie osoby z niepełnosprawnością przez trenera pracy/ asystenta zawodowego u pracodawcy</w:t>
            </w:r>
            <w:r>
              <w:rPr>
                <w:rFonts w:ascii="Arial" w:hAnsi="Arial" w:cs="Arial"/>
                <w:sz w:val="18"/>
                <w:szCs w:val="18"/>
              </w:rPr>
              <w:t>.</w:t>
            </w:r>
          </w:p>
          <w:p w:rsidR="00467428" w:rsidRPr="00E960F3" w:rsidRDefault="00467428" w:rsidP="00467428">
            <w:pPr>
              <w:spacing w:line="276" w:lineRule="auto"/>
              <w:contextualSpacing/>
              <w:jc w:val="both"/>
              <w:rPr>
                <w:rFonts w:ascii="Arial" w:hAnsi="Arial" w:cs="Arial"/>
                <w:sz w:val="18"/>
                <w:szCs w:val="18"/>
              </w:rPr>
            </w:pPr>
            <w:r w:rsidRPr="00E437D6">
              <w:rPr>
                <w:rFonts w:ascii="Arial" w:hAnsi="Arial" w:cs="Arial"/>
                <w:sz w:val="18"/>
                <w:szCs w:val="18"/>
              </w:rPr>
              <w:t>Kryterium zostanie zweryfikowane na podstawie treści wniosku o dofinansowanie projektu.</w:t>
            </w:r>
          </w:p>
        </w:tc>
        <w:tc>
          <w:tcPr>
            <w:tcW w:w="910" w:type="pct"/>
            <w:tcBorders>
              <w:top w:val="single" w:sz="4" w:space="0" w:color="auto"/>
              <w:left w:val="single" w:sz="4" w:space="0" w:color="auto"/>
              <w:bottom w:val="single" w:sz="12" w:space="0" w:color="auto"/>
              <w:right w:val="single" w:sz="4" w:space="0" w:color="auto"/>
            </w:tcBorders>
            <w:shd w:val="clear" w:color="auto" w:fill="FBD4B4"/>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91" w:type="pct"/>
            <w:tcBorders>
              <w:top w:val="single" w:sz="4" w:space="0" w:color="auto"/>
              <w:left w:val="single" w:sz="4" w:space="0" w:color="auto"/>
              <w:bottom w:val="single" w:sz="12" w:space="0" w:color="auto"/>
              <w:right w:val="single" w:sz="12" w:space="0" w:color="auto"/>
            </w:tcBorders>
            <w:shd w:val="clear" w:color="auto" w:fill="FFFFFF"/>
            <w:vAlign w:val="center"/>
          </w:tcPr>
          <w:p w:rsidR="00467428" w:rsidRPr="00046985"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9.1.A</w:t>
            </w:r>
          </w:p>
        </w:tc>
      </w:tr>
      <w:tr w:rsidR="00467428" w:rsidRPr="008B06A4" w:rsidTr="00467428">
        <w:trPr>
          <w:trHeight w:val="530"/>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FBD4B4"/>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 xml:space="preserve">ryteria </w:t>
            </w:r>
            <w:r>
              <w:rPr>
                <w:rFonts w:ascii="Arial" w:hAnsi="Arial" w:cs="Arial"/>
                <w:b/>
                <w:sz w:val="18"/>
                <w:szCs w:val="18"/>
              </w:rPr>
              <w:t>formalne</w:t>
            </w:r>
            <w:r w:rsidRPr="00221ACD">
              <w:rPr>
                <w:rFonts w:ascii="Arial" w:hAnsi="Arial" w:cs="Arial"/>
                <w:b/>
                <w:sz w:val="18"/>
                <w:szCs w:val="18"/>
              </w:rPr>
              <w:t xml:space="preserve"> specyficzne</w:t>
            </w:r>
            <w:r>
              <w:rPr>
                <w:rFonts w:ascii="Arial" w:hAnsi="Arial" w:cs="Arial"/>
                <w:b/>
                <w:sz w:val="18"/>
                <w:szCs w:val="18"/>
              </w:rPr>
              <w:t xml:space="preserve"> dla naboru</w:t>
            </w:r>
          </w:p>
          <w:p w:rsidR="00467428" w:rsidRDefault="00467428" w:rsidP="00467428">
            <w:pPr>
              <w:spacing w:line="276" w:lineRule="auto"/>
              <w:jc w:val="both"/>
              <w:rPr>
                <w:rFonts w:ascii="Arial" w:hAnsi="Arial" w:cs="Arial"/>
                <w:iCs/>
                <w:sz w:val="18"/>
                <w:szCs w:val="18"/>
              </w:rPr>
            </w:pPr>
            <w:r>
              <w:rPr>
                <w:rFonts w:ascii="Arial" w:hAnsi="Arial" w:cs="Arial"/>
                <w:iCs/>
                <w:sz w:val="18"/>
                <w:szCs w:val="18"/>
              </w:rPr>
              <w:t>K</w:t>
            </w:r>
            <w:r w:rsidRPr="008F1B8C">
              <w:rPr>
                <w:rFonts w:ascii="Arial" w:hAnsi="Arial" w:cs="Arial"/>
                <w:iCs/>
                <w:sz w:val="18"/>
                <w:szCs w:val="18"/>
              </w:rPr>
              <w:t xml:space="preserve">ryteria, których spełnienie jest konieczne do przyznania dofinansowania. Ocena spełnienia kryterium polega na przypisaniu wartości </w:t>
            </w:r>
            <w:r w:rsidRPr="00975B92">
              <w:rPr>
                <w:rFonts w:ascii="Arial" w:hAnsi="Arial" w:cs="Arial"/>
                <w:i/>
                <w:iCs/>
                <w:sz w:val="18"/>
                <w:szCs w:val="18"/>
              </w:rPr>
              <w:t>tak</w:t>
            </w:r>
            <w:r w:rsidRPr="008F1B8C">
              <w:rPr>
                <w:rFonts w:ascii="Arial" w:hAnsi="Arial" w:cs="Arial"/>
                <w:iCs/>
                <w:sz w:val="18"/>
                <w:szCs w:val="18"/>
              </w:rPr>
              <w:t xml:space="preserve">, </w:t>
            </w:r>
            <w:r w:rsidRPr="00975B92">
              <w:rPr>
                <w:rFonts w:ascii="Arial" w:hAnsi="Arial" w:cs="Arial"/>
                <w:i/>
                <w:iCs/>
                <w:sz w:val="18"/>
                <w:szCs w:val="18"/>
              </w:rPr>
              <w:t>nie</w:t>
            </w:r>
            <w:r w:rsidRPr="008F1B8C">
              <w:rPr>
                <w:rFonts w:ascii="Arial" w:hAnsi="Arial" w:cs="Arial"/>
                <w:iCs/>
                <w:sz w:val="18"/>
                <w:szCs w:val="18"/>
              </w:rPr>
              <w:t xml:space="preserve"> lub </w:t>
            </w:r>
            <w:r w:rsidRPr="00975B92">
              <w:rPr>
                <w:rFonts w:ascii="Arial" w:hAnsi="Arial" w:cs="Arial"/>
                <w:i/>
                <w:iCs/>
                <w:sz w:val="18"/>
                <w:szCs w:val="18"/>
              </w:rPr>
              <w:t>nie dotyczy</w:t>
            </w:r>
            <w:r w:rsidRPr="008F1B8C">
              <w:rPr>
                <w:rFonts w:ascii="Arial" w:hAnsi="Arial" w:cs="Arial"/>
                <w:iCs/>
                <w:sz w:val="18"/>
                <w:szCs w:val="18"/>
              </w:rPr>
              <w:t>. Kryteria formalne są weryfikowane podczas oceny formalnej projektu.</w:t>
            </w:r>
          </w:p>
          <w:p w:rsidR="00467428" w:rsidRPr="008B06A4" w:rsidRDefault="00467428" w:rsidP="00467428">
            <w:pPr>
              <w:spacing w:line="276" w:lineRule="auto"/>
              <w:jc w:val="both"/>
              <w:rPr>
                <w:rFonts w:ascii="Arial" w:hAnsi="Arial" w:cs="Arial"/>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467428" w:rsidRPr="008B06A4" w:rsidTr="00467428">
        <w:trPr>
          <w:trHeight w:val="15"/>
          <w:jc w:val="center"/>
        </w:trPr>
        <w:tc>
          <w:tcPr>
            <w:tcW w:w="1124" w:type="pct"/>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 xml:space="preserve">wkład własny </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D675A2" w:rsidRDefault="00467428" w:rsidP="00E52537">
            <w:pPr>
              <w:pStyle w:val="Akapitzlist"/>
              <w:numPr>
                <w:ilvl w:val="0"/>
                <w:numId w:val="206"/>
              </w:numPr>
              <w:spacing w:line="276" w:lineRule="auto"/>
              <w:jc w:val="both"/>
              <w:rPr>
                <w:rFonts w:ascii="Arial" w:hAnsi="Arial" w:cs="Arial"/>
                <w:iCs/>
                <w:sz w:val="18"/>
                <w:szCs w:val="18"/>
              </w:rPr>
            </w:pPr>
            <w:r w:rsidRPr="001A3364">
              <w:rPr>
                <w:rFonts w:ascii="Arial" w:hAnsi="Arial" w:cs="Arial"/>
                <w:iCs/>
                <w:sz w:val="18"/>
                <w:szCs w:val="18"/>
              </w:rPr>
              <w:t>W ramach kryterium weryfikowane będzie, czy Wnioskodawca/Beneficjent zapewnił wkład</w:t>
            </w:r>
            <w:r>
              <w:rPr>
                <w:rFonts w:ascii="Arial" w:hAnsi="Arial" w:cs="Arial"/>
                <w:iCs/>
                <w:sz w:val="18"/>
                <w:szCs w:val="18"/>
              </w:rPr>
              <w:t xml:space="preserve"> własny w wysokości co najmniej </w:t>
            </w:r>
            <w:r w:rsidRPr="00D675A2">
              <w:rPr>
                <w:rFonts w:ascii="Arial" w:hAnsi="Arial" w:cs="Arial"/>
                <w:iCs/>
                <w:sz w:val="18"/>
                <w:szCs w:val="18"/>
              </w:rPr>
              <w:t xml:space="preserve">15% wydatków kwalifikowalnych w przypadku, gdy projekt jest realizowany przez Ośrodek Pomocy Społecznej (w imieniu gminy jako Wnioskodawcy) lub Powiatowe Centrum Pomocy Rodzinie w imieniu powiatu jako Wnioskodawcy),  </w:t>
            </w:r>
          </w:p>
          <w:p w:rsidR="00467428" w:rsidRPr="00322281" w:rsidRDefault="00467428" w:rsidP="00467428">
            <w:pPr>
              <w:spacing w:line="276" w:lineRule="auto"/>
              <w:jc w:val="both"/>
              <w:rPr>
                <w:rFonts w:ascii="Arial" w:hAnsi="Arial" w:cs="Arial"/>
                <w:iCs/>
                <w:sz w:val="18"/>
                <w:szCs w:val="18"/>
              </w:rPr>
            </w:pPr>
          </w:p>
          <w:p w:rsidR="00467428" w:rsidRDefault="00467428" w:rsidP="00467428">
            <w:pPr>
              <w:spacing w:line="276" w:lineRule="auto"/>
              <w:jc w:val="both"/>
              <w:rPr>
                <w:rFonts w:ascii="Arial" w:hAnsi="Arial" w:cs="Arial"/>
                <w:iCs/>
                <w:sz w:val="18"/>
                <w:szCs w:val="18"/>
              </w:rPr>
            </w:pPr>
            <w:r w:rsidRPr="00322281">
              <w:rPr>
                <w:rFonts w:ascii="Arial" w:hAnsi="Arial" w:cs="Arial"/>
                <w:iCs/>
                <w:sz w:val="18"/>
                <w:szCs w:val="18"/>
              </w:rPr>
              <w:t>IOK dopuszcza możliwość poprawy</w:t>
            </w:r>
            <w:r>
              <w:rPr>
                <w:rFonts w:ascii="Arial" w:hAnsi="Arial" w:cs="Arial"/>
                <w:iCs/>
                <w:sz w:val="18"/>
                <w:szCs w:val="18"/>
              </w:rPr>
              <w:t xml:space="preserve"> </w:t>
            </w:r>
            <w:r w:rsidRPr="00322281">
              <w:rPr>
                <w:rFonts w:ascii="Arial" w:hAnsi="Arial" w:cs="Arial"/>
                <w:iCs/>
                <w:sz w:val="18"/>
                <w:szCs w:val="18"/>
              </w:rPr>
              <w:t>/uzupełnienia wniosku o dofinansowanie w</w:t>
            </w:r>
            <w:r>
              <w:rPr>
                <w:rFonts w:ascii="Arial" w:hAnsi="Arial" w:cs="Arial"/>
                <w:iCs/>
                <w:sz w:val="18"/>
                <w:szCs w:val="18"/>
              </w:rPr>
              <w:t> </w:t>
            </w:r>
            <w:r w:rsidRPr="00322281">
              <w:rPr>
                <w:rFonts w:ascii="Arial" w:hAnsi="Arial" w:cs="Arial"/>
                <w:iCs/>
                <w:sz w:val="18"/>
                <w:szCs w:val="18"/>
              </w:rPr>
              <w:t xml:space="preserve">zakresie kryterium w sposób skutkujący jego </w:t>
            </w:r>
            <w:r w:rsidRPr="00322281">
              <w:rPr>
                <w:rFonts w:ascii="Arial" w:hAnsi="Arial" w:cs="Arial"/>
                <w:iCs/>
                <w:sz w:val="18"/>
                <w:szCs w:val="18"/>
              </w:rPr>
              <w:lastRenderedPageBreak/>
              <w:t>spełnieniem. W trakcie realizacji projektu w</w:t>
            </w:r>
            <w:r>
              <w:rPr>
                <w:rFonts w:ascii="Arial" w:hAnsi="Arial" w:cs="Arial"/>
                <w:iCs/>
                <w:sz w:val="18"/>
                <w:szCs w:val="18"/>
              </w:rPr>
              <w:t> </w:t>
            </w:r>
            <w:r w:rsidRPr="00322281">
              <w:rPr>
                <w:rFonts w:ascii="Arial" w:hAnsi="Arial" w:cs="Arial"/>
                <w:iCs/>
                <w:sz w:val="18"/>
                <w:szCs w:val="18"/>
              </w:rPr>
              <w:t>uzasadnionych sytuacjach za zgodą IOK dopuszcza się zmianę poziomu wkładu własnego.</w:t>
            </w:r>
            <w:r w:rsidRPr="00400DC1">
              <w:rPr>
                <w:rFonts w:ascii="Arial" w:hAnsi="Arial" w:cs="Arial"/>
                <w:iCs/>
                <w:sz w:val="18"/>
                <w:szCs w:val="18"/>
              </w:rPr>
              <w:t xml:space="preserve"> 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2540A" w:rsidRDefault="00467428" w:rsidP="00467428">
            <w:pPr>
              <w:spacing w:line="276" w:lineRule="auto"/>
              <w:ind w:left="57"/>
              <w:jc w:val="center"/>
              <w:rPr>
                <w:rFonts w:ascii="Arial" w:hAnsi="Arial" w:cs="Arial"/>
                <w:sz w:val="18"/>
                <w:szCs w:val="18"/>
              </w:rPr>
            </w:pPr>
            <w:r w:rsidRPr="00322281">
              <w:rPr>
                <w:rFonts w:ascii="Arial" w:hAnsi="Arial" w:cs="Arial"/>
                <w:sz w:val="18"/>
                <w:szCs w:val="18"/>
              </w:rPr>
              <w:lastRenderedPageBreak/>
              <w:t>Opis znaczenia kryterium</w:t>
            </w:r>
          </w:p>
        </w:tc>
        <w:tc>
          <w:tcPr>
            <w:tcW w:w="891"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Default="00467428" w:rsidP="00467428">
            <w:pPr>
              <w:autoSpaceDE w:val="0"/>
              <w:autoSpaceDN w:val="0"/>
              <w:adjustRightInd w:val="0"/>
              <w:jc w:val="center"/>
              <w:rPr>
                <w:rFonts w:ascii="Arial" w:hAnsi="Arial" w:cs="Arial"/>
                <w:iCs/>
                <w:sz w:val="16"/>
                <w:szCs w:val="16"/>
              </w:rPr>
            </w:pPr>
            <w:r w:rsidRPr="00F536C9">
              <w:rPr>
                <w:rFonts w:ascii="Arial" w:hAnsi="Arial" w:cs="Arial"/>
                <w:iCs/>
                <w:sz w:val="16"/>
                <w:szCs w:val="16"/>
              </w:rPr>
              <w:t>Tak/Nie</w:t>
            </w:r>
          </w:p>
          <w:p w:rsidR="00467428" w:rsidRPr="00F536C9" w:rsidRDefault="00467428" w:rsidP="00467428">
            <w:pPr>
              <w:autoSpaceDE w:val="0"/>
              <w:autoSpaceDN w:val="0"/>
              <w:adjustRightInd w:val="0"/>
              <w:jc w:val="center"/>
              <w:rPr>
                <w:rFonts w:ascii="Arial" w:hAnsi="Arial" w:cs="Arial"/>
                <w:iCs/>
                <w:sz w:val="16"/>
                <w:szCs w:val="16"/>
              </w:rPr>
            </w:pPr>
          </w:p>
          <w:p w:rsidR="00467428" w:rsidRPr="008B06A4" w:rsidRDefault="00467428" w:rsidP="00467428">
            <w:pPr>
              <w:spacing w:line="276" w:lineRule="auto"/>
              <w:jc w:val="center"/>
              <w:rPr>
                <w:rFonts w:ascii="Arial" w:hAnsi="Arial" w:cs="Arial"/>
                <w:sz w:val="18"/>
                <w:szCs w:val="18"/>
              </w:rPr>
            </w:pPr>
            <w:r w:rsidRPr="00F536C9">
              <w:rPr>
                <w:rFonts w:ascii="Arial" w:hAnsi="Arial" w:cs="Arial"/>
                <w:iCs/>
                <w:sz w:val="16"/>
                <w:szCs w:val="16"/>
              </w:rPr>
              <w:t xml:space="preserve">(dopuszcza się jednokrotne skierowanie projektu do poprawy/uzupełnienia w zakresie skutkującym spełnieniem kryterium. Niespełnienie kryterium po wezwaniu do uzupełnienia/ </w:t>
            </w:r>
            <w:r w:rsidRPr="00F536C9">
              <w:rPr>
                <w:rFonts w:ascii="Arial" w:hAnsi="Arial" w:cs="Arial"/>
                <w:iCs/>
                <w:sz w:val="16"/>
                <w:szCs w:val="16"/>
              </w:rPr>
              <w:lastRenderedPageBreak/>
              <w:t>poprawy skutkuje odrzuceniem projektu</w:t>
            </w:r>
          </w:p>
        </w:tc>
      </w:tr>
      <w:tr w:rsidR="00467428" w:rsidRPr="00322281" w:rsidTr="00467428">
        <w:trPr>
          <w:trHeight w:val="15"/>
          <w:jc w:val="center"/>
        </w:trPr>
        <w:tc>
          <w:tcPr>
            <w:tcW w:w="1124" w:type="pct"/>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lastRenderedPageBreak/>
              <w:t>Nazwa k</w:t>
            </w:r>
            <w:r w:rsidRPr="00322281">
              <w:rPr>
                <w:rFonts w:ascii="Arial" w:hAnsi="Arial" w:cs="Arial"/>
                <w:sz w:val="18"/>
                <w:szCs w:val="18"/>
              </w:rPr>
              <w:t xml:space="preserve">ryterium: </w:t>
            </w:r>
            <w:r w:rsidRPr="00011326">
              <w:rPr>
                <w:rFonts w:ascii="Arial" w:hAnsi="Arial" w:cs="Arial"/>
                <w:iCs/>
                <w:sz w:val="18"/>
                <w:szCs w:val="18"/>
              </w:rPr>
              <w:t>Minimalna wartość dofinansowania</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011326" w:rsidRDefault="00467428" w:rsidP="00E52537">
            <w:pPr>
              <w:pStyle w:val="Akapitzlist"/>
              <w:numPr>
                <w:ilvl w:val="0"/>
                <w:numId w:val="206"/>
              </w:numPr>
              <w:shd w:val="clear" w:color="auto" w:fill="FFFFFF" w:themeFill="background1"/>
              <w:spacing w:line="276" w:lineRule="auto"/>
              <w:jc w:val="both"/>
              <w:rPr>
                <w:rFonts w:ascii="Arial" w:hAnsi="Arial" w:cs="Arial"/>
                <w:iCs/>
                <w:sz w:val="18"/>
                <w:szCs w:val="18"/>
              </w:rPr>
            </w:pPr>
            <w:r w:rsidRPr="00011326">
              <w:rPr>
                <w:rFonts w:ascii="Arial" w:hAnsi="Arial" w:cs="Arial"/>
                <w:iCs/>
                <w:sz w:val="18"/>
                <w:szCs w:val="18"/>
              </w:rPr>
              <w:t>W ramach kryterium weryfikowane będzie, czy wartość dofinansowania przekracza równowartość w złotych kwot</w:t>
            </w:r>
            <w:r>
              <w:rPr>
                <w:rFonts w:ascii="Arial" w:hAnsi="Arial" w:cs="Arial"/>
                <w:iCs/>
                <w:sz w:val="18"/>
                <w:szCs w:val="18"/>
              </w:rPr>
              <w:t>y</w:t>
            </w:r>
            <w:r w:rsidRPr="00011326">
              <w:rPr>
                <w:rFonts w:ascii="Arial" w:hAnsi="Arial" w:cs="Arial"/>
                <w:iCs/>
                <w:sz w:val="18"/>
                <w:szCs w:val="18"/>
              </w:rPr>
              <w:t xml:space="preserve"> 100 tys. EUR.</w:t>
            </w:r>
          </w:p>
          <w:p w:rsidR="00467428" w:rsidRDefault="00467428" w:rsidP="00467428">
            <w:pPr>
              <w:spacing w:line="276" w:lineRule="auto"/>
              <w:ind w:left="-43"/>
              <w:jc w:val="both"/>
              <w:rPr>
                <w:rFonts w:ascii="Arial" w:hAnsi="Arial" w:cs="Arial"/>
                <w:iCs/>
                <w:sz w:val="18"/>
                <w:szCs w:val="18"/>
              </w:rPr>
            </w:pPr>
          </w:p>
          <w:p w:rsidR="00467428" w:rsidRDefault="00467428" w:rsidP="00467428">
            <w:pPr>
              <w:snapToGrid w:val="0"/>
              <w:spacing w:line="276" w:lineRule="auto"/>
              <w:jc w:val="both"/>
              <w:rPr>
                <w:rFonts w:ascii="Arial" w:hAnsi="Arial" w:cs="Arial"/>
                <w:sz w:val="18"/>
                <w:szCs w:val="18"/>
              </w:rPr>
            </w:pPr>
            <w:r w:rsidRPr="00400DC1">
              <w:rPr>
                <w:rFonts w:ascii="Arial" w:hAnsi="Arial" w:cs="Arial"/>
                <w:iCs/>
                <w:sz w:val="18"/>
                <w:szCs w:val="18"/>
              </w:rPr>
              <w:t>Kryterium weryfikowane jest</w:t>
            </w:r>
            <w:r>
              <w:rPr>
                <w:rFonts w:ascii="Arial" w:hAnsi="Arial" w:cs="Arial"/>
                <w:iCs/>
                <w:sz w:val="18"/>
                <w:szCs w:val="18"/>
              </w:rPr>
              <w:t xml:space="preserve"> wyłącznie podczas oceny</w:t>
            </w:r>
            <w:r w:rsidRPr="00400DC1">
              <w:rPr>
                <w:rFonts w:ascii="Arial" w:hAnsi="Arial" w:cs="Arial"/>
                <w:iCs/>
                <w:sz w:val="18"/>
                <w:szCs w:val="18"/>
              </w:rPr>
              <w:t xml:space="preserve"> na podstawie zapisów wniosku o dofinansowanie.</w:t>
            </w:r>
            <w:r>
              <w:rPr>
                <w:rFonts w:ascii="Arial" w:hAnsi="Arial" w:cs="Arial"/>
                <w:iCs/>
                <w:sz w:val="18"/>
                <w:szCs w:val="18"/>
              </w:rPr>
              <w:t xml:space="preserve"> </w:t>
            </w:r>
            <w:r w:rsidRPr="00D2706D">
              <w:rPr>
                <w:rFonts w:ascii="Arial" w:hAnsi="Arial" w:cs="Arial"/>
                <w:sz w:val="18"/>
                <w:szCs w:val="18"/>
              </w:rPr>
              <w:t>Do przeliczenia ww. kwoty na PLN należy stosować miesięczny obrachunkowy kurs wymiany stosowany przez KE aktualny na dzień ogłoszenia konkursu.</w:t>
            </w:r>
          </w:p>
          <w:p w:rsidR="00467428" w:rsidRDefault="00467428" w:rsidP="00467428">
            <w:pPr>
              <w:spacing w:line="276" w:lineRule="auto"/>
              <w:ind w:left="-43"/>
              <w:jc w:val="both"/>
              <w:rPr>
                <w:rFonts w:ascii="Arial" w:hAnsi="Arial" w:cs="Arial"/>
                <w:iCs/>
                <w:sz w:val="18"/>
                <w:szCs w:val="18"/>
              </w:rPr>
            </w:pPr>
          </w:p>
          <w:p w:rsidR="00467428" w:rsidRPr="00EE15A5" w:rsidRDefault="00467428" w:rsidP="00467428">
            <w:pPr>
              <w:spacing w:line="276" w:lineRule="auto"/>
              <w:ind w:left="-43"/>
              <w:jc w:val="both"/>
              <w:rPr>
                <w:rFonts w:ascii="Arial" w:hAnsi="Arial" w:cs="Arial"/>
                <w:iCs/>
                <w:sz w:val="18"/>
                <w:szCs w:val="18"/>
              </w:rPr>
            </w:pPr>
            <w:r w:rsidRPr="009847BC">
              <w:rPr>
                <w:rFonts w:ascii="Arial" w:hAnsi="Arial" w:cs="Arial"/>
                <w:iCs/>
                <w:sz w:val="18"/>
                <w:szCs w:val="18"/>
              </w:rPr>
              <w:t>Dopuszcza się zmianę minimalnej wartości projektu w trakcie jego realizacji.</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322281" w:rsidRDefault="00467428" w:rsidP="00467428">
            <w:pPr>
              <w:spacing w:line="276" w:lineRule="auto"/>
              <w:ind w:left="57"/>
              <w:jc w:val="center"/>
              <w:rPr>
                <w:rFonts w:ascii="Arial" w:hAnsi="Arial" w:cs="Arial"/>
                <w:sz w:val="18"/>
                <w:szCs w:val="18"/>
              </w:rPr>
            </w:pPr>
            <w:r w:rsidRPr="00EE15A5">
              <w:rPr>
                <w:rFonts w:ascii="Arial" w:hAnsi="Arial" w:cs="Arial"/>
                <w:sz w:val="18"/>
                <w:szCs w:val="18"/>
              </w:rPr>
              <w:t>Opis znaczenia kryterium</w:t>
            </w:r>
          </w:p>
        </w:tc>
        <w:tc>
          <w:tcPr>
            <w:tcW w:w="891"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F536C9" w:rsidRDefault="00467428" w:rsidP="00467428">
            <w:pPr>
              <w:autoSpaceDE w:val="0"/>
              <w:autoSpaceDN w:val="0"/>
              <w:adjustRightInd w:val="0"/>
              <w:jc w:val="center"/>
              <w:rPr>
                <w:rFonts w:ascii="Arial" w:hAnsi="Arial" w:cs="Arial"/>
                <w:iCs/>
                <w:sz w:val="16"/>
                <w:szCs w:val="16"/>
              </w:rPr>
            </w:pPr>
            <w:r w:rsidRPr="00F536C9">
              <w:rPr>
                <w:rFonts w:ascii="Arial" w:hAnsi="Arial" w:cs="Arial"/>
                <w:iCs/>
                <w:sz w:val="16"/>
                <w:szCs w:val="16"/>
              </w:rPr>
              <w:t>Tak/Nie</w:t>
            </w:r>
          </w:p>
          <w:p w:rsidR="00467428" w:rsidRDefault="00467428" w:rsidP="00467428">
            <w:pPr>
              <w:autoSpaceDE w:val="0"/>
              <w:autoSpaceDN w:val="0"/>
              <w:adjustRightInd w:val="0"/>
              <w:jc w:val="center"/>
              <w:rPr>
                <w:rFonts w:ascii="Arial" w:hAnsi="Arial" w:cs="Arial"/>
                <w:iCs/>
                <w:sz w:val="16"/>
                <w:szCs w:val="16"/>
              </w:rPr>
            </w:pPr>
          </w:p>
          <w:p w:rsidR="00467428" w:rsidRPr="005B09A2" w:rsidRDefault="00467428" w:rsidP="00467428">
            <w:pPr>
              <w:autoSpaceDE w:val="0"/>
              <w:autoSpaceDN w:val="0"/>
              <w:adjustRightInd w:val="0"/>
              <w:jc w:val="center"/>
              <w:rPr>
                <w:rFonts w:ascii="Arial" w:hAnsi="Arial" w:cs="Arial"/>
                <w:iCs/>
                <w:sz w:val="16"/>
                <w:szCs w:val="16"/>
              </w:rPr>
            </w:pPr>
            <w:r w:rsidRPr="005B09A2">
              <w:rPr>
                <w:rFonts w:ascii="Arial" w:hAnsi="Arial" w:cs="Arial"/>
                <w:iCs/>
                <w:sz w:val="16"/>
                <w:szCs w:val="16"/>
              </w:rPr>
              <w:t>(niespełnienie kryterium skutkuje</w:t>
            </w:r>
          </w:p>
          <w:p w:rsidR="00467428" w:rsidRPr="00322281" w:rsidRDefault="00467428" w:rsidP="00467428">
            <w:pPr>
              <w:autoSpaceDE w:val="0"/>
              <w:autoSpaceDN w:val="0"/>
              <w:adjustRightInd w:val="0"/>
              <w:jc w:val="center"/>
              <w:rPr>
                <w:rFonts w:ascii="Arial" w:hAnsi="Arial" w:cs="Arial"/>
                <w:iCs/>
                <w:sz w:val="18"/>
                <w:szCs w:val="18"/>
              </w:rPr>
            </w:pPr>
            <w:r w:rsidRPr="005B09A2">
              <w:rPr>
                <w:rFonts w:ascii="Arial" w:hAnsi="Arial" w:cs="Arial"/>
                <w:iCs/>
                <w:sz w:val="16"/>
                <w:szCs w:val="16"/>
              </w:rPr>
              <w:t>odrzuceniem projektu)</w:t>
            </w:r>
          </w:p>
        </w:tc>
      </w:tr>
      <w:tr w:rsidR="00467428" w:rsidRPr="00400DC1" w:rsidTr="00467428">
        <w:trPr>
          <w:trHeight w:val="15"/>
          <w:jc w:val="center"/>
        </w:trPr>
        <w:tc>
          <w:tcPr>
            <w:tcW w:w="1124" w:type="pct"/>
            <w:tcBorders>
              <w:top w:val="single" w:sz="4" w:space="0" w:color="auto"/>
              <w:left w:val="single" w:sz="12" w:space="0" w:color="auto"/>
              <w:bottom w:val="single" w:sz="12" w:space="0" w:color="auto"/>
              <w:right w:val="single" w:sz="4" w:space="0" w:color="auto"/>
            </w:tcBorders>
            <w:shd w:val="clear" w:color="auto" w:fill="FBD4B4"/>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sidRPr="00564F38">
              <w:rPr>
                <w:rFonts w:ascii="Arial" w:hAnsi="Arial" w:cs="Arial"/>
                <w:iCs/>
                <w:sz w:val="18"/>
                <w:szCs w:val="18"/>
              </w:rPr>
              <w:t>Kwalifikowalność Wnioskodawcy/Beneficjenta</w:t>
            </w:r>
          </w:p>
        </w:tc>
        <w:tc>
          <w:tcPr>
            <w:tcW w:w="2075" w:type="pct"/>
            <w:gridSpan w:val="3"/>
            <w:tcBorders>
              <w:top w:val="single" w:sz="4" w:space="0" w:color="auto"/>
              <w:left w:val="single" w:sz="4" w:space="0" w:color="auto"/>
              <w:bottom w:val="single" w:sz="12" w:space="0" w:color="auto"/>
              <w:right w:val="single" w:sz="4" w:space="0" w:color="auto"/>
            </w:tcBorders>
            <w:shd w:val="clear" w:color="auto" w:fill="FFFFFF"/>
            <w:vAlign w:val="center"/>
          </w:tcPr>
          <w:p w:rsidR="00467428" w:rsidRPr="00DC4AF6" w:rsidRDefault="00467428" w:rsidP="00E52537">
            <w:pPr>
              <w:pStyle w:val="Akapitzlist"/>
              <w:numPr>
                <w:ilvl w:val="0"/>
                <w:numId w:val="206"/>
              </w:numPr>
              <w:adjustRightInd w:val="0"/>
              <w:spacing w:after="120"/>
              <w:contextualSpacing/>
              <w:jc w:val="both"/>
              <w:rPr>
                <w:rFonts w:ascii="Arial" w:hAnsi="Arial" w:cs="Arial"/>
                <w:iCs/>
                <w:sz w:val="18"/>
                <w:szCs w:val="18"/>
              </w:rPr>
            </w:pPr>
            <w:r w:rsidRPr="00AD3434">
              <w:rPr>
                <w:rFonts w:ascii="Arial" w:hAnsi="Arial" w:cs="Arial"/>
                <w:iCs/>
                <w:sz w:val="18"/>
                <w:szCs w:val="18"/>
              </w:rPr>
              <w:t>W ramach tego kryterium sprawdzane będzie, czy wnioskodawca/Beneficjent jest uprawniony do ubiegania się o wsparcie w ramach ogłoszonego konkursu. Wnioskodawcą/Beneficjentem mogą być w zakresie projektów typu 9.1.A (pierwszy typ operacji) jednostki samorządu terytorialnego</w:t>
            </w:r>
            <w:r w:rsidRPr="00A10456">
              <w:rPr>
                <w:rFonts w:ascii="Arial" w:hAnsi="Arial" w:cs="Arial"/>
                <w:iCs/>
                <w:sz w:val="18"/>
                <w:szCs w:val="18"/>
              </w:rPr>
              <w:t>, a realizatorem projektu musi być jednostka organizacyjna pomocy społecznej – ośrodek pomocy społecznej lub powiatowe centrum pomocy rodzinie</w:t>
            </w:r>
            <w:r>
              <w:rPr>
                <w:rFonts w:ascii="Arial" w:hAnsi="Arial" w:cs="Arial"/>
                <w:iCs/>
                <w:sz w:val="18"/>
                <w:szCs w:val="18"/>
              </w:rPr>
              <w:t>.</w:t>
            </w:r>
          </w:p>
          <w:p w:rsidR="00467428" w:rsidRPr="00F536C9" w:rsidRDefault="00467428" w:rsidP="00467428">
            <w:pPr>
              <w:ind w:left="818"/>
              <w:contextualSpacing/>
              <w:jc w:val="both"/>
              <w:rPr>
                <w:rFonts w:ascii="Arial" w:hAnsi="Arial" w:cs="Arial"/>
                <w:iCs/>
                <w:sz w:val="18"/>
                <w:szCs w:val="18"/>
              </w:rPr>
            </w:pPr>
          </w:p>
          <w:p w:rsidR="00467428" w:rsidRPr="007975FA" w:rsidRDefault="00467428" w:rsidP="00467428">
            <w:pPr>
              <w:spacing w:after="200" w:line="276" w:lineRule="auto"/>
              <w:contextualSpacing/>
              <w:jc w:val="both"/>
              <w:rPr>
                <w:rFonts w:ascii="Arial" w:hAnsi="Arial" w:cs="Arial"/>
                <w:iCs/>
                <w:sz w:val="18"/>
                <w:szCs w:val="18"/>
              </w:rPr>
            </w:pPr>
            <w:r w:rsidRPr="007975FA">
              <w:rPr>
                <w:rFonts w:ascii="Arial" w:hAnsi="Arial" w:cs="Arial"/>
                <w:iCs/>
                <w:sz w:val="18"/>
                <w:szCs w:val="18"/>
              </w:rPr>
              <w:t>Kryterium weryfikowane jest na podstawie zapisów wniosku o dofinansowanie.</w:t>
            </w:r>
            <w:r>
              <w:rPr>
                <w:rFonts w:ascii="Arial" w:hAnsi="Arial" w:cs="Arial"/>
                <w:iCs/>
                <w:sz w:val="18"/>
                <w:szCs w:val="18"/>
              </w:rPr>
              <w:t xml:space="preserve"> </w:t>
            </w:r>
          </w:p>
        </w:tc>
        <w:tc>
          <w:tcPr>
            <w:tcW w:w="910" w:type="pct"/>
            <w:tcBorders>
              <w:top w:val="single" w:sz="4" w:space="0" w:color="auto"/>
              <w:left w:val="single" w:sz="4" w:space="0" w:color="auto"/>
              <w:bottom w:val="single" w:sz="12" w:space="0" w:color="auto"/>
              <w:right w:val="single" w:sz="4" w:space="0" w:color="auto"/>
            </w:tcBorders>
            <w:shd w:val="clear" w:color="auto" w:fill="FBD4B4"/>
            <w:vAlign w:val="center"/>
          </w:tcPr>
          <w:p w:rsidR="00467428" w:rsidRPr="00882307" w:rsidRDefault="00467428" w:rsidP="00467428">
            <w:pPr>
              <w:spacing w:line="276" w:lineRule="auto"/>
              <w:jc w:val="center"/>
              <w:rPr>
                <w:rFonts w:ascii="Arial" w:hAnsi="Arial" w:cs="Arial"/>
                <w:sz w:val="18"/>
                <w:szCs w:val="18"/>
              </w:rPr>
            </w:pPr>
            <w:r w:rsidRPr="00564F38">
              <w:rPr>
                <w:rFonts w:ascii="Arial" w:hAnsi="Arial" w:cs="Arial"/>
                <w:sz w:val="18"/>
                <w:szCs w:val="18"/>
              </w:rPr>
              <w:t>Opis znaczenia kryterium</w:t>
            </w:r>
          </w:p>
        </w:tc>
        <w:tc>
          <w:tcPr>
            <w:tcW w:w="891" w:type="pct"/>
            <w:tcBorders>
              <w:top w:val="single" w:sz="4" w:space="0" w:color="auto"/>
              <w:left w:val="single" w:sz="4" w:space="0" w:color="auto"/>
              <w:bottom w:val="single" w:sz="12" w:space="0" w:color="auto"/>
              <w:right w:val="single" w:sz="12" w:space="0" w:color="auto"/>
            </w:tcBorders>
            <w:shd w:val="clear" w:color="auto" w:fill="FFFFFF"/>
            <w:vAlign w:val="center"/>
          </w:tcPr>
          <w:p w:rsidR="00467428" w:rsidRDefault="00467428" w:rsidP="00467428">
            <w:pPr>
              <w:autoSpaceDE w:val="0"/>
              <w:autoSpaceDN w:val="0"/>
              <w:adjustRightInd w:val="0"/>
              <w:jc w:val="center"/>
              <w:rPr>
                <w:rFonts w:ascii="Arial" w:hAnsi="Arial" w:cs="Arial"/>
                <w:iCs/>
                <w:sz w:val="16"/>
                <w:szCs w:val="16"/>
              </w:rPr>
            </w:pPr>
            <w:r w:rsidRPr="00F536C9">
              <w:rPr>
                <w:rFonts w:ascii="Arial" w:hAnsi="Arial" w:cs="Arial"/>
                <w:iCs/>
                <w:sz w:val="16"/>
                <w:szCs w:val="16"/>
              </w:rPr>
              <w:t>Tak/Nie</w:t>
            </w:r>
          </w:p>
          <w:p w:rsidR="00467428" w:rsidRPr="00F536C9" w:rsidRDefault="00467428" w:rsidP="00467428">
            <w:pPr>
              <w:autoSpaceDE w:val="0"/>
              <w:autoSpaceDN w:val="0"/>
              <w:adjustRightInd w:val="0"/>
              <w:jc w:val="center"/>
              <w:rPr>
                <w:rFonts w:ascii="Arial" w:hAnsi="Arial" w:cs="Arial"/>
                <w:iCs/>
                <w:sz w:val="16"/>
                <w:szCs w:val="16"/>
              </w:rPr>
            </w:pPr>
          </w:p>
          <w:p w:rsidR="00467428" w:rsidRPr="00F536C9" w:rsidRDefault="00467428" w:rsidP="00467428">
            <w:pPr>
              <w:autoSpaceDE w:val="0"/>
              <w:autoSpaceDN w:val="0"/>
              <w:adjustRightInd w:val="0"/>
              <w:jc w:val="center"/>
              <w:rPr>
                <w:rFonts w:ascii="Arial" w:hAnsi="Arial" w:cs="Arial"/>
                <w:iCs/>
                <w:sz w:val="16"/>
                <w:szCs w:val="16"/>
              </w:rPr>
            </w:pPr>
            <w:r w:rsidRPr="00F536C9">
              <w:rPr>
                <w:rFonts w:ascii="Arial" w:hAnsi="Arial" w:cs="Arial"/>
                <w:iCs/>
                <w:sz w:val="16"/>
                <w:szCs w:val="16"/>
              </w:rPr>
              <w:t>(niespełnienie kryterium skutkuje</w:t>
            </w:r>
          </w:p>
          <w:p w:rsidR="00467428" w:rsidRPr="00400DC1" w:rsidRDefault="00467428" w:rsidP="00467428">
            <w:pPr>
              <w:autoSpaceDE w:val="0"/>
              <w:autoSpaceDN w:val="0"/>
              <w:adjustRightInd w:val="0"/>
              <w:spacing w:after="120"/>
              <w:jc w:val="center"/>
              <w:rPr>
                <w:rFonts w:ascii="Arial" w:hAnsi="Arial" w:cs="Arial"/>
                <w:iCs/>
                <w:sz w:val="18"/>
                <w:szCs w:val="18"/>
              </w:rPr>
            </w:pPr>
            <w:r w:rsidRPr="00F536C9">
              <w:rPr>
                <w:rFonts w:ascii="Arial" w:hAnsi="Arial" w:cs="Arial"/>
                <w:iCs/>
                <w:sz w:val="16"/>
                <w:szCs w:val="16"/>
              </w:rPr>
              <w:t>odrzuceniem projektu)</w:t>
            </w:r>
          </w:p>
        </w:tc>
      </w:tr>
      <w:tr w:rsidR="00467428" w:rsidRPr="000A57D9" w:rsidTr="00467428">
        <w:trPr>
          <w:trHeight w:val="555"/>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FBD4B4"/>
            <w:vAlign w:val="center"/>
          </w:tcPr>
          <w:p w:rsidR="00467428" w:rsidRDefault="00467428" w:rsidP="00467428">
            <w:pPr>
              <w:spacing w:line="276" w:lineRule="auto"/>
              <w:ind w:left="57"/>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ryteria merytoryczne specyficzne</w:t>
            </w:r>
            <w:r>
              <w:rPr>
                <w:rFonts w:ascii="Arial" w:hAnsi="Arial" w:cs="Arial"/>
                <w:b/>
                <w:sz w:val="18"/>
                <w:szCs w:val="18"/>
              </w:rPr>
              <w:t xml:space="preserve"> dla naboru</w:t>
            </w:r>
          </w:p>
          <w:p w:rsidR="00467428" w:rsidRDefault="00467428" w:rsidP="00467428">
            <w:pPr>
              <w:spacing w:line="276" w:lineRule="auto"/>
              <w:ind w:left="57"/>
              <w:jc w:val="both"/>
              <w:rPr>
                <w:rFonts w:ascii="Arial" w:hAnsi="Arial" w:cs="Arial"/>
                <w:kern w:val="1"/>
                <w:sz w:val="18"/>
                <w:szCs w:val="18"/>
              </w:rPr>
            </w:pPr>
            <w:r>
              <w:rPr>
                <w:rFonts w:ascii="Arial" w:hAnsi="Arial" w:cs="Arial"/>
                <w:kern w:val="1"/>
                <w:sz w:val="18"/>
                <w:szCs w:val="18"/>
              </w:rPr>
              <w:t>K</w:t>
            </w:r>
            <w:r w:rsidRPr="000A57D9">
              <w:rPr>
                <w:rFonts w:ascii="Arial" w:hAnsi="Arial" w:cs="Arial"/>
                <w:kern w:val="1"/>
                <w:sz w:val="18"/>
                <w:szCs w:val="18"/>
              </w:rPr>
              <w:t xml:space="preserve">ryteria oceniane są niezależnie przez co najmniej dwóch członków Komisji Oceny Projektów w skali punktowej określonej dla poszczególnych kryteriów lub poprzez przypisanie wartości </w:t>
            </w:r>
            <w:r w:rsidRPr="000A57D9">
              <w:rPr>
                <w:rFonts w:ascii="Arial" w:hAnsi="Arial" w:cs="Arial"/>
                <w:i/>
                <w:kern w:val="1"/>
                <w:sz w:val="18"/>
                <w:szCs w:val="18"/>
              </w:rPr>
              <w:t>tak</w:t>
            </w:r>
            <w:r w:rsidRPr="000A57D9">
              <w:rPr>
                <w:rFonts w:ascii="Arial" w:hAnsi="Arial" w:cs="Arial"/>
                <w:kern w:val="1"/>
                <w:sz w:val="18"/>
                <w:szCs w:val="18"/>
              </w:rPr>
              <w:t xml:space="preserve">, </w:t>
            </w:r>
            <w:r w:rsidRPr="000A57D9">
              <w:rPr>
                <w:rFonts w:ascii="Arial" w:hAnsi="Arial" w:cs="Arial"/>
                <w:i/>
                <w:kern w:val="1"/>
                <w:sz w:val="18"/>
                <w:szCs w:val="18"/>
              </w:rPr>
              <w:t>nie</w:t>
            </w:r>
            <w:r>
              <w:rPr>
                <w:rFonts w:ascii="Arial" w:hAnsi="Arial" w:cs="Arial"/>
                <w:i/>
                <w:kern w:val="1"/>
                <w:sz w:val="18"/>
                <w:szCs w:val="18"/>
              </w:rPr>
              <w:t>, skierowany do negocjacji</w:t>
            </w:r>
            <w:r w:rsidRPr="000A57D9">
              <w:rPr>
                <w:rFonts w:ascii="Arial" w:hAnsi="Arial" w:cs="Arial"/>
                <w:kern w:val="1"/>
                <w:sz w:val="18"/>
                <w:szCs w:val="18"/>
              </w:rPr>
              <w:t xml:space="preserve">. Kryteria są weryfikowane na etapie oceny merytorycznej. </w:t>
            </w:r>
          </w:p>
          <w:p w:rsidR="00467428" w:rsidRPr="000A57D9" w:rsidRDefault="00467428" w:rsidP="00467428">
            <w:pPr>
              <w:spacing w:line="276" w:lineRule="auto"/>
              <w:ind w:left="57"/>
              <w:jc w:val="both"/>
              <w:rPr>
                <w:rFonts w:ascii="Arial" w:hAnsi="Arial" w:cs="Arial"/>
                <w:sz w:val="18"/>
                <w:szCs w:val="18"/>
              </w:rPr>
            </w:pPr>
            <w:r w:rsidRPr="006938D5">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467428" w:rsidRPr="008B06A4" w:rsidTr="00467428">
        <w:trPr>
          <w:trHeight w:val="15"/>
          <w:jc w:val="center"/>
        </w:trPr>
        <w:tc>
          <w:tcPr>
            <w:tcW w:w="1124" w:type="pct"/>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127F82" w:rsidRDefault="00467428" w:rsidP="00E52537">
            <w:pPr>
              <w:pStyle w:val="Akapitzlist"/>
              <w:numPr>
                <w:ilvl w:val="0"/>
                <w:numId w:val="207"/>
              </w:numPr>
              <w:spacing w:line="276" w:lineRule="auto"/>
              <w:jc w:val="both"/>
              <w:rPr>
                <w:rFonts w:ascii="Arial" w:hAnsi="Arial" w:cs="Arial"/>
                <w:iCs/>
                <w:sz w:val="18"/>
                <w:szCs w:val="18"/>
              </w:rPr>
            </w:pPr>
            <w:r w:rsidRPr="00127F82">
              <w:rPr>
                <w:rFonts w:ascii="Arial" w:hAnsi="Arial" w:cs="Arial"/>
                <w:iCs/>
                <w:sz w:val="18"/>
                <w:szCs w:val="18"/>
              </w:rPr>
              <w:t xml:space="preserve">Czy projekt jest zgodny z zapisami SzOOP RPO WD 2014-2020 </w:t>
            </w:r>
            <w:r>
              <w:rPr>
                <w:rFonts w:ascii="Arial" w:hAnsi="Arial" w:cs="Arial"/>
                <w:iCs/>
                <w:sz w:val="18"/>
                <w:szCs w:val="18"/>
              </w:rPr>
              <w:t>właściwymi dla typu projektu 9.1.</w:t>
            </w:r>
            <w:r w:rsidRPr="00127F82">
              <w:rPr>
                <w:rFonts w:ascii="Arial" w:hAnsi="Arial" w:cs="Arial"/>
                <w:iCs/>
                <w:sz w:val="18"/>
                <w:szCs w:val="18"/>
              </w:rPr>
              <w:t>A</w:t>
            </w:r>
            <w:r>
              <w:rPr>
                <w:rFonts w:ascii="Arial" w:hAnsi="Arial" w:cs="Arial"/>
                <w:iCs/>
                <w:sz w:val="18"/>
                <w:szCs w:val="18"/>
              </w:rPr>
              <w:t xml:space="preserve"> (pierwszy typ operacji) </w:t>
            </w:r>
            <w:r w:rsidRPr="00801A1B">
              <w:rPr>
                <w:rFonts w:ascii="Arial" w:hAnsi="Arial" w:cs="Arial"/>
                <w:iCs/>
                <w:sz w:val="18"/>
                <w:szCs w:val="18"/>
              </w:rPr>
              <w:t>aktualnymi na dzień przyjęcia kryterium</w:t>
            </w:r>
            <w:r w:rsidRPr="00127F82">
              <w:rPr>
                <w:rFonts w:ascii="Arial" w:hAnsi="Arial" w:cs="Arial"/>
                <w:iCs/>
                <w:sz w:val="18"/>
                <w:szCs w:val="18"/>
              </w:rPr>
              <w:t>?</w:t>
            </w:r>
          </w:p>
          <w:p w:rsidR="00467428" w:rsidRPr="00221ACD" w:rsidRDefault="00467428" w:rsidP="00467428">
            <w:pPr>
              <w:spacing w:line="276" w:lineRule="auto"/>
              <w:jc w:val="both"/>
              <w:rPr>
                <w:rFonts w:ascii="Arial" w:hAnsi="Arial" w:cs="Arial"/>
                <w:iCs/>
                <w:sz w:val="18"/>
                <w:szCs w:val="18"/>
              </w:rPr>
            </w:pPr>
          </w:p>
          <w:p w:rsidR="00467428" w:rsidRDefault="00467428" w:rsidP="00467428">
            <w:pPr>
              <w:spacing w:line="276" w:lineRule="auto"/>
              <w:jc w:val="both"/>
              <w:rPr>
                <w:rFonts w:ascii="Arial" w:hAnsi="Arial" w:cs="Arial"/>
                <w:iCs/>
                <w:sz w:val="18"/>
                <w:szCs w:val="18"/>
              </w:rPr>
            </w:pPr>
            <w:r w:rsidRPr="00221ACD">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t>Opis znaczenia kryterium</w:t>
            </w:r>
          </w:p>
        </w:tc>
        <w:tc>
          <w:tcPr>
            <w:tcW w:w="891"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221E54" w:rsidRDefault="00467428" w:rsidP="00467428">
            <w:pPr>
              <w:spacing w:line="276" w:lineRule="auto"/>
              <w:jc w:val="center"/>
              <w:rPr>
                <w:rFonts w:ascii="Arial" w:hAnsi="Arial" w:cs="Arial"/>
                <w:sz w:val="16"/>
                <w:szCs w:val="16"/>
              </w:rPr>
            </w:pPr>
            <w:r w:rsidRPr="00221E54">
              <w:rPr>
                <w:rFonts w:ascii="Arial" w:hAnsi="Arial" w:cs="Arial"/>
                <w:sz w:val="16"/>
                <w:szCs w:val="16"/>
              </w:rPr>
              <w:t>Tak/Nie/skierowany do negocjacji</w:t>
            </w:r>
          </w:p>
          <w:p w:rsidR="00467428" w:rsidRDefault="00467428" w:rsidP="00467428">
            <w:pPr>
              <w:spacing w:line="276" w:lineRule="auto"/>
              <w:jc w:val="center"/>
              <w:rPr>
                <w:rFonts w:ascii="Arial" w:hAnsi="Arial" w:cs="Arial"/>
                <w:sz w:val="16"/>
                <w:szCs w:val="16"/>
              </w:rPr>
            </w:pPr>
          </w:p>
          <w:p w:rsidR="00467428" w:rsidRPr="008B06A4" w:rsidRDefault="00467428" w:rsidP="00467428">
            <w:pPr>
              <w:spacing w:line="276" w:lineRule="auto"/>
              <w:jc w:val="center"/>
              <w:rPr>
                <w:rFonts w:ascii="Arial" w:hAnsi="Arial" w:cs="Arial"/>
                <w:sz w:val="18"/>
                <w:szCs w:val="18"/>
              </w:rPr>
            </w:pPr>
            <w:r w:rsidRPr="00221E54">
              <w:rPr>
                <w:rFonts w:ascii="Arial" w:hAnsi="Arial" w:cs="Arial"/>
                <w:sz w:val="16"/>
                <w:szCs w:val="16"/>
              </w:rPr>
              <w:t>(niespełnienie kryterium po ewentualnym dokonaniu jednorazowej korekty oznacza odrzucenie projektu na etapie negocjacji)</w:t>
            </w:r>
          </w:p>
        </w:tc>
      </w:tr>
    </w:tbl>
    <w:p w:rsidR="00467428" w:rsidRDefault="00467428" w:rsidP="00467428"/>
    <w:p w:rsidR="00467428" w:rsidRDefault="00467428" w:rsidP="00467428"/>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190"/>
        <w:gridCol w:w="61"/>
        <w:gridCol w:w="2515"/>
        <w:gridCol w:w="1476"/>
        <w:gridCol w:w="1777"/>
        <w:gridCol w:w="1746"/>
      </w:tblGrid>
      <w:tr w:rsidR="00467428" w:rsidTr="00467428">
        <w:trPr>
          <w:trHeight w:val="42"/>
          <w:jc w:val="center"/>
        </w:trPr>
        <w:tc>
          <w:tcPr>
            <w:tcW w:w="5000" w:type="pct"/>
            <w:gridSpan w:val="6"/>
            <w:tcBorders>
              <w:top w:val="single" w:sz="12" w:space="0" w:color="auto"/>
              <w:left w:val="single" w:sz="12" w:space="0" w:color="auto"/>
              <w:bottom w:val="single" w:sz="8" w:space="0" w:color="auto"/>
              <w:right w:val="single" w:sz="12" w:space="0" w:color="auto"/>
            </w:tcBorders>
            <w:shd w:val="clear" w:color="auto" w:fill="FBD4B4"/>
            <w:vAlign w:val="center"/>
          </w:tcPr>
          <w:p w:rsidR="00467428" w:rsidRDefault="00467428" w:rsidP="00467428">
            <w:pPr>
              <w:spacing w:line="276" w:lineRule="auto"/>
              <w:jc w:val="center"/>
              <w:rPr>
                <w:rFonts w:ascii="Arial" w:hAnsi="Arial" w:cs="Arial"/>
                <w:b/>
                <w:sz w:val="24"/>
                <w:szCs w:val="24"/>
              </w:rPr>
            </w:pPr>
            <w:r>
              <w:rPr>
                <w:rFonts w:ascii="Arial" w:hAnsi="Arial" w:cs="Arial"/>
                <w:b/>
                <w:sz w:val="24"/>
                <w:szCs w:val="24"/>
              </w:rPr>
              <w:t>KARTA DZIAŁANIA 9.1,</w:t>
            </w:r>
          </w:p>
          <w:p w:rsidR="00467428" w:rsidRDefault="00467428" w:rsidP="00467428">
            <w:pPr>
              <w:spacing w:line="276" w:lineRule="auto"/>
              <w:jc w:val="center"/>
              <w:rPr>
                <w:rFonts w:ascii="Arial" w:hAnsi="Arial" w:cs="Arial"/>
                <w:b/>
                <w:sz w:val="18"/>
                <w:szCs w:val="18"/>
              </w:rPr>
            </w:pPr>
            <w:r>
              <w:rPr>
                <w:rFonts w:ascii="Arial" w:hAnsi="Arial" w:cs="Arial"/>
                <w:b/>
                <w:sz w:val="20"/>
              </w:rPr>
              <w:t>PODDZIAŁANIE 9.1.1</w:t>
            </w:r>
          </w:p>
        </w:tc>
      </w:tr>
      <w:tr w:rsidR="00467428" w:rsidTr="00467428">
        <w:trPr>
          <w:trHeight w:val="42"/>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I. PODSTAWOWE INFORMACJE O KONKURSIE</w:t>
            </w:r>
          </w:p>
        </w:tc>
      </w:tr>
      <w:tr w:rsidR="00467428" w:rsidTr="00467428">
        <w:trPr>
          <w:trHeight w:val="129"/>
          <w:jc w:val="center"/>
        </w:trPr>
        <w:tc>
          <w:tcPr>
            <w:tcW w:w="1152" w:type="pct"/>
            <w:gridSpan w:val="2"/>
            <w:tcBorders>
              <w:top w:val="single" w:sz="8"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rPr>
                <w:rFonts w:ascii="Arial" w:hAnsi="Arial" w:cs="Arial"/>
                <w:b/>
                <w:sz w:val="18"/>
                <w:szCs w:val="18"/>
              </w:rPr>
            </w:pPr>
            <w:r>
              <w:rPr>
                <w:rFonts w:ascii="Arial" w:hAnsi="Arial" w:cs="Arial"/>
                <w:sz w:val="18"/>
                <w:szCs w:val="18"/>
              </w:rPr>
              <w:t xml:space="preserve">1. Cel szczegółowy </w:t>
            </w:r>
            <w:r>
              <w:rPr>
                <w:rFonts w:ascii="Arial" w:hAnsi="Arial" w:cs="Arial"/>
                <w:sz w:val="18"/>
                <w:szCs w:val="18"/>
              </w:rPr>
              <w:br/>
              <w:t>RPO, w ramach którego realizowane będą projekty</w:t>
            </w:r>
          </w:p>
        </w:tc>
        <w:tc>
          <w:tcPr>
            <w:tcW w:w="3848" w:type="pct"/>
            <w:gridSpan w:val="4"/>
            <w:tcBorders>
              <w:top w:val="single" w:sz="8" w:space="0" w:color="auto"/>
              <w:left w:val="single" w:sz="4" w:space="0" w:color="auto"/>
              <w:bottom w:val="single" w:sz="4" w:space="0" w:color="auto"/>
              <w:right w:val="single" w:sz="12" w:space="0" w:color="auto"/>
            </w:tcBorders>
            <w:shd w:val="clear" w:color="auto" w:fill="auto"/>
            <w:vAlign w:val="center"/>
          </w:tcPr>
          <w:p w:rsidR="00467428" w:rsidRPr="00C463F7" w:rsidRDefault="00467428" w:rsidP="00467428">
            <w:pPr>
              <w:spacing w:line="276" w:lineRule="auto"/>
              <w:jc w:val="both"/>
              <w:rPr>
                <w:rFonts w:ascii="Arial" w:hAnsi="Arial" w:cs="Arial"/>
                <w:sz w:val="18"/>
                <w:szCs w:val="18"/>
              </w:rPr>
            </w:pPr>
            <w:r w:rsidRPr="000036D0">
              <w:rPr>
                <w:rFonts w:ascii="Arial" w:hAnsi="Arial" w:cs="Arial"/>
                <w:sz w:val="18"/>
                <w:szCs w:val="18"/>
              </w:rPr>
              <w:t>Aktywna integracja osób zagrożonych ubóstwem i wykluczeniem społecznym poprzez poprawę i wzmocnienie ich zdolności do zatrudnienia oraz zatrudnienia.</w:t>
            </w:r>
          </w:p>
        </w:tc>
      </w:tr>
      <w:tr w:rsidR="00467428" w:rsidTr="00467428">
        <w:trPr>
          <w:trHeight w:val="42"/>
          <w:jc w:val="center"/>
        </w:trPr>
        <w:tc>
          <w:tcPr>
            <w:tcW w:w="1152"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rPr>
                <w:rFonts w:ascii="Arial" w:hAnsi="Arial" w:cs="Arial"/>
                <w:sz w:val="18"/>
                <w:szCs w:val="18"/>
              </w:rPr>
            </w:pPr>
            <w:r>
              <w:rPr>
                <w:rFonts w:ascii="Arial" w:hAnsi="Arial" w:cs="Arial"/>
                <w:sz w:val="18"/>
                <w:szCs w:val="18"/>
              </w:rPr>
              <w:t>2. Priorytet inwestycyjny</w:t>
            </w:r>
          </w:p>
        </w:tc>
        <w:tc>
          <w:tcPr>
            <w:tcW w:w="3848" w:type="pct"/>
            <w:gridSpan w:val="4"/>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C463F7" w:rsidRDefault="00467428" w:rsidP="00467428">
            <w:pPr>
              <w:spacing w:line="276" w:lineRule="auto"/>
              <w:rPr>
                <w:rFonts w:ascii="Arial" w:hAnsi="Arial" w:cs="Arial"/>
                <w:sz w:val="18"/>
                <w:szCs w:val="18"/>
              </w:rPr>
            </w:pPr>
            <w:r>
              <w:rPr>
                <w:rFonts w:ascii="Arial" w:hAnsi="Arial" w:cs="Arial"/>
                <w:sz w:val="18"/>
                <w:szCs w:val="18"/>
              </w:rPr>
              <w:t>9.i</w:t>
            </w:r>
          </w:p>
        </w:tc>
      </w:tr>
      <w:tr w:rsidR="00467428" w:rsidTr="00467428">
        <w:trPr>
          <w:trHeight w:val="74"/>
          <w:jc w:val="center"/>
        </w:trPr>
        <w:tc>
          <w:tcPr>
            <w:tcW w:w="1152"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rPr>
                <w:rFonts w:ascii="Arial" w:hAnsi="Arial" w:cs="Arial"/>
                <w:sz w:val="18"/>
                <w:szCs w:val="18"/>
              </w:rPr>
            </w:pPr>
            <w:r>
              <w:rPr>
                <w:rFonts w:ascii="Arial" w:hAnsi="Arial" w:cs="Arial"/>
                <w:sz w:val="18"/>
                <w:szCs w:val="18"/>
              </w:rPr>
              <w:t>3. Przewidywany termin ogłoszenia konkursu (miesiąc-rok)</w:t>
            </w:r>
          </w:p>
        </w:tc>
        <w:tc>
          <w:tcPr>
            <w:tcW w:w="3848" w:type="pct"/>
            <w:gridSpan w:val="4"/>
            <w:tcBorders>
              <w:top w:val="single" w:sz="4" w:space="0" w:color="auto"/>
              <w:left w:val="single" w:sz="4" w:space="0" w:color="auto"/>
              <w:bottom w:val="single" w:sz="4" w:space="0" w:color="auto"/>
              <w:right w:val="single" w:sz="12" w:space="0" w:color="auto"/>
            </w:tcBorders>
            <w:shd w:val="clear" w:color="auto" w:fill="auto"/>
            <w:vAlign w:val="center"/>
          </w:tcPr>
          <w:p w:rsidR="00467428" w:rsidRPr="00DD2622" w:rsidRDefault="00467428" w:rsidP="00467428">
            <w:pPr>
              <w:spacing w:line="276" w:lineRule="auto"/>
              <w:rPr>
                <w:rFonts w:ascii="Arial" w:hAnsi="Arial" w:cs="Arial"/>
                <w:sz w:val="18"/>
                <w:szCs w:val="18"/>
              </w:rPr>
            </w:pPr>
            <w:r>
              <w:rPr>
                <w:rFonts w:ascii="Arial" w:hAnsi="Arial" w:cs="Arial"/>
                <w:sz w:val="18"/>
                <w:szCs w:val="18"/>
              </w:rPr>
              <w:t>Kwiecień 2020</w:t>
            </w:r>
          </w:p>
        </w:tc>
      </w:tr>
      <w:tr w:rsidR="00467428" w:rsidTr="00467428">
        <w:trPr>
          <w:trHeight w:val="74"/>
          <w:jc w:val="center"/>
        </w:trPr>
        <w:tc>
          <w:tcPr>
            <w:tcW w:w="1152"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rPr>
                <w:rFonts w:ascii="Arial" w:hAnsi="Arial" w:cs="Arial"/>
                <w:sz w:val="18"/>
                <w:szCs w:val="18"/>
              </w:rPr>
            </w:pPr>
            <w:r>
              <w:rPr>
                <w:rFonts w:ascii="Arial" w:hAnsi="Arial" w:cs="Arial"/>
                <w:sz w:val="18"/>
                <w:szCs w:val="18"/>
              </w:rPr>
              <w:t>4. Planowana kwota przeznaczona na dofinansowanie projektów w konkursie (EUR)</w:t>
            </w:r>
          </w:p>
        </w:tc>
        <w:tc>
          <w:tcPr>
            <w:tcW w:w="3848" w:type="pct"/>
            <w:gridSpan w:val="4"/>
            <w:tcBorders>
              <w:top w:val="single" w:sz="4" w:space="0" w:color="auto"/>
              <w:left w:val="single" w:sz="4" w:space="0" w:color="auto"/>
              <w:bottom w:val="single" w:sz="4" w:space="0" w:color="auto"/>
              <w:right w:val="single" w:sz="12" w:space="0" w:color="auto"/>
            </w:tcBorders>
            <w:shd w:val="clear" w:color="auto" w:fill="auto"/>
            <w:vAlign w:val="center"/>
          </w:tcPr>
          <w:p w:rsidR="00467428" w:rsidRPr="00DD2622" w:rsidRDefault="00467428" w:rsidP="00467428">
            <w:pPr>
              <w:spacing w:line="276" w:lineRule="auto"/>
              <w:rPr>
                <w:rFonts w:ascii="Arial" w:hAnsi="Arial" w:cs="Arial"/>
                <w:sz w:val="18"/>
                <w:szCs w:val="18"/>
              </w:rPr>
            </w:pPr>
            <w:r>
              <w:rPr>
                <w:rFonts w:ascii="Arial" w:hAnsi="Arial" w:cs="Arial"/>
                <w:sz w:val="18"/>
                <w:szCs w:val="18"/>
              </w:rPr>
              <w:t>5 000 000</w:t>
            </w:r>
          </w:p>
        </w:tc>
      </w:tr>
      <w:tr w:rsidR="00467428" w:rsidTr="00467428">
        <w:trPr>
          <w:trHeight w:val="105"/>
          <w:jc w:val="center"/>
        </w:trPr>
        <w:tc>
          <w:tcPr>
            <w:tcW w:w="1152"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rPr>
                <w:rFonts w:ascii="Arial" w:hAnsi="Arial" w:cs="Arial"/>
                <w:sz w:val="18"/>
                <w:szCs w:val="18"/>
              </w:rPr>
            </w:pPr>
            <w:r>
              <w:rPr>
                <w:rFonts w:ascii="Arial" w:hAnsi="Arial" w:cs="Arial"/>
                <w:sz w:val="18"/>
                <w:szCs w:val="18"/>
              </w:rPr>
              <w:t>5. Instytucja organizująca konkurs</w:t>
            </w:r>
          </w:p>
        </w:tc>
        <w:tc>
          <w:tcPr>
            <w:tcW w:w="3848" w:type="pct"/>
            <w:gridSpan w:val="4"/>
            <w:tcBorders>
              <w:top w:val="single" w:sz="4" w:space="0" w:color="auto"/>
              <w:left w:val="single" w:sz="4" w:space="0" w:color="auto"/>
              <w:bottom w:val="single" w:sz="4" w:space="0" w:color="auto"/>
              <w:right w:val="single" w:sz="12" w:space="0" w:color="auto"/>
            </w:tcBorders>
            <w:shd w:val="clear" w:color="auto" w:fill="auto"/>
            <w:vAlign w:val="center"/>
          </w:tcPr>
          <w:p w:rsidR="00467428" w:rsidRDefault="00467428" w:rsidP="00467428">
            <w:pPr>
              <w:spacing w:line="276" w:lineRule="auto"/>
              <w:rPr>
                <w:rFonts w:ascii="Arial" w:hAnsi="Arial" w:cs="Arial"/>
                <w:sz w:val="18"/>
                <w:szCs w:val="18"/>
              </w:rPr>
            </w:pPr>
            <w:r>
              <w:rPr>
                <w:rFonts w:ascii="Arial" w:hAnsi="Arial" w:cs="Arial"/>
                <w:sz w:val="18"/>
                <w:szCs w:val="18"/>
              </w:rPr>
              <w:t>Dolnośląski Wojewódzki Urząd Pracy</w:t>
            </w:r>
          </w:p>
        </w:tc>
      </w:tr>
      <w:tr w:rsidR="00467428" w:rsidTr="00467428">
        <w:trPr>
          <w:trHeight w:val="105"/>
          <w:jc w:val="center"/>
        </w:trPr>
        <w:tc>
          <w:tcPr>
            <w:tcW w:w="1152" w:type="pct"/>
            <w:gridSpan w:val="2"/>
            <w:tcBorders>
              <w:top w:val="single" w:sz="4" w:space="0" w:color="auto"/>
              <w:left w:val="single" w:sz="12" w:space="0" w:color="auto"/>
              <w:bottom w:val="single" w:sz="8" w:space="0" w:color="auto"/>
              <w:right w:val="single" w:sz="4" w:space="0" w:color="auto"/>
            </w:tcBorders>
            <w:shd w:val="clear" w:color="auto" w:fill="FBD4B4"/>
            <w:vAlign w:val="center"/>
          </w:tcPr>
          <w:p w:rsidR="00467428" w:rsidRDefault="00467428" w:rsidP="00467428">
            <w:pPr>
              <w:spacing w:line="276" w:lineRule="auto"/>
              <w:rPr>
                <w:rFonts w:ascii="Arial" w:hAnsi="Arial" w:cs="Arial"/>
                <w:sz w:val="18"/>
                <w:szCs w:val="18"/>
              </w:rPr>
            </w:pPr>
            <w:r>
              <w:rPr>
                <w:rFonts w:ascii="Arial" w:hAnsi="Arial" w:cs="Arial"/>
                <w:sz w:val="18"/>
                <w:szCs w:val="18"/>
              </w:rPr>
              <w:t>6. Typ/typy projektów przewidziane do realizacji w ramach konkursu</w:t>
            </w:r>
          </w:p>
        </w:tc>
        <w:tc>
          <w:tcPr>
            <w:tcW w:w="3848" w:type="pct"/>
            <w:gridSpan w:val="4"/>
            <w:tcBorders>
              <w:top w:val="single" w:sz="4" w:space="0" w:color="auto"/>
              <w:left w:val="single" w:sz="4" w:space="0" w:color="auto"/>
              <w:bottom w:val="single" w:sz="8" w:space="0" w:color="auto"/>
              <w:right w:val="single" w:sz="12" w:space="0" w:color="auto"/>
            </w:tcBorders>
            <w:shd w:val="clear" w:color="auto" w:fill="auto"/>
            <w:vAlign w:val="center"/>
          </w:tcPr>
          <w:p w:rsidR="00467428" w:rsidRDefault="00467428" w:rsidP="00467428">
            <w:pPr>
              <w:spacing w:line="276" w:lineRule="auto"/>
              <w:jc w:val="both"/>
              <w:rPr>
                <w:rFonts w:ascii="Arial" w:hAnsi="Arial" w:cs="Arial"/>
                <w:sz w:val="18"/>
                <w:szCs w:val="18"/>
              </w:rPr>
            </w:pPr>
            <w:r>
              <w:rPr>
                <w:rFonts w:ascii="Arial" w:hAnsi="Arial" w:cs="Arial"/>
                <w:sz w:val="18"/>
                <w:szCs w:val="18"/>
              </w:rPr>
              <w:t>9.1.B</w:t>
            </w:r>
            <w:r w:rsidRPr="000036D0">
              <w:rPr>
                <w:rFonts w:ascii="Arial" w:hAnsi="Arial" w:cs="Arial"/>
                <w:sz w:val="18"/>
                <w:szCs w:val="18"/>
              </w:rPr>
              <w:t xml:space="preserve">. </w:t>
            </w:r>
            <w:r w:rsidRPr="00B3198D">
              <w:rPr>
                <w:rFonts w:ascii="Arial" w:hAnsi="Arial" w:cs="Arial"/>
                <w:sz w:val="18"/>
                <w:szCs w:val="18"/>
              </w:rPr>
              <w:t xml:space="preserve">Projekty na rzecz integracji społeczno-zawodowej z elementami usług specjalistycznego poradnictwa </w:t>
            </w:r>
            <w:r w:rsidRPr="00E43B66">
              <w:rPr>
                <w:rFonts w:ascii="Arial" w:hAnsi="Arial" w:cs="Arial"/>
                <w:color w:val="000000" w:themeColor="text1"/>
                <w:sz w:val="18"/>
                <w:szCs w:val="18"/>
              </w:rPr>
              <w:t>(prawnego, rodzinnego, psychologicznego)</w:t>
            </w:r>
            <w:r w:rsidRPr="00C35C2A">
              <w:rPr>
                <w:rFonts w:asciiTheme="minorHAnsi" w:hAnsiTheme="minorHAnsi" w:cs="Arial"/>
                <w:color w:val="000000" w:themeColor="text1"/>
              </w:rPr>
              <w:t xml:space="preserve"> </w:t>
            </w:r>
            <w:r w:rsidRPr="00B3198D">
              <w:rPr>
                <w:rFonts w:ascii="Arial" w:hAnsi="Arial" w:cs="Arial"/>
                <w:sz w:val="18"/>
                <w:szCs w:val="18"/>
              </w:rPr>
              <w:t xml:space="preserve">dla osób przebywających w Zakładach Poprawczych, Schroniskach dla Nieletnich, Ośrodkach Kuratorskich, Młodzieżowych Ośrodkach Wychowawczych, Młodzieżowych Ośrodkach Socjoterapii i ich </w:t>
            </w:r>
            <w:r>
              <w:rPr>
                <w:rFonts w:ascii="Arial" w:hAnsi="Arial" w:cs="Arial"/>
                <w:sz w:val="18"/>
                <w:szCs w:val="18"/>
              </w:rPr>
              <w:t>otoczenia.</w:t>
            </w:r>
          </w:p>
        </w:tc>
      </w:tr>
      <w:tr w:rsidR="00467428" w:rsidTr="00467428">
        <w:trPr>
          <w:trHeight w:val="105"/>
          <w:jc w:val="center"/>
        </w:trPr>
        <w:tc>
          <w:tcPr>
            <w:tcW w:w="1152" w:type="pct"/>
            <w:gridSpan w:val="2"/>
            <w:tcBorders>
              <w:top w:val="single" w:sz="4" w:space="0" w:color="auto"/>
              <w:left w:val="single" w:sz="12" w:space="0" w:color="auto"/>
              <w:bottom w:val="single" w:sz="8" w:space="0" w:color="auto"/>
              <w:right w:val="single" w:sz="4" w:space="0" w:color="auto"/>
            </w:tcBorders>
            <w:shd w:val="clear" w:color="auto" w:fill="FBD4B4"/>
            <w:vAlign w:val="center"/>
          </w:tcPr>
          <w:p w:rsidR="00467428" w:rsidRDefault="00467428" w:rsidP="00467428">
            <w:pPr>
              <w:spacing w:line="276" w:lineRule="auto"/>
              <w:rPr>
                <w:rFonts w:ascii="Arial" w:hAnsi="Arial" w:cs="Arial"/>
                <w:sz w:val="18"/>
                <w:szCs w:val="18"/>
              </w:rPr>
            </w:pPr>
            <w:r>
              <w:rPr>
                <w:rFonts w:ascii="Arial" w:hAnsi="Arial" w:cs="Arial"/>
                <w:sz w:val="18"/>
                <w:szCs w:val="18"/>
              </w:rPr>
              <w:t>Dodatkowe informacje na temat konkursu</w:t>
            </w:r>
          </w:p>
        </w:tc>
        <w:tc>
          <w:tcPr>
            <w:tcW w:w="3848" w:type="pct"/>
            <w:gridSpan w:val="4"/>
            <w:tcBorders>
              <w:top w:val="single" w:sz="4" w:space="0" w:color="auto"/>
              <w:left w:val="single" w:sz="4" w:space="0" w:color="auto"/>
              <w:bottom w:val="single" w:sz="8" w:space="0" w:color="auto"/>
              <w:right w:val="single" w:sz="12" w:space="0" w:color="auto"/>
            </w:tcBorders>
            <w:shd w:val="clear" w:color="auto" w:fill="auto"/>
            <w:vAlign w:val="center"/>
          </w:tcPr>
          <w:p w:rsidR="00467428" w:rsidRDefault="00467428" w:rsidP="00467428">
            <w:pPr>
              <w:spacing w:line="276" w:lineRule="auto"/>
              <w:jc w:val="both"/>
              <w:rPr>
                <w:rFonts w:ascii="Arial" w:hAnsi="Arial" w:cs="Arial"/>
                <w:sz w:val="18"/>
                <w:szCs w:val="18"/>
              </w:rPr>
            </w:pPr>
            <w:r>
              <w:rPr>
                <w:rFonts w:ascii="Arial" w:hAnsi="Arial" w:cs="Arial"/>
                <w:sz w:val="18"/>
                <w:szCs w:val="18"/>
              </w:rPr>
              <w:t xml:space="preserve">-                   </w:t>
            </w:r>
          </w:p>
        </w:tc>
      </w:tr>
      <w:tr w:rsidR="00467428" w:rsidTr="00467428">
        <w:trPr>
          <w:trHeight w:val="61"/>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467428" w:rsidRDefault="00467428" w:rsidP="00467428">
            <w:pPr>
              <w:spacing w:line="276" w:lineRule="auto"/>
              <w:ind w:left="57"/>
              <w:jc w:val="center"/>
              <w:rPr>
                <w:rFonts w:ascii="Arial" w:hAnsi="Arial" w:cs="Arial"/>
                <w:sz w:val="18"/>
                <w:szCs w:val="18"/>
              </w:rPr>
            </w:pPr>
            <w:r>
              <w:rPr>
                <w:rFonts w:ascii="Arial" w:hAnsi="Arial" w:cs="Arial"/>
                <w:b/>
                <w:sz w:val="18"/>
                <w:szCs w:val="18"/>
              </w:rPr>
              <w:t>II. ZAKŁADANE EFEKTY KONKURSU WYRAŻONE WSKAŹNIKAMI</w:t>
            </w:r>
          </w:p>
        </w:tc>
      </w:tr>
      <w:tr w:rsidR="00467428" w:rsidTr="00467428">
        <w:trPr>
          <w:trHeight w:val="61"/>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467428" w:rsidRDefault="00467428" w:rsidP="00467428">
            <w:pPr>
              <w:spacing w:line="276" w:lineRule="auto"/>
              <w:ind w:left="57"/>
              <w:rPr>
                <w:rFonts w:ascii="Arial" w:hAnsi="Arial" w:cs="Arial"/>
                <w:b/>
                <w:sz w:val="18"/>
                <w:szCs w:val="18"/>
              </w:rPr>
            </w:pPr>
            <w:r>
              <w:rPr>
                <w:rFonts w:ascii="Arial" w:hAnsi="Arial" w:cs="Arial"/>
                <w:b/>
                <w:sz w:val="18"/>
                <w:szCs w:val="18"/>
              </w:rPr>
              <w:t>1. WSKAŹNIKI PRODUKTU WYNIKAJĄCE Z RPO WD 2014-2020</w:t>
            </w:r>
          </w:p>
        </w:tc>
      </w:tr>
      <w:tr w:rsidR="00467428" w:rsidTr="00467428">
        <w:trPr>
          <w:trHeight w:val="82"/>
          <w:jc w:val="center"/>
        </w:trPr>
        <w:tc>
          <w:tcPr>
            <w:tcW w:w="2440" w:type="pct"/>
            <w:gridSpan w:val="3"/>
            <w:tcBorders>
              <w:top w:val="single" w:sz="8" w:space="0" w:color="auto"/>
              <w:left w:val="single" w:sz="12" w:space="0" w:color="auto"/>
              <w:bottom w:val="single" w:sz="8" w:space="0" w:color="auto"/>
              <w:right w:val="single" w:sz="8" w:space="0" w:color="auto"/>
            </w:tcBorders>
            <w:shd w:val="clear" w:color="auto" w:fill="FBD4B4"/>
            <w:vAlign w:val="center"/>
          </w:tcPr>
          <w:p w:rsidR="00467428" w:rsidRPr="00496EDB" w:rsidRDefault="00467428" w:rsidP="00467428">
            <w:pPr>
              <w:spacing w:line="276" w:lineRule="auto"/>
              <w:ind w:left="57"/>
              <w:jc w:val="center"/>
              <w:rPr>
                <w:rFonts w:ascii="Arial" w:hAnsi="Arial" w:cs="Arial"/>
                <w:b/>
                <w:sz w:val="18"/>
                <w:szCs w:val="18"/>
              </w:rPr>
            </w:pPr>
            <w:r>
              <w:rPr>
                <w:rFonts w:ascii="Arial" w:hAnsi="Arial" w:cs="Arial"/>
                <w:b/>
                <w:sz w:val="18"/>
                <w:szCs w:val="18"/>
              </w:rPr>
              <w:t>Nazwa wskaźnika</w:t>
            </w:r>
          </w:p>
        </w:tc>
        <w:tc>
          <w:tcPr>
            <w:tcW w:w="2560" w:type="pct"/>
            <w:gridSpan w:val="3"/>
            <w:tcBorders>
              <w:top w:val="single" w:sz="8" w:space="0" w:color="auto"/>
              <w:left w:val="single" w:sz="8" w:space="0" w:color="auto"/>
              <w:bottom w:val="single" w:sz="8" w:space="0" w:color="auto"/>
              <w:right w:val="single" w:sz="12" w:space="0" w:color="auto"/>
            </w:tcBorders>
            <w:shd w:val="clear" w:color="auto" w:fill="FBD4B4"/>
            <w:vAlign w:val="center"/>
          </w:tcPr>
          <w:p w:rsidR="00467428" w:rsidRPr="000C6703" w:rsidRDefault="00467428" w:rsidP="00467428">
            <w:pPr>
              <w:spacing w:line="276" w:lineRule="auto"/>
              <w:ind w:left="57"/>
              <w:jc w:val="center"/>
              <w:rPr>
                <w:rFonts w:ascii="Arial" w:hAnsi="Arial" w:cs="Arial"/>
                <w:b/>
                <w:sz w:val="18"/>
                <w:szCs w:val="18"/>
              </w:rPr>
            </w:pPr>
            <w:r>
              <w:rPr>
                <w:rFonts w:ascii="Arial" w:hAnsi="Arial" w:cs="Arial"/>
                <w:b/>
                <w:sz w:val="18"/>
                <w:szCs w:val="18"/>
              </w:rPr>
              <w:t>Szacunkowa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467428" w:rsidRPr="00496EDB"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467428" w:rsidRPr="00052D43" w:rsidTr="00467428">
        <w:trPr>
          <w:trHeight w:val="61"/>
          <w:jc w:val="center"/>
        </w:trPr>
        <w:tc>
          <w:tcPr>
            <w:tcW w:w="2440" w:type="pct"/>
            <w:gridSpan w:val="3"/>
            <w:tcBorders>
              <w:top w:val="single" w:sz="8" w:space="0" w:color="auto"/>
              <w:left w:val="single" w:sz="12" w:space="0" w:color="auto"/>
              <w:bottom w:val="single" w:sz="4" w:space="0" w:color="auto"/>
              <w:right w:val="single" w:sz="4" w:space="0" w:color="auto"/>
            </w:tcBorders>
            <w:shd w:val="clear" w:color="auto" w:fill="FFFFFF"/>
            <w:vAlign w:val="center"/>
          </w:tcPr>
          <w:p w:rsidR="00467428" w:rsidRPr="00483BFB" w:rsidRDefault="00467428" w:rsidP="00E52537">
            <w:pPr>
              <w:pStyle w:val="Akapitzlist"/>
              <w:numPr>
                <w:ilvl w:val="0"/>
                <w:numId w:val="173"/>
              </w:numPr>
              <w:spacing w:line="276" w:lineRule="auto"/>
              <w:jc w:val="both"/>
              <w:rPr>
                <w:rFonts w:ascii="Arial" w:hAnsi="Arial" w:cs="Arial"/>
                <w:sz w:val="18"/>
                <w:szCs w:val="18"/>
              </w:rPr>
            </w:pPr>
            <w:r w:rsidRPr="000036D0">
              <w:rPr>
                <w:rFonts w:ascii="Arial" w:hAnsi="Arial" w:cs="Arial"/>
                <w:sz w:val="18"/>
                <w:szCs w:val="18"/>
              </w:rPr>
              <w:t>Liczba osób zagrożonych ubóstwem lub wykluczeniem społecznym objętych wsparciem w programie</w:t>
            </w:r>
          </w:p>
        </w:tc>
        <w:tc>
          <w:tcPr>
            <w:tcW w:w="2560" w:type="pct"/>
            <w:gridSpan w:val="3"/>
            <w:tcBorders>
              <w:top w:val="single" w:sz="8" w:space="0" w:color="auto"/>
              <w:left w:val="single" w:sz="4" w:space="0" w:color="auto"/>
              <w:bottom w:val="single" w:sz="4" w:space="0" w:color="auto"/>
              <w:right w:val="single" w:sz="12" w:space="0" w:color="auto"/>
            </w:tcBorders>
            <w:shd w:val="clear" w:color="auto" w:fill="auto"/>
            <w:vAlign w:val="center"/>
          </w:tcPr>
          <w:p w:rsidR="00467428" w:rsidRPr="00B97279" w:rsidRDefault="00467428" w:rsidP="00467428">
            <w:pPr>
              <w:spacing w:line="276" w:lineRule="auto"/>
              <w:ind w:left="57"/>
              <w:jc w:val="center"/>
              <w:rPr>
                <w:rFonts w:ascii="Arial" w:hAnsi="Arial" w:cs="Arial"/>
                <w:sz w:val="18"/>
                <w:szCs w:val="18"/>
              </w:rPr>
            </w:pPr>
            <w:r>
              <w:rPr>
                <w:rFonts w:ascii="Arial" w:hAnsi="Arial" w:cs="Arial"/>
                <w:color w:val="000000" w:themeColor="text1"/>
                <w:sz w:val="18"/>
                <w:szCs w:val="18"/>
              </w:rPr>
              <w:t>1280</w:t>
            </w:r>
          </w:p>
        </w:tc>
      </w:tr>
      <w:tr w:rsidR="00467428" w:rsidRPr="00052D43" w:rsidTr="00467428">
        <w:trPr>
          <w:trHeight w:val="61"/>
          <w:jc w:val="center"/>
        </w:trPr>
        <w:tc>
          <w:tcPr>
            <w:tcW w:w="2440" w:type="pct"/>
            <w:gridSpan w:val="3"/>
            <w:tcBorders>
              <w:top w:val="single" w:sz="4" w:space="0" w:color="auto"/>
              <w:left w:val="single" w:sz="12" w:space="0" w:color="auto"/>
              <w:bottom w:val="single" w:sz="8" w:space="0" w:color="auto"/>
              <w:right w:val="single" w:sz="4" w:space="0" w:color="auto"/>
            </w:tcBorders>
            <w:shd w:val="clear" w:color="auto" w:fill="FFFFFF"/>
            <w:vAlign w:val="center"/>
          </w:tcPr>
          <w:p w:rsidR="00467428" w:rsidRPr="00483BFB" w:rsidRDefault="00467428" w:rsidP="00E52537">
            <w:pPr>
              <w:pStyle w:val="Akapitzlist"/>
              <w:numPr>
                <w:ilvl w:val="0"/>
                <w:numId w:val="173"/>
              </w:numPr>
              <w:spacing w:line="276" w:lineRule="auto"/>
              <w:jc w:val="both"/>
              <w:rPr>
                <w:rFonts w:ascii="Arial" w:hAnsi="Arial" w:cs="Arial"/>
                <w:sz w:val="18"/>
                <w:szCs w:val="18"/>
              </w:rPr>
            </w:pPr>
            <w:r w:rsidRPr="000036D0">
              <w:rPr>
                <w:rFonts w:ascii="Arial" w:hAnsi="Arial" w:cs="Arial"/>
                <w:sz w:val="18"/>
                <w:szCs w:val="18"/>
              </w:rPr>
              <w:t>Liczba osób z niepełnosprawnościami objętych wsparciem w programie</w:t>
            </w:r>
          </w:p>
        </w:tc>
        <w:tc>
          <w:tcPr>
            <w:tcW w:w="2560" w:type="pct"/>
            <w:gridSpan w:val="3"/>
            <w:tcBorders>
              <w:top w:val="single" w:sz="4" w:space="0" w:color="auto"/>
              <w:left w:val="single" w:sz="4" w:space="0" w:color="auto"/>
              <w:bottom w:val="single" w:sz="8" w:space="0" w:color="auto"/>
              <w:right w:val="single" w:sz="12" w:space="0" w:color="auto"/>
            </w:tcBorders>
            <w:shd w:val="clear" w:color="auto" w:fill="auto"/>
            <w:vAlign w:val="center"/>
          </w:tcPr>
          <w:p w:rsidR="00467428" w:rsidRPr="00272A0E" w:rsidRDefault="00467428" w:rsidP="00467428">
            <w:pPr>
              <w:spacing w:line="276" w:lineRule="auto"/>
              <w:ind w:left="57"/>
              <w:jc w:val="center"/>
              <w:rPr>
                <w:rFonts w:ascii="Arial" w:hAnsi="Arial" w:cs="Arial"/>
                <w:sz w:val="18"/>
                <w:szCs w:val="18"/>
              </w:rPr>
            </w:pPr>
            <w:r>
              <w:rPr>
                <w:rFonts w:ascii="Arial" w:hAnsi="Arial" w:cs="Arial"/>
                <w:color w:val="000000" w:themeColor="text1"/>
                <w:sz w:val="18"/>
                <w:szCs w:val="18"/>
              </w:rPr>
              <w:t>207</w:t>
            </w:r>
          </w:p>
        </w:tc>
      </w:tr>
      <w:tr w:rsidR="00467428" w:rsidTr="00467428">
        <w:trPr>
          <w:trHeight w:val="61"/>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467428" w:rsidRPr="004F1561" w:rsidRDefault="00467428" w:rsidP="00467428">
            <w:pPr>
              <w:spacing w:line="276" w:lineRule="auto"/>
              <w:ind w:left="57"/>
              <w:rPr>
                <w:rFonts w:ascii="Arial" w:hAnsi="Arial" w:cs="Arial"/>
                <w:b/>
                <w:sz w:val="18"/>
                <w:szCs w:val="18"/>
                <w:vertAlign w:val="superscript"/>
              </w:rPr>
            </w:pPr>
            <w:r>
              <w:rPr>
                <w:rFonts w:ascii="Arial" w:hAnsi="Arial" w:cs="Arial"/>
                <w:b/>
                <w:sz w:val="18"/>
                <w:szCs w:val="18"/>
              </w:rPr>
              <w:t>2. WSKAŹNIKI REZULTATU WYNIKAJĄCE Z RPO WD 2014-2020</w:t>
            </w:r>
          </w:p>
        </w:tc>
      </w:tr>
      <w:tr w:rsidR="00467428" w:rsidTr="00467428">
        <w:trPr>
          <w:trHeight w:val="101"/>
          <w:jc w:val="center"/>
        </w:trPr>
        <w:tc>
          <w:tcPr>
            <w:tcW w:w="2440" w:type="pct"/>
            <w:gridSpan w:val="3"/>
            <w:tcBorders>
              <w:top w:val="single" w:sz="4" w:space="0" w:color="auto"/>
              <w:left w:val="single" w:sz="12" w:space="0" w:color="auto"/>
              <w:bottom w:val="single" w:sz="8" w:space="0" w:color="auto"/>
              <w:right w:val="single" w:sz="8" w:space="0" w:color="auto"/>
            </w:tcBorders>
            <w:shd w:val="clear" w:color="auto" w:fill="FBD4B4"/>
            <w:vAlign w:val="center"/>
          </w:tcPr>
          <w:p w:rsidR="00467428" w:rsidRPr="00496EDB" w:rsidRDefault="00467428" w:rsidP="00467428">
            <w:pPr>
              <w:spacing w:line="276" w:lineRule="auto"/>
              <w:ind w:left="57"/>
              <w:jc w:val="center"/>
              <w:rPr>
                <w:rFonts w:ascii="Arial" w:hAnsi="Arial" w:cs="Arial"/>
                <w:b/>
                <w:sz w:val="18"/>
                <w:szCs w:val="18"/>
              </w:rPr>
            </w:pPr>
            <w:r>
              <w:rPr>
                <w:rFonts w:ascii="Arial" w:hAnsi="Arial" w:cs="Arial"/>
                <w:b/>
                <w:sz w:val="18"/>
                <w:szCs w:val="18"/>
              </w:rPr>
              <w:t>Nazwa wskaźnika</w:t>
            </w:r>
          </w:p>
        </w:tc>
        <w:tc>
          <w:tcPr>
            <w:tcW w:w="2560" w:type="pct"/>
            <w:gridSpan w:val="3"/>
            <w:tcBorders>
              <w:top w:val="single" w:sz="8" w:space="0" w:color="auto"/>
              <w:left w:val="single" w:sz="8" w:space="0" w:color="auto"/>
              <w:bottom w:val="single" w:sz="8" w:space="0" w:color="auto"/>
              <w:right w:val="single" w:sz="12" w:space="0" w:color="auto"/>
            </w:tcBorders>
            <w:shd w:val="clear" w:color="auto" w:fill="FBD4B4"/>
            <w:vAlign w:val="center"/>
          </w:tcPr>
          <w:p w:rsidR="00467428" w:rsidRPr="000C6703"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S</w:t>
            </w:r>
            <w:r>
              <w:rPr>
                <w:rFonts w:ascii="Arial" w:hAnsi="Arial" w:cs="Arial"/>
                <w:b/>
                <w:sz w:val="18"/>
                <w:szCs w:val="18"/>
              </w:rPr>
              <w:t>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467428" w:rsidRPr="00496EDB"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467428" w:rsidRPr="0092656B" w:rsidTr="00467428">
        <w:trPr>
          <w:trHeight w:val="61"/>
          <w:jc w:val="center"/>
        </w:trPr>
        <w:tc>
          <w:tcPr>
            <w:tcW w:w="2440" w:type="pct"/>
            <w:gridSpan w:val="3"/>
            <w:tcBorders>
              <w:top w:val="single" w:sz="8" w:space="0" w:color="auto"/>
              <w:left w:val="single" w:sz="12" w:space="0" w:color="auto"/>
              <w:bottom w:val="single" w:sz="4" w:space="0" w:color="auto"/>
              <w:right w:val="single" w:sz="4" w:space="0" w:color="auto"/>
            </w:tcBorders>
            <w:shd w:val="clear" w:color="auto" w:fill="FFFFFF"/>
            <w:vAlign w:val="center"/>
          </w:tcPr>
          <w:p w:rsidR="00467428" w:rsidRPr="0092656B" w:rsidRDefault="00467428" w:rsidP="00E52537">
            <w:pPr>
              <w:numPr>
                <w:ilvl w:val="0"/>
                <w:numId w:val="174"/>
              </w:numPr>
              <w:spacing w:line="276" w:lineRule="auto"/>
              <w:rPr>
                <w:rFonts w:ascii="Arial" w:hAnsi="Arial" w:cs="Arial"/>
                <w:sz w:val="18"/>
                <w:szCs w:val="18"/>
              </w:rPr>
            </w:pPr>
            <w:r w:rsidRPr="000036D0">
              <w:rPr>
                <w:rFonts w:ascii="Arial" w:hAnsi="Arial" w:cs="Arial"/>
                <w:sz w:val="18"/>
                <w:szCs w:val="18"/>
              </w:rPr>
              <w:t xml:space="preserve">Liczba osób zagrożonych ubóstwem lub wykluczeniem społecznym, które uzyskały kwalifikacje </w:t>
            </w:r>
            <w:r>
              <w:rPr>
                <w:rFonts w:ascii="Arial" w:hAnsi="Arial" w:cs="Arial"/>
                <w:sz w:val="18"/>
                <w:szCs w:val="18"/>
              </w:rPr>
              <w:t xml:space="preserve">lub nabyły kompetencje </w:t>
            </w:r>
            <w:r w:rsidRPr="000036D0">
              <w:rPr>
                <w:rFonts w:ascii="Arial" w:hAnsi="Arial" w:cs="Arial"/>
                <w:sz w:val="18"/>
                <w:szCs w:val="18"/>
              </w:rPr>
              <w:t>po opuszczeniu programu</w:t>
            </w:r>
          </w:p>
        </w:tc>
        <w:tc>
          <w:tcPr>
            <w:tcW w:w="2560" w:type="pct"/>
            <w:gridSpan w:val="3"/>
            <w:tcBorders>
              <w:top w:val="single" w:sz="8" w:space="0" w:color="auto"/>
              <w:left w:val="single" w:sz="4" w:space="0" w:color="auto"/>
              <w:bottom w:val="single" w:sz="4" w:space="0" w:color="auto"/>
              <w:right w:val="single" w:sz="12" w:space="0" w:color="auto"/>
            </w:tcBorders>
            <w:shd w:val="clear" w:color="auto" w:fill="auto"/>
            <w:vAlign w:val="center"/>
          </w:tcPr>
          <w:p w:rsidR="00467428" w:rsidRPr="0024356F" w:rsidRDefault="00467428" w:rsidP="00467428">
            <w:pPr>
              <w:spacing w:line="276" w:lineRule="auto"/>
              <w:jc w:val="center"/>
              <w:rPr>
                <w:rFonts w:ascii="Arial" w:hAnsi="Arial" w:cs="Arial"/>
                <w:color w:val="000000"/>
                <w:sz w:val="18"/>
                <w:szCs w:val="18"/>
              </w:rPr>
            </w:pPr>
            <w:r>
              <w:rPr>
                <w:rFonts w:ascii="Arial" w:hAnsi="Arial" w:cs="Arial"/>
                <w:color w:val="000000" w:themeColor="text1"/>
                <w:sz w:val="18"/>
                <w:szCs w:val="18"/>
              </w:rPr>
              <w:t>10</w:t>
            </w:r>
            <w:r w:rsidRPr="00E43B66">
              <w:rPr>
                <w:rFonts w:ascii="Arial" w:hAnsi="Arial" w:cs="Arial"/>
                <w:color w:val="000000" w:themeColor="text1"/>
                <w:sz w:val="18"/>
                <w:szCs w:val="18"/>
              </w:rPr>
              <w:t>%</w:t>
            </w:r>
          </w:p>
        </w:tc>
      </w:tr>
      <w:tr w:rsidR="00467428" w:rsidTr="00467428">
        <w:trPr>
          <w:trHeight w:val="52"/>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467428" w:rsidRPr="00C255DB" w:rsidRDefault="00467428" w:rsidP="00467428">
            <w:pPr>
              <w:spacing w:line="276" w:lineRule="auto"/>
              <w:ind w:left="57"/>
              <w:jc w:val="center"/>
              <w:rPr>
                <w:rFonts w:ascii="Arial" w:hAnsi="Arial" w:cs="Arial"/>
                <w:b/>
                <w:sz w:val="18"/>
                <w:szCs w:val="18"/>
              </w:rPr>
            </w:pPr>
            <w:r>
              <w:rPr>
                <w:rFonts w:ascii="Arial" w:hAnsi="Arial" w:cs="Arial"/>
                <w:b/>
                <w:sz w:val="18"/>
                <w:szCs w:val="18"/>
              </w:rPr>
              <w:t>III. PLANOWANE KRYTERIA WYBORU PROJEKTÓW</w:t>
            </w:r>
          </w:p>
        </w:tc>
      </w:tr>
      <w:tr w:rsidR="00467428" w:rsidTr="00467428">
        <w:tblPrEx>
          <w:shd w:val="clear" w:color="auto" w:fill="auto"/>
        </w:tblPrEx>
        <w:trPr>
          <w:trHeight w:val="48"/>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467428" w:rsidRDefault="00467428" w:rsidP="00467428">
            <w:pPr>
              <w:spacing w:line="276" w:lineRule="auto"/>
              <w:ind w:left="57"/>
              <w:jc w:val="center"/>
              <w:rPr>
                <w:rFonts w:ascii="Arial" w:hAnsi="Arial" w:cs="Arial"/>
                <w:b/>
                <w:sz w:val="18"/>
                <w:szCs w:val="18"/>
              </w:rPr>
            </w:pPr>
            <w:r w:rsidRPr="0069262A">
              <w:rPr>
                <w:rFonts w:ascii="Arial" w:hAnsi="Arial" w:cs="Arial"/>
                <w:b/>
                <w:sz w:val="18"/>
                <w:szCs w:val="18"/>
              </w:rPr>
              <w:t>Kryteria dostępu</w:t>
            </w:r>
          </w:p>
          <w:p w:rsidR="00467428" w:rsidRPr="0069262A" w:rsidRDefault="00467428" w:rsidP="00467428">
            <w:pPr>
              <w:spacing w:line="276" w:lineRule="auto"/>
              <w:ind w:left="57"/>
              <w:rPr>
                <w:rFonts w:ascii="Arial" w:hAnsi="Arial" w:cs="Arial"/>
                <w:b/>
                <w:sz w:val="18"/>
                <w:szCs w:val="18"/>
              </w:rPr>
            </w:pPr>
            <w:r w:rsidRPr="000A57D9">
              <w:rPr>
                <w:rFonts w:ascii="Arial" w:hAnsi="Arial" w:cs="Arial"/>
                <w:kern w:val="1"/>
                <w:sz w:val="18"/>
                <w:szCs w:val="18"/>
              </w:rPr>
              <w:t xml:space="preserve">spełnienie kryteriów jest konieczne do przyznania dofinansowania. Kryteria dostępu są oceniane na etapie oceny merytorycznej lub oceny formalnej w zależności od decyzji </w:t>
            </w:r>
            <w:r>
              <w:rPr>
                <w:rFonts w:ascii="Arial" w:hAnsi="Arial" w:cs="Arial"/>
                <w:kern w:val="1"/>
                <w:sz w:val="18"/>
                <w:szCs w:val="18"/>
              </w:rPr>
              <w:t>I</w:t>
            </w:r>
            <w:r w:rsidRPr="000A57D9">
              <w:rPr>
                <w:rFonts w:ascii="Arial" w:hAnsi="Arial" w:cs="Arial"/>
                <w:kern w:val="1"/>
                <w:sz w:val="18"/>
                <w:szCs w:val="18"/>
              </w:rPr>
              <w:t xml:space="preserve">nstytucji </w:t>
            </w:r>
            <w:r>
              <w:rPr>
                <w:rFonts w:ascii="Arial" w:hAnsi="Arial" w:cs="Arial"/>
                <w:kern w:val="1"/>
                <w:sz w:val="18"/>
                <w:szCs w:val="18"/>
              </w:rPr>
              <w:t>Organizującej Konkurs</w:t>
            </w:r>
            <w:r w:rsidRPr="000A57D9">
              <w:rPr>
                <w:rFonts w:ascii="Arial" w:hAnsi="Arial" w:cs="Arial"/>
                <w:kern w:val="1"/>
                <w:sz w:val="18"/>
                <w:szCs w:val="18"/>
              </w:rPr>
              <w:t xml:space="preserve"> wyrażonej w zapisach regulaminu konkursu. Ocena spełnienia kryterium polega na przypisaniu im wartości </w:t>
            </w:r>
            <w:r w:rsidRPr="000A57D9">
              <w:rPr>
                <w:rFonts w:ascii="Arial" w:hAnsi="Arial" w:cs="Arial"/>
                <w:i/>
                <w:kern w:val="1"/>
                <w:sz w:val="18"/>
                <w:szCs w:val="18"/>
              </w:rPr>
              <w:t>tak</w:t>
            </w:r>
            <w:r w:rsidRPr="000A57D9">
              <w:rPr>
                <w:rFonts w:ascii="Arial" w:hAnsi="Arial" w:cs="Arial"/>
                <w:kern w:val="1"/>
                <w:sz w:val="18"/>
                <w:szCs w:val="18"/>
              </w:rPr>
              <w:t>,</w:t>
            </w:r>
            <w:r w:rsidRPr="000A57D9">
              <w:rPr>
                <w:rFonts w:ascii="Arial" w:hAnsi="Arial" w:cs="Arial"/>
                <w:i/>
                <w:kern w:val="1"/>
                <w:sz w:val="18"/>
                <w:szCs w:val="18"/>
              </w:rPr>
              <w:t xml:space="preserve"> nie</w:t>
            </w:r>
            <w:r>
              <w:rPr>
                <w:rFonts w:ascii="Arial" w:hAnsi="Arial" w:cs="Arial"/>
                <w:kern w:val="1"/>
                <w:sz w:val="18"/>
                <w:szCs w:val="18"/>
              </w:rPr>
              <w:t>,</w:t>
            </w:r>
            <w:r w:rsidRPr="000A57D9">
              <w:rPr>
                <w:rFonts w:ascii="Arial" w:hAnsi="Arial" w:cs="Arial"/>
                <w:kern w:val="1"/>
                <w:sz w:val="18"/>
                <w:szCs w:val="18"/>
              </w:rPr>
              <w:t xml:space="preserve"> </w:t>
            </w:r>
            <w:r w:rsidRPr="000A57D9">
              <w:rPr>
                <w:rFonts w:ascii="Arial" w:hAnsi="Arial" w:cs="Arial"/>
                <w:i/>
                <w:kern w:val="1"/>
                <w:sz w:val="18"/>
                <w:szCs w:val="18"/>
              </w:rPr>
              <w:t>nie dotyczy</w:t>
            </w:r>
            <w:r>
              <w:rPr>
                <w:rFonts w:ascii="Arial" w:hAnsi="Arial" w:cs="Arial"/>
                <w:i/>
                <w:kern w:val="1"/>
                <w:sz w:val="18"/>
                <w:szCs w:val="18"/>
              </w:rPr>
              <w:t xml:space="preserve"> </w:t>
            </w:r>
            <w:r w:rsidRPr="00EE5DD7">
              <w:rPr>
                <w:rFonts w:ascii="Arial" w:hAnsi="Arial" w:cs="Arial"/>
                <w:i/>
                <w:kern w:val="1"/>
                <w:sz w:val="18"/>
                <w:szCs w:val="18"/>
              </w:rPr>
              <w:t xml:space="preserve">lub skierowany do negocjacji </w:t>
            </w:r>
            <w:r w:rsidRPr="00EE5DD7">
              <w:rPr>
                <w:rFonts w:ascii="Arial" w:hAnsi="Arial" w:cs="Arial"/>
                <w:kern w:val="1"/>
                <w:sz w:val="18"/>
                <w:szCs w:val="18"/>
              </w:rPr>
              <w:t>(jeśli kryterium dostępu weryfikowane jest na etapie oceny merytorycznej)</w:t>
            </w:r>
            <w:r w:rsidRPr="000A57D9">
              <w:rPr>
                <w:rFonts w:ascii="Arial" w:hAnsi="Arial" w:cs="Arial"/>
                <w:kern w:val="1"/>
                <w:sz w:val="18"/>
                <w:szCs w:val="18"/>
              </w:rPr>
              <w:t>.</w:t>
            </w:r>
          </w:p>
        </w:tc>
      </w:tr>
      <w:tr w:rsidR="00467428" w:rsidTr="00467428">
        <w:tblPrEx>
          <w:shd w:val="clear" w:color="auto" w:fill="auto"/>
        </w:tblPrEx>
        <w:trPr>
          <w:trHeight w:val="50"/>
          <w:jc w:val="center"/>
        </w:trPr>
        <w:tc>
          <w:tcPr>
            <w:tcW w:w="5000" w:type="pct"/>
            <w:gridSpan w:val="6"/>
            <w:tcBorders>
              <w:top w:val="single" w:sz="8" w:space="0" w:color="auto"/>
              <w:left w:val="single" w:sz="12" w:space="0" w:color="auto"/>
              <w:bottom w:val="single" w:sz="4" w:space="0" w:color="auto"/>
              <w:right w:val="single" w:sz="12" w:space="0" w:color="auto"/>
            </w:tcBorders>
            <w:shd w:val="clear" w:color="auto" w:fill="FFFFFF"/>
            <w:vAlign w:val="center"/>
          </w:tcPr>
          <w:p w:rsidR="00467428" w:rsidRPr="00C77348" w:rsidRDefault="00467428" w:rsidP="00467428">
            <w:pPr>
              <w:spacing w:line="276" w:lineRule="auto"/>
              <w:jc w:val="both"/>
              <w:rPr>
                <w:rFonts w:ascii="Arial" w:hAnsi="Arial" w:cs="Arial"/>
                <w:sz w:val="18"/>
                <w:szCs w:val="18"/>
              </w:rPr>
            </w:pPr>
            <w:r>
              <w:rPr>
                <w:rFonts w:ascii="Arial" w:hAnsi="Arial" w:cs="Arial"/>
                <w:sz w:val="18"/>
                <w:szCs w:val="18"/>
              </w:rPr>
              <w:t xml:space="preserve">Nazwa kryterium: </w:t>
            </w:r>
            <w:r w:rsidRPr="00C77348">
              <w:rPr>
                <w:rFonts w:ascii="Arial" w:hAnsi="Arial" w:cs="Arial"/>
                <w:sz w:val="18"/>
                <w:szCs w:val="18"/>
              </w:rPr>
              <w:t>Kryterium biura projektu</w:t>
            </w:r>
          </w:p>
          <w:p w:rsidR="00467428" w:rsidRPr="000204AD" w:rsidRDefault="00467428" w:rsidP="00E52537">
            <w:pPr>
              <w:pStyle w:val="Akapitzlist"/>
              <w:numPr>
                <w:ilvl w:val="0"/>
                <w:numId w:val="175"/>
              </w:numPr>
              <w:spacing w:line="276" w:lineRule="auto"/>
              <w:jc w:val="both"/>
              <w:rPr>
                <w:rFonts w:ascii="Arial" w:hAnsi="Arial" w:cs="Arial"/>
                <w:sz w:val="18"/>
                <w:szCs w:val="18"/>
              </w:rPr>
            </w:pPr>
            <w:r w:rsidRPr="000204AD">
              <w:rPr>
                <w:rFonts w:ascii="Arial" w:hAnsi="Arial" w:cs="Arial"/>
                <w:sz w:val="18"/>
                <w:szCs w:val="18"/>
              </w:rPr>
              <w:t>Czy Wnioskodawca (lider) w okresie realizacji projektu posiada siedzibę lub będzie prowadził biuro projektu na terenie województwa dolnośląskiego?</w:t>
            </w:r>
          </w:p>
        </w:tc>
      </w:tr>
      <w:tr w:rsidR="00467428" w:rsidTr="00467428">
        <w:trPr>
          <w:trHeight w:val="71"/>
          <w:jc w:val="center"/>
        </w:trPr>
        <w:tc>
          <w:tcPr>
            <w:tcW w:w="1121" w:type="pct"/>
            <w:tcBorders>
              <w:top w:val="single" w:sz="4" w:space="0" w:color="auto"/>
              <w:left w:val="single" w:sz="12" w:space="0" w:color="auto"/>
              <w:bottom w:val="single" w:sz="4" w:space="0" w:color="auto"/>
              <w:right w:val="single" w:sz="4" w:space="0" w:color="auto"/>
            </w:tcBorders>
            <w:shd w:val="clear" w:color="auto" w:fill="FBD4B4"/>
            <w:vAlign w:val="center"/>
          </w:tcPr>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jc w:val="both"/>
              <w:rPr>
                <w:rFonts w:ascii="Arial" w:hAnsi="Arial" w:cs="Arial"/>
                <w:sz w:val="18"/>
                <w:szCs w:val="18"/>
              </w:rPr>
            </w:pPr>
            <w:r w:rsidRPr="00FB08CC">
              <w:rPr>
                <w:rFonts w:ascii="Arial" w:hAnsi="Arial" w:cs="Arial"/>
                <w:sz w:val="18"/>
                <w:szCs w:val="18"/>
              </w:rPr>
              <w:t xml:space="preserve">Realizacja projektu przez </w:t>
            </w:r>
            <w:r>
              <w:rPr>
                <w:rFonts w:ascii="Arial" w:hAnsi="Arial" w:cs="Arial"/>
                <w:sz w:val="18"/>
                <w:szCs w:val="18"/>
              </w:rPr>
              <w:t>B</w:t>
            </w:r>
            <w:r w:rsidRPr="00FB08CC">
              <w:rPr>
                <w:rFonts w:ascii="Arial" w:hAnsi="Arial" w:cs="Arial"/>
                <w:sz w:val="18"/>
                <w:szCs w:val="18"/>
              </w:rPr>
              <w:t xml:space="preserve">eneficjentów prowadzących działalność na terenie województwa dolnośląskiego lub posiadających biuro projektu na terenie województwa </w:t>
            </w:r>
            <w:r w:rsidRPr="00FB08CC">
              <w:rPr>
                <w:rFonts w:ascii="Arial" w:hAnsi="Arial" w:cs="Arial"/>
                <w:sz w:val="18"/>
                <w:szCs w:val="18"/>
              </w:rPr>
              <w:lastRenderedPageBreak/>
              <w:t>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p w:rsidR="00467428" w:rsidRDefault="00467428" w:rsidP="00467428">
            <w:pPr>
              <w:spacing w:line="276" w:lineRule="auto"/>
              <w:jc w:val="both"/>
              <w:rPr>
                <w:rFonts w:ascii="Arial" w:hAnsi="Arial" w:cs="Arial"/>
                <w:sz w:val="18"/>
                <w:szCs w:val="18"/>
              </w:rPr>
            </w:pPr>
          </w:p>
          <w:p w:rsidR="00467428" w:rsidRDefault="00467428" w:rsidP="00467428">
            <w:pPr>
              <w:spacing w:line="276" w:lineRule="auto"/>
              <w:jc w:val="both"/>
              <w:rPr>
                <w:rFonts w:ascii="Arial" w:hAnsi="Arial" w:cs="Arial"/>
                <w:spacing w:val="-6"/>
                <w:sz w:val="18"/>
                <w:szCs w:val="18"/>
              </w:rPr>
            </w:pPr>
            <w:r w:rsidRPr="00BE5F92">
              <w:rPr>
                <w:rFonts w:ascii="Arial" w:hAnsi="Arial" w:cs="Arial"/>
                <w:spacing w:val="-6"/>
                <w:sz w:val="18"/>
                <w:szCs w:val="18"/>
              </w:rPr>
              <w:t>Opis znaczenia kryterium: Tak/ Nie</w:t>
            </w:r>
          </w:p>
          <w:p w:rsidR="00467428" w:rsidRDefault="00467428" w:rsidP="00467428">
            <w:pPr>
              <w:spacing w:line="276" w:lineRule="auto"/>
              <w:jc w:val="both"/>
              <w:rPr>
                <w:rFonts w:ascii="Arial" w:hAnsi="Arial" w:cs="Arial"/>
                <w:spacing w:val="-6"/>
                <w:sz w:val="18"/>
                <w:szCs w:val="18"/>
              </w:rPr>
            </w:pPr>
          </w:p>
          <w:p w:rsidR="00467428" w:rsidRDefault="00467428" w:rsidP="00467428">
            <w:pPr>
              <w:snapToGrid w:val="0"/>
              <w:spacing w:line="276" w:lineRule="auto"/>
              <w:jc w:val="both"/>
              <w:rPr>
                <w:rFonts w:ascii="Arial" w:hAnsi="Arial" w:cs="Arial"/>
                <w:sz w:val="18"/>
                <w:szCs w:val="18"/>
              </w:rPr>
            </w:pPr>
            <w:r w:rsidRPr="00BE5F92">
              <w:rPr>
                <w:rFonts w:ascii="Arial" w:hAnsi="Arial" w:cs="Arial"/>
                <w:sz w:val="18"/>
                <w:szCs w:val="18"/>
              </w:rPr>
              <w:t>Dopuszcza się jednokrotne skierowanie projektu do poprawy/uzupełnienia w zakresie skutkującym spełnieniem</w:t>
            </w:r>
            <w:r>
              <w:rPr>
                <w:rFonts w:ascii="Arial" w:hAnsi="Arial" w:cs="Arial"/>
                <w:sz w:val="18"/>
                <w:szCs w:val="18"/>
              </w:rPr>
              <w:t xml:space="preserve"> kryterium</w:t>
            </w:r>
            <w:r w:rsidRPr="00BE5F92">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BE5F92">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94"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Default="00467428" w:rsidP="00467428">
            <w:pPr>
              <w:ind w:left="57"/>
              <w:jc w:val="center"/>
              <w:rPr>
                <w:rFonts w:ascii="Arial" w:hAnsi="Arial" w:cs="Arial"/>
                <w:sz w:val="18"/>
                <w:szCs w:val="18"/>
              </w:rPr>
            </w:pPr>
          </w:p>
          <w:p w:rsidR="00467428" w:rsidRPr="000036D0" w:rsidRDefault="00467428" w:rsidP="00467428">
            <w:pPr>
              <w:ind w:left="57"/>
              <w:jc w:val="center"/>
              <w:rPr>
                <w:rFonts w:ascii="Arial" w:hAnsi="Arial" w:cs="Arial"/>
                <w:sz w:val="18"/>
                <w:szCs w:val="18"/>
              </w:rPr>
            </w:pPr>
            <w:r>
              <w:rPr>
                <w:rFonts w:ascii="Arial" w:hAnsi="Arial" w:cs="Arial"/>
                <w:sz w:val="18"/>
                <w:szCs w:val="18"/>
              </w:rPr>
              <w:t>9.1.B</w:t>
            </w:r>
          </w:p>
          <w:p w:rsidR="00467428" w:rsidRPr="0069262A" w:rsidRDefault="00467428" w:rsidP="00467428">
            <w:pPr>
              <w:spacing w:line="276" w:lineRule="auto"/>
              <w:ind w:left="57"/>
              <w:jc w:val="center"/>
              <w:rPr>
                <w:rFonts w:ascii="Arial" w:hAnsi="Arial" w:cs="Arial"/>
                <w:sz w:val="18"/>
                <w:szCs w:val="18"/>
              </w:rPr>
            </w:pPr>
          </w:p>
        </w:tc>
      </w:tr>
      <w:tr w:rsidR="00467428" w:rsidTr="00467428">
        <w:tblPrEx>
          <w:shd w:val="clear" w:color="auto" w:fill="auto"/>
        </w:tblPrEx>
        <w:trPr>
          <w:trHeight w:val="50"/>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FFFFFF"/>
            <w:vAlign w:val="center"/>
          </w:tcPr>
          <w:p w:rsidR="00467428" w:rsidRPr="005154C2" w:rsidRDefault="00467428" w:rsidP="00467428">
            <w:pPr>
              <w:spacing w:line="276" w:lineRule="auto"/>
              <w:jc w:val="both"/>
              <w:rPr>
                <w:rFonts w:ascii="Arial" w:hAnsi="Arial" w:cs="Arial"/>
                <w:sz w:val="18"/>
                <w:szCs w:val="18"/>
              </w:rPr>
            </w:pPr>
            <w:r w:rsidRPr="005154C2">
              <w:rPr>
                <w:rFonts w:ascii="Arial" w:hAnsi="Arial" w:cs="Arial"/>
                <w:sz w:val="18"/>
                <w:szCs w:val="18"/>
              </w:rPr>
              <w:t>Nazwa kryterium: kryterium formy wsparcia</w:t>
            </w:r>
          </w:p>
          <w:p w:rsidR="00467428" w:rsidRPr="006E09B6" w:rsidRDefault="00467428" w:rsidP="00E52537">
            <w:pPr>
              <w:pStyle w:val="Akapitzlist"/>
              <w:numPr>
                <w:ilvl w:val="0"/>
                <w:numId w:val="175"/>
              </w:numPr>
              <w:spacing w:line="276" w:lineRule="auto"/>
              <w:jc w:val="both"/>
              <w:rPr>
                <w:rFonts w:ascii="Arial" w:hAnsi="Arial" w:cs="Arial"/>
                <w:bCs/>
                <w:sz w:val="18"/>
                <w:szCs w:val="18"/>
              </w:rPr>
            </w:pPr>
            <w:r w:rsidRPr="00487645">
              <w:rPr>
                <w:rFonts w:ascii="Arial" w:hAnsi="Arial" w:cs="Arial"/>
                <w:sz w:val="18"/>
                <w:szCs w:val="18"/>
              </w:rPr>
              <w:t>Czy Wnioskodawca zadeklarował, że podejmie działania zmierzające do włączenia do projektu członków rodziny młodzieży objętej wsparciem?</w:t>
            </w:r>
          </w:p>
        </w:tc>
      </w:tr>
      <w:tr w:rsidR="00467428" w:rsidTr="00467428">
        <w:trPr>
          <w:trHeight w:val="69"/>
          <w:jc w:val="center"/>
        </w:trPr>
        <w:tc>
          <w:tcPr>
            <w:tcW w:w="1121" w:type="pct"/>
            <w:tcBorders>
              <w:top w:val="single" w:sz="4" w:space="0" w:color="auto"/>
              <w:left w:val="single" w:sz="12" w:space="0" w:color="auto"/>
              <w:bottom w:val="single" w:sz="4" w:space="0" w:color="auto"/>
              <w:right w:val="single" w:sz="4" w:space="0" w:color="auto"/>
            </w:tcBorders>
            <w:shd w:val="clear" w:color="auto" w:fill="FBD4B4"/>
            <w:vAlign w:val="center"/>
          </w:tcPr>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487645" w:rsidRDefault="00467428" w:rsidP="00467428">
            <w:pPr>
              <w:spacing w:line="276" w:lineRule="auto"/>
              <w:jc w:val="both"/>
              <w:rPr>
                <w:rFonts w:ascii="Arial" w:hAnsi="Arial" w:cs="Arial"/>
                <w:sz w:val="18"/>
                <w:szCs w:val="18"/>
              </w:rPr>
            </w:pPr>
            <w:r w:rsidRPr="00487645">
              <w:rPr>
                <w:rFonts w:ascii="Arial" w:hAnsi="Arial" w:cs="Arial"/>
                <w:sz w:val="18"/>
                <w:szCs w:val="18"/>
              </w:rPr>
              <w:t xml:space="preserve">Z uwagi na fakt silnego oddziaływania otoczenia na zachowania młodzieży zagrożonej wykluczeniem społecznym, niezbędne jest podjęcie działań mających na celu włączenie członków rodzin do działań projektowych. Wnioskodawca powinien dążyć do jak najszerszego udziału rodzin w celu aktywnego włączenia uczestników projektu w proces readaptacji społecznej. </w:t>
            </w:r>
          </w:p>
          <w:p w:rsidR="00467428" w:rsidRPr="00E43B66" w:rsidRDefault="00467428" w:rsidP="00467428">
            <w:pPr>
              <w:spacing w:line="276" w:lineRule="auto"/>
              <w:jc w:val="both"/>
              <w:rPr>
                <w:rFonts w:ascii="Arial" w:hAnsi="Arial" w:cs="Arial"/>
                <w:sz w:val="18"/>
                <w:szCs w:val="18"/>
              </w:rPr>
            </w:pPr>
            <w:r w:rsidRPr="00487645">
              <w:rPr>
                <w:rFonts w:ascii="Arial" w:hAnsi="Arial" w:cs="Arial"/>
                <w:sz w:val="18"/>
                <w:szCs w:val="18"/>
              </w:rPr>
              <w:t>Kryterium zostanie zweryfikowan</w:t>
            </w:r>
            <w:r>
              <w:rPr>
                <w:rFonts w:ascii="Arial" w:hAnsi="Arial" w:cs="Arial"/>
                <w:sz w:val="18"/>
                <w:szCs w:val="18"/>
              </w:rPr>
              <w:t xml:space="preserve">e na podstawie zapisów wniosku </w:t>
            </w:r>
            <w:r w:rsidRPr="00487645">
              <w:rPr>
                <w:rFonts w:ascii="Arial" w:hAnsi="Arial" w:cs="Arial"/>
                <w:sz w:val="18"/>
                <w:szCs w:val="18"/>
              </w:rPr>
              <w:t>o dofinansowanie projektu.</w:t>
            </w:r>
          </w:p>
          <w:p w:rsidR="00467428" w:rsidRPr="000036D0" w:rsidRDefault="00467428" w:rsidP="00467428">
            <w:pPr>
              <w:spacing w:line="276" w:lineRule="auto"/>
              <w:jc w:val="both"/>
              <w:rPr>
                <w:rFonts w:ascii="Arial" w:hAnsi="Arial" w:cs="Arial"/>
                <w:sz w:val="18"/>
                <w:szCs w:val="18"/>
              </w:rPr>
            </w:pPr>
          </w:p>
          <w:p w:rsidR="00467428" w:rsidRDefault="00467428" w:rsidP="00467428">
            <w:pPr>
              <w:spacing w:line="276" w:lineRule="auto"/>
              <w:ind w:left="-48"/>
              <w:jc w:val="both"/>
              <w:rPr>
                <w:rFonts w:ascii="Arial" w:hAnsi="Arial" w:cs="Arial"/>
                <w:sz w:val="18"/>
                <w:szCs w:val="18"/>
              </w:rPr>
            </w:pPr>
            <w:r w:rsidRPr="000036D0">
              <w:rPr>
                <w:rFonts w:ascii="Arial" w:hAnsi="Arial" w:cs="Arial"/>
                <w:sz w:val="18"/>
                <w:szCs w:val="18"/>
              </w:rPr>
              <w:t xml:space="preserve">Opis znaczenia kryterium: Tak/ Nie </w:t>
            </w:r>
          </w:p>
          <w:p w:rsidR="00467428" w:rsidRPr="00304442" w:rsidRDefault="00467428" w:rsidP="00467428">
            <w:pPr>
              <w:spacing w:line="276" w:lineRule="auto"/>
              <w:ind w:left="-48"/>
              <w:jc w:val="both"/>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121FF4">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Default="00467428" w:rsidP="00467428">
            <w:pPr>
              <w:ind w:left="57"/>
              <w:jc w:val="center"/>
              <w:rPr>
                <w:rFonts w:ascii="Arial" w:hAnsi="Arial" w:cs="Arial"/>
                <w:sz w:val="18"/>
                <w:szCs w:val="18"/>
              </w:rPr>
            </w:pPr>
          </w:p>
          <w:p w:rsidR="00467428" w:rsidRPr="000036D0" w:rsidRDefault="00467428" w:rsidP="00467428">
            <w:pPr>
              <w:ind w:left="57"/>
              <w:jc w:val="center"/>
              <w:rPr>
                <w:rFonts w:ascii="Arial" w:hAnsi="Arial" w:cs="Arial"/>
                <w:sz w:val="18"/>
                <w:szCs w:val="18"/>
              </w:rPr>
            </w:pPr>
            <w:r>
              <w:rPr>
                <w:rFonts w:ascii="Arial" w:hAnsi="Arial" w:cs="Arial"/>
                <w:sz w:val="18"/>
                <w:szCs w:val="18"/>
              </w:rPr>
              <w:t>9.1.B</w:t>
            </w:r>
          </w:p>
          <w:p w:rsidR="00467428" w:rsidRPr="0069262A" w:rsidRDefault="00467428" w:rsidP="00467428">
            <w:pPr>
              <w:spacing w:line="276" w:lineRule="auto"/>
              <w:ind w:left="57"/>
              <w:jc w:val="center"/>
              <w:rPr>
                <w:rFonts w:ascii="Arial" w:hAnsi="Arial" w:cs="Arial"/>
                <w:sz w:val="18"/>
                <w:szCs w:val="18"/>
              </w:rPr>
            </w:pPr>
          </w:p>
        </w:tc>
      </w:tr>
      <w:tr w:rsidR="00467428" w:rsidTr="00467428">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467428" w:rsidRDefault="00467428" w:rsidP="00467428">
            <w:pPr>
              <w:spacing w:line="276" w:lineRule="auto"/>
              <w:jc w:val="both"/>
              <w:rPr>
                <w:rFonts w:ascii="Arial" w:hAnsi="Arial" w:cs="Arial"/>
                <w:sz w:val="18"/>
                <w:szCs w:val="18"/>
              </w:rPr>
            </w:pPr>
            <w:r w:rsidRPr="005154C2">
              <w:rPr>
                <w:rFonts w:ascii="Arial" w:hAnsi="Arial" w:cs="Arial"/>
                <w:sz w:val="18"/>
                <w:szCs w:val="18"/>
              </w:rPr>
              <w:t xml:space="preserve">Nazwa kryterium: kryterium </w:t>
            </w:r>
            <w:r>
              <w:rPr>
                <w:rFonts w:ascii="Arial" w:hAnsi="Arial" w:cs="Arial"/>
                <w:sz w:val="18"/>
                <w:szCs w:val="18"/>
              </w:rPr>
              <w:t>indywidualizacji</w:t>
            </w:r>
            <w:r w:rsidRPr="005154C2">
              <w:rPr>
                <w:rFonts w:ascii="Arial" w:hAnsi="Arial" w:cs="Arial"/>
                <w:sz w:val="18"/>
                <w:szCs w:val="18"/>
              </w:rPr>
              <w:t xml:space="preserve"> wsparcia</w:t>
            </w:r>
          </w:p>
          <w:p w:rsidR="00467428" w:rsidRPr="00487645" w:rsidRDefault="00467428" w:rsidP="00E52537">
            <w:pPr>
              <w:numPr>
                <w:ilvl w:val="0"/>
                <w:numId w:val="177"/>
              </w:numPr>
              <w:spacing w:line="276" w:lineRule="auto"/>
              <w:jc w:val="both"/>
              <w:rPr>
                <w:rFonts w:ascii="Arial" w:hAnsi="Arial" w:cs="Arial"/>
                <w:sz w:val="18"/>
                <w:szCs w:val="18"/>
              </w:rPr>
            </w:pPr>
            <w:r w:rsidRPr="00487645">
              <w:rPr>
                <w:rFonts w:ascii="Arial" w:hAnsi="Arial" w:cs="Arial"/>
                <w:sz w:val="18"/>
                <w:szCs w:val="18"/>
              </w:rPr>
              <w:t xml:space="preserve">Czy wsparcie udzielane </w:t>
            </w:r>
            <w:r w:rsidRPr="00564357">
              <w:rPr>
                <w:rFonts w:ascii="Arial" w:hAnsi="Arial" w:cs="Arial"/>
                <w:sz w:val="18"/>
                <w:szCs w:val="18"/>
              </w:rPr>
              <w:t>uczestnikowi przewiduje realizację usług aktywnej integracji o charakterze co najmniej społecznym i ma charakter zindywidualizowany</w:t>
            </w:r>
            <w:r w:rsidRPr="00487645">
              <w:rPr>
                <w:rFonts w:ascii="Arial" w:hAnsi="Arial" w:cs="Arial"/>
                <w:sz w:val="18"/>
                <w:szCs w:val="18"/>
              </w:rPr>
              <w:t>, tj.:</w:t>
            </w:r>
          </w:p>
          <w:p w:rsidR="00467428" w:rsidRPr="00487645" w:rsidRDefault="00467428" w:rsidP="00E52537">
            <w:pPr>
              <w:numPr>
                <w:ilvl w:val="0"/>
                <w:numId w:val="176"/>
              </w:numPr>
              <w:spacing w:line="276" w:lineRule="auto"/>
              <w:ind w:left="1260"/>
              <w:jc w:val="both"/>
              <w:rPr>
                <w:rFonts w:ascii="Arial" w:hAnsi="Arial" w:cs="Arial"/>
                <w:sz w:val="18"/>
                <w:szCs w:val="18"/>
              </w:rPr>
            </w:pPr>
            <w:r w:rsidRPr="00487645">
              <w:rPr>
                <w:rFonts w:ascii="Arial" w:hAnsi="Arial" w:cs="Arial"/>
                <w:sz w:val="18"/>
                <w:szCs w:val="18"/>
              </w:rPr>
              <w:t xml:space="preserve">wynika ono z analizy jego potrzeb, powstałej na bazie diagnozy  jego zasobów wewnętrznych oraz zewnętrznych; </w:t>
            </w:r>
          </w:p>
          <w:p w:rsidR="00467428" w:rsidRPr="00487645" w:rsidRDefault="00467428" w:rsidP="00E52537">
            <w:pPr>
              <w:numPr>
                <w:ilvl w:val="0"/>
                <w:numId w:val="176"/>
              </w:numPr>
              <w:spacing w:line="276" w:lineRule="auto"/>
              <w:ind w:left="1260"/>
              <w:jc w:val="both"/>
              <w:rPr>
                <w:rFonts w:ascii="Arial" w:hAnsi="Arial" w:cs="Arial"/>
                <w:sz w:val="18"/>
                <w:szCs w:val="18"/>
              </w:rPr>
            </w:pPr>
            <w:r w:rsidRPr="00487645">
              <w:rPr>
                <w:rFonts w:ascii="Arial" w:hAnsi="Arial" w:cs="Arial"/>
                <w:sz w:val="18"/>
                <w:szCs w:val="18"/>
              </w:rPr>
              <w:t>zostało ono wypracowane razem z uczestnikiem projektu;</w:t>
            </w:r>
          </w:p>
          <w:p w:rsidR="00467428" w:rsidRDefault="00467428" w:rsidP="00E52537">
            <w:pPr>
              <w:numPr>
                <w:ilvl w:val="0"/>
                <w:numId w:val="176"/>
              </w:numPr>
              <w:spacing w:line="276" w:lineRule="auto"/>
              <w:ind w:left="1260"/>
              <w:jc w:val="both"/>
              <w:rPr>
                <w:rFonts w:ascii="Arial" w:hAnsi="Arial" w:cs="Arial"/>
                <w:sz w:val="18"/>
                <w:szCs w:val="18"/>
              </w:rPr>
            </w:pPr>
            <w:r w:rsidRPr="00487645">
              <w:rPr>
                <w:rFonts w:ascii="Arial" w:hAnsi="Arial" w:cs="Arial"/>
                <w:sz w:val="18"/>
                <w:szCs w:val="18"/>
              </w:rPr>
              <w:lastRenderedPageBreak/>
              <w:t>zaplanowano dla każdego uczestnika indywidualne podsumowanie jego postępów, wskazując na kierunki dalszych działań po projekcie</w:t>
            </w:r>
            <w:r>
              <w:rPr>
                <w:rFonts w:ascii="Arial" w:hAnsi="Arial" w:cs="Arial"/>
                <w:sz w:val="18"/>
                <w:szCs w:val="18"/>
              </w:rPr>
              <w:t xml:space="preserve"> </w:t>
            </w:r>
          </w:p>
          <w:p w:rsidR="00467428" w:rsidRPr="006F28C4" w:rsidRDefault="00467428" w:rsidP="00467428">
            <w:pPr>
              <w:spacing w:line="276" w:lineRule="auto"/>
              <w:ind w:left="900" w:hanging="169"/>
              <w:jc w:val="both"/>
              <w:rPr>
                <w:rFonts w:ascii="Arial" w:hAnsi="Arial" w:cs="Arial"/>
                <w:sz w:val="18"/>
                <w:szCs w:val="18"/>
              </w:rPr>
            </w:pPr>
            <w:r w:rsidRPr="000D76DE">
              <w:rPr>
                <w:rFonts w:ascii="Arial" w:hAnsi="Arial" w:cs="Arial"/>
                <w:sz w:val="18"/>
                <w:szCs w:val="18"/>
              </w:rPr>
              <w:t>oraz została z nim zawarta umowa na wzór kontraktu socjalnego?</w:t>
            </w:r>
          </w:p>
        </w:tc>
      </w:tr>
      <w:tr w:rsidR="00467428" w:rsidTr="00467428">
        <w:trPr>
          <w:trHeight w:val="69"/>
          <w:jc w:val="center"/>
        </w:trPr>
        <w:tc>
          <w:tcPr>
            <w:tcW w:w="1121" w:type="pct"/>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lastRenderedPageBreak/>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487645" w:rsidRDefault="00467428" w:rsidP="00467428">
            <w:pPr>
              <w:spacing w:line="276" w:lineRule="auto"/>
              <w:jc w:val="both"/>
              <w:rPr>
                <w:rFonts w:ascii="Arial" w:hAnsi="Arial" w:cs="Arial"/>
                <w:sz w:val="18"/>
                <w:szCs w:val="18"/>
              </w:rPr>
            </w:pPr>
            <w:r w:rsidRPr="00564357">
              <w:rPr>
                <w:rFonts w:ascii="Arial" w:hAnsi="Arial" w:cs="Arial"/>
                <w:sz w:val="18"/>
                <w:szCs w:val="18"/>
              </w:rPr>
              <w:t>Zgodnie z przyjętą demarkacją działań realizowanych w CT8 i CT9 osoby biorące udział w projektach w Działaniu 9.1 wymagają zastosowania w pierwszej kolejności usług aktywnej integracji o charakterze społecznym, co oznacza, że zastosowanie tych działań jest obligatoryjne. Celem usługi aktywnej integracji o charakterze społecznym jest nabycie, przywrócenie lub wzmocnienie kompetencji społecznych, zaradności, samodzielności i aktywności społecznej. Indywidualna</w:t>
            </w:r>
            <w:r w:rsidRPr="00487645">
              <w:rPr>
                <w:rFonts w:ascii="Arial" w:hAnsi="Arial" w:cs="Arial"/>
                <w:sz w:val="18"/>
                <w:szCs w:val="18"/>
              </w:rPr>
              <w:t xml:space="preserve"> ocena sytuacji oraz potrzeb uczestnika jest niezbędna do celowego ukierunkowania wsparcia i musi być dokumentowana oraz możliwa do weryfikacji w trakcie kontroli projektu. Ważnym pozostaje wskazanie uczestnikowi/ jego rodzinie dalszych niezbędnych działań, które należy podjąć po</w:t>
            </w:r>
            <w:r>
              <w:rPr>
                <w:rFonts w:ascii="Arial" w:hAnsi="Arial" w:cs="Arial"/>
                <w:sz w:val="18"/>
                <w:szCs w:val="18"/>
              </w:rPr>
              <w:t xml:space="preserve"> zakończeniu udziału w</w:t>
            </w:r>
            <w:r w:rsidRPr="00487645">
              <w:rPr>
                <w:rFonts w:ascii="Arial" w:hAnsi="Arial" w:cs="Arial"/>
                <w:sz w:val="18"/>
                <w:szCs w:val="18"/>
              </w:rPr>
              <w:t xml:space="preserve"> projekcie. Z każdym uczestnikiem należy zawrzeć umowę na wzór kontraktu socjalnego.</w:t>
            </w:r>
          </w:p>
          <w:p w:rsidR="00467428" w:rsidRDefault="00467428" w:rsidP="00467428">
            <w:pPr>
              <w:spacing w:line="276" w:lineRule="auto"/>
              <w:jc w:val="both"/>
              <w:rPr>
                <w:rFonts w:ascii="Arial" w:hAnsi="Arial" w:cs="Arial"/>
                <w:sz w:val="18"/>
                <w:szCs w:val="18"/>
              </w:rPr>
            </w:pPr>
            <w:r w:rsidRPr="00487645">
              <w:rPr>
                <w:rFonts w:ascii="Arial" w:hAnsi="Arial" w:cs="Arial"/>
                <w:sz w:val="18"/>
                <w:szCs w:val="18"/>
              </w:rPr>
              <w:t>Kryterium zostanie zweryfikowane na podstawie zapisów wniosku o dofinansowanie projektu.</w:t>
            </w:r>
          </w:p>
          <w:p w:rsidR="00467428" w:rsidRPr="000036D0" w:rsidRDefault="00467428" w:rsidP="00467428">
            <w:pPr>
              <w:spacing w:line="276" w:lineRule="auto"/>
              <w:jc w:val="both"/>
              <w:rPr>
                <w:rFonts w:ascii="Arial" w:hAnsi="Arial" w:cs="Arial"/>
                <w:sz w:val="18"/>
                <w:szCs w:val="18"/>
              </w:rPr>
            </w:pPr>
          </w:p>
          <w:p w:rsidR="00467428" w:rsidRDefault="00467428" w:rsidP="00467428">
            <w:pPr>
              <w:spacing w:line="276" w:lineRule="auto"/>
              <w:jc w:val="both"/>
              <w:rPr>
                <w:rFonts w:ascii="Arial" w:hAnsi="Arial" w:cs="Arial"/>
                <w:sz w:val="18"/>
                <w:szCs w:val="18"/>
              </w:rPr>
            </w:pPr>
            <w:r w:rsidRPr="000036D0">
              <w:rPr>
                <w:rFonts w:ascii="Arial" w:hAnsi="Arial" w:cs="Arial"/>
                <w:sz w:val="18"/>
                <w:szCs w:val="18"/>
              </w:rPr>
              <w:t xml:space="preserve">Opis znaczenia kryterium: Tak/ Nie </w:t>
            </w:r>
            <w:r>
              <w:rPr>
                <w:rFonts w:ascii="Arial" w:hAnsi="Arial" w:cs="Arial"/>
                <w:sz w:val="18"/>
                <w:szCs w:val="18"/>
              </w:rPr>
              <w:t>/Skierowany do negocjacji</w:t>
            </w:r>
          </w:p>
          <w:p w:rsidR="00467428" w:rsidRDefault="00467428" w:rsidP="00467428">
            <w:pPr>
              <w:spacing w:line="276" w:lineRule="auto"/>
              <w:jc w:val="both"/>
              <w:rPr>
                <w:rFonts w:ascii="Arial" w:hAnsi="Arial" w:cs="Arial"/>
                <w:sz w:val="18"/>
                <w:szCs w:val="18"/>
              </w:rPr>
            </w:pPr>
          </w:p>
          <w:p w:rsidR="00467428" w:rsidRPr="000E208D" w:rsidRDefault="00467428" w:rsidP="00467428">
            <w:pPr>
              <w:pStyle w:val="Default"/>
              <w:jc w:val="both"/>
              <w:rPr>
                <w:rFonts w:ascii="Arial" w:eastAsia="Times New Roman" w:hAnsi="Arial" w:cs="Arial"/>
                <w:color w:val="auto"/>
                <w:sz w:val="18"/>
                <w:szCs w:val="18"/>
                <w:lang w:eastAsia="pl-PL"/>
              </w:rPr>
            </w:pPr>
            <w:r w:rsidRPr="000E208D">
              <w:rPr>
                <w:rFonts w:ascii="Arial" w:eastAsia="Times New Roman" w:hAnsi="Arial" w:cs="Arial"/>
                <w:color w:val="auto"/>
                <w:sz w:val="18"/>
                <w:szCs w:val="18"/>
                <w:lang w:eastAsia="pl-PL"/>
              </w:rPr>
              <w:t xml:space="preserve">IOK na etapie negocjacji dopuszcza możliwość poprawy/uzupełnienia wniosku o dofinansowanie projektu w zakresie skutkującym spełnieniem kryterium. Niespełnienie kryterium po ewentualnym dokonaniu jednorazowej korekty oznacza odrzucenie projektu na etapie negocjacji. </w:t>
            </w:r>
          </w:p>
          <w:p w:rsidR="00467428" w:rsidRPr="00A016AD" w:rsidRDefault="00467428" w:rsidP="00467428">
            <w:pPr>
              <w:spacing w:line="276" w:lineRule="auto"/>
              <w:jc w:val="both"/>
              <w:rPr>
                <w:rFonts w:ascii="Arial" w:hAnsi="Arial" w:cs="Arial"/>
                <w:spacing w:val="-4"/>
                <w:sz w:val="18"/>
                <w:szCs w:val="18"/>
              </w:rPr>
            </w:pPr>
          </w:p>
        </w:tc>
        <w:tc>
          <w:tcPr>
            <w:tcW w:w="91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12" w:space="0" w:color="auto"/>
            </w:tcBorders>
            <w:shd w:val="clear" w:color="auto" w:fill="auto"/>
            <w:vAlign w:val="center"/>
          </w:tcPr>
          <w:p w:rsidR="00467428" w:rsidRPr="0069262A" w:rsidRDefault="00467428" w:rsidP="00467428">
            <w:pPr>
              <w:ind w:left="57"/>
              <w:jc w:val="center"/>
              <w:rPr>
                <w:rFonts w:ascii="Arial" w:hAnsi="Arial" w:cs="Arial"/>
                <w:sz w:val="18"/>
                <w:szCs w:val="18"/>
              </w:rPr>
            </w:pPr>
            <w:r>
              <w:rPr>
                <w:rFonts w:ascii="Arial" w:hAnsi="Arial" w:cs="Arial"/>
                <w:sz w:val="18"/>
                <w:szCs w:val="18"/>
              </w:rPr>
              <w:t>9.1.B</w:t>
            </w:r>
          </w:p>
        </w:tc>
      </w:tr>
      <w:tr w:rsidR="00467428" w:rsidTr="00467428">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467428" w:rsidRPr="005154C2" w:rsidRDefault="00467428" w:rsidP="00467428">
            <w:pPr>
              <w:spacing w:line="276" w:lineRule="auto"/>
              <w:jc w:val="both"/>
              <w:rPr>
                <w:rFonts w:ascii="Arial" w:hAnsi="Arial" w:cs="Arial"/>
                <w:sz w:val="18"/>
                <w:szCs w:val="18"/>
              </w:rPr>
            </w:pPr>
            <w:r w:rsidRPr="005154C2">
              <w:rPr>
                <w:rFonts w:ascii="Arial" w:hAnsi="Arial" w:cs="Arial"/>
                <w:sz w:val="18"/>
                <w:szCs w:val="18"/>
              </w:rPr>
              <w:t xml:space="preserve">Nazwa kryterium: kryterium </w:t>
            </w:r>
            <w:r>
              <w:rPr>
                <w:rFonts w:ascii="Arial" w:hAnsi="Arial" w:cs="Arial"/>
                <w:sz w:val="18"/>
                <w:szCs w:val="18"/>
              </w:rPr>
              <w:t>współpracy</w:t>
            </w:r>
          </w:p>
          <w:p w:rsidR="00467428" w:rsidRPr="00E60C15" w:rsidRDefault="00467428" w:rsidP="00E52537">
            <w:pPr>
              <w:pStyle w:val="Akapitzlist"/>
              <w:numPr>
                <w:ilvl w:val="0"/>
                <w:numId w:val="178"/>
              </w:numPr>
              <w:spacing w:line="276" w:lineRule="auto"/>
              <w:jc w:val="both"/>
              <w:rPr>
                <w:rFonts w:ascii="Arial" w:hAnsi="Arial" w:cs="Arial"/>
                <w:sz w:val="18"/>
                <w:szCs w:val="18"/>
              </w:rPr>
            </w:pPr>
            <w:r w:rsidRPr="006B3F36">
              <w:rPr>
                <w:rFonts w:ascii="Arial" w:hAnsi="Arial" w:cs="Arial"/>
                <w:sz w:val="18"/>
                <w:szCs w:val="18"/>
              </w:rPr>
              <w:t>Czy w przypadku, gdy Wnioskodawca zakłada udzielanie wsparcia na rzecz młodzieży, która jest w wie</w:t>
            </w:r>
            <w:r>
              <w:rPr>
                <w:rFonts w:ascii="Arial" w:hAnsi="Arial" w:cs="Arial"/>
                <w:sz w:val="18"/>
                <w:szCs w:val="18"/>
              </w:rPr>
              <w:t>ku aktywności zawodowej (tj.</w:t>
            </w:r>
            <w:r w:rsidRPr="006B3F36">
              <w:rPr>
                <w:rFonts w:ascii="Arial" w:hAnsi="Arial" w:cs="Arial"/>
                <w:sz w:val="18"/>
                <w:szCs w:val="18"/>
              </w:rPr>
              <w:t xml:space="preserve"> osób, które mają ukończony w dniu rozpoczęcia udziału w projekcie 18 rok życia), zobowiązał się we wniosku o dofinansowanie do zawiązania współpracy z co najmniej jednym akredytowanym Ośrodkiem Wsparcia Ekonomii Społecznej</w:t>
            </w:r>
            <w:r>
              <w:rPr>
                <w:rFonts w:ascii="Arial" w:hAnsi="Arial" w:cs="Arial"/>
                <w:sz w:val="18"/>
                <w:szCs w:val="18"/>
              </w:rPr>
              <w:t xml:space="preserve"> (OWES)</w:t>
            </w:r>
            <w:r w:rsidRPr="006B3F36">
              <w:rPr>
                <w:rFonts w:ascii="Arial" w:hAnsi="Arial" w:cs="Arial"/>
                <w:sz w:val="18"/>
                <w:szCs w:val="18"/>
              </w:rPr>
              <w:t>, który funkcjonuje na obszarze Dolnego Śląska?</w:t>
            </w:r>
          </w:p>
        </w:tc>
      </w:tr>
      <w:tr w:rsidR="00467428" w:rsidTr="00467428">
        <w:trPr>
          <w:trHeight w:val="69"/>
          <w:jc w:val="center"/>
        </w:trPr>
        <w:tc>
          <w:tcPr>
            <w:tcW w:w="1121" w:type="pct"/>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6B3F36" w:rsidRDefault="00467428" w:rsidP="00467428">
            <w:pPr>
              <w:snapToGrid w:val="0"/>
              <w:spacing w:line="276" w:lineRule="auto"/>
              <w:jc w:val="both"/>
              <w:rPr>
                <w:rFonts w:ascii="Arial" w:hAnsi="Arial" w:cs="Arial"/>
                <w:sz w:val="18"/>
                <w:szCs w:val="18"/>
              </w:rPr>
            </w:pPr>
            <w:r w:rsidRPr="006B3F36">
              <w:rPr>
                <w:rFonts w:ascii="Arial" w:hAnsi="Arial" w:cs="Arial"/>
                <w:sz w:val="18"/>
                <w:szCs w:val="18"/>
              </w:rPr>
              <w:t xml:space="preserve">Współpraca zapewni efekt synergii podejmowanych działań. </w:t>
            </w:r>
          </w:p>
          <w:p w:rsidR="00467428" w:rsidRPr="006B3F36" w:rsidRDefault="00467428" w:rsidP="00467428">
            <w:pPr>
              <w:snapToGrid w:val="0"/>
              <w:spacing w:line="276" w:lineRule="auto"/>
              <w:jc w:val="both"/>
              <w:rPr>
                <w:rFonts w:ascii="Arial" w:hAnsi="Arial" w:cs="Arial"/>
                <w:sz w:val="18"/>
                <w:szCs w:val="18"/>
              </w:rPr>
            </w:pPr>
            <w:r w:rsidRPr="006B3F36">
              <w:rPr>
                <w:rFonts w:ascii="Arial" w:hAnsi="Arial" w:cs="Arial"/>
                <w:sz w:val="18"/>
                <w:szCs w:val="18"/>
              </w:rPr>
              <w:t>Przez współpracę należy rozumieć wymianę informacji pomiędzy Beneficjentem a OWES nt. działań podejmowanych w projekcie (przekazanie informacji w zakresie opisu projektu, grupy docelowej, głównych działań, okresu jego trwania, planowanym okresie rekrutacji uczestników). OWES powinien w odpowiedzi przedstawić zakres swoich działań, w tym ofertę, z której potencjalnie mogliby skorzystać uczestnicy projektu.</w:t>
            </w:r>
          </w:p>
          <w:p w:rsidR="00467428" w:rsidRPr="006B3F36" w:rsidRDefault="00467428" w:rsidP="00467428">
            <w:pPr>
              <w:snapToGrid w:val="0"/>
              <w:spacing w:line="276" w:lineRule="auto"/>
              <w:jc w:val="both"/>
              <w:rPr>
                <w:rFonts w:ascii="Arial" w:hAnsi="Arial" w:cs="Arial"/>
                <w:sz w:val="18"/>
                <w:szCs w:val="18"/>
              </w:rPr>
            </w:pPr>
            <w:r w:rsidRPr="006B3F36">
              <w:rPr>
                <w:rFonts w:ascii="Arial" w:hAnsi="Arial" w:cs="Arial"/>
                <w:sz w:val="18"/>
                <w:szCs w:val="18"/>
              </w:rPr>
              <w:t>Za OWES, który funkcjonuje na obszarze realizacji projektu, uznaje się:</w:t>
            </w:r>
          </w:p>
          <w:p w:rsidR="00467428" w:rsidRPr="006B3F36" w:rsidRDefault="00467428" w:rsidP="00467428">
            <w:pPr>
              <w:snapToGrid w:val="0"/>
              <w:spacing w:line="276" w:lineRule="auto"/>
              <w:jc w:val="both"/>
              <w:rPr>
                <w:rFonts w:ascii="Arial" w:hAnsi="Arial" w:cs="Arial"/>
                <w:sz w:val="18"/>
                <w:szCs w:val="18"/>
              </w:rPr>
            </w:pPr>
            <w:r w:rsidRPr="006B3F36">
              <w:rPr>
                <w:rFonts w:ascii="Arial" w:hAnsi="Arial" w:cs="Arial"/>
                <w:sz w:val="18"/>
                <w:szCs w:val="18"/>
              </w:rPr>
              <w:t>- OWES, z którym IP DWUP podpisała umowę o dofinansowanie projektu w subregionie, w którym będzie realizowany projekt złożony w ramach naboru, lub</w:t>
            </w:r>
          </w:p>
          <w:p w:rsidR="00467428" w:rsidRPr="006B3F36" w:rsidRDefault="00467428" w:rsidP="00467428">
            <w:pPr>
              <w:snapToGrid w:val="0"/>
              <w:spacing w:line="276" w:lineRule="auto"/>
              <w:jc w:val="both"/>
              <w:rPr>
                <w:rFonts w:ascii="Arial" w:hAnsi="Arial" w:cs="Arial"/>
                <w:sz w:val="18"/>
                <w:szCs w:val="18"/>
              </w:rPr>
            </w:pPr>
            <w:r w:rsidRPr="006B3F36">
              <w:rPr>
                <w:rFonts w:ascii="Arial" w:hAnsi="Arial" w:cs="Arial"/>
                <w:sz w:val="18"/>
                <w:szCs w:val="18"/>
              </w:rPr>
              <w:lastRenderedPageBreak/>
              <w:t>- OWES funkcjonujący na Dolnym Śląsku i posiadający akredytację ministra właściwego do spraw zabezpieczenia społecznego -  jeżeli w momencie rozpoczęcia realizacji projektu żadne umowy o dofinansowanie projektów OWES nie zostały podpisane.</w:t>
            </w:r>
          </w:p>
          <w:p w:rsidR="00467428" w:rsidRDefault="00467428" w:rsidP="00467428">
            <w:pPr>
              <w:snapToGrid w:val="0"/>
              <w:spacing w:line="276" w:lineRule="auto"/>
              <w:jc w:val="both"/>
              <w:rPr>
                <w:rFonts w:ascii="Arial" w:hAnsi="Arial" w:cs="Arial"/>
                <w:sz w:val="18"/>
                <w:szCs w:val="18"/>
              </w:rPr>
            </w:pPr>
            <w:r w:rsidRPr="006B3F36">
              <w:rPr>
                <w:rFonts w:ascii="Arial" w:hAnsi="Arial" w:cs="Arial"/>
                <w:sz w:val="18"/>
                <w:szCs w:val="18"/>
              </w:rPr>
              <w:t xml:space="preserve">Lista OWES funkcjonujących na Dolnym Śląsku, które posiadają akredytację ministra właściwego do spraw zabezpieczenia społecznego i/lub z którymi IP DWUP podpisała umowy o dofinansowanie w ramach RPO WD </w:t>
            </w:r>
            <w:r>
              <w:rPr>
                <w:rFonts w:ascii="Arial" w:hAnsi="Arial" w:cs="Arial"/>
                <w:sz w:val="18"/>
                <w:szCs w:val="18"/>
              </w:rPr>
              <w:t xml:space="preserve">2014-2020 </w:t>
            </w:r>
            <w:r w:rsidRPr="006B3F36">
              <w:rPr>
                <w:rFonts w:ascii="Arial" w:hAnsi="Arial" w:cs="Arial"/>
                <w:sz w:val="18"/>
                <w:szCs w:val="18"/>
              </w:rPr>
              <w:t>będzie udostępniana na stronie internetowej IP DWUP dedykowanej RPO WD</w:t>
            </w:r>
            <w:r>
              <w:rPr>
                <w:rFonts w:ascii="Arial" w:hAnsi="Arial" w:cs="Arial"/>
                <w:sz w:val="18"/>
                <w:szCs w:val="18"/>
              </w:rPr>
              <w:t xml:space="preserve"> 2014-2020.</w:t>
            </w:r>
          </w:p>
          <w:p w:rsidR="00467428" w:rsidRPr="006B3F36" w:rsidRDefault="00467428" w:rsidP="00467428">
            <w:pPr>
              <w:snapToGrid w:val="0"/>
              <w:spacing w:line="276" w:lineRule="auto"/>
              <w:jc w:val="both"/>
              <w:rPr>
                <w:rFonts w:ascii="Arial" w:hAnsi="Arial" w:cs="Arial"/>
                <w:sz w:val="18"/>
                <w:szCs w:val="18"/>
              </w:rPr>
            </w:pPr>
            <w:r>
              <w:rPr>
                <w:rFonts w:ascii="Arial" w:hAnsi="Arial" w:cs="Arial"/>
                <w:sz w:val="18"/>
                <w:szCs w:val="18"/>
              </w:rPr>
              <w:t>Dopuszcza się również podjęcie współpracy z OWES, który jest w trakcie procesu akredytacji. Jeżeli w trakcie realizacji projektu okaże się, że w subregionie w którym jest realizowany projekt nie ma żadnego OWES spełniającego powyższe warunki, IOK może wyrazić zgodę na realizację projektu nieprzewidującego współpracy,  o której mowa w kryterium.</w:t>
            </w:r>
          </w:p>
          <w:p w:rsidR="00467428" w:rsidRDefault="00467428" w:rsidP="00467428">
            <w:pPr>
              <w:snapToGrid w:val="0"/>
              <w:spacing w:line="276" w:lineRule="auto"/>
              <w:jc w:val="both"/>
              <w:rPr>
                <w:rFonts w:ascii="Arial" w:hAnsi="Arial" w:cs="Arial"/>
                <w:sz w:val="18"/>
                <w:szCs w:val="18"/>
              </w:rPr>
            </w:pPr>
            <w:r w:rsidRPr="006B3F36">
              <w:rPr>
                <w:rFonts w:ascii="Arial" w:hAnsi="Arial" w:cs="Arial"/>
                <w:sz w:val="18"/>
                <w:szCs w:val="18"/>
              </w:rPr>
              <w:t>Kryterium zostanie zweryfikowane na podstawie zapisów wniosku o dofinansowanie projektu.</w:t>
            </w:r>
          </w:p>
          <w:p w:rsidR="00467428" w:rsidRPr="000036D0" w:rsidRDefault="00467428" w:rsidP="00467428">
            <w:pPr>
              <w:snapToGrid w:val="0"/>
              <w:spacing w:line="276" w:lineRule="auto"/>
              <w:jc w:val="both"/>
              <w:rPr>
                <w:rFonts w:ascii="Arial" w:hAnsi="Arial" w:cs="Arial"/>
                <w:sz w:val="18"/>
                <w:szCs w:val="18"/>
              </w:rPr>
            </w:pPr>
          </w:p>
          <w:p w:rsidR="00467428" w:rsidRDefault="00467428" w:rsidP="00467428">
            <w:pPr>
              <w:snapToGrid w:val="0"/>
              <w:spacing w:line="276" w:lineRule="auto"/>
              <w:jc w:val="both"/>
              <w:rPr>
                <w:rFonts w:ascii="Arial" w:hAnsi="Arial" w:cs="Arial"/>
                <w:sz w:val="18"/>
                <w:szCs w:val="18"/>
              </w:rPr>
            </w:pPr>
            <w:r w:rsidRPr="000036D0">
              <w:rPr>
                <w:rFonts w:ascii="Arial" w:hAnsi="Arial" w:cs="Arial"/>
                <w:sz w:val="18"/>
                <w:szCs w:val="18"/>
              </w:rPr>
              <w:t>Opis znaczenia kryterium: Tak/ Nie / Nie dotyczy</w:t>
            </w:r>
          </w:p>
          <w:p w:rsidR="00467428" w:rsidRPr="00084FFB" w:rsidRDefault="00467428" w:rsidP="00467428">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121FF4">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94" w:type="pct"/>
            <w:tcBorders>
              <w:top w:val="single" w:sz="4" w:space="0" w:color="auto"/>
              <w:left w:val="single" w:sz="4" w:space="0" w:color="auto"/>
              <w:bottom w:val="single" w:sz="4" w:space="0" w:color="auto"/>
              <w:right w:val="single" w:sz="12" w:space="0" w:color="auto"/>
            </w:tcBorders>
            <w:shd w:val="clear" w:color="auto" w:fill="auto"/>
            <w:vAlign w:val="center"/>
          </w:tcPr>
          <w:p w:rsidR="00467428" w:rsidRPr="000036D0" w:rsidRDefault="00467428" w:rsidP="00467428">
            <w:pPr>
              <w:ind w:left="57"/>
              <w:jc w:val="center"/>
              <w:rPr>
                <w:rFonts w:ascii="Arial" w:hAnsi="Arial" w:cs="Arial"/>
                <w:sz w:val="18"/>
                <w:szCs w:val="18"/>
              </w:rPr>
            </w:pPr>
            <w:r>
              <w:rPr>
                <w:rFonts w:ascii="Arial" w:hAnsi="Arial" w:cs="Arial"/>
                <w:sz w:val="18"/>
                <w:szCs w:val="18"/>
              </w:rPr>
              <w:t>9.1.B</w:t>
            </w:r>
          </w:p>
        </w:tc>
      </w:tr>
      <w:tr w:rsidR="00467428" w:rsidTr="00467428">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467428" w:rsidRPr="005154C2" w:rsidRDefault="00467428" w:rsidP="00467428">
            <w:pPr>
              <w:snapToGrid w:val="0"/>
              <w:spacing w:line="276" w:lineRule="auto"/>
              <w:contextualSpacing/>
              <w:jc w:val="both"/>
              <w:rPr>
                <w:rFonts w:ascii="Arial" w:hAnsi="Arial" w:cs="Arial"/>
                <w:sz w:val="18"/>
                <w:szCs w:val="18"/>
              </w:rPr>
            </w:pPr>
            <w:r w:rsidRPr="005154C2">
              <w:rPr>
                <w:rFonts w:ascii="Arial" w:hAnsi="Arial" w:cs="Arial"/>
                <w:sz w:val="18"/>
                <w:szCs w:val="18"/>
              </w:rPr>
              <w:t xml:space="preserve">Nazwa kryterium: kryterium </w:t>
            </w:r>
            <w:r>
              <w:rPr>
                <w:rFonts w:ascii="Arial" w:hAnsi="Arial" w:cs="Arial"/>
                <w:sz w:val="18"/>
                <w:szCs w:val="18"/>
              </w:rPr>
              <w:t>demarkacji wsparcia</w:t>
            </w:r>
          </w:p>
          <w:p w:rsidR="00467428" w:rsidRPr="000D76DE" w:rsidRDefault="00467428" w:rsidP="00E52537">
            <w:pPr>
              <w:pStyle w:val="Akapitzlist"/>
              <w:numPr>
                <w:ilvl w:val="0"/>
                <w:numId w:val="178"/>
              </w:numPr>
              <w:autoSpaceDE/>
              <w:autoSpaceDN/>
              <w:snapToGrid w:val="0"/>
              <w:spacing w:line="276" w:lineRule="auto"/>
              <w:contextualSpacing/>
              <w:jc w:val="both"/>
              <w:rPr>
                <w:rFonts w:ascii="Arial" w:hAnsi="Arial" w:cs="Arial"/>
                <w:sz w:val="18"/>
                <w:szCs w:val="18"/>
              </w:rPr>
            </w:pPr>
            <w:r w:rsidRPr="006B3F36">
              <w:rPr>
                <w:rFonts w:ascii="Arial" w:hAnsi="Arial" w:cs="Arial"/>
                <w:sz w:val="18"/>
                <w:szCs w:val="18"/>
              </w:rPr>
              <w:t>Czy w przypadku, gdy projekt przewiduje uczestnictwo osób korzystających z Programu Operacyjnego Pomoc Żywnościowa 2014-2020 (PO PŻ) Wnioskodawca zobowiązał się, że zakres wsparcia dla tych osób lub rodzin nie będzie powielał działań, które dana osoba lub rodzina otrzymała lub otrzymuje z PO PŻ w ramach działań towarzyszących?</w:t>
            </w:r>
          </w:p>
        </w:tc>
      </w:tr>
      <w:tr w:rsidR="00467428" w:rsidTr="00467428">
        <w:trPr>
          <w:trHeight w:val="69"/>
          <w:jc w:val="center"/>
        </w:trPr>
        <w:tc>
          <w:tcPr>
            <w:tcW w:w="1121" w:type="pct"/>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6B3F36" w:rsidRDefault="00467428" w:rsidP="00467428">
            <w:pPr>
              <w:snapToGrid w:val="0"/>
              <w:jc w:val="both"/>
              <w:rPr>
                <w:rFonts w:ascii="Arial" w:hAnsi="Arial" w:cs="Arial"/>
                <w:sz w:val="18"/>
                <w:szCs w:val="18"/>
              </w:rPr>
            </w:pPr>
            <w:r w:rsidRPr="006B3F36">
              <w:rPr>
                <w:rFonts w:ascii="Arial" w:hAnsi="Arial" w:cs="Arial"/>
                <w:sz w:val="18"/>
                <w:szCs w:val="18"/>
              </w:rPr>
              <w:t>Kryterium zapewni komplementarność udzielanego wsparcia oraz wykluczy dublowanie się tych samych form aktywizacji skierowanych do uczestnika dwóch programów.</w:t>
            </w:r>
          </w:p>
          <w:p w:rsidR="00467428" w:rsidRDefault="00467428" w:rsidP="00467428">
            <w:pPr>
              <w:snapToGrid w:val="0"/>
              <w:jc w:val="both"/>
              <w:rPr>
                <w:rFonts w:ascii="Arial" w:hAnsi="Arial" w:cs="Arial"/>
                <w:sz w:val="18"/>
                <w:szCs w:val="18"/>
              </w:rPr>
            </w:pPr>
            <w:r w:rsidRPr="006B3F36">
              <w:rPr>
                <w:rFonts w:ascii="Arial" w:hAnsi="Arial" w:cs="Arial"/>
                <w:sz w:val="18"/>
                <w:szCs w:val="18"/>
              </w:rPr>
              <w:t>Kryterium zostanie zweryfikowane na podstawie zapisów wniosku o dofinansowanie projektu.</w:t>
            </w:r>
            <w:r>
              <w:rPr>
                <w:rFonts w:ascii="Arial" w:hAnsi="Arial" w:cs="Arial"/>
                <w:sz w:val="18"/>
                <w:szCs w:val="18"/>
              </w:rPr>
              <w:t xml:space="preserve"> W przypadku, gdy Wnioskodawca nie planuje udzielania wsparcia dla osób korzystających z PO PŻ w ramach projektu, powinien wpisać taką informację w treści wniosku o dofinansowanie.</w:t>
            </w:r>
          </w:p>
          <w:p w:rsidR="00467428" w:rsidRPr="000036D0" w:rsidRDefault="00467428" w:rsidP="00467428">
            <w:pPr>
              <w:snapToGrid w:val="0"/>
              <w:jc w:val="both"/>
              <w:rPr>
                <w:rFonts w:ascii="Arial" w:hAnsi="Arial" w:cs="Arial"/>
                <w:sz w:val="18"/>
                <w:szCs w:val="18"/>
              </w:rPr>
            </w:pPr>
          </w:p>
          <w:p w:rsidR="00467428" w:rsidRDefault="00467428" w:rsidP="00467428">
            <w:pPr>
              <w:snapToGrid w:val="0"/>
              <w:jc w:val="both"/>
              <w:rPr>
                <w:rFonts w:ascii="Arial" w:hAnsi="Arial" w:cs="Arial"/>
                <w:sz w:val="18"/>
                <w:szCs w:val="18"/>
              </w:rPr>
            </w:pPr>
            <w:r w:rsidRPr="000036D0">
              <w:rPr>
                <w:rFonts w:ascii="Arial" w:hAnsi="Arial" w:cs="Arial"/>
                <w:sz w:val="18"/>
                <w:szCs w:val="18"/>
              </w:rPr>
              <w:t>Opis znaczenia kryterium: Tak/ Nie / Nie dotyczy</w:t>
            </w:r>
          </w:p>
          <w:p w:rsidR="00467428" w:rsidRPr="00084FFB" w:rsidRDefault="00467428" w:rsidP="00467428">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121FF4">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69262A"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12" w:space="0" w:color="auto"/>
            </w:tcBorders>
            <w:shd w:val="clear" w:color="auto" w:fill="auto"/>
            <w:vAlign w:val="center"/>
          </w:tcPr>
          <w:p w:rsidR="00467428" w:rsidRPr="000036D0" w:rsidRDefault="00467428" w:rsidP="00467428">
            <w:pPr>
              <w:ind w:left="57"/>
              <w:jc w:val="center"/>
              <w:rPr>
                <w:rFonts w:ascii="Arial" w:hAnsi="Arial" w:cs="Arial"/>
                <w:sz w:val="18"/>
                <w:szCs w:val="18"/>
              </w:rPr>
            </w:pPr>
            <w:r>
              <w:rPr>
                <w:rFonts w:ascii="Arial" w:hAnsi="Arial" w:cs="Arial"/>
                <w:sz w:val="18"/>
                <w:szCs w:val="18"/>
              </w:rPr>
              <w:t>9.1.B</w:t>
            </w:r>
          </w:p>
        </w:tc>
      </w:tr>
      <w:tr w:rsidR="00467428" w:rsidTr="00467428">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467428" w:rsidRPr="005154C2" w:rsidRDefault="00467428" w:rsidP="00467428">
            <w:pPr>
              <w:spacing w:line="276" w:lineRule="auto"/>
              <w:jc w:val="both"/>
              <w:rPr>
                <w:rFonts w:ascii="Arial" w:hAnsi="Arial" w:cs="Arial"/>
                <w:sz w:val="18"/>
                <w:szCs w:val="18"/>
              </w:rPr>
            </w:pPr>
            <w:r w:rsidRPr="005154C2">
              <w:rPr>
                <w:rFonts w:ascii="Arial" w:hAnsi="Arial" w:cs="Arial"/>
                <w:sz w:val="18"/>
                <w:szCs w:val="18"/>
              </w:rPr>
              <w:t xml:space="preserve">Nazwa kryterium: kryterium </w:t>
            </w:r>
            <w:r>
              <w:rPr>
                <w:rFonts w:ascii="Arial" w:hAnsi="Arial" w:cs="Arial"/>
                <w:sz w:val="18"/>
                <w:szCs w:val="18"/>
              </w:rPr>
              <w:t>współpracy</w:t>
            </w:r>
          </w:p>
          <w:p w:rsidR="00467428" w:rsidRPr="00E60C15" w:rsidRDefault="00467428" w:rsidP="00E52537">
            <w:pPr>
              <w:pStyle w:val="Akapitzlist"/>
              <w:numPr>
                <w:ilvl w:val="0"/>
                <w:numId w:val="178"/>
              </w:numPr>
              <w:spacing w:line="276" w:lineRule="auto"/>
              <w:jc w:val="both"/>
              <w:rPr>
                <w:rFonts w:ascii="Arial" w:hAnsi="Arial" w:cs="Arial"/>
                <w:sz w:val="18"/>
                <w:szCs w:val="18"/>
              </w:rPr>
            </w:pPr>
            <w:r w:rsidRPr="006B3F36">
              <w:rPr>
                <w:rFonts w:ascii="Arial" w:hAnsi="Arial" w:cs="Arial"/>
                <w:sz w:val="18"/>
                <w:szCs w:val="18"/>
              </w:rPr>
              <w:t>Czy Wnioskodawca zobowiązał się nawiązać współpracę z właściwą terytorialnie jednostką organizacyjną pomocy społecznej (tj. OPS, PCPR) w celu co najmniej przekazania jej ogólnej informacji o realizowanym projekcie (cele, działania, opis grupy docelowej, okres rekrutacji)?</w:t>
            </w:r>
          </w:p>
        </w:tc>
      </w:tr>
      <w:tr w:rsidR="00467428" w:rsidTr="00467428">
        <w:trPr>
          <w:trHeight w:val="69"/>
          <w:jc w:val="center"/>
        </w:trPr>
        <w:tc>
          <w:tcPr>
            <w:tcW w:w="1121" w:type="pct"/>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napToGrid w:val="0"/>
              <w:spacing w:line="276" w:lineRule="auto"/>
              <w:jc w:val="both"/>
              <w:rPr>
                <w:rFonts w:ascii="Arial" w:hAnsi="Arial" w:cs="Arial"/>
                <w:sz w:val="18"/>
                <w:szCs w:val="18"/>
              </w:rPr>
            </w:pPr>
            <w:r w:rsidRPr="006B3F36">
              <w:rPr>
                <w:rFonts w:ascii="Arial" w:hAnsi="Arial" w:cs="Arial"/>
                <w:sz w:val="18"/>
                <w:szCs w:val="18"/>
              </w:rPr>
              <w:t xml:space="preserve">Kryterium zapewni skoordynowaną i komplementarną realizację projektów. </w:t>
            </w:r>
            <w:r w:rsidRPr="006B3F36">
              <w:rPr>
                <w:rFonts w:ascii="Arial" w:hAnsi="Arial" w:cs="Arial"/>
                <w:sz w:val="18"/>
                <w:szCs w:val="18"/>
              </w:rPr>
              <w:lastRenderedPageBreak/>
              <w:t>Wnioskodawca jest zobowiązany do nawiązania współpracy ze wszystkimi jednostkami organizacyjnymi pomocy społecznej (OPS, PCPR) na</w:t>
            </w:r>
            <w:r>
              <w:rPr>
                <w:rFonts w:ascii="Arial" w:hAnsi="Arial" w:cs="Arial"/>
                <w:sz w:val="18"/>
                <w:szCs w:val="18"/>
              </w:rPr>
              <w:t xml:space="preserve"> obszarze realizacji projektu. </w:t>
            </w:r>
          </w:p>
          <w:p w:rsidR="00467428" w:rsidRDefault="00467428" w:rsidP="00467428">
            <w:pPr>
              <w:snapToGrid w:val="0"/>
              <w:spacing w:line="276" w:lineRule="auto"/>
              <w:jc w:val="both"/>
              <w:rPr>
                <w:rFonts w:ascii="Arial" w:hAnsi="Arial" w:cs="Arial"/>
                <w:sz w:val="18"/>
                <w:szCs w:val="18"/>
              </w:rPr>
            </w:pPr>
            <w:r w:rsidRPr="00056865">
              <w:rPr>
                <w:rFonts w:ascii="Arial" w:hAnsi="Arial" w:cs="Arial"/>
                <w:sz w:val="18"/>
                <w:szCs w:val="18"/>
              </w:rPr>
              <w:t>Kryterium nie dotyczy sytuacji, w której partner</w:t>
            </w:r>
            <w:r>
              <w:rPr>
                <w:rFonts w:ascii="Arial" w:hAnsi="Arial" w:cs="Arial"/>
                <w:sz w:val="18"/>
                <w:szCs w:val="18"/>
              </w:rPr>
              <w:t>ami</w:t>
            </w:r>
            <w:r w:rsidRPr="00056865">
              <w:rPr>
                <w:rFonts w:ascii="Arial" w:hAnsi="Arial" w:cs="Arial"/>
                <w:sz w:val="18"/>
                <w:szCs w:val="18"/>
              </w:rPr>
              <w:t xml:space="preserve"> </w:t>
            </w:r>
            <w:r>
              <w:rPr>
                <w:rFonts w:ascii="Arial" w:hAnsi="Arial" w:cs="Arial"/>
                <w:sz w:val="18"/>
                <w:szCs w:val="18"/>
              </w:rPr>
              <w:t>są</w:t>
            </w:r>
            <w:r w:rsidRPr="00056865">
              <w:rPr>
                <w:rFonts w:ascii="Arial" w:hAnsi="Arial" w:cs="Arial"/>
                <w:sz w:val="18"/>
                <w:szCs w:val="18"/>
              </w:rPr>
              <w:t xml:space="preserve"> jednostk</w:t>
            </w:r>
            <w:r>
              <w:rPr>
                <w:rFonts w:ascii="Arial" w:hAnsi="Arial" w:cs="Arial"/>
                <w:sz w:val="18"/>
                <w:szCs w:val="18"/>
              </w:rPr>
              <w:t>i</w:t>
            </w:r>
            <w:r w:rsidRPr="00056865">
              <w:rPr>
                <w:rFonts w:ascii="Arial" w:hAnsi="Arial" w:cs="Arial"/>
                <w:sz w:val="18"/>
                <w:szCs w:val="18"/>
              </w:rPr>
              <w:t xml:space="preserve"> organizacyjn</w:t>
            </w:r>
            <w:r>
              <w:rPr>
                <w:rFonts w:ascii="Arial" w:hAnsi="Arial" w:cs="Arial"/>
                <w:sz w:val="18"/>
                <w:szCs w:val="18"/>
              </w:rPr>
              <w:t>e</w:t>
            </w:r>
            <w:r w:rsidRPr="00056865">
              <w:rPr>
                <w:rFonts w:ascii="Arial" w:hAnsi="Arial" w:cs="Arial"/>
                <w:sz w:val="18"/>
                <w:szCs w:val="18"/>
              </w:rPr>
              <w:t xml:space="preserve"> pomocy społecznej (</w:t>
            </w:r>
            <w:r>
              <w:rPr>
                <w:rFonts w:ascii="Arial" w:hAnsi="Arial" w:cs="Arial"/>
                <w:sz w:val="18"/>
                <w:szCs w:val="18"/>
              </w:rPr>
              <w:t>gmina/</w:t>
            </w:r>
            <w:r w:rsidRPr="00056865">
              <w:rPr>
                <w:rFonts w:ascii="Arial" w:hAnsi="Arial" w:cs="Arial"/>
                <w:sz w:val="18"/>
                <w:szCs w:val="18"/>
              </w:rPr>
              <w:t>OPS</w:t>
            </w:r>
            <w:r>
              <w:rPr>
                <w:rFonts w:ascii="Arial" w:hAnsi="Arial" w:cs="Arial"/>
                <w:sz w:val="18"/>
                <w:szCs w:val="18"/>
              </w:rPr>
              <w:t xml:space="preserve"> i</w:t>
            </w:r>
            <w:r w:rsidRPr="00056865">
              <w:rPr>
                <w:rFonts w:ascii="Arial" w:hAnsi="Arial" w:cs="Arial"/>
                <w:sz w:val="18"/>
                <w:szCs w:val="18"/>
              </w:rPr>
              <w:t xml:space="preserve"> </w:t>
            </w:r>
            <w:r>
              <w:rPr>
                <w:rFonts w:ascii="Arial" w:hAnsi="Arial" w:cs="Arial"/>
                <w:sz w:val="18"/>
                <w:szCs w:val="18"/>
              </w:rPr>
              <w:t>powiat/</w:t>
            </w:r>
            <w:r w:rsidRPr="00056865">
              <w:rPr>
                <w:rFonts w:ascii="Arial" w:hAnsi="Arial" w:cs="Arial"/>
                <w:sz w:val="18"/>
                <w:szCs w:val="18"/>
              </w:rPr>
              <w:t xml:space="preserve">PCPR), a obszar realizacji projektu pokrywa się z obszarem </w:t>
            </w:r>
            <w:r>
              <w:rPr>
                <w:rFonts w:ascii="Arial" w:hAnsi="Arial" w:cs="Arial"/>
                <w:sz w:val="18"/>
                <w:szCs w:val="18"/>
              </w:rPr>
              <w:t>ich</w:t>
            </w:r>
            <w:r w:rsidRPr="00056865">
              <w:rPr>
                <w:rFonts w:ascii="Arial" w:hAnsi="Arial" w:cs="Arial"/>
                <w:sz w:val="18"/>
                <w:szCs w:val="18"/>
              </w:rPr>
              <w:t xml:space="preserve"> działalności </w:t>
            </w:r>
            <w:r>
              <w:rPr>
                <w:rFonts w:ascii="Arial" w:hAnsi="Arial" w:cs="Arial"/>
                <w:sz w:val="18"/>
                <w:szCs w:val="18"/>
              </w:rPr>
              <w:t xml:space="preserve">odpowiednio </w:t>
            </w:r>
            <w:r w:rsidRPr="00056865">
              <w:rPr>
                <w:rFonts w:ascii="Arial" w:hAnsi="Arial" w:cs="Arial"/>
                <w:sz w:val="18"/>
                <w:szCs w:val="18"/>
              </w:rPr>
              <w:t>jako OPS/PCPR.</w:t>
            </w:r>
          </w:p>
          <w:p w:rsidR="00467428" w:rsidRDefault="00467428" w:rsidP="00467428">
            <w:pPr>
              <w:snapToGrid w:val="0"/>
              <w:spacing w:line="276" w:lineRule="auto"/>
              <w:jc w:val="both"/>
              <w:rPr>
                <w:rFonts w:ascii="Arial" w:hAnsi="Arial" w:cs="Arial"/>
                <w:sz w:val="18"/>
                <w:szCs w:val="18"/>
              </w:rPr>
            </w:pPr>
            <w:r w:rsidRPr="006B3F36">
              <w:rPr>
                <w:rFonts w:ascii="Arial" w:hAnsi="Arial" w:cs="Arial"/>
                <w:sz w:val="18"/>
                <w:szCs w:val="18"/>
              </w:rPr>
              <w:t>Kryterium zostanie zweryfikowan</w:t>
            </w:r>
            <w:r>
              <w:rPr>
                <w:rFonts w:ascii="Arial" w:hAnsi="Arial" w:cs="Arial"/>
                <w:sz w:val="18"/>
                <w:szCs w:val="18"/>
              </w:rPr>
              <w:t xml:space="preserve">e na podstawie zapisów wniosku </w:t>
            </w:r>
            <w:r w:rsidRPr="006B3F36">
              <w:rPr>
                <w:rFonts w:ascii="Arial" w:hAnsi="Arial" w:cs="Arial"/>
                <w:sz w:val="18"/>
                <w:szCs w:val="18"/>
              </w:rPr>
              <w:t>o dofinansowanie projektu.</w:t>
            </w:r>
          </w:p>
          <w:p w:rsidR="00467428" w:rsidRPr="000036D0" w:rsidRDefault="00467428" w:rsidP="00467428">
            <w:pPr>
              <w:snapToGrid w:val="0"/>
              <w:spacing w:line="276" w:lineRule="auto"/>
              <w:jc w:val="both"/>
              <w:rPr>
                <w:rFonts w:ascii="Arial" w:hAnsi="Arial" w:cs="Arial"/>
                <w:sz w:val="18"/>
                <w:szCs w:val="18"/>
              </w:rPr>
            </w:pPr>
          </w:p>
          <w:p w:rsidR="00467428" w:rsidRDefault="00467428" w:rsidP="00467428">
            <w:pPr>
              <w:snapToGrid w:val="0"/>
              <w:spacing w:line="276" w:lineRule="auto"/>
              <w:jc w:val="both"/>
              <w:rPr>
                <w:rFonts w:ascii="Arial" w:hAnsi="Arial" w:cs="Arial"/>
                <w:sz w:val="18"/>
                <w:szCs w:val="18"/>
              </w:rPr>
            </w:pPr>
            <w:r w:rsidRPr="000036D0">
              <w:rPr>
                <w:rFonts w:ascii="Arial" w:hAnsi="Arial" w:cs="Arial"/>
                <w:sz w:val="18"/>
                <w:szCs w:val="18"/>
              </w:rPr>
              <w:t>Opis znaczenia kryterium: Tak/ Nie / Nie dotyczy</w:t>
            </w:r>
          </w:p>
          <w:p w:rsidR="00467428" w:rsidRPr="00084FFB" w:rsidRDefault="00467428" w:rsidP="00467428">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121FF4">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69262A" w:rsidRDefault="00467428" w:rsidP="00467428">
            <w:pPr>
              <w:spacing w:line="276" w:lineRule="auto"/>
              <w:ind w:left="57"/>
              <w:jc w:val="center"/>
              <w:rPr>
                <w:rFonts w:ascii="Arial" w:hAnsi="Arial" w:cs="Arial"/>
                <w:sz w:val="18"/>
                <w:szCs w:val="18"/>
              </w:rPr>
            </w:pPr>
            <w:r w:rsidRPr="000036D0">
              <w:rPr>
                <w:rFonts w:ascii="Arial" w:hAnsi="Arial" w:cs="Arial"/>
                <w:sz w:val="18"/>
                <w:szCs w:val="18"/>
              </w:rPr>
              <w:lastRenderedPageBreak/>
              <w:t>Stosuje się do typu/typów (nr)</w:t>
            </w:r>
          </w:p>
        </w:tc>
        <w:tc>
          <w:tcPr>
            <w:tcW w:w="894" w:type="pct"/>
            <w:tcBorders>
              <w:top w:val="single" w:sz="4" w:space="0" w:color="auto"/>
              <w:left w:val="single" w:sz="4" w:space="0" w:color="auto"/>
              <w:bottom w:val="single" w:sz="4" w:space="0" w:color="auto"/>
              <w:right w:val="single" w:sz="12" w:space="0" w:color="auto"/>
            </w:tcBorders>
            <w:shd w:val="clear" w:color="auto" w:fill="auto"/>
            <w:vAlign w:val="center"/>
          </w:tcPr>
          <w:p w:rsidR="00467428" w:rsidRPr="000036D0" w:rsidRDefault="00467428" w:rsidP="00467428">
            <w:pPr>
              <w:spacing w:line="276" w:lineRule="auto"/>
              <w:ind w:left="57"/>
              <w:jc w:val="center"/>
              <w:rPr>
                <w:rFonts w:ascii="Arial" w:hAnsi="Arial" w:cs="Arial"/>
                <w:sz w:val="18"/>
                <w:szCs w:val="18"/>
              </w:rPr>
            </w:pPr>
            <w:r>
              <w:rPr>
                <w:rFonts w:ascii="Arial" w:hAnsi="Arial" w:cs="Arial"/>
                <w:sz w:val="18"/>
                <w:szCs w:val="18"/>
              </w:rPr>
              <w:t>9.1.B</w:t>
            </w:r>
          </w:p>
        </w:tc>
      </w:tr>
      <w:tr w:rsidR="00467428" w:rsidRPr="0062540A" w:rsidTr="00467428">
        <w:trPr>
          <w:trHeight w:val="530"/>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FBD4B6"/>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 xml:space="preserve">ryteria </w:t>
            </w:r>
            <w:r>
              <w:rPr>
                <w:rFonts w:ascii="Arial" w:hAnsi="Arial" w:cs="Arial"/>
                <w:b/>
                <w:sz w:val="18"/>
                <w:szCs w:val="18"/>
              </w:rPr>
              <w:t>formalne</w:t>
            </w:r>
            <w:r w:rsidRPr="00221ACD">
              <w:rPr>
                <w:rFonts w:ascii="Arial" w:hAnsi="Arial" w:cs="Arial"/>
                <w:b/>
                <w:sz w:val="18"/>
                <w:szCs w:val="18"/>
              </w:rPr>
              <w:t xml:space="preserve"> specyficzne</w:t>
            </w:r>
            <w:r>
              <w:rPr>
                <w:rFonts w:ascii="Arial" w:hAnsi="Arial" w:cs="Arial"/>
                <w:b/>
                <w:sz w:val="18"/>
                <w:szCs w:val="18"/>
              </w:rPr>
              <w:t xml:space="preserve"> dla naboru</w:t>
            </w:r>
          </w:p>
          <w:p w:rsidR="00467428" w:rsidRDefault="00467428" w:rsidP="00467428">
            <w:pPr>
              <w:spacing w:line="276" w:lineRule="auto"/>
              <w:jc w:val="both"/>
              <w:rPr>
                <w:rFonts w:ascii="Arial" w:hAnsi="Arial" w:cs="Arial"/>
                <w:iCs/>
                <w:sz w:val="18"/>
                <w:szCs w:val="18"/>
              </w:rPr>
            </w:pPr>
            <w:r>
              <w:rPr>
                <w:rFonts w:ascii="Arial" w:hAnsi="Arial" w:cs="Arial"/>
                <w:iCs/>
                <w:sz w:val="18"/>
                <w:szCs w:val="18"/>
              </w:rPr>
              <w:t>K</w:t>
            </w:r>
            <w:r w:rsidRPr="008F1B8C">
              <w:rPr>
                <w:rFonts w:ascii="Arial" w:hAnsi="Arial" w:cs="Arial"/>
                <w:iCs/>
                <w:sz w:val="18"/>
                <w:szCs w:val="18"/>
              </w:rPr>
              <w:t xml:space="preserve">ryteria, których spełnienie jest konieczne do przyznania dofinansowania. Ocena spełnienia kryterium polega na przypisaniu wartości </w:t>
            </w:r>
            <w:r w:rsidRPr="00346FBA">
              <w:rPr>
                <w:rFonts w:ascii="Arial" w:hAnsi="Arial" w:cs="Arial"/>
                <w:i/>
                <w:iCs/>
                <w:sz w:val="18"/>
                <w:szCs w:val="18"/>
              </w:rPr>
              <w:t>tak</w:t>
            </w:r>
            <w:r w:rsidRPr="008F1B8C">
              <w:rPr>
                <w:rFonts w:ascii="Arial" w:hAnsi="Arial" w:cs="Arial"/>
                <w:iCs/>
                <w:sz w:val="18"/>
                <w:szCs w:val="18"/>
              </w:rPr>
              <w:t xml:space="preserve">, </w:t>
            </w:r>
            <w:r w:rsidRPr="00346FBA">
              <w:rPr>
                <w:rFonts w:ascii="Arial" w:hAnsi="Arial" w:cs="Arial"/>
                <w:i/>
                <w:iCs/>
                <w:sz w:val="18"/>
                <w:szCs w:val="18"/>
              </w:rPr>
              <w:t>nie</w:t>
            </w:r>
            <w:r w:rsidRPr="008F1B8C">
              <w:rPr>
                <w:rFonts w:ascii="Arial" w:hAnsi="Arial" w:cs="Arial"/>
                <w:iCs/>
                <w:sz w:val="18"/>
                <w:szCs w:val="18"/>
              </w:rPr>
              <w:t xml:space="preserve"> lub </w:t>
            </w:r>
            <w:r w:rsidRPr="00346FBA">
              <w:rPr>
                <w:rFonts w:ascii="Arial" w:hAnsi="Arial" w:cs="Arial"/>
                <w:i/>
                <w:iCs/>
                <w:sz w:val="18"/>
                <w:szCs w:val="18"/>
              </w:rPr>
              <w:t>nie dotyczy</w:t>
            </w:r>
            <w:r w:rsidRPr="008F1B8C">
              <w:rPr>
                <w:rFonts w:ascii="Arial" w:hAnsi="Arial" w:cs="Arial"/>
                <w:iCs/>
                <w:sz w:val="18"/>
                <w:szCs w:val="18"/>
              </w:rPr>
              <w:t>. Kryteria formalne są weryfikowane podczas oceny formalnej projektu.</w:t>
            </w:r>
          </w:p>
          <w:p w:rsidR="00467428" w:rsidRPr="008B06A4" w:rsidRDefault="00467428" w:rsidP="00467428">
            <w:pPr>
              <w:spacing w:line="276" w:lineRule="auto"/>
              <w:jc w:val="both"/>
              <w:rPr>
                <w:rFonts w:ascii="Arial" w:hAnsi="Arial" w:cs="Arial"/>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467428" w:rsidRPr="0062540A" w:rsidTr="00467428">
        <w:trPr>
          <w:trHeight w:val="15"/>
          <w:jc w:val="center"/>
        </w:trPr>
        <w:tc>
          <w:tcPr>
            <w:tcW w:w="1121" w:type="pct"/>
            <w:tcBorders>
              <w:top w:val="single" w:sz="4" w:space="0" w:color="auto"/>
              <w:left w:val="single" w:sz="12" w:space="0" w:color="auto"/>
              <w:bottom w:val="single" w:sz="4" w:space="0" w:color="auto"/>
              <w:right w:val="single" w:sz="4" w:space="0" w:color="auto"/>
            </w:tcBorders>
            <w:shd w:val="clear" w:color="auto" w:fill="FBD4B6"/>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 xml:space="preserve">wkład własny </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564F38" w:rsidRDefault="00467428" w:rsidP="00E52537">
            <w:pPr>
              <w:pStyle w:val="Akapitzlist"/>
              <w:numPr>
                <w:ilvl w:val="0"/>
                <w:numId w:val="179"/>
              </w:numPr>
              <w:spacing w:line="276" w:lineRule="auto"/>
              <w:jc w:val="both"/>
              <w:rPr>
                <w:rFonts w:ascii="Arial" w:hAnsi="Arial" w:cs="Arial"/>
                <w:iCs/>
                <w:sz w:val="18"/>
                <w:szCs w:val="18"/>
              </w:rPr>
            </w:pPr>
            <w:r w:rsidRPr="00564F38">
              <w:rPr>
                <w:rFonts w:ascii="Arial" w:hAnsi="Arial" w:cs="Arial"/>
                <w:iCs/>
                <w:sz w:val="18"/>
                <w:szCs w:val="18"/>
              </w:rPr>
              <w:t xml:space="preserve">W ramach kryterium weryfikowane będzie, czy Wnioskodawca/Beneficjent zapewnił </w:t>
            </w:r>
            <w:r>
              <w:rPr>
                <w:rFonts w:ascii="Arial" w:hAnsi="Arial" w:cs="Arial"/>
                <w:iCs/>
                <w:sz w:val="18"/>
                <w:szCs w:val="18"/>
              </w:rPr>
              <w:t xml:space="preserve">wkład własny w wysokości </w:t>
            </w:r>
            <w:r w:rsidRPr="00564F38">
              <w:rPr>
                <w:rFonts w:ascii="Arial" w:hAnsi="Arial" w:cs="Arial"/>
                <w:iCs/>
                <w:sz w:val="18"/>
                <w:szCs w:val="18"/>
              </w:rPr>
              <w:t xml:space="preserve">co najmniej </w:t>
            </w:r>
            <w:r>
              <w:rPr>
                <w:rFonts w:ascii="Arial" w:hAnsi="Arial" w:cs="Arial"/>
                <w:iCs/>
                <w:sz w:val="18"/>
                <w:szCs w:val="18"/>
              </w:rPr>
              <w:t>1</w:t>
            </w:r>
            <w:r w:rsidRPr="00564F38">
              <w:rPr>
                <w:rFonts w:ascii="Arial" w:hAnsi="Arial" w:cs="Arial"/>
                <w:iCs/>
                <w:sz w:val="18"/>
                <w:szCs w:val="18"/>
              </w:rPr>
              <w:t xml:space="preserve">5% </w:t>
            </w:r>
            <w:r>
              <w:rPr>
                <w:rFonts w:ascii="Arial" w:hAnsi="Arial" w:cs="Arial"/>
                <w:iCs/>
                <w:sz w:val="18"/>
                <w:szCs w:val="18"/>
              </w:rPr>
              <w:t>wydatków kwalifikowalnych.</w:t>
            </w:r>
          </w:p>
          <w:p w:rsidR="00467428" w:rsidRPr="00322281" w:rsidRDefault="00467428" w:rsidP="00467428">
            <w:pPr>
              <w:spacing w:line="276" w:lineRule="auto"/>
              <w:jc w:val="both"/>
              <w:rPr>
                <w:rFonts w:ascii="Arial" w:hAnsi="Arial" w:cs="Arial"/>
                <w:iCs/>
                <w:sz w:val="18"/>
                <w:szCs w:val="18"/>
              </w:rPr>
            </w:pPr>
          </w:p>
          <w:p w:rsidR="00467428" w:rsidRDefault="00467428" w:rsidP="00467428">
            <w:pPr>
              <w:spacing w:line="276" w:lineRule="auto"/>
              <w:jc w:val="both"/>
              <w:rPr>
                <w:rFonts w:ascii="Arial" w:hAnsi="Arial" w:cs="Arial"/>
                <w:iCs/>
                <w:sz w:val="18"/>
                <w:szCs w:val="18"/>
              </w:rPr>
            </w:pPr>
            <w:r w:rsidRPr="00322281">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w:t>
            </w:r>
            <w:r w:rsidRPr="00400DC1">
              <w:rPr>
                <w:rFonts w:ascii="Arial" w:hAnsi="Arial" w:cs="Arial"/>
                <w:iCs/>
                <w:sz w:val="18"/>
                <w:szCs w:val="18"/>
              </w:rPr>
              <w:t xml:space="preserve"> 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BD4B6"/>
            <w:vAlign w:val="center"/>
          </w:tcPr>
          <w:p w:rsidR="00467428" w:rsidRPr="0062540A" w:rsidRDefault="00467428" w:rsidP="00467428">
            <w:pPr>
              <w:spacing w:line="276" w:lineRule="auto"/>
              <w:ind w:left="57"/>
              <w:jc w:val="center"/>
              <w:rPr>
                <w:rFonts w:ascii="Arial" w:hAnsi="Arial" w:cs="Arial"/>
                <w:sz w:val="18"/>
                <w:szCs w:val="18"/>
              </w:rPr>
            </w:pPr>
            <w:r w:rsidRPr="00322281">
              <w:rPr>
                <w:rFonts w:ascii="Arial" w:hAnsi="Arial" w:cs="Arial"/>
                <w:sz w:val="18"/>
                <w:szCs w:val="18"/>
              </w:rPr>
              <w:t>Opis znaczenia kryterium</w:t>
            </w:r>
          </w:p>
        </w:tc>
        <w:tc>
          <w:tcPr>
            <w:tcW w:w="894"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322281" w:rsidRDefault="00467428" w:rsidP="00467428">
            <w:pPr>
              <w:autoSpaceDE w:val="0"/>
              <w:autoSpaceDN w:val="0"/>
              <w:adjustRightInd w:val="0"/>
              <w:jc w:val="center"/>
              <w:rPr>
                <w:rFonts w:ascii="Arial" w:hAnsi="Arial" w:cs="Arial"/>
                <w:iCs/>
                <w:sz w:val="18"/>
                <w:szCs w:val="18"/>
              </w:rPr>
            </w:pPr>
            <w:r w:rsidRPr="00322281">
              <w:rPr>
                <w:rFonts w:ascii="Arial" w:hAnsi="Arial" w:cs="Arial"/>
                <w:iCs/>
                <w:sz w:val="18"/>
                <w:szCs w:val="18"/>
              </w:rPr>
              <w:t>Tak/Nie</w:t>
            </w:r>
          </w:p>
          <w:p w:rsidR="00467428" w:rsidRPr="008B06A4" w:rsidRDefault="00467428" w:rsidP="00467428">
            <w:pPr>
              <w:spacing w:line="276" w:lineRule="auto"/>
              <w:jc w:val="center"/>
              <w:rPr>
                <w:rFonts w:ascii="Arial" w:hAnsi="Arial" w:cs="Arial"/>
                <w:sz w:val="18"/>
                <w:szCs w:val="18"/>
              </w:rPr>
            </w:pPr>
            <w:r>
              <w:rPr>
                <w:rFonts w:ascii="Arial" w:hAnsi="Arial" w:cs="Arial"/>
                <w:iCs/>
                <w:sz w:val="18"/>
                <w:szCs w:val="18"/>
              </w:rPr>
              <w:t>(d</w:t>
            </w:r>
            <w:r w:rsidRPr="00322281">
              <w:rPr>
                <w:rFonts w:ascii="Arial" w:hAnsi="Arial" w:cs="Arial"/>
                <w:iCs/>
                <w:sz w:val="18"/>
                <w:szCs w:val="18"/>
              </w:rPr>
              <w:t>opuszcza się jednokrotne skierowanie projektu do poprawy/uzupełnienia w zakresie skutkującym spełnieniem</w:t>
            </w:r>
            <w:r>
              <w:rPr>
                <w:rFonts w:ascii="Arial" w:hAnsi="Arial" w:cs="Arial"/>
                <w:iCs/>
                <w:sz w:val="18"/>
                <w:szCs w:val="18"/>
              </w:rPr>
              <w:t xml:space="preserve"> kryterium</w:t>
            </w:r>
            <w:r w:rsidRPr="00322281">
              <w:rPr>
                <w:rFonts w:ascii="Arial" w:hAnsi="Arial" w:cs="Arial"/>
                <w:iCs/>
                <w:sz w:val="18"/>
                <w:szCs w:val="18"/>
              </w:rPr>
              <w:t>. Niespełnienie kryterium po wezwaniu do uzupełnienia/ poprawy skutkuje odrzuceniem</w:t>
            </w:r>
            <w:r>
              <w:rPr>
                <w:rFonts w:ascii="Arial" w:hAnsi="Arial" w:cs="Arial"/>
                <w:iCs/>
                <w:sz w:val="18"/>
                <w:szCs w:val="18"/>
              </w:rPr>
              <w:t xml:space="preserve"> projektu)</w:t>
            </w:r>
          </w:p>
        </w:tc>
      </w:tr>
      <w:tr w:rsidR="00467428" w:rsidRPr="0062540A" w:rsidTr="00467428">
        <w:trPr>
          <w:trHeight w:val="15"/>
          <w:jc w:val="center"/>
        </w:trPr>
        <w:tc>
          <w:tcPr>
            <w:tcW w:w="1121" w:type="pct"/>
            <w:tcBorders>
              <w:top w:val="single" w:sz="4" w:space="0" w:color="auto"/>
              <w:left w:val="single" w:sz="12" w:space="0" w:color="auto"/>
              <w:bottom w:val="single" w:sz="4" w:space="0" w:color="auto"/>
              <w:right w:val="single" w:sz="4" w:space="0" w:color="auto"/>
            </w:tcBorders>
            <w:shd w:val="clear" w:color="auto" w:fill="FBD4B6"/>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Minimalna wartość dofinansowania</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011326" w:rsidRDefault="00467428" w:rsidP="00E52537">
            <w:pPr>
              <w:pStyle w:val="Akapitzlist"/>
              <w:numPr>
                <w:ilvl w:val="0"/>
                <w:numId w:val="179"/>
              </w:numPr>
              <w:spacing w:line="276" w:lineRule="auto"/>
              <w:jc w:val="both"/>
              <w:rPr>
                <w:rFonts w:ascii="Arial" w:hAnsi="Arial" w:cs="Arial"/>
                <w:iCs/>
                <w:sz w:val="18"/>
                <w:szCs w:val="18"/>
              </w:rPr>
            </w:pPr>
            <w:r w:rsidRPr="00011326">
              <w:rPr>
                <w:rFonts w:ascii="Arial" w:hAnsi="Arial" w:cs="Arial"/>
                <w:iCs/>
                <w:sz w:val="18"/>
                <w:szCs w:val="18"/>
              </w:rPr>
              <w:t>W ramach kryterium weryfikowane będzie, czy wartość dofinansowania przekracza równowartość w złotych kwot</w:t>
            </w:r>
            <w:r>
              <w:rPr>
                <w:rFonts w:ascii="Arial" w:hAnsi="Arial" w:cs="Arial"/>
                <w:iCs/>
                <w:sz w:val="18"/>
                <w:szCs w:val="18"/>
              </w:rPr>
              <w:t>y</w:t>
            </w:r>
            <w:r w:rsidRPr="00011326">
              <w:rPr>
                <w:rFonts w:ascii="Arial" w:hAnsi="Arial" w:cs="Arial"/>
                <w:iCs/>
                <w:sz w:val="18"/>
                <w:szCs w:val="18"/>
              </w:rPr>
              <w:t xml:space="preserve"> 100 tys. EUR.</w:t>
            </w:r>
          </w:p>
          <w:p w:rsidR="00467428" w:rsidRDefault="00467428" w:rsidP="00467428">
            <w:pPr>
              <w:spacing w:line="276" w:lineRule="auto"/>
              <w:ind w:left="-43"/>
              <w:jc w:val="both"/>
              <w:rPr>
                <w:rFonts w:ascii="Arial" w:hAnsi="Arial" w:cs="Arial"/>
                <w:iCs/>
                <w:sz w:val="18"/>
                <w:szCs w:val="18"/>
              </w:rPr>
            </w:pPr>
          </w:p>
          <w:p w:rsidR="00467428" w:rsidRDefault="00467428" w:rsidP="00467428">
            <w:pPr>
              <w:snapToGrid w:val="0"/>
              <w:spacing w:line="276" w:lineRule="auto"/>
              <w:jc w:val="both"/>
              <w:rPr>
                <w:rFonts w:ascii="Arial" w:hAnsi="Arial" w:cs="Arial"/>
                <w:sz w:val="18"/>
                <w:szCs w:val="18"/>
              </w:rPr>
            </w:pPr>
            <w:r w:rsidRPr="00400DC1">
              <w:rPr>
                <w:rFonts w:ascii="Arial" w:hAnsi="Arial" w:cs="Arial"/>
                <w:iCs/>
                <w:sz w:val="18"/>
                <w:szCs w:val="18"/>
              </w:rPr>
              <w:t>Kryterium weryfikowane jest</w:t>
            </w:r>
            <w:r>
              <w:rPr>
                <w:rFonts w:ascii="Arial" w:hAnsi="Arial" w:cs="Arial"/>
                <w:iCs/>
                <w:sz w:val="18"/>
                <w:szCs w:val="18"/>
              </w:rPr>
              <w:t xml:space="preserve"> wyłącznie podczas oceny</w:t>
            </w:r>
            <w:r w:rsidRPr="00400DC1">
              <w:rPr>
                <w:rFonts w:ascii="Arial" w:hAnsi="Arial" w:cs="Arial"/>
                <w:iCs/>
                <w:sz w:val="18"/>
                <w:szCs w:val="18"/>
              </w:rPr>
              <w:t xml:space="preserve"> na podstawie zapisów wniosku o dofinansowanie.</w:t>
            </w:r>
            <w:r>
              <w:rPr>
                <w:rFonts w:ascii="Arial" w:hAnsi="Arial" w:cs="Arial"/>
                <w:iCs/>
                <w:sz w:val="18"/>
                <w:szCs w:val="18"/>
              </w:rPr>
              <w:t xml:space="preserve"> </w:t>
            </w:r>
            <w:r w:rsidRPr="00D2706D">
              <w:rPr>
                <w:rFonts w:ascii="Arial" w:hAnsi="Arial" w:cs="Arial"/>
                <w:sz w:val="18"/>
                <w:szCs w:val="18"/>
              </w:rPr>
              <w:t>Do przeliczenia ww. kwoty na PLN należy stosować miesięczny obrachunkowy kurs wymiany stosowany przez KE aktualny na dzień ogłoszenia konkursu.</w:t>
            </w:r>
          </w:p>
          <w:p w:rsidR="00467428" w:rsidRDefault="00467428" w:rsidP="00467428">
            <w:pPr>
              <w:spacing w:line="276" w:lineRule="auto"/>
              <w:ind w:left="-43"/>
              <w:jc w:val="both"/>
              <w:rPr>
                <w:rFonts w:ascii="Arial" w:hAnsi="Arial" w:cs="Arial"/>
                <w:iCs/>
                <w:sz w:val="18"/>
                <w:szCs w:val="18"/>
              </w:rPr>
            </w:pPr>
          </w:p>
          <w:p w:rsidR="00467428" w:rsidRPr="00EE15A5" w:rsidRDefault="00467428" w:rsidP="00467428">
            <w:pPr>
              <w:spacing w:line="276" w:lineRule="auto"/>
              <w:ind w:left="-43"/>
              <w:jc w:val="both"/>
              <w:rPr>
                <w:rFonts w:ascii="Arial" w:hAnsi="Arial" w:cs="Arial"/>
                <w:iCs/>
                <w:sz w:val="18"/>
                <w:szCs w:val="18"/>
              </w:rPr>
            </w:pPr>
            <w:r w:rsidRPr="009847BC">
              <w:rPr>
                <w:rFonts w:ascii="Arial" w:hAnsi="Arial" w:cs="Arial"/>
                <w:iCs/>
                <w:sz w:val="18"/>
                <w:szCs w:val="18"/>
              </w:rPr>
              <w:t>Dopuszcza się zmianę minimalnej wartości projektu w trakcie jego realizacji.</w:t>
            </w:r>
          </w:p>
        </w:tc>
        <w:tc>
          <w:tcPr>
            <w:tcW w:w="910" w:type="pct"/>
            <w:tcBorders>
              <w:top w:val="single" w:sz="4" w:space="0" w:color="auto"/>
              <w:left w:val="single" w:sz="4" w:space="0" w:color="auto"/>
              <w:bottom w:val="single" w:sz="4" w:space="0" w:color="auto"/>
              <w:right w:val="single" w:sz="4" w:space="0" w:color="auto"/>
            </w:tcBorders>
            <w:shd w:val="clear" w:color="auto" w:fill="FBD4B6"/>
            <w:vAlign w:val="center"/>
          </w:tcPr>
          <w:p w:rsidR="00467428" w:rsidRPr="00322281" w:rsidRDefault="00467428" w:rsidP="00467428">
            <w:pPr>
              <w:spacing w:line="276" w:lineRule="auto"/>
              <w:ind w:left="57"/>
              <w:jc w:val="center"/>
              <w:rPr>
                <w:rFonts w:ascii="Arial" w:hAnsi="Arial" w:cs="Arial"/>
                <w:sz w:val="18"/>
                <w:szCs w:val="18"/>
              </w:rPr>
            </w:pPr>
            <w:r w:rsidRPr="00EE15A5">
              <w:rPr>
                <w:rFonts w:ascii="Arial" w:hAnsi="Arial" w:cs="Arial"/>
                <w:sz w:val="18"/>
                <w:szCs w:val="18"/>
              </w:rPr>
              <w:t>Opis znaczenia kryterium</w:t>
            </w:r>
          </w:p>
        </w:tc>
        <w:tc>
          <w:tcPr>
            <w:tcW w:w="894"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467428" w:rsidRPr="00322281" w:rsidRDefault="00467428" w:rsidP="00467428">
            <w:pPr>
              <w:autoSpaceDE w:val="0"/>
              <w:autoSpaceDN w:val="0"/>
              <w:adjustRightInd w:val="0"/>
              <w:jc w:val="center"/>
              <w:rPr>
                <w:rFonts w:ascii="Arial" w:hAnsi="Arial" w:cs="Arial"/>
                <w:iCs/>
                <w:sz w:val="18"/>
                <w:szCs w:val="18"/>
              </w:rPr>
            </w:pPr>
            <w:r>
              <w:rPr>
                <w:rFonts w:ascii="Arial" w:hAnsi="Arial" w:cs="Arial"/>
                <w:iCs/>
                <w:sz w:val="18"/>
                <w:szCs w:val="18"/>
              </w:rPr>
              <w:t>(n</w:t>
            </w:r>
            <w:r w:rsidRPr="00EE15A5">
              <w:rPr>
                <w:rFonts w:ascii="Arial" w:hAnsi="Arial" w:cs="Arial"/>
                <w:iCs/>
                <w:sz w:val="18"/>
                <w:szCs w:val="18"/>
              </w:rPr>
              <w:t>iespełnienie kryterium skutkuje odrzuceniem</w:t>
            </w:r>
            <w:r>
              <w:rPr>
                <w:rFonts w:ascii="Arial" w:hAnsi="Arial" w:cs="Arial"/>
                <w:iCs/>
                <w:sz w:val="18"/>
                <w:szCs w:val="18"/>
              </w:rPr>
              <w:t xml:space="preserve"> projektu)</w:t>
            </w:r>
          </w:p>
        </w:tc>
      </w:tr>
      <w:tr w:rsidR="00467428" w:rsidRPr="0062540A" w:rsidTr="00467428">
        <w:trPr>
          <w:trHeight w:val="15"/>
          <w:jc w:val="center"/>
        </w:trPr>
        <w:tc>
          <w:tcPr>
            <w:tcW w:w="1121" w:type="pct"/>
            <w:tcBorders>
              <w:top w:val="single" w:sz="4" w:space="0" w:color="auto"/>
              <w:left w:val="single" w:sz="12" w:space="0" w:color="auto"/>
              <w:bottom w:val="single" w:sz="12" w:space="0" w:color="auto"/>
              <w:right w:val="single" w:sz="4" w:space="0" w:color="auto"/>
            </w:tcBorders>
            <w:shd w:val="clear" w:color="auto" w:fill="FBD4B6"/>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lastRenderedPageBreak/>
              <w:t>Nazwa kryterium:</w:t>
            </w:r>
          </w:p>
          <w:p w:rsidR="00467428" w:rsidRPr="00882307" w:rsidRDefault="00467428" w:rsidP="00467428">
            <w:pPr>
              <w:spacing w:line="276" w:lineRule="auto"/>
              <w:jc w:val="center"/>
              <w:rPr>
                <w:rFonts w:ascii="Arial" w:hAnsi="Arial" w:cs="Arial"/>
                <w:sz w:val="18"/>
                <w:szCs w:val="18"/>
              </w:rPr>
            </w:pPr>
            <w:r w:rsidRPr="00564F38">
              <w:rPr>
                <w:rFonts w:ascii="Arial" w:hAnsi="Arial" w:cs="Arial"/>
                <w:iCs/>
                <w:sz w:val="18"/>
                <w:szCs w:val="18"/>
              </w:rPr>
              <w:t>Kwalifikowalność Wnioskodawcy/Beneficjenta</w:t>
            </w:r>
          </w:p>
        </w:tc>
        <w:tc>
          <w:tcPr>
            <w:tcW w:w="2075" w:type="pct"/>
            <w:gridSpan w:val="3"/>
            <w:tcBorders>
              <w:top w:val="single" w:sz="4" w:space="0" w:color="auto"/>
              <w:left w:val="single" w:sz="4" w:space="0" w:color="auto"/>
              <w:bottom w:val="single" w:sz="12" w:space="0" w:color="auto"/>
              <w:right w:val="single" w:sz="4" w:space="0" w:color="auto"/>
            </w:tcBorders>
            <w:shd w:val="clear" w:color="auto" w:fill="FFFFFF"/>
            <w:vAlign w:val="center"/>
          </w:tcPr>
          <w:p w:rsidR="00467428" w:rsidRPr="00564F38" w:rsidRDefault="00467428" w:rsidP="00E52537">
            <w:pPr>
              <w:pStyle w:val="Akapitzlist"/>
              <w:numPr>
                <w:ilvl w:val="0"/>
                <w:numId w:val="179"/>
              </w:numPr>
              <w:adjustRightInd w:val="0"/>
              <w:spacing w:after="120"/>
              <w:ind w:left="241" w:hanging="241"/>
              <w:jc w:val="both"/>
              <w:rPr>
                <w:rFonts w:ascii="Arial" w:hAnsi="Arial" w:cs="Arial"/>
                <w:iCs/>
                <w:sz w:val="18"/>
                <w:szCs w:val="18"/>
              </w:rPr>
            </w:pPr>
            <w:r w:rsidRPr="00564F38">
              <w:rPr>
                <w:rFonts w:ascii="Arial" w:hAnsi="Arial" w:cs="Arial"/>
                <w:iCs/>
                <w:sz w:val="18"/>
                <w:szCs w:val="18"/>
              </w:rPr>
              <w:t>W ramach tego kryterium sprawdzane będzie, czy Wnioskodawca/Beneficjent jest uprawniony do ubiegania się o wsparcie w ramach ogłoszonego konkursu. Wnioskodawcą/Beneficjentem może być:</w:t>
            </w:r>
          </w:p>
          <w:p w:rsidR="00467428" w:rsidRDefault="00467428" w:rsidP="00E52537">
            <w:pPr>
              <w:pStyle w:val="Akapitzlist"/>
              <w:numPr>
                <w:ilvl w:val="0"/>
                <w:numId w:val="181"/>
              </w:numPr>
              <w:adjustRightInd w:val="0"/>
              <w:spacing w:after="120"/>
              <w:jc w:val="both"/>
              <w:rPr>
                <w:rFonts w:ascii="Arial" w:hAnsi="Arial" w:cs="Arial"/>
                <w:iCs/>
                <w:sz w:val="18"/>
                <w:szCs w:val="18"/>
              </w:rPr>
            </w:pPr>
            <w:r w:rsidRPr="00AF4EF0">
              <w:rPr>
                <w:rFonts w:ascii="Arial" w:eastAsia="Calibri" w:hAnsi="Arial" w:cs="Arial"/>
                <w:sz w:val="18"/>
                <w:szCs w:val="18"/>
              </w:rPr>
              <w:t>Zakład Poprawcz</w:t>
            </w:r>
            <w:r>
              <w:rPr>
                <w:rFonts w:ascii="Arial" w:eastAsia="Calibri" w:hAnsi="Arial" w:cs="Arial"/>
                <w:sz w:val="18"/>
                <w:szCs w:val="18"/>
              </w:rPr>
              <w:t>y</w:t>
            </w:r>
            <w:r w:rsidRPr="00AF4EF0">
              <w:rPr>
                <w:rFonts w:ascii="Arial" w:eastAsia="Calibri" w:hAnsi="Arial" w:cs="Arial"/>
                <w:sz w:val="18"/>
                <w:szCs w:val="18"/>
              </w:rPr>
              <w:t>, Schronisk</w:t>
            </w:r>
            <w:r>
              <w:rPr>
                <w:rFonts w:ascii="Arial" w:eastAsia="Calibri" w:hAnsi="Arial" w:cs="Arial"/>
                <w:sz w:val="18"/>
                <w:szCs w:val="18"/>
              </w:rPr>
              <w:t>o</w:t>
            </w:r>
            <w:r w:rsidRPr="00AF4EF0">
              <w:rPr>
                <w:rFonts w:ascii="Arial" w:eastAsia="Calibri" w:hAnsi="Arial" w:cs="Arial"/>
                <w:sz w:val="18"/>
                <w:szCs w:val="18"/>
              </w:rPr>
              <w:t xml:space="preserve"> dla Nieletnich, Ośrod</w:t>
            </w:r>
            <w:r>
              <w:rPr>
                <w:rFonts w:ascii="Arial" w:eastAsia="Calibri" w:hAnsi="Arial" w:cs="Arial"/>
                <w:sz w:val="18"/>
                <w:szCs w:val="18"/>
              </w:rPr>
              <w:t>ek</w:t>
            </w:r>
            <w:r w:rsidRPr="00AF4EF0">
              <w:rPr>
                <w:rFonts w:ascii="Arial" w:eastAsia="Calibri" w:hAnsi="Arial" w:cs="Arial"/>
                <w:sz w:val="18"/>
                <w:szCs w:val="18"/>
              </w:rPr>
              <w:t xml:space="preserve"> Kuratorski/ Ministerstwo Sprawiedliwości;</w:t>
            </w:r>
            <w:r w:rsidRPr="00AF4EF0">
              <w:rPr>
                <w:rFonts w:eastAsia="Calibri"/>
              </w:rPr>
              <w:t xml:space="preserve"> </w:t>
            </w:r>
          </w:p>
          <w:p w:rsidR="00467428" w:rsidRPr="006F28C4" w:rsidRDefault="00467428" w:rsidP="00E52537">
            <w:pPr>
              <w:pStyle w:val="Akapitzlist"/>
              <w:numPr>
                <w:ilvl w:val="0"/>
                <w:numId w:val="181"/>
              </w:numPr>
              <w:adjustRightInd w:val="0"/>
              <w:spacing w:after="120"/>
              <w:jc w:val="both"/>
              <w:rPr>
                <w:rFonts w:ascii="Arial" w:hAnsi="Arial" w:cs="Arial"/>
                <w:iCs/>
                <w:sz w:val="18"/>
                <w:szCs w:val="18"/>
              </w:rPr>
            </w:pPr>
            <w:r w:rsidRPr="00AF4EF0">
              <w:rPr>
                <w:rFonts w:ascii="Arial" w:eastAsia="Calibri" w:hAnsi="Arial" w:cs="Arial"/>
                <w:sz w:val="18"/>
                <w:szCs w:val="18"/>
              </w:rPr>
              <w:t>organ prowadząc</w:t>
            </w:r>
            <w:r>
              <w:rPr>
                <w:rFonts w:ascii="Arial" w:eastAsia="Calibri" w:hAnsi="Arial" w:cs="Arial"/>
                <w:sz w:val="18"/>
                <w:szCs w:val="18"/>
              </w:rPr>
              <w:t>y</w:t>
            </w:r>
            <w:r w:rsidRPr="00AF4EF0">
              <w:rPr>
                <w:rFonts w:ascii="Arial" w:eastAsia="Calibri" w:hAnsi="Arial" w:cs="Arial"/>
                <w:sz w:val="18"/>
                <w:szCs w:val="18"/>
              </w:rPr>
              <w:t xml:space="preserve"> Młodzieżow</w:t>
            </w:r>
            <w:r>
              <w:rPr>
                <w:rFonts w:ascii="Arial" w:eastAsia="Calibri" w:hAnsi="Arial" w:cs="Arial"/>
                <w:sz w:val="18"/>
                <w:szCs w:val="18"/>
              </w:rPr>
              <w:t>y</w:t>
            </w:r>
            <w:r w:rsidRPr="00AF4EF0">
              <w:rPr>
                <w:rFonts w:ascii="Arial" w:eastAsia="Calibri" w:hAnsi="Arial" w:cs="Arial"/>
                <w:sz w:val="18"/>
                <w:szCs w:val="18"/>
              </w:rPr>
              <w:t xml:space="preserve"> Ośrod</w:t>
            </w:r>
            <w:r>
              <w:rPr>
                <w:rFonts w:ascii="Arial" w:eastAsia="Calibri" w:hAnsi="Arial" w:cs="Arial"/>
                <w:sz w:val="18"/>
                <w:szCs w:val="18"/>
              </w:rPr>
              <w:t>ek</w:t>
            </w:r>
            <w:r w:rsidRPr="00AF4EF0">
              <w:rPr>
                <w:rFonts w:ascii="Arial" w:eastAsia="Calibri" w:hAnsi="Arial" w:cs="Arial"/>
                <w:sz w:val="18"/>
                <w:szCs w:val="18"/>
              </w:rPr>
              <w:t xml:space="preserve"> Wychowawcz</w:t>
            </w:r>
            <w:r>
              <w:rPr>
                <w:rFonts w:ascii="Arial" w:eastAsia="Calibri" w:hAnsi="Arial" w:cs="Arial"/>
                <w:sz w:val="18"/>
                <w:szCs w:val="18"/>
              </w:rPr>
              <w:t>y</w:t>
            </w:r>
            <w:r w:rsidRPr="00AF4EF0">
              <w:rPr>
                <w:rFonts w:ascii="Arial" w:eastAsia="Calibri" w:hAnsi="Arial" w:cs="Arial"/>
                <w:sz w:val="18"/>
                <w:szCs w:val="18"/>
              </w:rPr>
              <w:t xml:space="preserve"> oraz Młodzieżow</w:t>
            </w:r>
            <w:r>
              <w:rPr>
                <w:rFonts w:ascii="Arial" w:eastAsia="Calibri" w:hAnsi="Arial" w:cs="Arial"/>
                <w:sz w:val="18"/>
                <w:szCs w:val="18"/>
              </w:rPr>
              <w:t>y</w:t>
            </w:r>
            <w:r w:rsidRPr="00AF4EF0">
              <w:rPr>
                <w:rFonts w:ascii="Arial" w:eastAsia="Calibri" w:hAnsi="Arial" w:cs="Arial"/>
                <w:sz w:val="18"/>
                <w:szCs w:val="18"/>
              </w:rPr>
              <w:t xml:space="preserve"> Ośrod</w:t>
            </w:r>
            <w:r>
              <w:rPr>
                <w:rFonts w:ascii="Arial" w:eastAsia="Calibri" w:hAnsi="Arial" w:cs="Arial"/>
                <w:sz w:val="18"/>
                <w:szCs w:val="18"/>
              </w:rPr>
              <w:t>ek</w:t>
            </w:r>
            <w:r w:rsidRPr="00AF4EF0">
              <w:rPr>
                <w:rFonts w:ascii="Arial" w:eastAsia="Calibri" w:hAnsi="Arial" w:cs="Arial"/>
                <w:sz w:val="18"/>
                <w:szCs w:val="18"/>
              </w:rPr>
              <w:t xml:space="preserve"> Socjoterapii.</w:t>
            </w:r>
          </w:p>
          <w:p w:rsidR="00467428" w:rsidRPr="006F28C4" w:rsidRDefault="00467428" w:rsidP="00467428">
            <w:pPr>
              <w:adjustRightInd w:val="0"/>
              <w:spacing w:after="120"/>
              <w:jc w:val="both"/>
              <w:rPr>
                <w:rFonts w:ascii="Arial" w:hAnsi="Arial" w:cs="Arial"/>
                <w:iCs/>
                <w:sz w:val="18"/>
                <w:szCs w:val="18"/>
              </w:rPr>
            </w:pPr>
            <w:r w:rsidRPr="00AF4EF0">
              <w:rPr>
                <w:rFonts w:ascii="Arial" w:hAnsi="Arial" w:cs="Arial"/>
                <w:iCs/>
                <w:sz w:val="18"/>
                <w:szCs w:val="18"/>
              </w:rPr>
              <w:t>Kryterium weryfikowane jest na podstawie z</w:t>
            </w:r>
            <w:r>
              <w:rPr>
                <w:rFonts w:ascii="Arial" w:hAnsi="Arial" w:cs="Arial"/>
                <w:iCs/>
                <w:sz w:val="18"/>
                <w:szCs w:val="18"/>
              </w:rPr>
              <w:t>apisów wniosku o dofinansowanie.</w:t>
            </w:r>
          </w:p>
        </w:tc>
        <w:tc>
          <w:tcPr>
            <w:tcW w:w="910" w:type="pct"/>
            <w:tcBorders>
              <w:top w:val="single" w:sz="4" w:space="0" w:color="auto"/>
              <w:left w:val="single" w:sz="4" w:space="0" w:color="auto"/>
              <w:bottom w:val="single" w:sz="12" w:space="0" w:color="auto"/>
              <w:right w:val="single" w:sz="4" w:space="0" w:color="auto"/>
            </w:tcBorders>
            <w:shd w:val="clear" w:color="auto" w:fill="FBD4B6"/>
            <w:vAlign w:val="center"/>
          </w:tcPr>
          <w:p w:rsidR="00467428" w:rsidRPr="00882307" w:rsidRDefault="00467428" w:rsidP="00467428">
            <w:pPr>
              <w:spacing w:line="276" w:lineRule="auto"/>
              <w:jc w:val="center"/>
              <w:rPr>
                <w:rFonts w:ascii="Arial" w:hAnsi="Arial" w:cs="Arial"/>
                <w:sz w:val="18"/>
                <w:szCs w:val="18"/>
              </w:rPr>
            </w:pPr>
            <w:r w:rsidRPr="00564F38">
              <w:rPr>
                <w:rFonts w:ascii="Arial" w:hAnsi="Arial" w:cs="Arial"/>
                <w:sz w:val="18"/>
                <w:szCs w:val="18"/>
              </w:rPr>
              <w:t>Opis znaczenia kryterium</w:t>
            </w:r>
          </w:p>
        </w:tc>
        <w:tc>
          <w:tcPr>
            <w:tcW w:w="894" w:type="pct"/>
            <w:tcBorders>
              <w:top w:val="single" w:sz="4" w:space="0" w:color="auto"/>
              <w:left w:val="single" w:sz="4" w:space="0" w:color="auto"/>
              <w:bottom w:val="single" w:sz="12" w:space="0" w:color="auto"/>
              <w:right w:val="single" w:sz="12" w:space="0" w:color="auto"/>
            </w:tcBorders>
            <w:shd w:val="clear" w:color="auto" w:fill="FFFFFF"/>
            <w:vAlign w:val="center"/>
          </w:tcPr>
          <w:p w:rsidR="00467428" w:rsidRPr="00564F38" w:rsidRDefault="00467428" w:rsidP="00467428">
            <w:pPr>
              <w:autoSpaceDE w:val="0"/>
              <w:autoSpaceDN w:val="0"/>
              <w:adjustRightInd w:val="0"/>
              <w:jc w:val="center"/>
              <w:rPr>
                <w:rFonts w:ascii="Arial" w:hAnsi="Arial" w:cs="Arial"/>
                <w:iCs/>
                <w:sz w:val="18"/>
                <w:szCs w:val="18"/>
              </w:rPr>
            </w:pPr>
            <w:r w:rsidRPr="00564F38">
              <w:rPr>
                <w:rFonts w:ascii="Arial" w:hAnsi="Arial" w:cs="Arial"/>
                <w:iCs/>
                <w:sz w:val="18"/>
                <w:szCs w:val="18"/>
              </w:rPr>
              <w:t>Tak/Nie</w:t>
            </w:r>
          </w:p>
          <w:p w:rsidR="00467428" w:rsidRPr="00564F38" w:rsidRDefault="00467428" w:rsidP="00467428">
            <w:pPr>
              <w:autoSpaceDE w:val="0"/>
              <w:autoSpaceDN w:val="0"/>
              <w:adjustRightInd w:val="0"/>
              <w:jc w:val="center"/>
              <w:rPr>
                <w:rFonts w:ascii="Arial" w:hAnsi="Arial" w:cs="Arial"/>
                <w:iCs/>
                <w:sz w:val="18"/>
                <w:szCs w:val="18"/>
              </w:rPr>
            </w:pPr>
            <w:r w:rsidRPr="00564F38">
              <w:rPr>
                <w:rFonts w:ascii="Arial" w:hAnsi="Arial" w:cs="Arial"/>
                <w:iCs/>
                <w:sz w:val="18"/>
                <w:szCs w:val="18"/>
              </w:rPr>
              <w:t xml:space="preserve">(niespełnienie kryterium </w:t>
            </w:r>
            <w:r>
              <w:rPr>
                <w:rFonts w:ascii="Arial" w:hAnsi="Arial" w:cs="Arial"/>
                <w:iCs/>
                <w:sz w:val="18"/>
                <w:szCs w:val="18"/>
              </w:rPr>
              <w:t>skutkuje</w:t>
            </w:r>
          </w:p>
          <w:p w:rsidR="00467428" w:rsidRPr="00400DC1" w:rsidRDefault="00467428" w:rsidP="00467428">
            <w:pPr>
              <w:autoSpaceDE w:val="0"/>
              <w:autoSpaceDN w:val="0"/>
              <w:adjustRightInd w:val="0"/>
              <w:spacing w:after="120"/>
              <w:jc w:val="center"/>
              <w:rPr>
                <w:rFonts w:ascii="Arial" w:hAnsi="Arial" w:cs="Arial"/>
                <w:iCs/>
                <w:sz w:val="18"/>
                <w:szCs w:val="18"/>
              </w:rPr>
            </w:pPr>
            <w:r w:rsidRPr="00564F38">
              <w:rPr>
                <w:rFonts w:ascii="Arial" w:hAnsi="Arial" w:cs="Arial"/>
                <w:iCs/>
                <w:sz w:val="18"/>
                <w:szCs w:val="18"/>
              </w:rPr>
              <w:t>odrzucenie</w:t>
            </w:r>
            <w:r>
              <w:rPr>
                <w:rFonts w:ascii="Arial" w:hAnsi="Arial" w:cs="Arial"/>
                <w:iCs/>
                <w:sz w:val="18"/>
                <w:szCs w:val="18"/>
              </w:rPr>
              <w:t>m</w:t>
            </w:r>
            <w:r w:rsidRPr="00564F38">
              <w:rPr>
                <w:rFonts w:ascii="Arial" w:hAnsi="Arial" w:cs="Arial"/>
                <w:iCs/>
                <w:sz w:val="18"/>
                <w:szCs w:val="18"/>
              </w:rPr>
              <w:t xml:space="preserve"> </w:t>
            </w:r>
            <w:r>
              <w:rPr>
                <w:rFonts w:ascii="Arial" w:hAnsi="Arial" w:cs="Arial"/>
                <w:iCs/>
                <w:sz w:val="18"/>
                <w:szCs w:val="18"/>
              </w:rPr>
              <w:t>p</w:t>
            </w:r>
            <w:r w:rsidRPr="00564F38">
              <w:rPr>
                <w:rFonts w:ascii="Arial" w:hAnsi="Arial" w:cs="Arial"/>
                <w:iCs/>
                <w:sz w:val="18"/>
                <w:szCs w:val="18"/>
              </w:rPr>
              <w:t>rojektu)</w:t>
            </w:r>
          </w:p>
        </w:tc>
      </w:tr>
      <w:tr w:rsidR="00467428" w:rsidRPr="0062540A" w:rsidTr="00467428">
        <w:trPr>
          <w:trHeight w:val="555"/>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FBD4B4"/>
            <w:vAlign w:val="center"/>
          </w:tcPr>
          <w:p w:rsidR="00467428" w:rsidRDefault="00467428" w:rsidP="00467428">
            <w:pPr>
              <w:spacing w:line="276" w:lineRule="auto"/>
              <w:ind w:left="57"/>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ryteria merytoryczne specyficzne</w:t>
            </w:r>
            <w:r>
              <w:rPr>
                <w:rFonts w:ascii="Arial" w:hAnsi="Arial" w:cs="Arial"/>
                <w:b/>
                <w:sz w:val="18"/>
                <w:szCs w:val="18"/>
              </w:rPr>
              <w:t xml:space="preserve"> dla naboru</w:t>
            </w:r>
          </w:p>
          <w:p w:rsidR="00467428" w:rsidRDefault="00467428" w:rsidP="00467428">
            <w:pPr>
              <w:spacing w:line="276" w:lineRule="auto"/>
              <w:ind w:left="57"/>
              <w:jc w:val="both"/>
              <w:rPr>
                <w:rFonts w:ascii="Arial" w:hAnsi="Arial" w:cs="Arial"/>
                <w:kern w:val="1"/>
                <w:sz w:val="18"/>
                <w:szCs w:val="18"/>
              </w:rPr>
            </w:pPr>
            <w:r w:rsidRPr="000A57D9">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0A57D9">
              <w:rPr>
                <w:rFonts w:ascii="Arial" w:hAnsi="Arial" w:cs="Arial"/>
                <w:i/>
                <w:kern w:val="1"/>
                <w:sz w:val="18"/>
                <w:szCs w:val="18"/>
              </w:rPr>
              <w:t>tak</w:t>
            </w:r>
            <w:r w:rsidRPr="000A57D9">
              <w:rPr>
                <w:rFonts w:ascii="Arial" w:hAnsi="Arial" w:cs="Arial"/>
                <w:kern w:val="1"/>
                <w:sz w:val="18"/>
                <w:szCs w:val="18"/>
              </w:rPr>
              <w:t xml:space="preserve">, </w:t>
            </w:r>
            <w:r w:rsidRPr="000A57D9">
              <w:rPr>
                <w:rFonts w:ascii="Arial" w:hAnsi="Arial" w:cs="Arial"/>
                <w:i/>
                <w:kern w:val="1"/>
                <w:sz w:val="18"/>
                <w:szCs w:val="18"/>
              </w:rPr>
              <w:t>nie</w:t>
            </w:r>
            <w:r>
              <w:rPr>
                <w:rFonts w:ascii="Arial" w:hAnsi="Arial" w:cs="Arial"/>
                <w:i/>
                <w:kern w:val="1"/>
                <w:sz w:val="18"/>
                <w:szCs w:val="18"/>
              </w:rPr>
              <w:t>, skierowany do negocjacji</w:t>
            </w:r>
            <w:r w:rsidRPr="000A57D9">
              <w:rPr>
                <w:rFonts w:ascii="Arial" w:hAnsi="Arial" w:cs="Arial"/>
                <w:i/>
                <w:kern w:val="1"/>
                <w:sz w:val="18"/>
                <w:szCs w:val="18"/>
              </w:rPr>
              <w:t xml:space="preserve"> </w:t>
            </w:r>
            <w:r w:rsidRPr="000A57D9">
              <w:rPr>
                <w:rFonts w:ascii="Arial" w:hAnsi="Arial" w:cs="Arial"/>
                <w:kern w:val="1"/>
                <w:sz w:val="18"/>
                <w:szCs w:val="18"/>
              </w:rPr>
              <w:t>lub</w:t>
            </w:r>
            <w:r w:rsidRPr="000A57D9">
              <w:rPr>
                <w:rFonts w:ascii="Arial" w:hAnsi="Arial" w:cs="Arial"/>
                <w:i/>
                <w:kern w:val="1"/>
                <w:sz w:val="18"/>
                <w:szCs w:val="18"/>
              </w:rPr>
              <w:t xml:space="preserve"> nie dotyczy</w:t>
            </w:r>
            <w:r w:rsidRPr="000A57D9">
              <w:rPr>
                <w:rFonts w:ascii="Arial" w:hAnsi="Arial" w:cs="Arial"/>
                <w:kern w:val="1"/>
                <w:sz w:val="18"/>
                <w:szCs w:val="18"/>
              </w:rPr>
              <w:t xml:space="preserve">. Kryteria są weryfikowane na etapie oceny merytorycznej. </w:t>
            </w:r>
          </w:p>
          <w:p w:rsidR="00467428" w:rsidRPr="000A57D9" w:rsidRDefault="00467428" w:rsidP="00467428">
            <w:pPr>
              <w:spacing w:line="276" w:lineRule="auto"/>
              <w:ind w:left="57"/>
              <w:jc w:val="both"/>
              <w:rPr>
                <w:rFonts w:ascii="Arial" w:hAnsi="Arial" w:cs="Arial"/>
                <w:sz w:val="18"/>
                <w:szCs w:val="18"/>
              </w:rPr>
            </w:pPr>
            <w:r w:rsidRPr="006938D5">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467428" w:rsidRPr="0062540A" w:rsidTr="00467428">
        <w:trPr>
          <w:trHeight w:val="15"/>
          <w:jc w:val="center"/>
        </w:trPr>
        <w:tc>
          <w:tcPr>
            <w:tcW w:w="1121" w:type="pct"/>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F28C4" w:rsidRDefault="00467428" w:rsidP="00E52537">
            <w:pPr>
              <w:pStyle w:val="Akapitzlist"/>
              <w:numPr>
                <w:ilvl w:val="0"/>
                <w:numId w:val="180"/>
              </w:numPr>
              <w:spacing w:line="276" w:lineRule="auto"/>
              <w:jc w:val="both"/>
              <w:rPr>
                <w:rFonts w:ascii="Arial" w:hAnsi="Arial" w:cs="Arial"/>
                <w:iCs/>
                <w:sz w:val="18"/>
                <w:szCs w:val="18"/>
              </w:rPr>
            </w:pPr>
            <w:r w:rsidRPr="00221ACD">
              <w:rPr>
                <w:rFonts w:ascii="Arial" w:hAnsi="Arial" w:cs="Arial"/>
                <w:iCs/>
                <w:sz w:val="18"/>
                <w:szCs w:val="18"/>
              </w:rPr>
              <w:t>Czy projekt jest zgodny z zapisami SzOOP RPO WD 2014-2020</w:t>
            </w:r>
            <w:r>
              <w:rPr>
                <w:rFonts w:ascii="Arial" w:hAnsi="Arial" w:cs="Arial"/>
                <w:iCs/>
                <w:sz w:val="18"/>
                <w:szCs w:val="18"/>
              </w:rPr>
              <w:t xml:space="preserve"> właściwymi dla typu projektu 9.1 B</w:t>
            </w:r>
            <w:r w:rsidRPr="00221ACD">
              <w:rPr>
                <w:rFonts w:ascii="Arial" w:hAnsi="Arial" w:cs="Arial"/>
                <w:iCs/>
                <w:sz w:val="18"/>
                <w:szCs w:val="18"/>
              </w:rPr>
              <w:t xml:space="preserve"> aktualnymi na dzień przyjęci</w:t>
            </w:r>
            <w:r>
              <w:rPr>
                <w:rFonts w:ascii="Arial" w:hAnsi="Arial" w:cs="Arial"/>
                <w:iCs/>
                <w:sz w:val="18"/>
                <w:szCs w:val="18"/>
              </w:rPr>
              <w:t>a kryterium</w:t>
            </w:r>
            <w:r w:rsidRPr="00221ACD">
              <w:rPr>
                <w:rFonts w:ascii="Arial" w:hAnsi="Arial" w:cs="Arial"/>
                <w:iCs/>
                <w:sz w:val="18"/>
                <w:szCs w:val="18"/>
              </w:rPr>
              <w:t>?</w:t>
            </w:r>
          </w:p>
          <w:p w:rsidR="00467428" w:rsidRDefault="00467428" w:rsidP="00467428">
            <w:pPr>
              <w:spacing w:line="276" w:lineRule="auto"/>
              <w:jc w:val="both"/>
              <w:rPr>
                <w:rFonts w:ascii="Arial" w:hAnsi="Arial" w:cs="Arial"/>
                <w:iCs/>
                <w:sz w:val="18"/>
                <w:szCs w:val="18"/>
              </w:rPr>
            </w:pPr>
            <w:r w:rsidRPr="00221ACD">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t>Opis znaczenia kryterium</w:t>
            </w:r>
          </w:p>
        </w:tc>
        <w:tc>
          <w:tcPr>
            <w:tcW w:w="894"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221ACD" w:rsidRDefault="00467428" w:rsidP="00467428">
            <w:pPr>
              <w:spacing w:line="276" w:lineRule="auto"/>
              <w:jc w:val="center"/>
              <w:rPr>
                <w:rFonts w:ascii="Arial" w:hAnsi="Arial" w:cs="Arial"/>
                <w:sz w:val="18"/>
                <w:szCs w:val="18"/>
              </w:rPr>
            </w:pPr>
            <w:r w:rsidRPr="00221ACD">
              <w:rPr>
                <w:rFonts w:ascii="Arial" w:hAnsi="Arial" w:cs="Arial"/>
                <w:sz w:val="18"/>
                <w:szCs w:val="18"/>
              </w:rPr>
              <w:t>Tak/Nie/skierowany do negocjacji</w:t>
            </w:r>
          </w:p>
          <w:p w:rsidR="00467428" w:rsidRPr="008B06A4" w:rsidRDefault="00467428" w:rsidP="00467428">
            <w:pPr>
              <w:spacing w:line="276" w:lineRule="auto"/>
              <w:jc w:val="center"/>
              <w:rPr>
                <w:rFonts w:ascii="Arial" w:hAnsi="Arial" w:cs="Arial"/>
                <w:sz w:val="18"/>
                <w:szCs w:val="18"/>
              </w:rPr>
            </w:pPr>
            <w:r w:rsidRPr="00221ACD">
              <w:rPr>
                <w:rFonts w:ascii="Arial" w:hAnsi="Arial" w:cs="Arial"/>
                <w:sz w:val="18"/>
                <w:szCs w:val="18"/>
              </w:rPr>
              <w:t>(niespełnienie kryterium po ewentualnym dokonaniu jednorazowej korekty oznacza odrzucenie projektu na etapie negocjacji)</w:t>
            </w:r>
          </w:p>
        </w:tc>
      </w:tr>
    </w:tbl>
    <w:p w:rsidR="00467428" w:rsidRDefault="00467428" w:rsidP="00467428"/>
    <w:p w:rsidR="00467428" w:rsidRDefault="00467428" w:rsidP="00467428"/>
    <w:p w:rsidR="00467428" w:rsidRDefault="00467428" w:rsidP="00467428"/>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199"/>
        <w:gridCol w:w="61"/>
        <w:gridCol w:w="2514"/>
        <w:gridCol w:w="1478"/>
        <w:gridCol w:w="1779"/>
        <w:gridCol w:w="1734"/>
      </w:tblGrid>
      <w:tr w:rsidR="00467428" w:rsidTr="00467428">
        <w:trPr>
          <w:trHeight w:val="42"/>
          <w:jc w:val="center"/>
        </w:trPr>
        <w:tc>
          <w:tcPr>
            <w:tcW w:w="5000" w:type="pct"/>
            <w:gridSpan w:val="6"/>
            <w:tcBorders>
              <w:top w:val="single" w:sz="12" w:space="0" w:color="auto"/>
              <w:left w:val="single" w:sz="12" w:space="0" w:color="auto"/>
              <w:bottom w:val="single" w:sz="8" w:space="0" w:color="auto"/>
              <w:right w:val="single" w:sz="12" w:space="0" w:color="auto"/>
            </w:tcBorders>
            <w:shd w:val="clear" w:color="auto" w:fill="FBD4B4"/>
            <w:vAlign w:val="center"/>
          </w:tcPr>
          <w:p w:rsidR="00467428" w:rsidRDefault="00467428" w:rsidP="00467428">
            <w:pPr>
              <w:spacing w:line="276" w:lineRule="auto"/>
              <w:jc w:val="center"/>
              <w:rPr>
                <w:rFonts w:ascii="Arial" w:hAnsi="Arial" w:cs="Arial"/>
                <w:b/>
                <w:sz w:val="24"/>
                <w:szCs w:val="24"/>
              </w:rPr>
            </w:pPr>
            <w:r>
              <w:rPr>
                <w:rFonts w:ascii="Arial" w:hAnsi="Arial" w:cs="Arial"/>
                <w:b/>
                <w:sz w:val="24"/>
                <w:szCs w:val="24"/>
              </w:rPr>
              <w:t>KARTA DZIAŁANIA 9.1</w:t>
            </w:r>
          </w:p>
          <w:p w:rsidR="00467428" w:rsidRDefault="00467428" w:rsidP="00467428">
            <w:pPr>
              <w:spacing w:line="276" w:lineRule="auto"/>
              <w:jc w:val="center"/>
              <w:rPr>
                <w:rFonts w:ascii="Arial" w:hAnsi="Arial" w:cs="Arial"/>
                <w:b/>
                <w:sz w:val="18"/>
                <w:szCs w:val="18"/>
              </w:rPr>
            </w:pPr>
            <w:r>
              <w:rPr>
                <w:rFonts w:ascii="Arial" w:hAnsi="Arial" w:cs="Arial"/>
                <w:b/>
                <w:sz w:val="20"/>
              </w:rPr>
              <w:t>PODDZIAŁANIE 9.1.1</w:t>
            </w:r>
          </w:p>
        </w:tc>
      </w:tr>
      <w:tr w:rsidR="00467428" w:rsidTr="00467428">
        <w:trPr>
          <w:trHeight w:val="42"/>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I. PODSTAWOWE INFORMACJE O KONKURSIE</w:t>
            </w:r>
          </w:p>
        </w:tc>
      </w:tr>
      <w:tr w:rsidR="00467428" w:rsidTr="00467428">
        <w:trPr>
          <w:trHeight w:val="129"/>
          <w:jc w:val="center"/>
        </w:trPr>
        <w:tc>
          <w:tcPr>
            <w:tcW w:w="1157" w:type="pct"/>
            <w:gridSpan w:val="2"/>
            <w:tcBorders>
              <w:top w:val="single" w:sz="8"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rPr>
                <w:rFonts w:ascii="Arial" w:hAnsi="Arial" w:cs="Arial"/>
                <w:b/>
                <w:sz w:val="18"/>
                <w:szCs w:val="18"/>
              </w:rPr>
            </w:pPr>
            <w:r>
              <w:rPr>
                <w:rFonts w:ascii="Arial" w:hAnsi="Arial" w:cs="Arial"/>
                <w:sz w:val="18"/>
                <w:szCs w:val="18"/>
              </w:rPr>
              <w:t xml:space="preserve">1. Cel szczegółowy </w:t>
            </w:r>
            <w:r>
              <w:rPr>
                <w:rFonts w:ascii="Arial" w:hAnsi="Arial" w:cs="Arial"/>
                <w:sz w:val="18"/>
                <w:szCs w:val="18"/>
              </w:rPr>
              <w:br/>
              <w:t>RPO, w ramach którego realizowane będą projekty</w:t>
            </w:r>
          </w:p>
        </w:tc>
        <w:tc>
          <w:tcPr>
            <w:tcW w:w="3843" w:type="pct"/>
            <w:gridSpan w:val="4"/>
            <w:tcBorders>
              <w:top w:val="single" w:sz="8" w:space="0" w:color="auto"/>
              <w:left w:val="single" w:sz="4" w:space="0" w:color="auto"/>
              <w:bottom w:val="single" w:sz="4" w:space="0" w:color="auto"/>
              <w:right w:val="single" w:sz="12" w:space="0" w:color="auto"/>
            </w:tcBorders>
            <w:shd w:val="clear" w:color="auto" w:fill="auto"/>
            <w:vAlign w:val="center"/>
          </w:tcPr>
          <w:p w:rsidR="00467428" w:rsidRPr="00C463F7" w:rsidRDefault="00467428" w:rsidP="00467428">
            <w:pPr>
              <w:spacing w:line="276" w:lineRule="auto"/>
              <w:jc w:val="both"/>
              <w:rPr>
                <w:rFonts w:ascii="Arial" w:hAnsi="Arial" w:cs="Arial"/>
                <w:sz w:val="18"/>
                <w:szCs w:val="18"/>
              </w:rPr>
            </w:pPr>
            <w:r w:rsidRPr="000036D0">
              <w:rPr>
                <w:rFonts w:ascii="Arial" w:hAnsi="Arial" w:cs="Arial"/>
                <w:sz w:val="18"/>
                <w:szCs w:val="18"/>
              </w:rPr>
              <w:t>Aktywna integracja osób zagrożonych ubóstwem i wykluczeniem społecznym poprzez poprawę i wzmocnienie ich zdolności do zatrudnienia oraz zatrudnienia.</w:t>
            </w:r>
          </w:p>
        </w:tc>
      </w:tr>
      <w:tr w:rsidR="00467428" w:rsidTr="00467428">
        <w:trPr>
          <w:trHeight w:val="42"/>
          <w:jc w:val="center"/>
        </w:trPr>
        <w:tc>
          <w:tcPr>
            <w:tcW w:w="1157"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rPr>
                <w:rFonts w:ascii="Arial" w:hAnsi="Arial" w:cs="Arial"/>
                <w:sz w:val="18"/>
                <w:szCs w:val="18"/>
              </w:rPr>
            </w:pPr>
            <w:r>
              <w:rPr>
                <w:rFonts w:ascii="Arial" w:hAnsi="Arial" w:cs="Arial"/>
                <w:sz w:val="18"/>
                <w:szCs w:val="18"/>
              </w:rPr>
              <w:t>2. Priorytet inwestycyjny</w:t>
            </w:r>
          </w:p>
        </w:tc>
        <w:tc>
          <w:tcPr>
            <w:tcW w:w="3843" w:type="pct"/>
            <w:gridSpan w:val="4"/>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C463F7" w:rsidRDefault="00467428" w:rsidP="00467428">
            <w:pPr>
              <w:spacing w:line="276" w:lineRule="auto"/>
              <w:rPr>
                <w:rFonts w:ascii="Arial" w:hAnsi="Arial" w:cs="Arial"/>
                <w:sz w:val="18"/>
                <w:szCs w:val="18"/>
              </w:rPr>
            </w:pPr>
            <w:r>
              <w:rPr>
                <w:rFonts w:ascii="Arial" w:hAnsi="Arial" w:cs="Arial"/>
                <w:sz w:val="18"/>
                <w:szCs w:val="18"/>
              </w:rPr>
              <w:t>9.i</w:t>
            </w:r>
          </w:p>
        </w:tc>
      </w:tr>
      <w:tr w:rsidR="00467428" w:rsidTr="00467428">
        <w:trPr>
          <w:trHeight w:val="74"/>
          <w:jc w:val="center"/>
        </w:trPr>
        <w:tc>
          <w:tcPr>
            <w:tcW w:w="1157"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rPr>
                <w:rFonts w:ascii="Arial" w:hAnsi="Arial" w:cs="Arial"/>
                <w:sz w:val="18"/>
                <w:szCs w:val="18"/>
              </w:rPr>
            </w:pPr>
            <w:r>
              <w:rPr>
                <w:rFonts w:ascii="Arial" w:hAnsi="Arial" w:cs="Arial"/>
                <w:sz w:val="18"/>
                <w:szCs w:val="18"/>
              </w:rPr>
              <w:t>3. Przewidywany termin ogłoszenia konkursu (miesiąc-rok)</w:t>
            </w:r>
          </w:p>
        </w:tc>
        <w:tc>
          <w:tcPr>
            <w:tcW w:w="3843" w:type="pct"/>
            <w:gridSpan w:val="4"/>
            <w:tcBorders>
              <w:top w:val="single" w:sz="4" w:space="0" w:color="auto"/>
              <w:left w:val="single" w:sz="4" w:space="0" w:color="auto"/>
              <w:bottom w:val="single" w:sz="4" w:space="0" w:color="auto"/>
              <w:right w:val="single" w:sz="12" w:space="0" w:color="auto"/>
            </w:tcBorders>
            <w:shd w:val="clear" w:color="auto" w:fill="auto"/>
            <w:vAlign w:val="center"/>
          </w:tcPr>
          <w:p w:rsidR="00467428" w:rsidRPr="000E208D" w:rsidRDefault="00467428" w:rsidP="00467428">
            <w:pPr>
              <w:spacing w:line="276" w:lineRule="auto"/>
              <w:rPr>
                <w:rFonts w:ascii="Arial" w:hAnsi="Arial" w:cs="Arial"/>
                <w:sz w:val="18"/>
                <w:szCs w:val="18"/>
              </w:rPr>
            </w:pPr>
            <w:r w:rsidRPr="000E208D">
              <w:rPr>
                <w:rFonts w:ascii="Arial" w:hAnsi="Arial" w:cs="Arial"/>
                <w:sz w:val="18"/>
                <w:szCs w:val="18"/>
              </w:rPr>
              <w:t>Lipiec 2020 rok</w:t>
            </w:r>
          </w:p>
        </w:tc>
      </w:tr>
      <w:tr w:rsidR="00467428" w:rsidTr="00467428">
        <w:trPr>
          <w:trHeight w:val="74"/>
          <w:jc w:val="center"/>
        </w:trPr>
        <w:tc>
          <w:tcPr>
            <w:tcW w:w="1157"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rPr>
                <w:rFonts w:ascii="Arial" w:hAnsi="Arial" w:cs="Arial"/>
                <w:sz w:val="18"/>
                <w:szCs w:val="18"/>
              </w:rPr>
            </w:pPr>
            <w:r>
              <w:rPr>
                <w:rFonts w:ascii="Arial" w:hAnsi="Arial" w:cs="Arial"/>
                <w:sz w:val="18"/>
                <w:szCs w:val="18"/>
              </w:rPr>
              <w:t>4. Planowana kwota przeznaczona na dofinansowanie projektów w konkursie (EUR)</w:t>
            </w:r>
          </w:p>
        </w:tc>
        <w:tc>
          <w:tcPr>
            <w:tcW w:w="3843" w:type="pct"/>
            <w:gridSpan w:val="4"/>
            <w:tcBorders>
              <w:top w:val="single" w:sz="4" w:space="0" w:color="auto"/>
              <w:left w:val="single" w:sz="4" w:space="0" w:color="auto"/>
              <w:bottom w:val="single" w:sz="4" w:space="0" w:color="auto"/>
              <w:right w:val="single" w:sz="12" w:space="0" w:color="auto"/>
            </w:tcBorders>
            <w:shd w:val="clear" w:color="auto" w:fill="auto"/>
            <w:vAlign w:val="center"/>
          </w:tcPr>
          <w:p w:rsidR="00467428" w:rsidRPr="00DD2622" w:rsidRDefault="00467428" w:rsidP="00467428">
            <w:pPr>
              <w:spacing w:line="276" w:lineRule="auto"/>
              <w:rPr>
                <w:rFonts w:ascii="Arial" w:hAnsi="Arial" w:cs="Arial"/>
                <w:sz w:val="18"/>
                <w:szCs w:val="18"/>
              </w:rPr>
            </w:pPr>
            <w:r w:rsidRPr="000E208D">
              <w:rPr>
                <w:rFonts w:ascii="Arial" w:hAnsi="Arial" w:cs="Arial"/>
                <w:sz w:val="18"/>
                <w:szCs w:val="18"/>
              </w:rPr>
              <w:t>12 000 000</w:t>
            </w:r>
          </w:p>
        </w:tc>
      </w:tr>
      <w:tr w:rsidR="00467428" w:rsidTr="00467428">
        <w:trPr>
          <w:trHeight w:val="105"/>
          <w:jc w:val="center"/>
        </w:trPr>
        <w:tc>
          <w:tcPr>
            <w:tcW w:w="1157"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rPr>
                <w:rFonts w:ascii="Arial" w:hAnsi="Arial" w:cs="Arial"/>
                <w:sz w:val="18"/>
                <w:szCs w:val="18"/>
              </w:rPr>
            </w:pPr>
            <w:r>
              <w:rPr>
                <w:rFonts w:ascii="Arial" w:hAnsi="Arial" w:cs="Arial"/>
                <w:sz w:val="18"/>
                <w:szCs w:val="18"/>
              </w:rPr>
              <w:lastRenderedPageBreak/>
              <w:t>5. Instytucja organizująca konkurs</w:t>
            </w:r>
          </w:p>
        </w:tc>
        <w:tc>
          <w:tcPr>
            <w:tcW w:w="3843" w:type="pct"/>
            <w:gridSpan w:val="4"/>
            <w:tcBorders>
              <w:top w:val="single" w:sz="4" w:space="0" w:color="auto"/>
              <w:left w:val="single" w:sz="4" w:space="0" w:color="auto"/>
              <w:bottom w:val="single" w:sz="4" w:space="0" w:color="auto"/>
              <w:right w:val="single" w:sz="12" w:space="0" w:color="auto"/>
            </w:tcBorders>
            <w:shd w:val="clear" w:color="auto" w:fill="auto"/>
            <w:vAlign w:val="center"/>
          </w:tcPr>
          <w:p w:rsidR="00467428" w:rsidRDefault="00467428" w:rsidP="00467428">
            <w:pPr>
              <w:spacing w:line="276" w:lineRule="auto"/>
              <w:rPr>
                <w:rFonts w:ascii="Arial" w:hAnsi="Arial" w:cs="Arial"/>
                <w:sz w:val="18"/>
                <w:szCs w:val="18"/>
              </w:rPr>
            </w:pPr>
            <w:r>
              <w:rPr>
                <w:rFonts w:ascii="Arial" w:hAnsi="Arial" w:cs="Arial"/>
                <w:sz w:val="18"/>
                <w:szCs w:val="18"/>
              </w:rPr>
              <w:t>Dolnośląski Wojewódzki Urząd Pracy</w:t>
            </w:r>
          </w:p>
        </w:tc>
      </w:tr>
      <w:tr w:rsidR="00467428" w:rsidTr="00467428">
        <w:trPr>
          <w:trHeight w:val="105"/>
          <w:jc w:val="center"/>
        </w:trPr>
        <w:tc>
          <w:tcPr>
            <w:tcW w:w="1157" w:type="pct"/>
            <w:gridSpan w:val="2"/>
            <w:tcBorders>
              <w:top w:val="single" w:sz="4" w:space="0" w:color="auto"/>
              <w:left w:val="single" w:sz="12" w:space="0" w:color="auto"/>
              <w:bottom w:val="single" w:sz="8" w:space="0" w:color="auto"/>
              <w:right w:val="single" w:sz="4" w:space="0" w:color="auto"/>
            </w:tcBorders>
            <w:shd w:val="clear" w:color="auto" w:fill="FBD4B4"/>
            <w:vAlign w:val="center"/>
          </w:tcPr>
          <w:p w:rsidR="00467428" w:rsidRDefault="00467428" w:rsidP="00467428">
            <w:pPr>
              <w:spacing w:line="276" w:lineRule="auto"/>
              <w:rPr>
                <w:rFonts w:ascii="Arial" w:hAnsi="Arial" w:cs="Arial"/>
                <w:sz w:val="18"/>
                <w:szCs w:val="18"/>
              </w:rPr>
            </w:pPr>
            <w:r>
              <w:rPr>
                <w:rFonts w:ascii="Arial" w:hAnsi="Arial" w:cs="Arial"/>
                <w:sz w:val="18"/>
                <w:szCs w:val="18"/>
              </w:rPr>
              <w:t>6. Typ/typy projektów przewidziane do realizacji w ramach konkursu</w:t>
            </w:r>
          </w:p>
        </w:tc>
        <w:tc>
          <w:tcPr>
            <w:tcW w:w="3843" w:type="pct"/>
            <w:gridSpan w:val="4"/>
            <w:tcBorders>
              <w:top w:val="single" w:sz="4" w:space="0" w:color="auto"/>
              <w:left w:val="single" w:sz="4" w:space="0" w:color="auto"/>
              <w:bottom w:val="single" w:sz="8" w:space="0" w:color="auto"/>
              <w:right w:val="single" w:sz="12" w:space="0" w:color="auto"/>
            </w:tcBorders>
            <w:shd w:val="clear" w:color="auto" w:fill="auto"/>
            <w:vAlign w:val="center"/>
          </w:tcPr>
          <w:p w:rsidR="00467428" w:rsidRPr="000036D0" w:rsidRDefault="00467428" w:rsidP="00467428">
            <w:pPr>
              <w:spacing w:before="120" w:after="120"/>
              <w:jc w:val="both"/>
              <w:rPr>
                <w:rFonts w:ascii="Arial" w:hAnsi="Arial" w:cs="Arial"/>
                <w:sz w:val="18"/>
                <w:szCs w:val="18"/>
              </w:rPr>
            </w:pPr>
            <w:r w:rsidRPr="000036D0">
              <w:rPr>
                <w:rFonts w:ascii="Arial" w:hAnsi="Arial" w:cs="Arial"/>
                <w:sz w:val="18"/>
                <w:szCs w:val="18"/>
              </w:rPr>
              <w:t>9.1.A. Projekty na rzecz integracji społeczno-zawodowej (</w:t>
            </w:r>
            <w:r w:rsidRPr="003D3706">
              <w:rPr>
                <w:rFonts w:ascii="Arial" w:hAnsi="Arial" w:cs="Arial"/>
                <w:sz w:val="18"/>
                <w:szCs w:val="18"/>
              </w:rPr>
              <w:t>drugi typ operacji).</w:t>
            </w:r>
          </w:p>
          <w:p w:rsidR="00467428" w:rsidRDefault="00467428" w:rsidP="00467428">
            <w:pPr>
              <w:spacing w:line="276" w:lineRule="auto"/>
              <w:jc w:val="both"/>
              <w:rPr>
                <w:rFonts w:ascii="Arial" w:hAnsi="Arial" w:cs="Arial"/>
                <w:sz w:val="18"/>
                <w:szCs w:val="18"/>
              </w:rPr>
            </w:pPr>
            <w:r w:rsidRPr="000036D0">
              <w:rPr>
                <w:rFonts w:ascii="Arial" w:hAnsi="Arial" w:cs="Arial"/>
                <w:sz w:val="18"/>
                <w:szCs w:val="18"/>
              </w:rPr>
              <w:t>9.1.C. Wsparcie służące poprawie dostępu do usług reintegracji zawodowej i społecznej realizowanych przez podmioty, o których mowa w ustawie o zatrudnieniu socjalnym (tj. Centra Integracji Społecznej (CIS), Kl</w:t>
            </w:r>
            <w:r>
              <w:rPr>
                <w:rFonts w:ascii="Arial" w:hAnsi="Arial" w:cs="Arial"/>
                <w:sz w:val="18"/>
                <w:szCs w:val="18"/>
              </w:rPr>
              <w:t xml:space="preserve">uby Integracji Społecznej (KIS)) </w:t>
            </w:r>
            <w:r w:rsidRPr="003F1F6F">
              <w:rPr>
                <w:rFonts w:ascii="Arial" w:hAnsi="Arial" w:cs="Arial"/>
                <w:sz w:val="18"/>
                <w:szCs w:val="18"/>
              </w:rPr>
              <w:t>poprzez stworzenie nowych miejsc reintegracji społecznej i zawodowej</w:t>
            </w:r>
            <w:r w:rsidRPr="000036D0">
              <w:rPr>
                <w:rFonts w:ascii="Arial" w:hAnsi="Arial" w:cs="Arial"/>
                <w:sz w:val="18"/>
                <w:szCs w:val="18"/>
              </w:rPr>
              <w:t xml:space="preserve"> </w:t>
            </w:r>
            <w:r>
              <w:rPr>
                <w:rFonts w:ascii="Arial" w:hAnsi="Arial" w:cs="Arial"/>
                <w:sz w:val="18"/>
                <w:szCs w:val="18"/>
              </w:rPr>
              <w:t xml:space="preserve">i/lub </w:t>
            </w:r>
            <w:r w:rsidRPr="000036D0">
              <w:rPr>
                <w:rFonts w:ascii="Arial" w:hAnsi="Arial" w:cs="Arial"/>
                <w:sz w:val="18"/>
                <w:szCs w:val="18"/>
              </w:rPr>
              <w:t>wsparcie dla zatrudnienia i usług rehabilitacji zawodowej i społecznej osób z niepełnosprawnościami.</w:t>
            </w:r>
          </w:p>
        </w:tc>
      </w:tr>
      <w:tr w:rsidR="00467428" w:rsidTr="00467428">
        <w:trPr>
          <w:trHeight w:val="105"/>
          <w:jc w:val="center"/>
        </w:trPr>
        <w:tc>
          <w:tcPr>
            <w:tcW w:w="1157" w:type="pct"/>
            <w:gridSpan w:val="2"/>
            <w:tcBorders>
              <w:top w:val="single" w:sz="4" w:space="0" w:color="auto"/>
              <w:left w:val="single" w:sz="12" w:space="0" w:color="auto"/>
              <w:bottom w:val="single" w:sz="8" w:space="0" w:color="auto"/>
              <w:right w:val="single" w:sz="4" w:space="0" w:color="auto"/>
            </w:tcBorders>
            <w:shd w:val="clear" w:color="auto" w:fill="FBD4B4"/>
            <w:vAlign w:val="center"/>
          </w:tcPr>
          <w:p w:rsidR="00467428" w:rsidRDefault="00467428" w:rsidP="00467428">
            <w:pPr>
              <w:spacing w:line="276" w:lineRule="auto"/>
              <w:rPr>
                <w:rFonts w:ascii="Arial" w:hAnsi="Arial" w:cs="Arial"/>
                <w:sz w:val="18"/>
                <w:szCs w:val="18"/>
              </w:rPr>
            </w:pPr>
            <w:r>
              <w:rPr>
                <w:rFonts w:ascii="Arial" w:hAnsi="Arial" w:cs="Arial"/>
                <w:sz w:val="18"/>
                <w:szCs w:val="18"/>
              </w:rPr>
              <w:t>Dodatkowe informacje na temat konkursu</w:t>
            </w:r>
          </w:p>
        </w:tc>
        <w:tc>
          <w:tcPr>
            <w:tcW w:w="3843" w:type="pct"/>
            <w:gridSpan w:val="4"/>
            <w:tcBorders>
              <w:top w:val="single" w:sz="4" w:space="0" w:color="auto"/>
              <w:left w:val="single" w:sz="4" w:space="0" w:color="auto"/>
              <w:bottom w:val="single" w:sz="8" w:space="0" w:color="auto"/>
              <w:right w:val="single" w:sz="12" w:space="0" w:color="auto"/>
            </w:tcBorders>
            <w:shd w:val="clear" w:color="auto" w:fill="auto"/>
            <w:vAlign w:val="center"/>
          </w:tcPr>
          <w:p w:rsidR="00467428" w:rsidRPr="000036D0" w:rsidRDefault="00467428" w:rsidP="00467428">
            <w:pPr>
              <w:spacing w:before="120" w:after="120"/>
              <w:jc w:val="both"/>
              <w:rPr>
                <w:rFonts w:ascii="Arial" w:hAnsi="Arial" w:cs="Arial"/>
                <w:sz w:val="18"/>
                <w:szCs w:val="18"/>
              </w:rPr>
            </w:pPr>
          </w:p>
        </w:tc>
      </w:tr>
      <w:tr w:rsidR="00467428" w:rsidTr="00467428">
        <w:trPr>
          <w:trHeight w:val="61"/>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467428" w:rsidRDefault="00467428" w:rsidP="00467428">
            <w:pPr>
              <w:spacing w:line="276" w:lineRule="auto"/>
              <w:ind w:left="57"/>
              <w:jc w:val="center"/>
              <w:rPr>
                <w:rFonts w:ascii="Arial" w:hAnsi="Arial" w:cs="Arial"/>
                <w:sz w:val="18"/>
                <w:szCs w:val="18"/>
              </w:rPr>
            </w:pPr>
            <w:r>
              <w:rPr>
                <w:rFonts w:ascii="Arial" w:hAnsi="Arial" w:cs="Arial"/>
                <w:b/>
                <w:sz w:val="18"/>
                <w:szCs w:val="18"/>
              </w:rPr>
              <w:t>II. ZAKŁADANE EFEKTY KONKURSU WYRAŻONE WSKAŹNIKAMI</w:t>
            </w:r>
          </w:p>
        </w:tc>
      </w:tr>
      <w:tr w:rsidR="00467428" w:rsidTr="00467428">
        <w:trPr>
          <w:trHeight w:val="61"/>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467428" w:rsidRDefault="00467428" w:rsidP="00467428">
            <w:pPr>
              <w:spacing w:line="276" w:lineRule="auto"/>
              <w:ind w:left="57"/>
              <w:rPr>
                <w:rFonts w:ascii="Arial" w:hAnsi="Arial" w:cs="Arial"/>
                <w:b/>
                <w:sz w:val="18"/>
                <w:szCs w:val="18"/>
              </w:rPr>
            </w:pPr>
            <w:r>
              <w:rPr>
                <w:rFonts w:ascii="Arial" w:hAnsi="Arial" w:cs="Arial"/>
                <w:b/>
                <w:sz w:val="18"/>
                <w:szCs w:val="18"/>
              </w:rPr>
              <w:t>1. WSKAŹNIKI PRODUKTU WYNIKAJĄCE Z RPO WD 2014-2020</w:t>
            </w:r>
          </w:p>
        </w:tc>
      </w:tr>
      <w:tr w:rsidR="00467428" w:rsidTr="00467428">
        <w:trPr>
          <w:trHeight w:val="82"/>
          <w:jc w:val="center"/>
        </w:trPr>
        <w:tc>
          <w:tcPr>
            <w:tcW w:w="2444" w:type="pct"/>
            <w:gridSpan w:val="3"/>
            <w:tcBorders>
              <w:top w:val="single" w:sz="8" w:space="0" w:color="auto"/>
              <w:left w:val="single" w:sz="12" w:space="0" w:color="auto"/>
              <w:bottom w:val="single" w:sz="8" w:space="0" w:color="auto"/>
              <w:right w:val="single" w:sz="8" w:space="0" w:color="auto"/>
            </w:tcBorders>
            <w:shd w:val="clear" w:color="auto" w:fill="FBD4B4"/>
            <w:vAlign w:val="center"/>
          </w:tcPr>
          <w:p w:rsidR="00467428" w:rsidRPr="00496EDB" w:rsidRDefault="00467428" w:rsidP="00467428">
            <w:pPr>
              <w:spacing w:line="276" w:lineRule="auto"/>
              <w:ind w:left="57"/>
              <w:jc w:val="center"/>
              <w:rPr>
                <w:rFonts w:ascii="Arial" w:hAnsi="Arial" w:cs="Arial"/>
                <w:b/>
                <w:sz w:val="18"/>
                <w:szCs w:val="18"/>
              </w:rPr>
            </w:pPr>
            <w:r>
              <w:rPr>
                <w:rFonts w:ascii="Arial" w:hAnsi="Arial" w:cs="Arial"/>
                <w:b/>
                <w:sz w:val="18"/>
                <w:szCs w:val="18"/>
              </w:rPr>
              <w:t>Nazwa wskaźnika</w:t>
            </w:r>
          </w:p>
        </w:tc>
        <w:tc>
          <w:tcPr>
            <w:tcW w:w="2556" w:type="pct"/>
            <w:gridSpan w:val="3"/>
            <w:tcBorders>
              <w:top w:val="single" w:sz="8" w:space="0" w:color="auto"/>
              <w:left w:val="single" w:sz="8" w:space="0" w:color="auto"/>
              <w:bottom w:val="single" w:sz="8" w:space="0" w:color="auto"/>
              <w:right w:val="single" w:sz="12" w:space="0" w:color="auto"/>
            </w:tcBorders>
            <w:shd w:val="clear" w:color="auto" w:fill="FBD4B4"/>
            <w:vAlign w:val="center"/>
          </w:tcPr>
          <w:p w:rsidR="00467428" w:rsidRPr="000C6703" w:rsidRDefault="00467428" w:rsidP="00467428">
            <w:pPr>
              <w:spacing w:line="276" w:lineRule="auto"/>
              <w:ind w:left="57"/>
              <w:jc w:val="center"/>
              <w:rPr>
                <w:rFonts w:ascii="Arial" w:hAnsi="Arial" w:cs="Arial"/>
                <w:b/>
                <w:sz w:val="18"/>
                <w:szCs w:val="18"/>
              </w:rPr>
            </w:pPr>
            <w:r>
              <w:rPr>
                <w:rFonts w:ascii="Arial" w:hAnsi="Arial" w:cs="Arial"/>
                <w:b/>
                <w:sz w:val="18"/>
                <w:szCs w:val="18"/>
              </w:rPr>
              <w:t>Szacunkowa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467428" w:rsidRPr="00496EDB"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467428" w:rsidRPr="00052D43" w:rsidTr="00467428">
        <w:trPr>
          <w:trHeight w:val="61"/>
          <w:jc w:val="center"/>
        </w:trPr>
        <w:tc>
          <w:tcPr>
            <w:tcW w:w="2444" w:type="pct"/>
            <w:gridSpan w:val="3"/>
            <w:tcBorders>
              <w:top w:val="single" w:sz="8" w:space="0" w:color="auto"/>
              <w:left w:val="single" w:sz="12" w:space="0" w:color="auto"/>
              <w:bottom w:val="single" w:sz="4" w:space="0" w:color="auto"/>
              <w:right w:val="single" w:sz="4" w:space="0" w:color="auto"/>
            </w:tcBorders>
            <w:shd w:val="clear" w:color="auto" w:fill="FFFFFF"/>
            <w:vAlign w:val="center"/>
          </w:tcPr>
          <w:p w:rsidR="00467428" w:rsidRPr="00483BFB" w:rsidRDefault="00467428" w:rsidP="00467428">
            <w:pPr>
              <w:pStyle w:val="Akapitzlist"/>
              <w:numPr>
                <w:ilvl w:val="0"/>
                <w:numId w:val="45"/>
              </w:numPr>
              <w:spacing w:line="276" w:lineRule="auto"/>
              <w:jc w:val="both"/>
              <w:rPr>
                <w:rFonts w:ascii="Arial" w:hAnsi="Arial" w:cs="Arial"/>
                <w:sz w:val="18"/>
                <w:szCs w:val="18"/>
              </w:rPr>
            </w:pPr>
            <w:r w:rsidRPr="000036D0">
              <w:rPr>
                <w:rFonts w:ascii="Arial" w:hAnsi="Arial" w:cs="Arial"/>
                <w:sz w:val="18"/>
                <w:szCs w:val="18"/>
              </w:rPr>
              <w:t>Liczba osób zagrożonych ubóstwem lub wykluczeniem społecznym objętych wsparciem w programie</w:t>
            </w:r>
          </w:p>
        </w:tc>
        <w:tc>
          <w:tcPr>
            <w:tcW w:w="2556" w:type="pct"/>
            <w:gridSpan w:val="3"/>
            <w:tcBorders>
              <w:top w:val="single" w:sz="8" w:space="0" w:color="auto"/>
              <w:left w:val="single" w:sz="4" w:space="0" w:color="auto"/>
              <w:bottom w:val="single" w:sz="4" w:space="0" w:color="auto"/>
              <w:right w:val="single" w:sz="12" w:space="0" w:color="auto"/>
            </w:tcBorders>
            <w:shd w:val="clear" w:color="auto" w:fill="auto"/>
            <w:vAlign w:val="center"/>
          </w:tcPr>
          <w:p w:rsidR="00467428" w:rsidRPr="00B97279" w:rsidRDefault="00467428" w:rsidP="00467428">
            <w:pPr>
              <w:spacing w:line="276" w:lineRule="auto"/>
              <w:ind w:left="57"/>
              <w:jc w:val="center"/>
              <w:rPr>
                <w:rFonts w:ascii="Arial" w:hAnsi="Arial" w:cs="Arial"/>
                <w:sz w:val="18"/>
                <w:szCs w:val="18"/>
              </w:rPr>
            </w:pPr>
            <w:r>
              <w:rPr>
                <w:rFonts w:ascii="Arial" w:hAnsi="Arial" w:cs="Arial"/>
                <w:sz w:val="18"/>
                <w:szCs w:val="18"/>
              </w:rPr>
              <w:t>2300</w:t>
            </w:r>
          </w:p>
        </w:tc>
      </w:tr>
      <w:tr w:rsidR="00467428" w:rsidRPr="00052D43" w:rsidTr="00467428">
        <w:trPr>
          <w:trHeight w:val="61"/>
          <w:jc w:val="center"/>
        </w:trPr>
        <w:tc>
          <w:tcPr>
            <w:tcW w:w="2444" w:type="pct"/>
            <w:gridSpan w:val="3"/>
            <w:tcBorders>
              <w:top w:val="single" w:sz="4" w:space="0" w:color="auto"/>
              <w:left w:val="single" w:sz="12" w:space="0" w:color="auto"/>
              <w:bottom w:val="single" w:sz="8" w:space="0" w:color="auto"/>
              <w:right w:val="single" w:sz="4" w:space="0" w:color="auto"/>
            </w:tcBorders>
            <w:shd w:val="clear" w:color="auto" w:fill="FFFFFF"/>
            <w:vAlign w:val="center"/>
          </w:tcPr>
          <w:p w:rsidR="00467428" w:rsidRPr="00483BFB" w:rsidRDefault="00467428" w:rsidP="00467428">
            <w:pPr>
              <w:pStyle w:val="Akapitzlist"/>
              <w:numPr>
                <w:ilvl w:val="0"/>
                <w:numId w:val="45"/>
              </w:numPr>
              <w:spacing w:line="276" w:lineRule="auto"/>
              <w:jc w:val="both"/>
              <w:rPr>
                <w:rFonts w:ascii="Arial" w:hAnsi="Arial" w:cs="Arial"/>
                <w:sz w:val="18"/>
                <w:szCs w:val="18"/>
              </w:rPr>
            </w:pPr>
            <w:r w:rsidRPr="000036D0">
              <w:rPr>
                <w:rFonts w:ascii="Arial" w:hAnsi="Arial" w:cs="Arial"/>
                <w:sz w:val="18"/>
                <w:szCs w:val="18"/>
              </w:rPr>
              <w:t>Liczba osób z niepełnosprawnościami objętych wsparciem w programie</w:t>
            </w:r>
          </w:p>
        </w:tc>
        <w:tc>
          <w:tcPr>
            <w:tcW w:w="2556" w:type="pct"/>
            <w:gridSpan w:val="3"/>
            <w:tcBorders>
              <w:top w:val="single" w:sz="4" w:space="0" w:color="auto"/>
              <w:left w:val="single" w:sz="4" w:space="0" w:color="auto"/>
              <w:bottom w:val="single" w:sz="8" w:space="0" w:color="auto"/>
              <w:right w:val="single" w:sz="12" w:space="0" w:color="auto"/>
            </w:tcBorders>
            <w:shd w:val="clear" w:color="auto" w:fill="auto"/>
            <w:vAlign w:val="center"/>
          </w:tcPr>
          <w:p w:rsidR="00467428" w:rsidRPr="00272A0E" w:rsidRDefault="00467428" w:rsidP="00467428">
            <w:pPr>
              <w:spacing w:line="276" w:lineRule="auto"/>
              <w:ind w:left="57"/>
              <w:jc w:val="center"/>
              <w:rPr>
                <w:rFonts w:ascii="Arial" w:hAnsi="Arial" w:cs="Arial"/>
                <w:sz w:val="18"/>
                <w:szCs w:val="18"/>
              </w:rPr>
            </w:pPr>
            <w:r>
              <w:rPr>
                <w:rFonts w:ascii="Arial" w:hAnsi="Arial" w:cs="Arial"/>
                <w:sz w:val="18"/>
                <w:szCs w:val="18"/>
              </w:rPr>
              <w:t>510</w:t>
            </w:r>
          </w:p>
        </w:tc>
      </w:tr>
      <w:tr w:rsidR="00467428" w:rsidTr="00467428">
        <w:trPr>
          <w:trHeight w:val="61"/>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467428" w:rsidRPr="004F1561" w:rsidRDefault="00467428" w:rsidP="00467428">
            <w:pPr>
              <w:spacing w:line="276" w:lineRule="auto"/>
              <w:ind w:left="57"/>
              <w:rPr>
                <w:rFonts w:ascii="Arial" w:hAnsi="Arial" w:cs="Arial"/>
                <w:b/>
                <w:sz w:val="18"/>
                <w:szCs w:val="18"/>
                <w:vertAlign w:val="superscript"/>
              </w:rPr>
            </w:pPr>
            <w:r>
              <w:rPr>
                <w:rFonts w:ascii="Arial" w:hAnsi="Arial" w:cs="Arial"/>
                <w:b/>
                <w:sz w:val="18"/>
                <w:szCs w:val="18"/>
              </w:rPr>
              <w:t>2. WSKAŹNIKI REZULTATU WYNIKAJĄCE Z RPO WD 2014-2020</w:t>
            </w:r>
          </w:p>
        </w:tc>
      </w:tr>
      <w:tr w:rsidR="00467428" w:rsidTr="00467428">
        <w:trPr>
          <w:trHeight w:val="101"/>
          <w:jc w:val="center"/>
        </w:trPr>
        <w:tc>
          <w:tcPr>
            <w:tcW w:w="2444" w:type="pct"/>
            <w:gridSpan w:val="3"/>
            <w:tcBorders>
              <w:top w:val="single" w:sz="4" w:space="0" w:color="auto"/>
              <w:left w:val="single" w:sz="12" w:space="0" w:color="auto"/>
              <w:bottom w:val="single" w:sz="8" w:space="0" w:color="auto"/>
              <w:right w:val="single" w:sz="8" w:space="0" w:color="auto"/>
            </w:tcBorders>
            <w:shd w:val="clear" w:color="auto" w:fill="FBD4B4"/>
            <w:vAlign w:val="center"/>
          </w:tcPr>
          <w:p w:rsidR="00467428" w:rsidRPr="00496EDB" w:rsidRDefault="00467428" w:rsidP="00467428">
            <w:pPr>
              <w:spacing w:line="276" w:lineRule="auto"/>
              <w:ind w:left="57"/>
              <w:jc w:val="center"/>
              <w:rPr>
                <w:rFonts w:ascii="Arial" w:hAnsi="Arial" w:cs="Arial"/>
                <w:b/>
                <w:sz w:val="18"/>
                <w:szCs w:val="18"/>
              </w:rPr>
            </w:pPr>
            <w:r>
              <w:rPr>
                <w:rFonts w:ascii="Arial" w:hAnsi="Arial" w:cs="Arial"/>
                <w:b/>
                <w:sz w:val="18"/>
                <w:szCs w:val="18"/>
              </w:rPr>
              <w:t>Nazwa wskaźnika</w:t>
            </w:r>
          </w:p>
        </w:tc>
        <w:tc>
          <w:tcPr>
            <w:tcW w:w="2556" w:type="pct"/>
            <w:gridSpan w:val="3"/>
            <w:tcBorders>
              <w:top w:val="single" w:sz="8" w:space="0" w:color="auto"/>
              <w:left w:val="single" w:sz="8" w:space="0" w:color="auto"/>
              <w:bottom w:val="single" w:sz="8" w:space="0" w:color="auto"/>
              <w:right w:val="single" w:sz="12" w:space="0" w:color="auto"/>
            </w:tcBorders>
            <w:shd w:val="clear" w:color="auto" w:fill="FBD4B4"/>
            <w:vAlign w:val="center"/>
          </w:tcPr>
          <w:p w:rsidR="00467428" w:rsidRPr="000C6703"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S</w:t>
            </w:r>
            <w:r>
              <w:rPr>
                <w:rFonts w:ascii="Arial" w:hAnsi="Arial" w:cs="Arial"/>
                <w:b/>
                <w:sz w:val="18"/>
                <w:szCs w:val="18"/>
              </w:rPr>
              <w:t>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467428" w:rsidRPr="00496EDB"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467428" w:rsidRPr="0092656B" w:rsidTr="00467428">
        <w:trPr>
          <w:trHeight w:val="61"/>
          <w:jc w:val="center"/>
        </w:trPr>
        <w:tc>
          <w:tcPr>
            <w:tcW w:w="2444" w:type="pct"/>
            <w:gridSpan w:val="3"/>
            <w:tcBorders>
              <w:top w:val="single" w:sz="8" w:space="0" w:color="auto"/>
              <w:left w:val="single" w:sz="12" w:space="0" w:color="auto"/>
              <w:bottom w:val="single" w:sz="4" w:space="0" w:color="auto"/>
              <w:right w:val="single" w:sz="4" w:space="0" w:color="auto"/>
            </w:tcBorders>
            <w:shd w:val="clear" w:color="auto" w:fill="FFFFFF"/>
            <w:vAlign w:val="center"/>
          </w:tcPr>
          <w:p w:rsidR="00467428" w:rsidRPr="0092656B" w:rsidRDefault="00467428" w:rsidP="00467428">
            <w:pPr>
              <w:numPr>
                <w:ilvl w:val="0"/>
                <w:numId w:val="46"/>
              </w:numPr>
              <w:spacing w:line="276" w:lineRule="auto"/>
              <w:rPr>
                <w:rFonts w:ascii="Arial" w:hAnsi="Arial" w:cs="Arial"/>
                <w:sz w:val="18"/>
                <w:szCs w:val="18"/>
              </w:rPr>
            </w:pPr>
            <w:r w:rsidRPr="000036D0">
              <w:rPr>
                <w:rFonts w:ascii="Arial" w:hAnsi="Arial" w:cs="Arial"/>
                <w:sz w:val="18"/>
                <w:szCs w:val="18"/>
              </w:rPr>
              <w:t xml:space="preserve">Liczba osób zagrożonych ubóstwem lub wykluczeniem społecznym, które uzyskały kwalifikacje </w:t>
            </w:r>
            <w:r>
              <w:rPr>
                <w:rFonts w:ascii="Arial" w:hAnsi="Arial" w:cs="Arial"/>
                <w:sz w:val="18"/>
                <w:szCs w:val="18"/>
              </w:rPr>
              <w:t xml:space="preserve">lub nabyły kompetencje </w:t>
            </w:r>
            <w:r w:rsidRPr="000036D0">
              <w:rPr>
                <w:rFonts w:ascii="Arial" w:hAnsi="Arial" w:cs="Arial"/>
                <w:sz w:val="18"/>
                <w:szCs w:val="18"/>
              </w:rPr>
              <w:t>po opuszczeniu programu</w:t>
            </w:r>
          </w:p>
        </w:tc>
        <w:tc>
          <w:tcPr>
            <w:tcW w:w="2556" w:type="pct"/>
            <w:gridSpan w:val="3"/>
            <w:tcBorders>
              <w:top w:val="single" w:sz="8" w:space="0" w:color="auto"/>
              <w:left w:val="single" w:sz="4" w:space="0" w:color="auto"/>
              <w:bottom w:val="single" w:sz="4" w:space="0" w:color="auto"/>
              <w:right w:val="single" w:sz="12" w:space="0" w:color="auto"/>
            </w:tcBorders>
            <w:shd w:val="clear" w:color="auto" w:fill="auto"/>
            <w:vAlign w:val="center"/>
          </w:tcPr>
          <w:p w:rsidR="00467428" w:rsidRPr="0024356F" w:rsidRDefault="00467428" w:rsidP="00467428">
            <w:pPr>
              <w:spacing w:line="276" w:lineRule="auto"/>
              <w:jc w:val="center"/>
              <w:rPr>
                <w:rFonts w:ascii="Arial" w:hAnsi="Arial" w:cs="Arial"/>
                <w:color w:val="000000"/>
                <w:sz w:val="18"/>
                <w:szCs w:val="18"/>
              </w:rPr>
            </w:pPr>
            <w:r w:rsidRPr="00B97096">
              <w:rPr>
                <w:rFonts w:ascii="Arial" w:hAnsi="Arial" w:cs="Arial"/>
                <w:color w:val="000000" w:themeColor="text1"/>
                <w:sz w:val="18"/>
                <w:szCs w:val="18"/>
              </w:rPr>
              <w:t>28%</w:t>
            </w:r>
          </w:p>
        </w:tc>
      </w:tr>
      <w:tr w:rsidR="00467428" w:rsidRPr="0092656B" w:rsidTr="00467428">
        <w:trPr>
          <w:trHeight w:val="61"/>
          <w:jc w:val="center"/>
        </w:trPr>
        <w:tc>
          <w:tcPr>
            <w:tcW w:w="2444" w:type="pct"/>
            <w:gridSpan w:val="3"/>
            <w:tcBorders>
              <w:top w:val="single" w:sz="4" w:space="0" w:color="auto"/>
              <w:left w:val="single" w:sz="12" w:space="0" w:color="auto"/>
              <w:bottom w:val="single" w:sz="8" w:space="0" w:color="auto"/>
              <w:right w:val="single" w:sz="4" w:space="0" w:color="auto"/>
            </w:tcBorders>
            <w:shd w:val="clear" w:color="auto" w:fill="FFFFFF"/>
            <w:vAlign w:val="center"/>
          </w:tcPr>
          <w:p w:rsidR="00467428" w:rsidRPr="000204AD" w:rsidRDefault="00467428" w:rsidP="00467428">
            <w:pPr>
              <w:pStyle w:val="Akapitzlist"/>
              <w:numPr>
                <w:ilvl w:val="0"/>
                <w:numId w:val="47"/>
              </w:numPr>
              <w:spacing w:line="276" w:lineRule="auto"/>
              <w:jc w:val="both"/>
              <w:rPr>
                <w:rFonts w:ascii="Arial" w:hAnsi="Arial" w:cs="Arial"/>
                <w:sz w:val="18"/>
                <w:szCs w:val="18"/>
              </w:rPr>
            </w:pPr>
            <w:r w:rsidRPr="000204AD">
              <w:rPr>
                <w:rFonts w:ascii="Arial" w:hAnsi="Arial" w:cs="Arial"/>
                <w:sz w:val="18"/>
                <w:szCs w:val="18"/>
              </w:rPr>
              <w:t>Liczba osób zagrożonych ubóstwem lub wykluczeniem społecznym poszukujących pracy po opuszczeniu programu</w:t>
            </w:r>
          </w:p>
        </w:tc>
        <w:tc>
          <w:tcPr>
            <w:tcW w:w="2556" w:type="pct"/>
            <w:gridSpan w:val="3"/>
            <w:tcBorders>
              <w:top w:val="single" w:sz="4" w:space="0" w:color="auto"/>
              <w:left w:val="single" w:sz="4" w:space="0" w:color="auto"/>
              <w:bottom w:val="single" w:sz="8" w:space="0" w:color="auto"/>
              <w:right w:val="single" w:sz="12" w:space="0" w:color="auto"/>
            </w:tcBorders>
            <w:shd w:val="clear" w:color="auto" w:fill="auto"/>
            <w:vAlign w:val="center"/>
          </w:tcPr>
          <w:p w:rsidR="00467428" w:rsidRPr="0024356F" w:rsidRDefault="00467428" w:rsidP="00467428">
            <w:pPr>
              <w:spacing w:line="276" w:lineRule="auto"/>
              <w:jc w:val="center"/>
              <w:rPr>
                <w:rFonts w:ascii="Arial" w:hAnsi="Arial" w:cs="Arial"/>
                <w:color w:val="000000"/>
                <w:sz w:val="18"/>
                <w:szCs w:val="18"/>
              </w:rPr>
            </w:pPr>
            <w:r w:rsidRPr="006E1C42">
              <w:rPr>
                <w:rFonts w:ascii="Arial" w:hAnsi="Arial" w:cs="Arial"/>
                <w:color w:val="000000" w:themeColor="text1"/>
                <w:sz w:val="18"/>
                <w:szCs w:val="18"/>
              </w:rPr>
              <w:t>1</w:t>
            </w:r>
            <w:r>
              <w:rPr>
                <w:rFonts w:ascii="Arial" w:hAnsi="Arial" w:cs="Arial"/>
                <w:color w:val="000000" w:themeColor="text1"/>
                <w:sz w:val="18"/>
                <w:szCs w:val="18"/>
              </w:rPr>
              <w:t>6</w:t>
            </w:r>
            <w:r w:rsidRPr="00B97096">
              <w:rPr>
                <w:rFonts w:ascii="Arial" w:hAnsi="Arial" w:cs="Arial"/>
                <w:color w:val="000000" w:themeColor="text1"/>
                <w:sz w:val="18"/>
                <w:szCs w:val="18"/>
              </w:rPr>
              <w:t>%</w:t>
            </w:r>
          </w:p>
        </w:tc>
      </w:tr>
      <w:tr w:rsidR="00467428" w:rsidRPr="0092656B" w:rsidTr="00467428">
        <w:trPr>
          <w:trHeight w:val="61"/>
          <w:jc w:val="center"/>
        </w:trPr>
        <w:tc>
          <w:tcPr>
            <w:tcW w:w="2444" w:type="pct"/>
            <w:gridSpan w:val="3"/>
            <w:tcBorders>
              <w:top w:val="single" w:sz="4" w:space="0" w:color="auto"/>
              <w:left w:val="single" w:sz="12" w:space="0" w:color="auto"/>
              <w:bottom w:val="single" w:sz="8" w:space="0" w:color="auto"/>
              <w:right w:val="single" w:sz="4" w:space="0" w:color="auto"/>
            </w:tcBorders>
            <w:shd w:val="clear" w:color="auto" w:fill="FFFFFF"/>
            <w:vAlign w:val="center"/>
          </w:tcPr>
          <w:p w:rsidR="00467428" w:rsidRPr="000204AD" w:rsidRDefault="00467428" w:rsidP="00467428">
            <w:pPr>
              <w:pStyle w:val="Akapitzlist"/>
              <w:numPr>
                <w:ilvl w:val="0"/>
                <w:numId w:val="47"/>
              </w:numPr>
              <w:spacing w:line="276" w:lineRule="auto"/>
              <w:jc w:val="both"/>
              <w:rPr>
                <w:rFonts w:ascii="Arial" w:hAnsi="Arial" w:cs="Arial"/>
                <w:sz w:val="18"/>
                <w:szCs w:val="18"/>
              </w:rPr>
            </w:pPr>
            <w:r w:rsidRPr="000204AD">
              <w:rPr>
                <w:rFonts w:ascii="Arial" w:hAnsi="Arial" w:cs="Arial"/>
                <w:sz w:val="18"/>
                <w:szCs w:val="18"/>
              </w:rPr>
              <w:t>Liczba osób zagrożonych ubóstwem lub wykluczeniem społecznym pracujących po opuszczeniu programu (łącznie z pracującymi na własny rachunek)</w:t>
            </w:r>
          </w:p>
        </w:tc>
        <w:tc>
          <w:tcPr>
            <w:tcW w:w="2556" w:type="pct"/>
            <w:gridSpan w:val="3"/>
            <w:tcBorders>
              <w:top w:val="single" w:sz="4" w:space="0" w:color="auto"/>
              <w:left w:val="single" w:sz="4" w:space="0" w:color="auto"/>
              <w:bottom w:val="single" w:sz="8" w:space="0" w:color="auto"/>
              <w:right w:val="single" w:sz="12" w:space="0" w:color="auto"/>
            </w:tcBorders>
            <w:shd w:val="clear" w:color="auto" w:fill="auto"/>
            <w:vAlign w:val="center"/>
          </w:tcPr>
          <w:p w:rsidR="00467428" w:rsidRPr="0024356F" w:rsidRDefault="00467428" w:rsidP="00467428">
            <w:pPr>
              <w:spacing w:line="276" w:lineRule="auto"/>
              <w:jc w:val="center"/>
              <w:rPr>
                <w:rFonts w:ascii="Arial" w:hAnsi="Arial" w:cs="Arial"/>
                <w:color w:val="000000"/>
                <w:sz w:val="18"/>
                <w:szCs w:val="18"/>
              </w:rPr>
            </w:pPr>
            <w:r>
              <w:rPr>
                <w:rFonts w:ascii="Arial" w:hAnsi="Arial" w:cs="Arial"/>
                <w:color w:val="000000" w:themeColor="text1"/>
                <w:sz w:val="18"/>
                <w:szCs w:val="18"/>
              </w:rPr>
              <w:t>11</w:t>
            </w:r>
            <w:r w:rsidRPr="00B97096">
              <w:rPr>
                <w:rFonts w:ascii="Arial" w:hAnsi="Arial" w:cs="Arial"/>
                <w:color w:val="000000" w:themeColor="text1"/>
                <w:sz w:val="18"/>
                <w:szCs w:val="18"/>
              </w:rPr>
              <w:t>%</w:t>
            </w:r>
          </w:p>
        </w:tc>
      </w:tr>
      <w:tr w:rsidR="00467428" w:rsidTr="00467428">
        <w:trPr>
          <w:trHeight w:val="52"/>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467428" w:rsidRPr="00C255DB" w:rsidRDefault="00467428" w:rsidP="00467428">
            <w:pPr>
              <w:spacing w:line="276" w:lineRule="auto"/>
              <w:ind w:left="57"/>
              <w:jc w:val="center"/>
              <w:rPr>
                <w:rFonts w:ascii="Arial" w:hAnsi="Arial" w:cs="Arial"/>
                <w:b/>
                <w:sz w:val="18"/>
                <w:szCs w:val="18"/>
              </w:rPr>
            </w:pPr>
            <w:r>
              <w:rPr>
                <w:rFonts w:ascii="Arial" w:hAnsi="Arial" w:cs="Arial"/>
                <w:b/>
                <w:sz w:val="18"/>
                <w:szCs w:val="18"/>
              </w:rPr>
              <w:t>III. PLANOWANE KRYTERIA WYBORU PROJEKTÓW</w:t>
            </w:r>
          </w:p>
        </w:tc>
      </w:tr>
      <w:tr w:rsidR="00467428" w:rsidTr="00467428">
        <w:tblPrEx>
          <w:shd w:val="clear" w:color="auto" w:fill="auto"/>
        </w:tblPrEx>
        <w:trPr>
          <w:trHeight w:val="48"/>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467428" w:rsidRDefault="00467428" w:rsidP="00467428">
            <w:pPr>
              <w:spacing w:line="276" w:lineRule="auto"/>
              <w:ind w:left="57"/>
              <w:jc w:val="center"/>
              <w:rPr>
                <w:rFonts w:ascii="Arial" w:hAnsi="Arial" w:cs="Arial"/>
                <w:b/>
                <w:sz w:val="18"/>
                <w:szCs w:val="18"/>
              </w:rPr>
            </w:pPr>
            <w:r w:rsidRPr="0069262A">
              <w:rPr>
                <w:rFonts w:ascii="Arial" w:hAnsi="Arial" w:cs="Arial"/>
                <w:b/>
                <w:sz w:val="18"/>
                <w:szCs w:val="18"/>
              </w:rPr>
              <w:t>Kryteria dostępu</w:t>
            </w:r>
          </w:p>
          <w:p w:rsidR="00467428" w:rsidRPr="0069262A" w:rsidRDefault="00467428" w:rsidP="00467428">
            <w:pPr>
              <w:spacing w:line="276" w:lineRule="auto"/>
              <w:ind w:left="57"/>
              <w:jc w:val="both"/>
              <w:rPr>
                <w:rFonts w:ascii="Arial" w:hAnsi="Arial" w:cs="Arial"/>
                <w:b/>
                <w:sz w:val="18"/>
                <w:szCs w:val="18"/>
              </w:rPr>
            </w:pPr>
            <w:r w:rsidRPr="000A57D9">
              <w:rPr>
                <w:rFonts w:ascii="Arial" w:hAnsi="Arial" w:cs="Arial"/>
                <w:kern w:val="1"/>
                <w:sz w:val="18"/>
                <w:szCs w:val="18"/>
              </w:rPr>
              <w:t xml:space="preserve">spełnienie kryteriów jest konieczne do przyznania dofinansowania. Kryteria dostępu są oceniane na etapie oceny merytorycznej lub oceny formalnej w zależności od decyzji </w:t>
            </w:r>
            <w:r>
              <w:rPr>
                <w:rFonts w:ascii="Arial" w:hAnsi="Arial" w:cs="Arial"/>
                <w:kern w:val="1"/>
                <w:sz w:val="18"/>
                <w:szCs w:val="18"/>
              </w:rPr>
              <w:t>I</w:t>
            </w:r>
            <w:r w:rsidRPr="000A57D9">
              <w:rPr>
                <w:rFonts w:ascii="Arial" w:hAnsi="Arial" w:cs="Arial"/>
                <w:kern w:val="1"/>
                <w:sz w:val="18"/>
                <w:szCs w:val="18"/>
              </w:rPr>
              <w:t xml:space="preserve">nstytucji </w:t>
            </w:r>
            <w:r>
              <w:rPr>
                <w:rFonts w:ascii="Arial" w:hAnsi="Arial" w:cs="Arial"/>
                <w:kern w:val="1"/>
                <w:sz w:val="18"/>
                <w:szCs w:val="18"/>
              </w:rPr>
              <w:t>Organizującej Konkurs</w:t>
            </w:r>
            <w:r w:rsidRPr="000A57D9">
              <w:rPr>
                <w:rFonts w:ascii="Arial" w:hAnsi="Arial" w:cs="Arial"/>
                <w:kern w:val="1"/>
                <w:sz w:val="18"/>
                <w:szCs w:val="18"/>
              </w:rPr>
              <w:t xml:space="preserve"> wyrażonej w zapisach regulaminu konkursu. Ocena spełnienia kryterium polega na przypisaniu im wartości </w:t>
            </w:r>
            <w:r w:rsidRPr="000A57D9">
              <w:rPr>
                <w:rFonts w:ascii="Arial" w:hAnsi="Arial" w:cs="Arial"/>
                <w:i/>
                <w:kern w:val="1"/>
                <w:sz w:val="18"/>
                <w:szCs w:val="18"/>
              </w:rPr>
              <w:t>tak</w:t>
            </w:r>
            <w:r w:rsidRPr="000A57D9">
              <w:rPr>
                <w:rFonts w:ascii="Arial" w:hAnsi="Arial" w:cs="Arial"/>
                <w:kern w:val="1"/>
                <w:sz w:val="18"/>
                <w:szCs w:val="18"/>
              </w:rPr>
              <w:t>,</w:t>
            </w:r>
            <w:r w:rsidRPr="000A57D9">
              <w:rPr>
                <w:rFonts w:ascii="Arial" w:hAnsi="Arial" w:cs="Arial"/>
                <w:i/>
                <w:kern w:val="1"/>
                <w:sz w:val="18"/>
                <w:szCs w:val="18"/>
              </w:rPr>
              <w:t xml:space="preserve"> nie</w:t>
            </w:r>
            <w:r>
              <w:rPr>
                <w:rFonts w:ascii="Arial" w:hAnsi="Arial" w:cs="Arial"/>
                <w:kern w:val="1"/>
                <w:sz w:val="18"/>
                <w:szCs w:val="18"/>
              </w:rPr>
              <w:t>,</w:t>
            </w:r>
            <w:r w:rsidRPr="000A57D9">
              <w:rPr>
                <w:rFonts w:ascii="Arial" w:hAnsi="Arial" w:cs="Arial"/>
                <w:kern w:val="1"/>
                <w:sz w:val="18"/>
                <w:szCs w:val="18"/>
              </w:rPr>
              <w:t xml:space="preserve"> </w:t>
            </w:r>
            <w:r w:rsidRPr="000A57D9">
              <w:rPr>
                <w:rFonts w:ascii="Arial" w:hAnsi="Arial" w:cs="Arial"/>
                <w:i/>
                <w:kern w:val="1"/>
                <w:sz w:val="18"/>
                <w:szCs w:val="18"/>
              </w:rPr>
              <w:t>nie dotyczy</w:t>
            </w:r>
            <w:r>
              <w:rPr>
                <w:rFonts w:ascii="Arial" w:hAnsi="Arial" w:cs="Arial"/>
                <w:i/>
                <w:kern w:val="1"/>
                <w:sz w:val="18"/>
                <w:szCs w:val="18"/>
              </w:rPr>
              <w:t xml:space="preserve"> </w:t>
            </w:r>
            <w:r w:rsidRPr="00FA4ABC">
              <w:rPr>
                <w:rFonts w:ascii="Arial" w:hAnsi="Arial" w:cs="Arial"/>
                <w:i/>
                <w:kern w:val="1"/>
                <w:sz w:val="18"/>
                <w:szCs w:val="18"/>
              </w:rPr>
              <w:t xml:space="preserve">lub skierowany do negocjacji </w:t>
            </w:r>
            <w:r w:rsidRPr="00FA4ABC">
              <w:rPr>
                <w:rFonts w:ascii="Arial" w:hAnsi="Arial" w:cs="Arial"/>
                <w:kern w:val="1"/>
                <w:sz w:val="18"/>
                <w:szCs w:val="18"/>
              </w:rPr>
              <w:t>(jeśli kryterium dostępu weryfikowane jest na etapie oceny merytorycznej).</w:t>
            </w:r>
          </w:p>
        </w:tc>
      </w:tr>
      <w:tr w:rsidR="00467428" w:rsidTr="00467428">
        <w:tblPrEx>
          <w:shd w:val="clear" w:color="auto" w:fill="auto"/>
        </w:tblPrEx>
        <w:trPr>
          <w:trHeight w:val="50"/>
          <w:jc w:val="center"/>
        </w:trPr>
        <w:tc>
          <w:tcPr>
            <w:tcW w:w="5000" w:type="pct"/>
            <w:gridSpan w:val="6"/>
            <w:tcBorders>
              <w:top w:val="single" w:sz="8" w:space="0" w:color="auto"/>
              <w:left w:val="single" w:sz="12" w:space="0" w:color="auto"/>
              <w:bottom w:val="single" w:sz="4" w:space="0" w:color="auto"/>
              <w:right w:val="single" w:sz="12" w:space="0" w:color="auto"/>
            </w:tcBorders>
            <w:shd w:val="clear" w:color="auto" w:fill="FFFFFF"/>
            <w:vAlign w:val="center"/>
          </w:tcPr>
          <w:p w:rsidR="00467428" w:rsidRPr="00C77348" w:rsidRDefault="00467428" w:rsidP="00467428">
            <w:pPr>
              <w:spacing w:line="276" w:lineRule="auto"/>
              <w:jc w:val="both"/>
              <w:rPr>
                <w:rFonts w:ascii="Arial" w:hAnsi="Arial" w:cs="Arial"/>
                <w:sz w:val="18"/>
                <w:szCs w:val="18"/>
              </w:rPr>
            </w:pPr>
            <w:r>
              <w:rPr>
                <w:rFonts w:ascii="Arial" w:hAnsi="Arial" w:cs="Arial"/>
                <w:sz w:val="18"/>
                <w:szCs w:val="18"/>
              </w:rPr>
              <w:t xml:space="preserve">Nazwa kryterium: </w:t>
            </w:r>
            <w:r w:rsidRPr="00C77348">
              <w:rPr>
                <w:rFonts w:ascii="Arial" w:hAnsi="Arial" w:cs="Arial"/>
                <w:sz w:val="18"/>
                <w:szCs w:val="18"/>
              </w:rPr>
              <w:t>Kryterium biura projektu</w:t>
            </w:r>
          </w:p>
          <w:p w:rsidR="00467428" w:rsidRPr="000204AD" w:rsidRDefault="00467428" w:rsidP="00E52537">
            <w:pPr>
              <w:pStyle w:val="Akapitzlist"/>
              <w:numPr>
                <w:ilvl w:val="0"/>
                <w:numId w:val="208"/>
              </w:numPr>
              <w:spacing w:line="276" w:lineRule="auto"/>
              <w:jc w:val="both"/>
              <w:rPr>
                <w:rFonts w:ascii="Arial" w:hAnsi="Arial" w:cs="Arial"/>
                <w:sz w:val="18"/>
                <w:szCs w:val="18"/>
              </w:rPr>
            </w:pPr>
            <w:r w:rsidRPr="000204AD">
              <w:rPr>
                <w:rFonts w:ascii="Arial" w:hAnsi="Arial" w:cs="Arial"/>
                <w:sz w:val="18"/>
                <w:szCs w:val="18"/>
              </w:rPr>
              <w:t>Czy Wnioskodawca (lider) w okresie realizacji projektu posiada siedzibę lub będzie prowadził biuro projektu na terenie województwa dolnośląskiego?</w:t>
            </w:r>
          </w:p>
        </w:tc>
      </w:tr>
      <w:tr w:rsidR="00467428" w:rsidTr="00467428">
        <w:trPr>
          <w:trHeight w:val="71"/>
          <w:jc w:val="center"/>
        </w:trPr>
        <w:tc>
          <w:tcPr>
            <w:tcW w:w="1126" w:type="pct"/>
            <w:tcBorders>
              <w:top w:val="single" w:sz="4" w:space="0" w:color="auto"/>
              <w:left w:val="single" w:sz="12" w:space="0" w:color="auto"/>
              <w:bottom w:val="single" w:sz="4" w:space="0" w:color="auto"/>
              <w:right w:val="single" w:sz="4" w:space="0" w:color="auto"/>
            </w:tcBorders>
            <w:shd w:val="clear" w:color="auto" w:fill="FBD4B4"/>
            <w:vAlign w:val="center"/>
          </w:tcPr>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jc w:val="both"/>
              <w:rPr>
                <w:rFonts w:ascii="Arial" w:hAnsi="Arial" w:cs="Arial"/>
                <w:sz w:val="18"/>
                <w:szCs w:val="18"/>
              </w:rPr>
            </w:pPr>
            <w:r w:rsidRPr="00FB08CC">
              <w:rPr>
                <w:rFonts w:ascii="Arial" w:hAnsi="Arial" w:cs="Arial"/>
                <w:sz w:val="18"/>
                <w:szCs w:val="18"/>
              </w:rPr>
              <w:t xml:space="preserve">Realizacja projektu przez </w:t>
            </w:r>
            <w:r>
              <w:rPr>
                <w:rFonts w:ascii="Arial" w:hAnsi="Arial" w:cs="Arial"/>
                <w:sz w:val="18"/>
                <w:szCs w:val="18"/>
              </w:rPr>
              <w:t>B</w:t>
            </w:r>
            <w:r w:rsidRPr="00FB08CC">
              <w:rPr>
                <w:rFonts w:ascii="Arial" w:hAnsi="Arial" w:cs="Arial"/>
                <w:sz w:val="18"/>
                <w:szCs w:val="18"/>
              </w:rPr>
              <w:t xml:space="preserve">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w:t>
            </w:r>
            <w:r w:rsidRPr="00FB08CC">
              <w:rPr>
                <w:rFonts w:ascii="Arial" w:hAnsi="Arial" w:cs="Arial"/>
                <w:sz w:val="18"/>
                <w:szCs w:val="18"/>
              </w:rPr>
              <w:lastRenderedPageBreak/>
              <w:t>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p w:rsidR="00467428" w:rsidRDefault="00467428" w:rsidP="00467428">
            <w:pPr>
              <w:spacing w:line="276" w:lineRule="auto"/>
              <w:jc w:val="both"/>
              <w:rPr>
                <w:rFonts w:ascii="Arial" w:hAnsi="Arial" w:cs="Arial"/>
                <w:sz w:val="18"/>
                <w:szCs w:val="18"/>
              </w:rPr>
            </w:pPr>
          </w:p>
          <w:p w:rsidR="00467428" w:rsidRDefault="00467428" w:rsidP="00467428">
            <w:pPr>
              <w:spacing w:line="276" w:lineRule="auto"/>
              <w:jc w:val="both"/>
              <w:rPr>
                <w:rFonts w:ascii="Arial" w:hAnsi="Arial" w:cs="Arial"/>
                <w:spacing w:val="-6"/>
                <w:sz w:val="18"/>
                <w:szCs w:val="18"/>
              </w:rPr>
            </w:pPr>
            <w:r w:rsidRPr="00BE5F92">
              <w:rPr>
                <w:rFonts w:ascii="Arial" w:hAnsi="Arial" w:cs="Arial"/>
                <w:spacing w:val="-6"/>
                <w:sz w:val="18"/>
                <w:szCs w:val="18"/>
              </w:rPr>
              <w:t>Opis znaczenia kryterium: Tak/ Nie</w:t>
            </w:r>
          </w:p>
          <w:p w:rsidR="00467428" w:rsidRDefault="00467428" w:rsidP="00467428">
            <w:pPr>
              <w:spacing w:line="276" w:lineRule="auto"/>
              <w:jc w:val="both"/>
              <w:rPr>
                <w:rFonts w:ascii="Arial" w:hAnsi="Arial" w:cs="Arial"/>
                <w:spacing w:val="-6"/>
                <w:sz w:val="18"/>
                <w:szCs w:val="18"/>
              </w:rPr>
            </w:pPr>
          </w:p>
          <w:p w:rsidR="00467428" w:rsidRPr="00557AF4" w:rsidRDefault="00467428" w:rsidP="00467428">
            <w:pPr>
              <w:spacing w:line="276" w:lineRule="auto"/>
              <w:jc w:val="both"/>
              <w:rPr>
                <w:rFonts w:ascii="Arial" w:hAnsi="Arial" w:cs="Arial"/>
                <w:spacing w:val="-6"/>
                <w:sz w:val="18"/>
                <w:szCs w:val="18"/>
              </w:rPr>
            </w:pPr>
            <w:r w:rsidRPr="00BE5F92">
              <w:rPr>
                <w:rFonts w:ascii="Arial" w:hAnsi="Arial" w:cs="Arial"/>
                <w:sz w:val="18"/>
                <w:szCs w:val="18"/>
              </w:rPr>
              <w:t>Dopuszcza się jednokrotne skierowanie projektu do poprawy/uzupełnienia w zakresie skutkującym spełnieniem</w:t>
            </w:r>
            <w:r>
              <w:rPr>
                <w:rFonts w:ascii="Arial" w:hAnsi="Arial" w:cs="Arial"/>
                <w:sz w:val="18"/>
                <w:szCs w:val="18"/>
              </w:rPr>
              <w:t xml:space="preserve"> kryterium</w:t>
            </w:r>
            <w:r w:rsidRPr="00BE5F92">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BE5F92">
              <w:rPr>
                <w:rFonts w:ascii="Arial" w:hAnsi="Arial" w:cs="Arial"/>
                <w:sz w:val="18"/>
                <w:szCs w:val="18"/>
              </w:rPr>
              <w:t>.</w:t>
            </w:r>
          </w:p>
        </w:tc>
        <w:tc>
          <w:tcPr>
            <w:tcW w:w="911"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88"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0036D0" w:rsidRDefault="00467428" w:rsidP="00467428">
            <w:pPr>
              <w:ind w:left="57"/>
              <w:jc w:val="center"/>
              <w:rPr>
                <w:rFonts w:ascii="Arial" w:hAnsi="Arial" w:cs="Arial"/>
                <w:sz w:val="18"/>
                <w:szCs w:val="18"/>
              </w:rPr>
            </w:pPr>
            <w:r w:rsidRPr="000036D0">
              <w:rPr>
                <w:rFonts w:ascii="Arial" w:hAnsi="Arial" w:cs="Arial"/>
                <w:sz w:val="18"/>
                <w:szCs w:val="18"/>
              </w:rPr>
              <w:t>9.1.A</w:t>
            </w:r>
          </w:p>
          <w:p w:rsidR="00467428" w:rsidRPr="0069262A"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9.1.C</w:t>
            </w:r>
          </w:p>
        </w:tc>
      </w:tr>
      <w:tr w:rsidR="00467428" w:rsidTr="00467428">
        <w:tblPrEx>
          <w:shd w:val="clear" w:color="auto" w:fill="auto"/>
        </w:tblPrEx>
        <w:trPr>
          <w:trHeight w:val="50"/>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FFFFFF"/>
            <w:vAlign w:val="center"/>
          </w:tcPr>
          <w:p w:rsidR="00467428" w:rsidRPr="00562DED" w:rsidRDefault="00467428" w:rsidP="00467428">
            <w:pPr>
              <w:spacing w:line="276" w:lineRule="auto"/>
              <w:jc w:val="both"/>
              <w:rPr>
                <w:rFonts w:ascii="Arial" w:hAnsi="Arial" w:cs="Arial"/>
                <w:bCs/>
                <w:sz w:val="18"/>
                <w:szCs w:val="18"/>
              </w:rPr>
            </w:pPr>
            <w:r>
              <w:rPr>
                <w:rFonts w:ascii="Arial" w:hAnsi="Arial" w:cs="Arial"/>
                <w:bCs/>
                <w:sz w:val="18"/>
                <w:szCs w:val="18"/>
              </w:rPr>
              <w:t xml:space="preserve">Nazwa kryterium: </w:t>
            </w:r>
            <w:r w:rsidRPr="00562DED">
              <w:rPr>
                <w:rFonts w:ascii="Arial" w:hAnsi="Arial" w:cs="Arial"/>
                <w:bCs/>
                <w:sz w:val="18"/>
                <w:szCs w:val="18"/>
              </w:rPr>
              <w:t>Kryterium liczby wniosków</w:t>
            </w:r>
          </w:p>
          <w:p w:rsidR="00467428" w:rsidRPr="006E09B6" w:rsidRDefault="00467428" w:rsidP="00E52537">
            <w:pPr>
              <w:pStyle w:val="Akapitzlist"/>
              <w:numPr>
                <w:ilvl w:val="0"/>
                <w:numId w:val="208"/>
              </w:numPr>
              <w:spacing w:line="276" w:lineRule="auto"/>
              <w:ind w:left="786"/>
              <w:jc w:val="both"/>
              <w:rPr>
                <w:rFonts w:ascii="Arial" w:hAnsi="Arial" w:cs="Arial"/>
                <w:bCs/>
                <w:sz w:val="18"/>
                <w:szCs w:val="18"/>
              </w:rPr>
            </w:pPr>
            <w:r w:rsidRPr="00056865">
              <w:rPr>
                <w:rFonts w:ascii="Arial" w:hAnsi="Arial" w:cs="Arial"/>
                <w:sz w:val="18"/>
                <w:szCs w:val="18"/>
              </w:rPr>
              <w:t>Czy Wnioskodawca złożył w ramach konkursu (jako lider) maksymalnie 2 wnioski o dofinansowanie projektu?</w:t>
            </w:r>
          </w:p>
        </w:tc>
      </w:tr>
      <w:tr w:rsidR="00467428" w:rsidTr="00467428">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FBD4B4"/>
            <w:vAlign w:val="center"/>
          </w:tcPr>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056865" w:rsidRDefault="00467428" w:rsidP="00467428">
            <w:pPr>
              <w:spacing w:line="276" w:lineRule="auto"/>
              <w:jc w:val="both"/>
              <w:rPr>
                <w:rFonts w:ascii="Arial" w:hAnsi="Arial" w:cs="Arial"/>
                <w:sz w:val="18"/>
                <w:szCs w:val="18"/>
              </w:rPr>
            </w:pPr>
            <w:r w:rsidRPr="00056865">
              <w:rPr>
                <w:rFonts w:ascii="Arial" w:hAnsi="Arial" w:cs="Arial"/>
                <w:sz w:val="18"/>
                <w:szCs w:val="18"/>
              </w:rPr>
              <w:t>Zadaniem kryterium jest umożliwienie realizowania projektów przez większą liczbę Wnioskodawców. Kryterium zostanie zweryfikowane na podstawie rejestru prowadzonego przez Instytucję Organizującą Konkurs. W przypadku złożenia więcej niż dwóch wniosków o dofinansowanie, w których ten sam podmiot występuje jako lider, Instytucja Organizująca Konkurs odrzuca wszystkie złożone w odpowiedzi na konkurs wnioski, w związku z niespełnieniem przez Wnioskodawcę kryterium. W przypadku wycofania wniosku o dofinansowanie Wnioskodawca ma prawo złożyć kolejny wniosek.</w:t>
            </w:r>
          </w:p>
          <w:p w:rsidR="00467428" w:rsidRDefault="00467428" w:rsidP="00467428">
            <w:pPr>
              <w:spacing w:line="276" w:lineRule="auto"/>
              <w:jc w:val="both"/>
              <w:rPr>
                <w:rFonts w:ascii="Arial" w:hAnsi="Arial" w:cs="Arial"/>
                <w:sz w:val="18"/>
                <w:szCs w:val="18"/>
              </w:rPr>
            </w:pPr>
            <w:r w:rsidRPr="00056865">
              <w:rPr>
                <w:rFonts w:ascii="Arial" w:hAnsi="Arial" w:cs="Arial"/>
                <w:sz w:val="18"/>
                <w:szCs w:val="18"/>
              </w:rPr>
              <w:t>Kryterium zakłada limit dwóch składanych wniosków dla Wnioskodawcy, który pełni funkcję lidera projektu. Ten sam podmiot może pełnić rolę partnera w nieograniczonej liczbie projektów.</w:t>
            </w:r>
          </w:p>
          <w:p w:rsidR="00467428" w:rsidRDefault="00467428" w:rsidP="00467428">
            <w:pPr>
              <w:spacing w:line="276" w:lineRule="auto"/>
              <w:jc w:val="both"/>
              <w:rPr>
                <w:rFonts w:ascii="Arial" w:hAnsi="Arial" w:cs="Arial"/>
                <w:sz w:val="18"/>
                <w:szCs w:val="18"/>
              </w:rPr>
            </w:pPr>
          </w:p>
          <w:p w:rsidR="00467428" w:rsidRPr="00304442" w:rsidRDefault="00467428" w:rsidP="00467428">
            <w:pPr>
              <w:spacing w:line="276" w:lineRule="auto"/>
              <w:ind w:left="-47"/>
              <w:jc w:val="both"/>
            </w:pPr>
            <w:r w:rsidRPr="00BE5F92">
              <w:rPr>
                <w:rFonts w:ascii="Arial" w:hAnsi="Arial" w:cs="Arial"/>
                <w:spacing w:val="-6"/>
                <w:sz w:val="18"/>
                <w:szCs w:val="18"/>
              </w:rPr>
              <w:t xml:space="preserve">Opis znaczenia kryterium: Tak/ Nie </w:t>
            </w:r>
            <w:r w:rsidRPr="00F85EB8">
              <w:rPr>
                <w:rFonts w:ascii="Arial" w:hAnsi="Arial" w:cs="Arial"/>
                <w:sz w:val="18"/>
                <w:szCs w:val="18"/>
              </w:rPr>
              <w:t>(</w:t>
            </w:r>
            <w:r w:rsidRPr="00F455E9">
              <w:rPr>
                <w:rFonts w:ascii="Arial" w:hAnsi="Arial" w:cs="Arial"/>
                <w:sz w:val="18"/>
                <w:szCs w:val="18"/>
              </w:rPr>
              <w:t>niespełnienie kryterium oznacza</w:t>
            </w:r>
            <w:r>
              <w:rPr>
                <w:rFonts w:ascii="Arial" w:hAnsi="Arial" w:cs="Arial"/>
                <w:sz w:val="18"/>
                <w:szCs w:val="18"/>
              </w:rPr>
              <w:t xml:space="preserve"> </w:t>
            </w:r>
            <w:r w:rsidRPr="00F455E9">
              <w:rPr>
                <w:rFonts w:ascii="Arial" w:hAnsi="Arial" w:cs="Arial"/>
                <w:sz w:val="18"/>
                <w:szCs w:val="18"/>
              </w:rPr>
              <w:t>odrzucenie projektu)</w:t>
            </w:r>
          </w:p>
        </w:tc>
        <w:tc>
          <w:tcPr>
            <w:tcW w:w="911"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88"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0036D0" w:rsidRDefault="00467428" w:rsidP="00467428">
            <w:pPr>
              <w:ind w:left="57"/>
              <w:jc w:val="center"/>
              <w:rPr>
                <w:rFonts w:ascii="Arial" w:hAnsi="Arial" w:cs="Arial"/>
                <w:sz w:val="18"/>
                <w:szCs w:val="18"/>
              </w:rPr>
            </w:pPr>
            <w:r w:rsidRPr="000036D0">
              <w:rPr>
                <w:rFonts w:ascii="Arial" w:hAnsi="Arial" w:cs="Arial"/>
                <w:sz w:val="18"/>
                <w:szCs w:val="18"/>
              </w:rPr>
              <w:t>9.1.A</w:t>
            </w:r>
          </w:p>
          <w:p w:rsidR="00467428" w:rsidRPr="0069262A"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9.1.C</w:t>
            </w:r>
          </w:p>
        </w:tc>
      </w:tr>
      <w:tr w:rsidR="00467428" w:rsidTr="00467428">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467428" w:rsidRPr="00562DED" w:rsidRDefault="00467428" w:rsidP="00467428">
            <w:pPr>
              <w:spacing w:line="276" w:lineRule="auto"/>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ryterium efektywności społecznej i zatrudnieniowej</w:t>
            </w:r>
          </w:p>
          <w:p w:rsidR="00467428" w:rsidRPr="0033540A" w:rsidRDefault="00467428" w:rsidP="00E52537">
            <w:pPr>
              <w:pStyle w:val="Akapitzlist"/>
              <w:numPr>
                <w:ilvl w:val="0"/>
                <w:numId w:val="208"/>
              </w:numPr>
              <w:spacing w:line="276" w:lineRule="auto"/>
              <w:ind w:left="786"/>
              <w:jc w:val="both"/>
              <w:rPr>
                <w:rFonts w:ascii="Arial" w:hAnsi="Arial" w:cs="Arial"/>
                <w:sz w:val="18"/>
                <w:szCs w:val="18"/>
              </w:rPr>
            </w:pPr>
            <w:r w:rsidRPr="0033540A">
              <w:rPr>
                <w:rFonts w:ascii="Arial" w:hAnsi="Arial" w:cs="Arial"/>
                <w:sz w:val="18"/>
                <w:szCs w:val="18"/>
              </w:rPr>
              <w:t>Czy projekt zakłada osiągnięcie minimalnych poziomów efektywności społecznej i zatrudnieniowej:</w:t>
            </w:r>
          </w:p>
          <w:p w:rsidR="00467428" w:rsidRPr="00534030" w:rsidRDefault="00467428" w:rsidP="00467428">
            <w:pPr>
              <w:pStyle w:val="Akapitzlist"/>
              <w:numPr>
                <w:ilvl w:val="0"/>
                <w:numId w:val="37"/>
              </w:numPr>
              <w:autoSpaceDE/>
              <w:autoSpaceDN/>
              <w:ind w:left="444"/>
              <w:contextualSpacing/>
              <w:jc w:val="both"/>
              <w:rPr>
                <w:rFonts w:ascii="Arial" w:hAnsi="Arial" w:cs="Arial"/>
                <w:sz w:val="18"/>
                <w:szCs w:val="18"/>
              </w:rPr>
            </w:pPr>
            <w:r w:rsidRPr="00534030">
              <w:rPr>
                <w:rFonts w:ascii="Arial" w:hAnsi="Arial" w:cs="Arial"/>
                <w:sz w:val="18"/>
                <w:szCs w:val="18"/>
              </w:rPr>
              <w:t>w odniesieniu do osób z niepełnosprawnościami minimalny poziom efektywności społecznej wynosi co najmniej 34% oraz efektywności zatrudnieniowej co najmniej 12% (jeżeli ta grupa stanowi grupę docelową lub jej część w ramach projektu),</w:t>
            </w:r>
          </w:p>
          <w:p w:rsidR="00467428" w:rsidRPr="00534030" w:rsidRDefault="00467428" w:rsidP="00467428">
            <w:pPr>
              <w:pStyle w:val="Akapitzlist"/>
              <w:numPr>
                <w:ilvl w:val="0"/>
                <w:numId w:val="37"/>
              </w:numPr>
              <w:autoSpaceDE/>
              <w:autoSpaceDN/>
              <w:ind w:left="444"/>
              <w:contextualSpacing/>
              <w:jc w:val="both"/>
              <w:rPr>
                <w:rFonts w:ascii="Arial" w:hAnsi="Arial" w:cs="Arial"/>
                <w:sz w:val="18"/>
                <w:szCs w:val="18"/>
              </w:rPr>
            </w:pPr>
            <w:r w:rsidRPr="00534030">
              <w:rPr>
                <w:rFonts w:ascii="Arial" w:hAnsi="Arial" w:cs="Arial"/>
                <w:sz w:val="18"/>
                <w:szCs w:val="18"/>
              </w:rPr>
              <w:t>w odniesieniu do pozostałych osób zagrożonych ubóstwem lub wykluczeniem społecznym minimalny poziom efektywności społecznej wynosi co najmniej 34% oraz efektywności zatrudnieniowej co najmniej 25%?</w:t>
            </w:r>
          </w:p>
          <w:p w:rsidR="00467428" w:rsidRDefault="00467428" w:rsidP="00467428">
            <w:pPr>
              <w:spacing w:line="276" w:lineRule="auto"/>
              <w:ind w:left="84"/>
              <w:jc w:val="both"/>
              <w:rPr>
                <w:rFonts w:ascii="Arial" w:hAnsi="Arial" w:cs="Arial"/>
                <w:sz w:val="18"/>
                <w:szCs w:val="18"/>
              </w:rPr>
            </w:pPr>
          </w:p>
          <w:p w:rsidR="00467428" w:rsidRPr="005E704C" w:rsidRDefault="00467428" w:rsidP="00467428">
            <w:pPr>
              <w:spacing w:line="276" w:lineRule="auto"/>
              <w:ind w:left="84"/>
              <w:jc w:val="both"/>
              <w:rPr>
                <w:rFonts w:ascii="Arial" w:hAnsi="Arial" w:cs="Arial"/>
                <w:sz w:val="18"/>
                <w:szCs w:val="18"/>
              </w:rPr>
            </w:pPr>
            <w:r w:rsidRPr="005E704C">
              <w:rPr>
                <w:rFonts w:ascii="Arial" w:hAnsi="Arial" w:cs="Arial"/>
                <w:sz w:val="18"/>
                <w:szCs w:val="18"/>
              </w:rPr>
              <w:t>Kryterium efektywności zatrudnieniowej nie stosuje się do:</w:t>
            </w:r>
          </w:p>
          <w:p w:rsidR="00467428" w:rsidRPr="005E704C" w:rsidRDefault="00467428" w:rsidP="00467428">
            <w:pPr>
              <w:numPr>
                <w:ilvl w:val="0"/>
                <w:numId w:val="38"/>
              </w:numPr>
              <w:spacing w:line="276" w:lineRule="auto"/>
              <w:ind w:left="693" w:hanging="249"/>
              <w:jc w:val="both"/>
              <w:rPr>
                <w:rFonts w:ascii="Arial" w:hAnsi="Arial" w:cs="Arial"/>
                <w:sz w:val="18"/>
                <w:szCs w:val="18"/>
              </w:rPr>
            </w:pPr>
            <w:r>
              <w:rPr>
                <w:rFonts w:ascii="Arial" w:hAnsi="Arial" w:cs="Arial"/>
                <w:sz w:val="18"/>
                <w:szCs w:val="18"/>
              </w:rPr>
              <w:t xml:space="preserve">osób </w:t>
            </w:r>
            <w:r w:rsidRPr="005E704C">
              <w:rPr>
                <w:rFonts w:ascii="Arial" w:hAnsi="Arial" w:cs="Arial"/>
                <w:sz w:val="18"/>
                <w:szCs w:val="18"/>
              </w:rPr>
              <w:t>nieletnich, wobec których zastosowano środki zapobiegania i zwalczania demoralizacji i przestępczości</w:t>
            </w:r>
            <w:r>
              <w:rPr>
                <w:rFonts w:ascii="Arial" w:hAnsi="Arial" w:cs="Arial"/>
                <w:sz w:val="18"/>
                <w:szCs w:val="18"/>
              </w:rPr>
              <w:t xml:space="preserve"> zgodnie z ustawą z dnia 26 października 1982 r. o postępowaniu w sprawach nieletnich</w:t>
            </w:r>
            <w:r w:rsidRPr="005E704C">
              <w:rPr>
                <w:rFonts w:ascii="Arial" w:hAnsi="Arial" w:cs="Arial"/>
                <w:sz w:val="18"/>
                <w:szCs w:val="18"/>
              </w:rPr>
              <w:t xml:space="preserve"> oraz</w:t>
            </w:r>
          </w:p>
          <w:p w:rsidR="00467428" w:rsidRPr="005E704C" w:rsidRDefault="00467428" w:rsidP="00467428">
            <w:pPr>
              <w:numPr>
                <w:ilvl w:val="0"/>
                <w:numId w:val="38"/>
              </w:numPr>
              <w:spacing w:line="276" w:lineRule="auto"/>
              <w:ind w:left="693" w:hanging="249"/>
              <w:jc w:val="both"/>
              <w:rPr>
                <w:rFonts w:ascii="Arial" w:hAnsi="Arial" w:cs="Arial"/>
                <w:sz w:val="18"/>
                <w:szCs w:val="18"/>
              </w:rPr>
            </w:pPr>
            <w:r>
              <w:rPr>
                <w:rFonts w:ascii="Arial" w:hAnsi="Arial" w:cs="Arial"/>
                <w:sz w:val="18"/>
                <w:szCs w:val="18"/>
              </w:rPr>
              <w:t>osób które w ramach projektu lub po zakończeniu jego realizacji podjęły naukę w formach szkolnych oraz</w:t>
            </w:r>
          </w:p>
          <w:p w:rsidR="00467428" w:rsidRPr="005E704C" w:rsidRDefault="00467428" w:rsidP="00467428">
            <w:pPr>
              <w:numPr>
                <w:ilvl w:val="0"/>
                <w:numId w:val="38"/>
              </w:numPr>
              <w:spacing w:line="276" w:lineRule="auto"/>
              <w:ind w:left="693" w:hanging="249"/>
              <w:jc w:val="both"/>
              <w:rPr>
                <w:rFonts w:ascii="Arial" w:hAnsi="Arial" w:cs="Arial"/>
                <w:sz w:val="18"/>
                <w:szCs w:val="18"/>
              </w:rPr>
            </w:pPr>
            <w:r w:rsidRPr="005E704C">
              <w:rPr>
                <w:rFonts w:ascii="Arial" w:hAnsi="Arial" w:cs="Arial"/>
                <w:sz w:val="18"/>
                <w:szCs w:val="18"/>
              </w:rPr>
              <w:t>osób do 18</w:t>
            </w:r>
            <w:r>
              <w:rPr>
                <w:rFonts w:ascii="Arial" w:hAnsi="Arial" w:cs="Arial"/>
                <w:sz w:val="18"/>
                <w:szCs w:val="18"/>
              </w:rPr>
              <w:t>.</w:t>
            </w:r>
            <w:r w:rsidRPr="005E704C">
              <w:rPr>
                <w:rFonts w:ascii="Arial" w:hAnsi="Arial" w:cs="Arial"/>
                <w:sz w:val="18"/>
                <w:szCs w:val="18"/>
              </w:rPr>
              <w:t xml:space="preserve"> roku życia lub </w:t>
            </w:r>
            <w:r>
              <w:rPr>
                <w:rFonts w:ascii="Arial" w:hAnsi="Arial" w:cs="Arial"/>
                <w:sz w:val="18"/>
                <w:szCs w:val="18"/>
              </w:rPr>
              <w:t xml:space="preserve">do </w:t>
            </w:r>
            <w:r w:rsidRPr="005E704C">
              <w:rPr>
                <w:rFonts w:ascii="Arial" w:hAnsi="Arial" w:cs="Arial"/>
                <w:sz w:val="18"/>
                <w:szCs w:val="18"/>
              </w:rPr>
              <w:t>zakończenia realizacji obowiązku szkolnego i obowiązku nauki.</w:t>
            </w:r>
          </w:p>
          <w:p w:rsidR="00467428" w:rsidRPr="00B44B0E" w:rsidRDefault="00467428" w:rsidP="00467428">
            <w:pPr>
              <w:spacing w:line="276" w:lineRule="auto"/>
              <w:rPr>
                <w:rFonts w:ascii="Arial" w:hAnsi="Arial" w:cs="Arial"/>
                <w:sz w:val="18"/>
                <w:szCs w:val="18"/>
              </w:rPr>
            </w:pPr>
            <w:r w:rsidRPr="00B44B0E">
              <w:rPr>
                <w:rFonts w:ascii="Arial" w:hAnsi="Arial" w:cs="Arial"/>
                <w:sz w:val="18"/>
                <w:szCs w:val="18"/>
              </w:rPr>
              <w:t xml:space="preserve">Szczegółowe zasady pomiaru wskaźników efektywności społecznej i zatrudnieniowej określi IOK w regulaminie konkursu na podstawie obowiązujących w dniu przyjęcia kryteriów wytycznych w zakresie realizacji przedsięwzięć w </w:t>
            </w:r>
            <w:r w:rsidRPr="00B44B0E">
              <w:rPr>
                <w:rFonts w:ascii="Arial" w:hAnsi="Arial" w:cs="Arial"/>
                <w:sz w:val="18"/>
                <w:szCs w:val="18"/>
              </w:rPr>
              <w:lastRenderedPageBreak/>
              <w:t>obszarze włączenia społecznego i zwalczania ubóstwa z wykorzystaniem środków EFS i EFRR na lata 2014-2020 oraz wytycznych w zakresie realizacji przedsięwzięć z udziałem środków Europejskiego Funduszu Społecznego w obszarze rynku pracy na lata 2014-2020.</w:t>
            </w:r>
          </w:p>
        </w:tc>
      </w:tr>
      <w:tr w:rsidR="00467428" w:rsidTr="00467428">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lastRenderedPageBreak/>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jc w:val="both"/>
              <w:rPr>
                <w:rFonts w:ascii="Arial" w:hAnsi="Arial" w:cs="Arial"/>
                <w:sz w:val="18"/>
                <w:szCs w:val="18"/>
              </w:rPr>
            </w:pPr>
            <w:r w:rsidRPr="00056865">
              <w:rPr>
                <w:rFonts w:ascii="Arial" w:hAnsi="Arial" w:cs="Arial"/>
                <w:sz w:val="18"/>
                <w:szCs w:val="18"/>
              </w:rPr>
              <w:t>Działania w zakresie Osi 9 RPO WD dotyczą aktywizacji społecznej i zawodowej. Projekty przewidujące, że rezultatem będzie aktywizacja społeczna oraz podjęcie zatrudnienia przez co najmniej określony powyżej odsetek uczestników projektu, przyczynią się do zwiększenia skuteczności realizowanego wsparcia. Ponadto kryterium pozytywnie wpłynie na trwałość osiąganych rezultatów i przyczyni się do zwiększenia aktywności zawodowej mieszkańców regionu. Kryterium zostanie zweryfikowane na podstawie zapisów wniosku o dofinansowanie projektu.</w:t>
            </w:r>
          </w:p>
          <w:p w:rsidR="00467428" w:rsidRPr="00B97096" w:rsidRDefault="00467428" w:rsidP="00467428">
            <w:pPr>
              <w:spacing w:line="276" w:lineRule="auto"/>
              <w:jc w:val="both"/>
              <w:rPr>
                <w:rFonts w:ascii="Arial" w:hAnsi="Arial" w:cs="Arial"/>
                <w:sz w:val="18"/>
                <w:szCs w:val="18"/>
              </w:rPr>
            </w:pPr>
          </w:p>
          <w:p w:rsidR="00467428" w:rsidRPr="00B97096" w:rsidRDefault="00467428" w:rsidP="00467428">
            <w:pPr>
              <w:spacing w:line="276" w:lineRule="auto"/>
              <w:jc w:val="both"/>
              <w:rPr>
                <w:rFonts w:ascii="Arial" w:hAnsi="Arial" w:cs="Arial"/>
                <w:sz w:val="18"/>
                <w:szCs w:val="18"/>
              </w:rPr>
            </w:pPr>
            <w:r w:rsidRPr="00B97096">
              <w:rPr>
                <w:rFonts w:ascii="Arial" w:hAnsi="Arial" w:cs="Arial"/>
                <w:sz w:val="18"/>
                <w:szCs w:val="18"/>
              </w:rPr>
              <w:t>Opis znaczenia kryterium: Tak/ Nie</w:t>
            </w:r>
            <w:r>
              <w:rPr>
                <w:rFonts w:ascii="Arial" w:hAnsi="Arial" w:cs="Arial"/>
                <w:sz w:val="18"/>
                <w:szCs w:val="18"/>
              </w:rPr>
              <w:t>/Skierowany do negocjacji</w:t>
            </w:r>
            <w:r w:rsidRPr="00B97096">
              <w:rPr>
                <w:rFonts w:ascii="Arial" w:hAnsi="Arial" w:cs="Arial"/>
                <w:sz w:val="18"/>
                <w:szCs w:val="18"/>
              </w:rPr>
              <w:t xml:space="preserve"> </w:t>
            </w:r>
          </w:p>
          <w:p w:rsidR="00467428" w:rsidRDefault="00467428" w:rsidP="00467428">
            <w:pPr>
              <w:spacing w:line="276" w:lineRule="auto"/>
              <w:ind w:left="57"/>
              <w:jc w:val="both"/>
              <w:rPr>
                <w:rFonts w:ascii="Arial" w:hAnsi="Arial" w:cs="Arial"/>
                <w:sz w:val="18"/>
                <w:szCs w:val="18"/>
              </w:rPr>
            </w:pPr>
          </w:p>
          <w:p w:rsidR="00467428" w:rsidRDefault="00467428" w:rsidP="00467428">
            <w:pPr>
              <w:pStyle w:val="Default"/>
              <w:jc w:val="both"/>
              <w:rPr>
                <w:sz w:val="18"/>
                <w:szCs w:val="18"/>
              </w:rPr>
            </w:pPr>
            <w:r w:rsidRPr="00831988">
              <w:rPr>
                <w:rFonts w:ascii="Arial" w:hAnsi="Arial" w:cs="Arial"/>
                <w:sz w:val="18"/>
                <w:szCs w:val="18"/>
              </w:rPr>
              <w:t>IOK na etapie negocjacji dopuszcza możliwość poprawy/uzupełnienia wniosku o dofinansowanie projektu w zakresie skutkującym spełnieniem kryterium. Niespełnienie kryterium po ewentualnym dokonaniu jednorazowej korekty oznacza odrzucenie projektu na etapie negocjacji</w:t>
            </w:r>
            <w:r>
              <w:rPr>
                <w:sz w:val="18"/>
                <w:szCs w:val="18"/>
              </w:rPr>
              <w:t xml:space="preserve">. </w:t>
            </w:r>
          </w:p>
          <w:p w:rsidR="00467428" w:rsidRDefault="00467428" w:rsidP="00467428">
            <w:pPr>
              <w:pStyle w:val="Default"/>
              <w:jc w:val="both"/>
              <w:rPr>
                <w:sz w:val="18"/>
                <w:szCs w:val="18"/>
              </w:rPr>
            </w:pPr>
          </w:p>
          <w:p w:rsidR="00467428" w:rsidRPr="00831988" w:rsidRDefault="00467428" w:rsidP="00467428">
            <w:pPr>
              <w:spacing w:line="276" w:lineRule="auto"/>
              <w:jc w:val="both"/>
              <w:rPr>
                <w:rFonts w:ascii="Arial" w:hAnsi="Arial" w:cs="Arial"/>
                <w:spacing w:val="-4"/>
                <w:sz w:val="18"/>
                <w:szCs w:val="18"/>
              </w:rPr>
            </w:pPr>
          </w:p>
        </w:tc>
        <w:tc>
          <w:tcPr>
            <w:tcW w:w="911"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88" w:type="pct"/>
            <w:tcBorders>
              <w:top w:val="single" w:sz="4" w:space="0" w:color="auto"/>
              <w:left w:val="single" w:sz="4" w:space="0" w:color="auto"/>
              <w:bottom w:val="single" w:sz="4" w:space="0" w:color="auto"/>
              <w:right w:val="single" w:sz="12" w:space="0" w:color="auto"/>
            </w:tcBorders>
            <w:shd w:val="clear" w:color="auto" w:fill="auto"/>
            <w:vAlign w:val="center"/>
          </w:tcPr>
          <w:p w:rsidR="00467428" w:rsidRPr="000036D0" w:rsidRDefault="00467428" w:rsidP="00467428">
            <w:pPr>
              <w:ind w:left="57"/>
              <w:jc w:val="center"/>
              <w:rPr>
                <w:rFonts w:ascii="Arial" w:hAnsi="Arial" w:cs="Arial"/>
                <w:sz w:val="18"/>
                <w:szCs w:val="18"/>
              </w:rPr>
            </w:pPr>
            <w:r w:rsidRPr="000036D0">
              <w:rPr>
                <w:rFonts w:ascii="Arial" w:hAnsi="Arial" w:cs="Arial"/>
                <w:sz w:val="18"/>
                <w:szCs w:val="18"/>
              </w:rPr>
              <w:t>9.1.A</w:t>
            </w:r>
          </w:p>
          <w:p w:rsidR="00467428" w:rsidRPr="0069262A"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9.1.C</w:t>
            </w:r>
          </w:p>
        </w:tc>
      </w:tr>
      <w:tr w:rsidR="00467428" w:rsidTr="00467428">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467428" w:rsidRPr="00B21288" w:rsidRDefault="00467428" w:rsidP="00467428">
            <w:pPr>
              <w:spacing w:line="276" w:lineRule="auto"/>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formy wsparcia</w:t>
            </w:r>
          </w:p>
          <w:p w:rsidR="00467428" w:rsidRPr="00E60C15" w:rsidRDefault="00467428" w:rsidP="00E52537">
            <w:pPr>
              <w:pStyle w:val="Akapitzlist"/>
              <w:numPr>
                <w:ilvl w:val="0"/>
                <w:numId w:val="208"/>
              </w:numPr>
              <w:spacing w:line="276" w:lineRule="auto"/>
              <w:ind w:left="786"/>
              <w:jc w:val="both"/>
              <w:rPr>
                <w:rFonts w:ascii="Arial" w:hAnsi="Arial" w:cs="Arial"/>
                <w:sz w:val="18"/>
                <w:szCs w:val="18"/>
              </w:rPr>
            </w:pPr>
            <w:r w:rsidRPr="00056865">
              <w:rPr>
                <w:rFonts w:ascii="Arial" w:hAnsi="Arial" w:cs="Arial"/>
                <w:sz w:val="18"/>
                <w:szCs w:val="18"/>
              </w:rPr>
              <w:t xml:space="preserve">Czy Wnioskodawca przewidział dla każdego uczestnika projektu </w:t>
            </w:r>
            <w:r>
              <w:rPr>
                <w:rFonts w:ascii="Arial" w:hAnsi="Arial" w:cs="Arial"/>
                <w:sz w:val="18"/>
                <w:szCs w:val="18"/>
              </w:rPr>
              <w:t xml:space="preserve">kompleksowe i zindywidualizowane wsparcie obejmujące </w:t>
            </w:r>
            <w:r w:rsidRPr="00056865">
              <w:rPr>
                <w:rFonts w:ascii="Arial" w:hAnsi="Arial" w:cs="Arial"/>
                <w:sz w:val="18"/>
                <w:szCs w:val="18"/>
              </w:rPr>
              <w:t>realizację usług aktywnej integracji o charakterze co najmniej społecznym?</w:t>
            </w:r>
          </w:p>
        </w:tc>
      </w:tr>
      <w:tr w:rsidR="00467428" w:rsidTr="00467428">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056865" w:rsidRDefault="00467428" w:rsidP="00467428">
            <w:pPr>
              <w:spacing w:line="276" w:lineRule="auto"/>
              <w:jc w:val="both"/>
              <w:rPr>
                <w:rFonts w:ascii="Arial" w:hAnsi="Arial" w:cs="Arial"/>
                <w:sz w:val="18"/>
                <w:szCs w:val="18"/>
              </w:rPr>
            </w:pPr>
            <w:r w:rsidRPr="00056865">
              <w:rPr>
                <w:rFonts w:ascii="Arial" w:hAnsi="Arial" w:cs="Arial"/>
                <w:sz w:val="18"/>
                <w:szCs w:val="18"/>
              </w:rPr>
              <w:t xml:space="preserve">Z powyższego obowiązku wyłączone są osoby biorące udział w projekcie jako otoczenie grupy docelowej. </w:t>
            </w:r>
          </w:p>
          <w:p w:rsidR="00467428" w:rsidRDefault="00467428" w:rsidP="00467428">
            <w:pPr>
              <w:spacing w:line="276" w:lineRule="auto"/>
              <w:jc w:val="both"/>
              <w:rPr>
                <w:rFonts w:ascii="Arial" w:hAnsi="Arial" w:cs="Arial"/>
                <w:sz w:val="18"/>
                <w:szCs w:val="18"/>
              </w:rPr>
            </w:pPr>
            <w:r w:rsidRPr="00056865">
              <w:rPr>
                <w:rFonts w:ascii="Arial" w:hAnsi="Arial" w:cs="Arial"/>
                <w:sz w:val="18"/>
                <w:szCs w:val="18"/>
              </w:rPr>
              <w:t xml:space="preserve">Zgodnie z przyjętą demarkacją działań realizowanych w CT8 i CT9 osoby biorące udział w projektach w Działaniu 9.1 wymagają zastosowania w pierwszej kolejności usług aktywnej integracji o charakterze społecznym, co oznacza, że zastosowanie tych działań jest obligatoryjne. </w:t>
            </w:r>
            <w:r w:rsidRPr="00462683">
              <w:rPr>
                <w:rFonts w:ascii="Arial" w:hAnsi="Arial" w:cs="Arial"/>
                <w:sz w:val="18"/>
                <w:szCs w:val="18"/>
              </w:rPr>
              <w:t>Wnioskodawca zobowiązany jest do zaplanowania dla uczestnika indywidualnej ścieżki wsparcia</w:t>
            </w:r>
            <w:r>
              <w:rPr>
                <w:rFonts w:ascii="Arial" w:hAnsi="Arial" w:cs="Arial"/>
                <w:sz w:val="18"/>
                <w:szCs w:val="18"/>
              </w:rPr>
              <w:t xml:space="preserve">, odpowiadającej na potrzeby uczestnika, nieograniczającej możliwości dostępu do poszczególnych rodzajów usług aktywnej integracji. </w:t>
            </w:r>
            <w:r w:rsidRPr="00056865">
              <w:rPr>
                <w:rFonts w:ascii="Arial" w:hAnsi="Arial" w:cs="Arial"/>
                <w:sz w:val="18"/>
                <w:szCs w:val="18"/>
              </w:rPr>
              <w:t>Kryterium zostanie zweryfikowane na podstawie zapisów wniosku o dofinansowanie projektu.</w:t>
            </w:r>
          </w:p>
          <w:p w:rsidR="00467428" w:rsidRPr="000036D0" w:rsidRDefault="00467428" w:rsidP="00467428">
            <w:pPr>
              <w:spacing w:line="276" w:lineRule="auto"/>
              <w:jc w:val="both"/>
              <w:rPr>
                <w:rFonts w:ascii="Arial" w:hAnsi="Arial" w:cs="Arial"/>
                <w:sz w:val="18"/>
                <w:szCs w:val="18"/>
              </w:rPr>
            </w:pPr>
          </w:p>
          <w:p w:rsidR="00467428" w:rsidRDefault="00467428" w:rsidP="00467428">
            <w:pPr>
              <w:spacing w:line="276" w:lineRule="auto"/>
              <w:jc w:val="both"/>
              <w:rPr>
                <w:rFonts w:ascii="Arial" w:hAnsi="Arial" w:cs="Arial"/>
                <w:sz w:val="18"/>
                <w:szCs w:val="18"/>
              </w:rPr>
            </w:pPr>
            <w:r w:rsidRPr="000036D0">
              <w:rPr>
                <w:rFonts w:ascii="Arial" w:hAnsi="Arial" w:cs="Arial"/>
                <w:sz w:val="18"/>
                <w:szCs w:val="18"/>
              </w:rPr>
              <w:t>Opis znaczenia kryterium: Tak/ Nie</w:t>
            </w:r>
            <w:r>
              <w:rPr>
                <w:rFonts w:ascii="Arial" w:hAnsi="Arial" w:cs="Arial"/>
                <w:sz w:val="18"/>
                <w:szCs w:val="18"/>
              </w:rPr>
              <w:t>/ Skierowany do negocjacji</w:t>
            </w:r>
            <w:r w:rsidRPr="000036D0">
              <w:rPr>
                <w:rFonts w:ascii="Arial" w:hAnsi="Arial" w:cs="Arial"/>
                <w:sz w:val="18"/>
                <w:szCs w:val="18"/>
              </w:rPr>
              <w:t xml:space="preserve"> </w:t>
            </w:r>
          </w:p>
          <w:p w:rsidR="00467428" w:rsidRDefault="00467428" w:rsidP="00467428">
            <w:pPr>
              <w:spacing w:line="276" w:lineRule="auto"/>
              <w:jc w:val="both"/>
              <w:rPr>
                <w:rFonts w:ascii="Arial" w:hAnsi="Arial" w:cs="Arial"/>
                <w:sz w:val="18"/>
                <w:szCs w:val="18"/>
              </w:rPr>
            </w:pPr>
          </w:p>
          <w:p w:rsidR="00467428" w:rsidRPr="000E208D" w:rsidRDefault="00467428" w:rsidP="00467428">
            <w:pPr>
              <w:pStyle w:val="Default"/>
              <w:jc w:val="both"/>
              <w:rPr>
                <w:rFonts w:ascii="Arial" w:eastAsia="Times New Roman" w:hAnsi="Arial" w:cs="Arial"/>
                <w:color w:val="auto"/>
                <w:sz w:val="18"/>
                <w:szCs w:val="18"/>
                <w:lang w:eastAsia="pl-PL"/>
              </w:rPr>
            </w:pPr>
            <w:r w:rsidRPr="000E208D">
              <w:rPr>
                <w:rFonts w:ascii="Arial" w:eastAsia="Times New Roman" w:hAnsi="Arial" w:cs="Arial"/>
                <w:color w:val="auto"/>
                <w:sz w:val="18"/>
                <w:szCs w:val="18"/>
                <w:lang w:eastAsia="pl-PL"/>
              </w:rPr>
              <w:t xml:space="preserve">IOK na etapie negocjacji dopuszcza możliwość poprawy/uzupełnienia wniosku o dofinansowanie projektu w zakresie skutkującym spełnieniem kryterium. Niespełnienie kryterium po ewentualnym dokonaniu jednorazowej korekty oznacza odrzucenie projektu na etapie negocjacji. </w:t>
            </w:r>
          </w:p>
          <w:p w:rsidR="00467428" w:rsidRPr="00084FFB" w:rsidRDefault="00467428" w:rsidP="00467428">
            <w:pPr>
              <w:snapToGrid w:val="0"/>
              <w:spacing w:line="276" w:lineRule="auto"/>
              <w:jc w:val="both"/>
              <w:rPr>
                <w:rFonts w:ascii="Arial" w:hAnsi="Arial" w:cs="Arial"/>
                <w:sz w:val="18"/>
                <w:szCs w:val="18"/>
              </w:rPr>
            </w:pPr>
          </w:p>
        </w:tc>
        <w:tc>
          <w:tcPr>
            <w:tcW w:w="911"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88" w:type="pct"/>
            <w:tcBorders>
              <w:top w:val="single" w:sz="4" w:space="0" w:color="auto"/>
              <w:left w:val="single" w:sz="4" w:space="0" w:color="auto"/>
              <w:bottom w:val="single" w:sz="4" w:space="0" w:color="auto"/>
              <w:right w:val="single" w:sz="12" w:space="0" w:color="auto"/>
            </w:tcBorders>
            <w:shd w:val="clear" w:color="auto" w:fill="auto"/>
            <w:vAlign w:val="center"/>
          </w:tcPr>
          <w:p w:rsidR="00467428" w:rsidRPr="000036D0" w:rsidRDefault="00467428" w:rsidP="00467428">
            <w:pPr>
              <w:spacing w:before="120" w:after="120"/>
              <w:ind w:left="57"/>
              <w:jc w:val="center"/>
              <w:rPr>
                <w:rFonts w:ascii="Arial" w:hAnsi="Arial" w:cs="Arial"/>
                <w:sz w:val="18"/>
                <w:szCs w:val="18"/>
              </w:rPr>
            </w:pPr>
            <w:r w:rsidRPr="000036D0">
              <w:rPr>
                <w:rFonts w:ascii="Arial" w:hAnsi="Arial" w:cs="Arial"/>
                <w:sz w:val="18"/>
                <w:szCs w:val="18"/>
              </w:rPr>
              <w:t>9.1.A</w:t>
            </w:r>
          </w:p>
          <w:p w:rsidR="00467428" w:rsidRPr="000036D0"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9.1.C</w:t>
            </w:r>
          </w:p>
        </w:tc>
      </w:tr>
      <w:tr w:rsidR="00467428" w:rsidTr="00467428">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467428" w:rsidRPr="00B21288" w:rsidRDefault="00467428" w:rsidP="00467428">
            <w:pPr>
              <w:snapToGrid w:val="0"/>
              <w:spacing w:line="276" w:lineRule="auto"/>
              <w:contextualSpacing/>
              <w:jc w:val="both"/>
              <w:rPr>
                <w:rFonts w:ascii="Arial" w:hAnsi="Arial" w:cs="Arial"/>
                <w:sz w:val="18"/>
                <w:szCs w:val="18"/>
              </w:rPr>
            </w:pPr>
            <w:r>
              <w:rPr>
                <w:rFonts w:ascii="Arial" w:hAnsi="Arial" w:cs="Arial"/>
                <w:sz w:val="18"/>
                <w:szCs w:val="18"/>
              </w:rPr>
              <w:lastRenderedPageBreak/>
              <w:t>Nazwa kryterium: K</w:t>
            </w:r>
            <w:r w:rsidRPr="00322329">
              <w:rPr>
                <w:rFonts w:ascii="Arial" w:hAnsi="Arial" w:cs="Arial"/>
                <w:sz w:val="18"/>
                <w:szCs w:val="18"/>
              </w:rPr>
              <w:t xml:space="preserve">ryterium </w:t>
            </w:r>
            <w:r>
              <w:rPr>
                <w:rFonts w:ascii="Arial" w:hAnsi="Arial" w:cs="Arial"/>
                <w:sz w:val="18"/>
                <w:szCs w:val="18"/>
              </w:rPr>
              <w:t>formy wsparcia</w:t>
            </w:r>
          </w:p>
          <w:p w:rsidR="00467428" w:rsidRPr="00056865" w:rsidRDefault="00467428" w:rsidP="00E52537">
            <w:pPr>
              <w:pStyle w:val="Akapitzlist"/>
              <w:numPr>
                <w:ilvl w:val="0"/>
                <w:numId w:val="208"/>
              </w:numPr>
              <w:autoSpaceDE/>
              <w:autoSpaceDN/>
              <w:snapToGrid w:val="0"/>
              <w:spacing w:line="276" w:lineRule="auto"/>
              <w:ind w:left="786"/>
              <w:contextualSpacing/>
              <w:jc w:val="both"/>
              <w:rPr>
                <w:rFonts w:ascii="Arial" w:hAnsi="Arial" w:cs="Arial"/>
                <w:sz w:val="18"/>
                <w:szCs w:val="18"/>
              </w:rPr>
            </w:pPr>
            <w:r w:rsidRPr="00056865">
              <w:rPr>
                <w:rFonts w:ascii="Arial" w:hAnsi="Arial" w:cs="Arial"/>
                <w:sz w:val="18"/>
                <w:szCs w:val="18"/>
              </w:rPr>
              <w:t>Czy wsparcie w ramach projektu dla uczestnika/rodziny objętych wsparciem będzie świadczone:</w:t>
            </w:r>
          </w:p>
          <w:p w:rsidR="00467428" w:rsidRPr="00056865" w:rsidRDefault="00467428" w:rsidP="00467428">
            <w:pPr>
              <w:pStyle w:val="Akapitzlist"/>
              <w:numPr>
                <w:ilvl w:val="0"/>
                <w:numId w:val="61"/>
              </w:numPr>
              <w:snapToGrid w:val="0"/>
              <w:spacing w:line="276" w:lineRule="auto"/>
              <w:jc w:val="both"/>
              <w:rPr>
                <w:rFonts w:ascii="Arial" w:hAnsi="Arial" w:cs="Arial"/>
                <w:sz w:val="18"/>
                <w:szCs w:val="18"/>
              </w:rPr>
            </w:pPr>
            <w:r w:rsidRPr="00056865">
              <w:rPr>
                <w:rFonts w:ascii="Arial" w:hAnsi="Arial" w:cs="Arial"/>
                <w:sz w:val="18"/>
                <w:szCs w:val="18"/>
              </w:rPr>
              <w:t>na podstawie kontraktu socjalnego</w:t>
            </w:r>
            <w:r>
              <w:rPr>
                <w:rFonts w:ascii="Arial" w:hAnsi="Arial" w:cs="Arial"/>
                <w:sz w:val="18"/>
                <w:szCs w:val="18"/>
              </w:rPr>
              <w:t xml:space="preserve"> lub indywidualnych programów, o których mowa w ustawie z dnia 12 marca</w:t>
            </w:r>
            <w:r w:rsidRPr="00056865">
              <w:rPr>
                <w:rFonts w:ascii="Arial" w:hAnsi="Arial" w:cs="Arial"/>
                <w:sz w:val="18"/>
                <w:szCs w:val="18"/>
              </w:rPr>
              <w:t xml:space="preserve"> </w:t>
            </w:r>
            <w:r>
              <w:rPr>
                <w:rFonts w:ascii="Arial" w:hAnsi="Arial" w:cs="Arial"/>
                <w:sz w:val="18"/>
                <w:szCs w:val="18"/>
              </w:rPr>
              <w:t xml:space="preserve">2004 r. o pomocy społecznej </w:t>
            </w:r>
            <w:r w:rsidRPr="00056865">
              <w:rPr>
                <w:rFonts w:ascii="Arial" w:hAnsi="Arial" w:cs="Arial"/>
                <w:sz w:val="18"/>
                <w:szCs w:val="18"/>
              </w:rPr>
              <w:t>– jeśli Wnioskodawcą jest gmina/ośrodek pomocy społecznej;</w:t>
            </w:r>
          </w:p>
          <w:p w:rsidR="00467428" w:rsidRPr="0033540A" w:rsidRDefault="00467428" w:rsidP="00467428">
            <w:pPr>
              <w:pStyle w:val="Akapitzlist"/>
              <w:numPr>
                <w:ilvl w:val="0"/>
                <w:numId w:val="61"/>
              </w:numPr>
              <w:snapToGrid w:val="0"/>
              <w:spacing w:line="276" w:lineRule="auto"/>
              <w:contextualSpacing/>
              <w:jc w:val="both"/>
              <w:rPr>
                <w:rFonts w:ascii="Arial" w:hAnsi="Arial" w:cs="Arial"/>
                <w:sz w:val="18"/>
                <w:szCs w:val="18"/>
              </w:rPr>
            </w:pPr>
            <w:r w:rsidRPr="0033540A">
              <w:rPr>
                <w:rFonts w:ascii="Arial" w:hAnsi="Arial" w:cs="Arial"/>
                <w:sz w:val="18"/>
                <w:szCs w:val="18"/>
              </w:rPr>
              <w:t>na podstawie umowy lub programu opracowanego na wzór kontraktu socjalnego – w przypadku gdy projekt jest realizowany przez podmiot inny niż gmina/ośrodek pomocy społecznej?</w:t>
            </w:r>
          </w:p>
        </w:tc>
      </w:tr>
      <w:tr w:rsidR="00467428" w:rsidTr="00467428">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056865" w:rsidRDefault="00467428" w:rsidP="00467428">
            <w:pPr>
              <w:snapToGrid w:val="0"/>
              <w:jc w:val="both"/>
              <w:rPr>
                <w:rFonts w:ascii="Arial" w:hAnsi="Arial" w:cs="Arial"/>
                <w:sz w:val="18"/>
                <w:szCs w:val="18"/>
              </w:rPr>
            </w:pPr>
            <w:r w:rsidRPr="00056865">
              <w:rPr>
                <w:rFonts w:ascii="Arial" w:hAnsi="Arial" w:cs="Arial"/>
                <w:sz w:val="18"/>
                <w:szCs w:val="18"/>
              </w:rPr>
              <w:t xml:space="preserve">Z powyższego obowiązku wyłączone są osoby biorące udział w projekcie jako otoczenie grupy docelowej. </w:t>
            </w:r>
          </w:p>
          <w:p w:rsidR="00467428" w:rsidRDefault="00467428" w:rsidP="00467428">
            <w:pPr>
              <w:snapToGrid w:val="0"/>
              <w:spacing w:line="276" w:lineRule="auto"/>
              <w:jc w:val="both"/>
              <w:rPr>
                <w:rFonts w:ascii="Arial" w:hAnsi="Arial" w:cs="Arial"/>
                <w:sz w:val="18"/>
                <w:szCs w:val="18"/>
              </w:rPr>
            </w:pPr>
            <w:r w:rsidRPr="00056865">
              <w:rPr>
                <w:rFonts w:ascii="Arial" w:hAnsi="Arial" w:cs="Arial"/>
                <w:sz w:val="18"/>
                <w:szCs w:val="18"/>
              </w:rPr>
              <w:t>Wykorzystanie kontraktu socjalnego lub narzędzi równoważnych przyczyni się do lepszych efektów działań projektowych. Kryterium zostanie zweryfikowane na podstawie zapisów wniosku o dofinansowanie projektu.</w:t>
            </w:r>
          </w:p>
          <w:p w:rsidR="00467428" w:rsidRPr="00B97096" w:rsidRDefault="00467428" w:rsidP="00467428">
            <w:pPr>
              <w:snapToGrid w:val="0"/>
              <w:spacing w:line="276" w:lineRule="auto"/>
              <w:jc w:val="both"/>
              <w:rPr>
                <w:rFonts w:ascii="Arial" w:hAnsi="Arial" w:cs="Arial"/>
                <w:sz w:val="18"/>
                <w:szCs w:val="18"/>
              </w:rPr>
            </w:pPr>
          </w:p>
          <w:p w:rsidR="00467428" w:rsidRDefault="00467428" w:rsidP="00467428">
            <w:pPr>
              <w:snapToGrid w:val="0"/>
              <w:spacing w:line="276" w:lineRule="auto"/>
              <w:jc w:val="both"/>
              <w:rPr>
                <w:rFonts w:ascii="Arial" w:hAnsi="Arial" w:cs="Arial"/>
                <w:sz w:val="18"/>
                <w:szCs w:val="18"/>
              </w:rPr>
            </w:pPr>
            <w:r w:rsidRPr="00B97096">
              <w:rPr>
                <w:rFonts w:ascii="Arial" w:hAnsi="Arial" w:cs="Arial"/>
                <w:sz w:val="18"/>
                <w:szCs w:val="18"/>
              </w:rPr>
              <w:t xml:space="preserve">Opis znaczenia kryterium: Tak/ Nie </w:t>
            </w:r>
          </w:p>
          <w:p w:rsidR="00467428" w:rsidRPr="00B97096" w:rsidRDefault="00467428" w:rsidP="00467428">
            <w:pPr>
              <w:snapToGrid w:val="0"/>
              <w:spacing w:line="276" w:lineRule="auto"/>
              <w:jc w:val="both"/>
              <w:rPr>
                <w:rFonts w:ascii="Arial" w:hAnsi="Arial" w:cs="Arial"/>
                <w:sz w:val="18"/>
                <w:szCs w:val="18"/>
              </w:rPr>
            </w:pPr>
          </w:p>
          <w:p w:rsidR="00467428" w:rsidRPr="00084FFB" w:rsidRDefault="00467428" w:rsidP="00467428">
            <w:pPr>
              <w:snapToGrid w:val="0"/>
              <w:spacing w:line="276" w:lineRule="auto"/>
              <w:jc w:val="both"/>
              <w:rPr>
                <w:rFonts w:ascii="Arial" w:hAnsi="Arial" w:cs="Arial"/>
                <w:sz w:val="18"/>
                <w:szCs w:val="18"/>
              </w:rPr>
            </w:pPr>
            <w:r w:rsidRPr="00B97096">
              <w:rPr>
                <w:rFonts w:ascii="Arial" w:hAnsi="Arial" w:cs="Arial"/>
                <w:sz w:val="18"/>
                <w:szCs w:val="18"/>
              </w:rPr>
              <w:t>Dopuszcza się jednokrotne skierowanie projektu do poprawy/uzupełnienia w zakresie skutkującym spełnieniem</w:t>
            </w:r>
            <w:r>
              <w:rPr>
                <w:rFonts w:ascii="Arial" w:hAnsi="Arial" w:cs="Arial"/>
                <w:sz w:val="18"/>
                <w:szCs w:val="18"/>
              </w:rPr>
              <w:t xml:space="preserve"> kryterium</w:t>
            </w:r>
            <w:r w:rsidRPr="00B97096">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B97096">
              <w:rPr>
                <w:rFonts w:ascii="Arial" w:hAnsi="Arial" w:cs="Arial"/>
                <w:sz w:val="18"/>
                <w:szCs w:val="18"/>
              </w:rPr>
              <w:t>.</w:t>
            </w:r>
          </w:p>
        </w:tc>
        <w:tc>
          <w:tcPr>
            <w:tcW w:w="911"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69262A"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88" w:type="pct"/>
            <w:tcBorders>
              <w:top w:val="single" w:sz="4" w:space="0" w:color="auto"/>
              <w:left w:val="single" w:sz="4" w:space="0" w:color="auto"/>
              <w:bottom w:val="single" w:sz="4" w:space="0" w:color="auto"/>
              <w:right w:val="single" w:sz="12" w:space="0" w:color="auto"/>
            </w:tcBorders>
            <w:shd w:val="clear" w:color="auto" w:fill="auto"/>
            <w:vAlign w:val="center"/>
          </w:tcPr>
          <w:p w:rsidR="00467428" w:rsidRPr="000036D0" w:rsidRDefault="00467428" w:rsidP="00467428">
            <w:pPr>
              <w:spacing w:before="120" w:after="120"/>
              <w:ind w:left="57"/>
              <w:jc w:val="center"/>
              <w:rPr>
                <w:rFonts w:ascii="Arial" w:hAnsi="Arial" w:cs="Arial"/>
                <w:sz w:val="18"/>
                <w:szCs w:val="18"/>
              </w:rPr>
            </w:pPr>
            <w:r w:rsidRPr="000036D0">
              <w:rPr>
                <w:rFonts w:ascii="Arial" w:hAnsi="Arial" w:cs="Arial"/>
                <w:sz w:val="18"/>
                <w:szCs w:val="18"/>
              </w:rPr>
              <w:t>9.1.A</w:t>
            </w:r>
          </w:p>
          <w:p w:rsidR="00467428" w:rsidRPr="000036D0"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9.1.C</w:t>
            </w:r>
          </w:p>
        </w:tc>
      </w:tr>
      <w:tr w:rsidR="00467428" w:rsidTr="00467428">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467428" w:rsidRPr="00B21288" w:rsidRDefault="00467428" w:rsidP="00467428">
            <w:pPr>
              <w:spacing w:line="276" w:lineRule="auto"/>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współpracy</w:t>
            </w:r>
          </w:p>
          <w:p w:rsidR="00467428" w:rsidRPr="00E60C15" w:rsidRDefault="00467428" w:rsidP="00E52537">
            <w:pPr>
              <w:pStyle w:val="Akapitzlist"/>
              <w:numPr>
                <w:ilvl w:val="0"/>
                <w:numId w:val="208"/>
              </w:numPr>
              <w:spacing w:line="276" w:lineRule="auto"/>
              <w:ind w:left="786"/>
              <w:jc w:val="both"/>
              <w:rPr>
                <w:rFonts w:ascii="Arial" w:hAnsi="Arial" w:cs="Arial"/>
                <w:sz w:val="18"/>
                <w:szCs w:val="18"/>
              </w:rPr>
            </w:pPr>
            <w:r w:rsidRPr="00056865">
              <w:rPr>
                <w:rFonts w:ascii="Arial" w:hAnsi="Arial" w:cs="Arial"/>
                <w:sz w:val="18"/>
                <w:szCs w:val="18"/>
              </w:rPr>
              <w:t xml:space="preserve">Czy Wnioskodawca zobowiązał się nawiązać współpracę z daną jednostką organizacyjną pomocy społecznej (tj. OPS, PCPR) </w:t>
            </w:r>
            <w:r>
              <w:rPr>
                <w:rFonts w:ascii="Arial" w:hAnsi="Arial" w:cs="Arial"/>
                <w:sz w:val="18"/>
                <w:szCs w:val="18"/>
              </w:rPr>
              <w:t xml:space="preserve">oraz PUP (w przypadku, gdy w grupie docelowej przewidziano możliwość udziału osób bezrobotnych) </w:t>
            </w:r>
            <w:r w:rsidRPr="00056865">
              <w:rPr>
                <w:rFonts w:ascii="Arial" w:hAnsi="Arial" w:cs="Arial"/>
                <w:sz w:val="18"/>
                <w:szCs w:val="18"/>
              </w:rPr>
              <w:t>w celu co najmniej przekazania jej ogólnej informacji o realizowanym projekcie (cele, działania, opis grupy docelowej, okres rekrutacji)?</w:t>
            </w:r>
          </w:p>
        </w:tc>
      </w:tr>
      <w:tr w:rsidR="00467428" w:rsidTr="00467428">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056865" w:rsidRDefault="00467428" w:rsidP="00467428">
            <w:pPr>
              <w:snapToGrid w:val="0"/>
              <w:jc w:val="both"/>
              <w:rPr>
                <w:rFonts w:ascii="Arial" w:hAnsi="Arial" w:cs="Arial"/>
                <w:sz w:val="18"/>
                <w:szCs w:val="18"/>
              </w:rPr>
            </w:pPr>
            <w:r w:rsidRPr="00056865">
              <w:rPr>
                <w:rFonts w:ascii="Arial" w:hAnsi="Arial" w:cs="Arial"/>
                <w:sz w:val="18"/>
                <w:szCs w:val="18"/>
              </w:rPr>
              <w:t xml:space="preserve">Kryterium zapewni skoordynowaną i komplementarną realizację projektów na danym terytorium. Wnioskodawca jest zobowiązany do nawiązania współpracy ze wszystkimi jednostkami organizacyjnymi pomocy społecznej funkcjonującymi na obszarze realizacji projektu. </w:t>
            </w:r>
          </w:p>
          <w:p w:rsidR="00467428" w:rsidRPr="00056865" w:rsidRDefault="00467428" w:rsidP="00467428">
            <w:pPr>
              <w:snapToGrid w:val="0"/>
              <w:jc w:val="both"/>
              <w:rPr>
                <w:rFonts w:ascii="Arial" w:hAnsi="Arial" w:cs="Arial"/>
                <w:sz w:val="18"/>
                <w:szCs w:val="18"/>
              </w:rPr>
            </w:pPr>
            <w:r w:rsidRPr="00056865">
              <w:rPr>
                <w:rFonts w:ascii="Arial" w:hAnsi="Arial" w:cs="Arial"/>
                <w:sz w:val="18"/>
                <w:szCs w:val="18"/>
              </w:rPr>
              <w:t xml:space="preserve">Kryterium nie dotyczy sytuacji, w której </w:t>
            </w:r>
            <w:r>
              <w:rPr>
                <w:rFonts w:ascii="Arial" w:hAnsi="Arial" w:cs="Arial"/>
                <w:sz w:val="18"/>
                <w:szCs w:val="18"/>
              </w:rPr>
              <w:t xml:space="preserve">wniosek jest realizowany w partnerstwie OPS(-ów), PCPR(-ów) i PUP(-ów) (o ile w projekcie przewidziano </w:t>
            </w:r>
            <w:r w:rsidRPr="00CC2B15">
              <w:rPr>
                <w:rFonts w:ascii="Arial" w:hAnsi="Arial" w:cs="Arial"/>
                <w:sz w:val="18"/>
                <w:szCs w:val="18"/>
              </w:rPr>
              <w:t>możliwość udziału</w:t>
            </w:r>
            <w:r>
              <w:rPr>
                <w:rFonts w:ascii="Arial" w:hAnsi="Arial" w:cs="Arial"/>
                <w:sz w:val="18"/>
                <w:szCs w:val="18"/>
              </w:rPr>
              <w:t xml:space="preserve"> osób bezrobotnych), a obszar realizacji projektu nie wykracza poza zasięg oddziaływania żadnego z tych podmiotów (lub grupy podmiotów danego rodzaju). Jeżeli projekt nie jest realizowany w opisanym powyżej partnerstwie, to z obowiązku informowania OPS, PCPR lub PUP jest zwolniony odpowiednio OPS, PCPR lub PUP realizujący projekt w imieniu Wnioskodawcy lub Partnera, w takiej części, w jakiej obszar realizacji projektu pokrywa się z obszarem jej działalności jako OPS, PCPR lub PUP</w:t>
            </w:r>
            <w:r w:rsidRPr="00056865">
              <w:rPr>
                <w:rFonts w:ascii="Arial" w:hAnsi="Arial" w:cs="Arial"/>
                <w:sz w:val="18"/>
                <w:szCs w:val="18"/>
              </w:rPr>
              <w:t>.</w:t>
            </w:r>
            <w:r>
              <w:rPr>
                <w:rFonts w:ascii="Arial" w:hAnsi="Arial" w:cs="Arial"/>
                <w:sz w:val="18"/>
                <w:szCs w:val="18"/>
              </w:rPr>
              <w:t xml:space="preserve"> </w:t>
            </w:r>
          </w:p>
          <w:p w:rsidR="00467428" w:rsidRDefault="00467428" w:rsidP="00467428">
            <w:pPr>
              <w:snapToGrid w:val="0"/>
              <w:jc w:val="both"/>
              <w:rPr>
                <w:rFonts w:ascii="Arial" w:hAnsi="Arial" w:cs="Arial"/>
                <w:sz w:val="18"/>
                <w:szCs w:val="18"/>
              </w:rPr>
            </w:pPr>
            <w:r w:rsidRPr="00056865">
              <w:rPr>
                <w:rFonts w:ascii="Arial" w:hAnsi="Arial" w:cs="Arial"/>
                <w:sz w:val="18"/>
                <w:szCs w:val="18"/>
              </w:rPr>
              <w:t>Kryterium zostanie zweryfikowane na podstawie zapisów wniosku o dofinansowanie projektu.</w:t>
            </w:r>
          </w:p>
          <w:p w:rsidR="00467428" w:rsidRPr="000036D0" w:rsidRDefault="00467428" w:rsidP="00467428">
            <w:pPr>
              <w:snapToGrid w:val="0"/>
              <w:jc w:val="both"/>
              <w:rPr>
                <w:rFonts w:ascii="Arial" w:hAnsi="Arial" w:cs="Arial"/>
                <w:sz w:val="18"/>
                <w:szCs w:val="18"/>
              </w:rPr>
            </w:pPr>
          </w:p>
          <w:p w:rsidR="00467428" w:rsidRDefault="00467428" w:rsidP="00467428">
            <w:pPr>
              <w:snapToGrid w:val="0"/>
              <w:jc w:val="both"/>
              <w:rPr>
                <w:rFonts w:ascii="Arial" w:hAnsi="Arial" w:cs="Arial"/>
                <w:sz w:val="18"/>
                <w:szCs w:val="18"/>
              </w:rPr>
            </w:pPr>
            <w:r w:rsidRPr="000036D0">
              <w:rPr>
                <w:rFonts w:ascii="Arial" w:hAnsi="Arial" w:cs="Arial"/>
                <w:sz w:val="18"/>
                <w:szCs w:val="18"/>
              </w:rPr>
              <w:t>Opis znaczenia kryterium: Tak/ Nie / Nie dotyczy</w:t>
            </w:r>
          </w:p>
          <w:p w:rsidR="00467428" w:rsidRDefault="00467428" w:rsidP="00467428">
            <w:pPr>
              <w:snapToGrid w:val="0"/>
              <w:spacing w:line="276" w:lineRule="auto"/>
              <w:jc w:val="both"/>
              <w:rPr>
                <w:rFonts w:ascii="Arial" w:hAnsi="Arial" w:cs="Arial"/>
                <w:sz w:val="18"/>
                <w:szCs w:val="18"/>
              </w:rPr>
            </w:pPr>
          </w:p>
          <w:p w:rsidR="00467428" w:rsidRPr="00084FFB" w:rsidRDefault="00467428" w:rsidP="00467428">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121FF4">
              <w:rPr>
                <w:rFonts w:ascii="Arial" w:hAnsi="Arial" w:cs="Arial"/>
                <w:sz w:val="18"/>
                <w:szCs w:val="18"/>
              </w:rPr>
              <w:t>.</w:t>
            </w:r>
          </w:p>
        </w:tc>
        <w:tc>
          <w:tcPr>
            <w:tcW w:w="911"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69262A"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88" w:type="pct"/>
            <w:tcBorders>
              <w:top w:val="single" w:sz="4" w:space="0" w:color="auto"/>
              <w:left w:val="single" w:sz="4" w:space="0" w:color="auto"/>
              <w:bottom w:val="single" w:sz="4" w:space="0" w:color="auto"/>
              <w:right w:val="single" w:sz="12" w:space="0" w:color="auto"/>
            </w:tcBorders>
            <w:shd w:val="clear" w:color="auto" w:fill="auto"/>
            <w:vAlign w:val="center"/>
          </w:tcPr>
          <w:p w:rsidR="00467428" w:rsidRPr="000036D0" w:rsidRDefault="00467428" w:rsidP="00467428">
            <w:pPr>
              <w:spacing w:before="120" w:after="120"/>
              <w:ind w:left="57"/>
              <w:jc w:val="center"/>
              <w:rPr>
                <w:rFonts w:ascii="Arial" w:hAnsi="Arial" w:cs="Arial"/>
                <w:sz w:val="18"/>
                <w:szCs w:val="18"/>
              </w:rPr>
            </w:pPr>
            <w:r w:rsidRPr="000036D0">
              <w:rPr>
                <w:rFonts w:ascii="Arial" w:hAnsi="Arial" w:cs="Arial"/>
                <w:sz w:val="18"/>
                <w:szCs w:val="18"/>
              </w:rPr>
              <w:t>9.1.A</w:t>
            </w:r>
          </w:p>
          <w:p w:rsidR="00467428" w:rsidRPr="000036D0"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9.1.C</w:t>
            </w:r>
          </w:p>
        </w:tc>
      </w:tr>
      <w:tr w:rsidR="00467428" w:rsidTr="00467428">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467428" w:rsidRPr="0036167D" w:rsidRDefault="00467428" w:rsidP="00467428">
            <w:pPr>
              <w:snapToGrid w:val="0"/>
              <w:spacing w:line="276" w:lineRule="auto"/>
              <w:contextualSpacing/>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współpracy</w:t>
            </w:r>
          </w:p>
          <w:p w:rsidR="00467428" w:rsidRPr="00975DE2" w:rsidRDefault="00467428" w:rsidP="00E52537">
            <w:pPr>
              <w:pStyle w:val="Akapitzlist"/>
              <w:numPr>
                <w:ilvl w:val="0"/>
                <w:numId w:val="208"/>
              </w:numPr>
              <w:autoSpaceDE/>
              <w:autoSpaceDN/>
              <w:snapToGrid w:val="0"/>
              <w:spacing w:line="276" w:lineRule="auto"/>
              <w:ind w:left="786"/>
              <w:contextualSpacing/>
              <w:jc w:val="both"/>
              <w:rPr>
                <w:rFonts w:ascii="Arial" w:hAnsi="Arial" w:cs="Arial"/>
                <w:sz w:val="18"/>
                <w:szCs w:val="18"/>
              </w:rPr>
            </w:pPr>
            <w:r w:rsidRPr="00056865">
              <w:rPr>
                <w:rFonts w:ascii="Arial" w:hAnsi="Arial" w:cs="Arial"/>
                <w:sz w:val="18"/>
                <w:szCs w:val="18"/>
              </w:rPr>
              <w:lastRenderedPageBreak/>
              <w:t xml:space="preserve">Czy Wnioskodawca zobowiązał się we wniosku o dofinansowanie do </w:t>
            </w:r>
            <w:r>
              <w:rPr>
                <w:rFonts w:ascii="Arial" w:hAnsi="Arial" w:cs="Arial"/>
                <w:sz w:val="18"/>
                <w:szCs w:val="18"/>
              </w:rPr>
              <w:t>n</w:t>
            </w:r>
            <w:r w:rsidRPr="00056865">
              <w:rPr>
                <w:rFonts w:ascii="Arial" w:hAnsi="Arial" w:cs="Arial"/>
                <w:sz w:val="18"/>
                <w:szCs w:val="18"/>
              </w:rPr>
              <w:t>awiązania współpracy z Ośrodkiem Wsparcia Ekonomii Społecznej, który funkcjonuje na obszarze realizacji projektu?</w:t>
            </w:r>
          </w:p>
        </w:tc>
      </w:tr>
      <w:tr w:rsidR="00467428" w:rsidTr="00467428">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lastRenderedPageBreak/>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056865" w:rsidRDefault="00467428" w:rsidP="00467428">
            <w:pPr>
              <w:snapToGrid w:val="0"/>
              <w:spacing w:line="276" w:lineRule="auto"/>
              <w:jc w:val="both"/>
              <w:rPr>
                <w:rFonts w:ascii="Arial" w:hAnsi="Arial" w:cs="Arial"/>
                <w:sz w:val="18"/>
                <w:szCs w:val="18"/>
              </w:rPr>
            </w:pPr>
            <w:r w:rsidRPr="00056865">
              <w:rPr>
                <w:rFonts w:ascii="Arial" w:hAnsi="Arial" w:cs="Arial"/>
                <w:sz w:val="18"/>
                <w:szCs w:val="18"/>
              </w:rPr>
              <w:t xml:space="preserve">Współpraca zapewni efekt synergii podejmowanych działań. </w:t>
            </w:r>
          </w:p>
          <w:p w:rsidR="00467428" w:rsidRPr="00056865" w:rsidRDefault="00467428" w:rsidP="00467428">
            <w:pPr>
              <w:snapToGrid w:val="0"/>
              <w:spacing w:line="276" w:lineRule="auto"/>
              <w:jc w:val="both"/>
              <w:rPr>
                <w:rFonts w:ascii="Arial" w:hAnsi="Arial" w:cs="Arial"/>
                <w:sz w:val="18"/>
                <w:szCs w:val="18"/>
              </w:rPr>
            </w:pPr>
            <w:r w:rsidRPr="00056865">
              <w:rPr>
                <w:rFonts w:ascii="Arial" w:hAnsi="Arial" w:cs="Arial"/>
                <w:sz w:val="18"/>
                <w:szCs w:val="18"/>
              </w:rPr>
              <w:t xml:space="preserve">Przez współpracę należy rozumieć wymianę informacji pomiędzy Beneficjentem a OWES nt. działań podejmowanych w projekcie (przekazanie informacji </w:t>
            </w:r>
            <w:r>
              <w:rPr>
                <w:rFonts w:ascii="Arial" w:hAnsi="Arial" w:cs="Arial"/>
                <w:sz w:val="18"/>
                <w:szCs w:val="18"/>
              </w:rPr>
              <w:t xml:space="preserve">m.in. </w:t>
            </w:r>
            <w:r w:rsidRPr="00056865">
              <w:rPr>
                <w:rFonts w:ascii="Arial" w:hAnsi="Arial" w:cs="Arial"/>
                <w:sz w:val="18"/>
                <w:szCs w:val="18"/>
              </w:rPr>
              <w:t>w zakresie opisu projektu, grupy docelowej, głównych działań, okresu jego trwania, planowanym okresie rekrutacji uczestników</w:t>
            </w:r>
            <w:r>
              <w:rPr>
                <w:rFonts w:ascii="Arial" w:hAnsi="Arial" w:cs="Arial"/>
                <w:sz w:val="18"/>
                <w:szCs w:val="18"/>
              </w:rPr>
              <w:t>.</w:t>
            </w:r>
            <w:r w:rsidRPr="00056865">
              <w:rPr>
                <w:rFonts w:ascii="Arial" w:hAnsi="Arial" w:cs="Arial"/>
                <w:sz w:val="18"/>
                <w:szCs w:val="18"/>
              </w:rPr>
              <w:t xml:space="preserve"> OWES powinien w odpowiedzi przedstawić zakres swoich działań, w tym ofertę, z której potencjalnie mogliby skorzystać uczestnicy projektu.</w:t>
            </w:r>
          </w:p>
          <w:p w:rsidR="00467428" w:rsidRPr="00056865" w:rsidRDefault="00467428" w:rsidP="00467428">
            <w:pPr>
              <w:snapToGrid w:val="0"/>
              <w:spacing w:line="276" w:lineRule="auto"/>
              <w:jc w:val="both"/>
              <w:rPr>
                <w:rFonts w:ascii="Arial" w:hAnsi="Arial" w:cs="Arial"/>
                <w:sz w:val="18"/>
                <w:szCs w:val="18"/>
              </w:rPr>
            </w:pPr>
            <w:r w:rsidRPr="00056865">
              <w:rPr>
                <w:rFonts w:ascii="Arial" w:hAnsi="Arial" w:cs="Arial"/>
                <w:sz w:val="18"/>
                <w:szCs w:val="18"/>
              </w:rPr>
              <w:t>Za OWES, który funkcjonuje na obszarze realizacji projektu, uznaje się:</w:t>
            </w:r>
          </w:p>
          <w:p w:rsidR="00467428" w:rsidRPr="00056865" w:rsidRDefault="00467428" w:rsidP="00467428">
            <w:pPr>
              <w:snapToGrid w:val="0"/>
              <w:spacing w:line="276" w:lineRule="auto"/>
              <w:jc w:val="both"/>
              <w:rPr>
                <w:rFonts w:ascii="Arial" w:hAnsi="Arial" w:cs="Arial"/>
                <w:sz w:val="18"/>
                <w:szCs w:val="18"/>
              </w:rPr>
            </w:pPr>
            <w:r>
              <w:rPr>
                <w:rFonts w:ascii="Arial" w:hAnsi="Arial" w:cs="Arial"/>
                <w:sz w:val="18"/>
                <w:szCs w:val="18"/>
              </w:rPr>
              <w:t xml:space="preserve">-  </w:t>
            </w:r>
            <w:r w:rsidRPr="00056865">
              <w:rPr>
                <w:rFonts w:ascii="Arial" w:hAnsi="Arial" w:cs="Arial"/>
                <w:sz w:val="18"/>
                <w:szCs w:val="18"/>
              </w:rPr>
              <w:t>OWES, z którym IP DWUP podpisała umowę o dofinansowanie projektu w subregionie, w którym będzie realizowany projekt złożony w ramach naboru, lub</w:t>
            </w:r>
          </w:p>
          <w:p w:rsidR="00467428" w:rsidRPr="00056865" w:rsidRDefault="00467428" w:rsidP="00467428">
            <w:pPr>
              <w:snapToGrid w:val="0"/>
              <w:spacing w:line="276" w:lineRule="auto"/>
              <w:jc w:val="both"/>
              <w:rPr>
                <w:rFonts w:ascii="Arial" w:hAnsi="Arial" w:cs="Arial"/>
                <w:sz w:val="18"/>
                <w:szCs w:val="18"/>
              </w:rPr>
            </w:pPr>
            <w:r>
              <w:rPr>
                <w:rFonts w:ascii="Arial" w:hAnsi="Arial" w:cs="Arial"/>
                <w:sz w:val="18"/>
                <w:szCs w:val="18"/>
              </w:rPr>
              <w:t xml:space="preserve">- </w:t>
            </w:r>
            <w:r w:rsidRPr="00056865">
              <w:rPr>
                <w:rFonts w:ascii="Arial" w:hAnsi="Arial" w:cs="Arial"/>
                <w:sz w:val="18"/>
                <w:szCs w:val="18"/>
              </w:rPr>
              <w:t>OWES funkcjonujący na Dolnym Śląsku i posiadający akredytację ministra właściwego do spraw zabezpieczenia społecznego - jeżeli w momencie rozpoczęcia realizacji projektu żadne umowy o dofinansowanie projektów OWES nie zostały podpisane.</w:t>
            </w:r>
          </w:p>
          <w:p w:rsidR="00467428" w:rsidRPr="00056865" w:rsidRDefault="00467428" w:rsidP="00467428">
            <w:pPr>
              <w:snapToGrid w:val="0"/>
              <w:spacing w:line="276" w:lineRule="auto"/>
              <w:jc w:val="both"/>
              <w:rPr>
                <w:rFonts w:ascii="Arial" w:hAnsi="Arial" w:cs="Arial"/>
                <w:sz w:val="18"/>
                <w:szCs w:val="18"/>
              </w:rPr>
            </w:pPr>
            <w:r w:rsidRPr="00056865">
              <w:rPr>
                <w:rFonts w:ascii="Arial" w:hAnsi="Arial" w:cs="Arial"/>
                <w:sz w:val="18"/>
                <w:szCs w:val="18"/>
              </w:rPr>
              <w:t xml:space="preserve">Lista OWES funkcjonujących na Dolnym Śląsku, które posiadają akredytację ministra właściwego do spraw zabezpieczenia społecznego lub z którymi IP DWUP podpisała umowy o dofinansowanie w ramach RPO WD będzie udostępniana na stronie internetowej IP DWUP </w:t>
            </w:r>
            <w:r>
              <w:rPr>
                <w:rFonts w:ascii="Arial" w:hAnsi="Arial" w:cs="Arial"/>
                <w:sz w:val="18"/>
                <w:szCs w:val="18"/>
              </w:rPr>
              <w:t xml:space="preserve">poświęconej </w:t>
            </w:r>
            <w:r w:rsidRPr="00056865">
              <w:rPr>
                <w:rFonts w:ascii="Arial" w:hAnsi="Arial" w:cs="Arial"/>
                <w:sz w:val="18"/>
                <w:szCs w:val="18"/>
              </w:rPr>
              <w:t xml:space="preserve"> RPO WD.</w:t>
            </w:r>
          </w:p>
          <w:p w:rsidR="00467428" w:rsidRDefault="00467428" w:rsidP="00467428">
            <w:pPr>
              <w:snapToGrid w:val="0"/>
              <w:spacing w:line="276" w:lineRule="auto"/>
              <w:jc w:val="both"/>
              <w:rPr>
                <w:rFonts w:ascii="Arial" w:hAnsi="Arial" w:cs="Arial"/>
                <w:sz w:val="18"/>
                <w:szCs w:val="18"/>
              </w:rPr>
            </w:pPr>
            <w:r w:rsidRPr="00056865">
              <w:rPr>
                <w:rFonts w:ascii="Arial" w:hAnsi="Arial" w:cs="Arial"/>
                <w:sz w:val="18"/>
                <w:szCs w:val="18"/>
              </w:rPr>
              <w:t>Kryterium zostanie zweryfikowane na podstawie zapisów wniosku o dofinansowanie projektu.</w:t>
            </w:r>
          </w:p>
          <w:p w:rsidR="00467428" w:rsidRDefault="00467428" w:rsidP="00467428">
            <w:pPr>
              <w:snapToGrid w:val="0"/>
              <w:spacing w:line="276" w:lineRule="auto"/>
              <w:jc w:val="both"/>
              <w:rPr>
                <w:rFonts w:ascii="Arial" w:hAnsi="Arial" w:cs="Arial"/>
                <w:sz w:val="18"/>
                <w:szCs w:val="18"/>
              </w:rPr>
            </w:pPr>
          </w:p>
          <w:p w:rsidR="00467428" w:rsidRDefault="00467428" w:rsidP="00467428">
            <w:pPr>
              <w:snapToGrid w:val="0"/>
              <w:spacing w:line="276" w:lineRule="auto"/>
              <w:jc w:val="both"/>
              <w:rPr>
                <w:rFonts w:ascii="Arial" w:hAnsi="Arial" w:cs="Arial"/>
                <w:sz w:val="18"/>
                <w:szCs w:val="18"/>
              </w:rPr>
            </w:pPr>
            <w:r w:rsidRPr="000036D0">
              <w:rPr>
                <w:rFonts w:ascii="Arial" w:hAnsi="Arial" w:cs="Arial"/>
                <w:sz w:val="18"/>
                <w:szCs w:val="18"/>
              </w:rPr>
              <w:t xml:space="preserve">Opis znaczenia kryterium: Tak/ Nie </w:t>
            </w:r>
          </w:p>
          <w:p w:rsidR="00467428" w:rsidRDefault="00467428" w:rsidP="00467428">
            <w:pPr>
              <w:snapToGrid w:val="0"/>
              <w:spacing w:line="276" w:lineRule="auto"/>
              <w:jc w:val="both"/>
              <w:rPr>
                <w:rFonts w:ascii="Arial" w:hAnsi="Arial" w:cs="Arial"/>
                <w:sz w:val="18"/>
                <w:szCs w:val="18"/>
              </w:rPr>
            </w:pPr>
          </w:p>
          <w:p w:rsidR="00467428" w:rsidRPr="000036D0" w:rsidRDefault="00467428" w:rsidP="00467428">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121FF4">
              <w:rPr>
                <w:rFonts w:ascii="Arial" w:hAnsi="Arial" w:cs="Arial"/>
                <w:sz w:val="18"/>
                <w:szCs w:val="18"/>
              </w:rPr>
              <w:t>.</w:t>
            </w:r>
          </w:p>
        </w:tc>
        <w:tc>
          <w:tcPr>
            <w:tcW w:w="911"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0036D0"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88" w:type="pct"/>
            <w:tcBorders>
              <w:top w:val="single" w:sz="4" w:space="0" w:color="auto"/>
              <w:left w:val="single" w:sz="4" w:space="0" w:color="auto"/>
              <w:bottom w:val="single" w:sz="4" w:space="0" w:color="auto"/>
              <w:right w:val="single" w:sz="12" w:space="0" w:color="auto"/>
            </w:tcBorders>
            <w:shd w:val="clear" w:color="auto" w:fill="auto"/>
            <w:vAlign w:val="center"/>
          </w:tcPr>
          <w:p w:rsidR="00467428" w:rsidRPr="000036D0" w:rsidRDefault="00467428" w:rsidP="00467428">
            <w:pPr>
              <w:spacing w:before="120" w:after="120"/>
              <w:ind w:left="57"/>
              <w:jc w:val="center"/>
              <w:rPr>
                <w:rFonts w:ascii="Arial" w:hAnsi="Arial" w:cs="Arial"/>
                <w:sz w:val="18"/>
                <w:szCs w:val="18"/>
              </w:rPr>
            </w:pPr>
            <w:r w:rsidRPr="000036D0">
              <w:rPr>
                <w:rFonts w:ascii="Arial" w:hAnsi="Arial" w:cs="Arial"/>
                <w:sz w:val="18"/>
                <w:szCs w:val="18"/>
              </w:rPr>
              <w:t>9.1.A</w:t>
            </w:r>
          </w:p>
          <w:p w:rsidR="00467428" w:rsidRPr="000036D0"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9.1.C</w:t>
            </w:r>
          </w:p>
        </w:tc>
      </w:tr>
      <w:tr w:rsidR="00467428" w:rsidTr="00467428">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467428" w:rsidRPr="003B68B8" w:rsidRDefault="00467428" w:rsidP="00467428">
            <w:pPr>
              <w:spacing w:line="276" w:lineRule="auto"/>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formy wsparcia</w:t>
            </w:r>
          </w:p>
          <w:p w:rsidR="00467428" w:rsidRPr="00007FEE" w:rsidRDefault="00467428" w:rsidP="00E52537">
            <w:pPr>
              <w:pStyle w:val="Akapitzlist"/>
              <w:numPr>
                <w:ilvl w:val="0"/>
                <w:numId w:val="208"/>
              </w:numPr>
              <w:spacing w:line="276" w:lineRule="auto"/>
              <w:ind w:left="786"/>
              <w:jc w:val="both"/>
              <w:rPr>
                <w:rFonts w:ascii="Arial" w:hAnsi="Arial" w:cs="Arial"/>
                <w:sz w:val="18"/>
                <w:szCs w:val="18"/>
              </w:rPr>
            </w:pPr>
            <w:r w:rsidRPr="00FB08CC">
              <w:rPr>
                <w:rFonts w:ascii="Arial" w:hAnsi="Arial" w:cs="Arial"/>
                <w:sz w:val="18"/>
                <w:szCs w:val="18"/>
              </w:rPr>
              <w:t>Czy w przypadku, gdy projekt przewiduje uczestnictwo osób korzystających z Programu Operacyjnego Pomoc Żywnościowa 2014-2020 (PO PŻ), Wnioskodawca zobowiązał się, że zakres wsparcia dla tych osób lub rodzin nie będzie powielał działań, które dana osoba lub rodzina otrzymała lub otrzymuje z PO PŻ w ramach działań towarzyszących?</w:t>
            </w:r>
          </w:p>
        </w:tc>
      </w:tr>
      <w:tr w:rsidR="00467428" w:rsidTr="00467428">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napToGrid w:val="0"/>
              <w:spacing w:line="276" w:lineRule="auto"/>
              <w:jc w:val="both"/>
              <w:rPr>
                <w:rFonts w:ascii="Arial" w:hAnsi="Arial" w:cs="Arial"/>
                <w:sz w:val="18"/>
                <w:szCs w:val="18"/>
              </w:rPr>
            </w:pPr>
            <w:r w:rsidRPr="00FB08CC">
              <w:rPr>
                <w:rFonts w:ascii="Arial" w:hAnsi="Arial" w:cs="Arial"/>
                <w:sz w:val="18"/>
                <w:szCs w:val="18"/>
              </w:rPr>
              <w:t xml:space="preserve">Kryterium zapewni komplementarność udzielanego wsparcia oraz wykluczy </w:t>
            </w:r>
            <w:r>
              <w:rPr>
                <w:rFonts w:ascii="Arial" w:hAnsi="Arial" w:cs="Arial"/>
                <w:sz w:val="18"/>
                <w:szCs w:val="18"/>
              </w:rPr>
              <w:t>powielanie</w:t>
            </w:r>
            <w:r w:rsidRPr="00FB08CC">
              <w:rPr>
                <w:rFonts w:ascii="Arial" w:hAnsi="Arial" w:cs="Arial"/>
                <w:sz w:val="18"/>
                <w:szCs w:val="18"/>
              </w:rPr>
              <w:t xml:space="preserve"> się tych samych form aktywizacji skierowanych do uczestnika dwóch programów. Kryterium zostanie zweryfikowane na podstawie zapisów wniosku o dofinansowanie projektu.</w:t>
            </w:r>
            <w:r>
              <w:rPr>
                <w:rFonts w:ascii="Arial" w:hAnsi="Arial" w:cs="Arial"/>
                <w:sz w:val="18"/>
                <w:szCs w:val="18"/>
              </w:rPr>
              <w:t xml:space="preserve"> W przypadku, gdy Wnioskodawca nie planuje udzielania wsparcia dla osób korzystających z PO PŻ w ramach projektu, powinien wpisać taką informację w treści wniosku o dofinansowanie.</w:t>
            </w:r>
          </w:p>
          <w:p w:rsidR="00467428" w:rsidRDefault="00467428" w:rsidP="00467428">
            <w:pPr>
              <w:snapToGrid w:val="0"/>
              <w:spacing w:line="276" w:lineRule="auto"/>
              <w:jc w:val="both"/>
              <w:rPr>
                <w:rFonts w:ascii="Arial" w:hAnsi="Arial" w:cs="Arial"/>
                <w:sz w:val="18"/>
                <w:szCs w:val="18"/>
              </w:rPr>
            </w:pPr>
          </w:p>
          <w:p w:rsidR="00467428" w:rsidRDefault="00467428" w:rsidP="00467428">
            <w:pPr>
              <w:snapToGrid w:val="0"/>
              <w:spacing w:line="276" w:lineRule="auto"/>
              <w:jc w:val="both"/>
              <w:rPr>
                <w:rFonts w:ascii="Arial" w:hAnsi="Arial" w:cs="Arial"/>
                <w:sz w:val="18"/>
                <w:szCs w:val="18"/>
              </w:rPr>
            </w:pPr>
            <w:r w:rsidRPr="000036D0">
              <w:rPr>
                <w:rFonts w:ascii="Arial" w:hAnsi="Arial" w:cs="Arial"/>
                <w:sz w:val="18"/>
                <w:szCs w:val="18"/>
              </w:rPr>
              <w:t>Opis znaczenia kryterium: Tak/ Nie / Nie dotyczy</w:t>
            </w:r>
          </w:p>
          <w:p w:rsidR="00467428" w:rsidRDefault="00467428" w:rsidP="00467428">
            <w:pPr>
              <w:snapToGrid w:val="0"/>
              <w:spacing w:line="276" w:lineRule="auto"/>
              <w:jc w:val="both"/>
              <w:rPr>
                <w:rFonts w:ascii="Arial" w:hAnsi="Arial" w:cs="Arial"/>
                <w:sz w:val="18"/>
                <w:szCs w:val="18"/>
              </w:rPr>
            </w:pPr>
          </w:p>
          <w:p w:rsidR="00467428" w:rsidRPr="008F3D7F" w:rsidRDefault="00467428" w:rsidP="00467428">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121FF4">
              <w:rPr>
                <w:rFonts w:ascii="Arial" w:hAnsi="Arial" w:cs="Arial"/>
                <w:sz w:val="18"/>
                <w:szCs w:val="18"/>
              </w:rPr>
              <w:t>.</w:t>
            </w:r>
          </w:p>
        </w:tc>
        <w:tc>
          <w:tcPr>
            <w:tcW w:w="911"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0036D0" w:rsidRDefault="00467428" w:rsidP="00467428">
            <w:pPr>
              <w:spacing w:line="276" w:lineRule="auto"/>
              <w:ind w:left="57"/>
              <w:jc w:val="center"/>
              <w:rPr>
                <w:rFonts w:ascii="Arial" w:hAnsi="Arial" w:cs="Arial"/>
                <w:sz w:val="18"/>
                <w:szCs w:val="18"/>
              </w:rPr>
            </w:pPr>
            <w:r w:rsidRPr="000036D0">
              <w:rPr>
                <w:rFonts w:ascii="Arial" w:hAnsi="Arial" w:cs="Arial"/>
                <w:sz w:val="18"/>
                <w:szCs w:val="18"/>
              </w:rPr>
              <w:lastRenderedPageBreak/>
              <w:t>Stosuje się do typu/typów (nr)</w:t>
            </w:r>
          </w:p>
        </w:tc>
        <w:tc>
          <w:tcPr>
            <w:tcW w:w="888" w:type="pct"/>
            <w:tcBorders>
              <w:top w:val="single" w:sz="4" w:space="0" w:color="auto"/>
              <w:left w:val="single" w:sz="4" w:space="0" w:color="auto"/>
              <w:bottom w:val="single" w:sz="4" w:space="0" w:color="auto"/>
              <w:right w:val="single" w:sz="12" w:space="0" w:color="auto"/>
            </w:tcBorders>
            <w:shd w:val="clear" w:color="auto" w:fill="auto"/>
            <w:vAlign w:val="center"/>
          </w:tcPr>
          <w:p w:rsidR="00467428" w:rsidRPr="000036D0" w:rsidRDefault="00467428" w:rsidP="00467428">
            <w:pPr>
              <w:spacing w:before="120" w:after="120"/>
              <w:ind w:left="57"/>
              <w:jc w:val="center"/>
              <w:rPr>
                <w:rFonts w:ascii="Arial" w:hAnsi="Arial" w:cs="Arial"/>
                <w:sz w:val="18"/>
                <w:szCs w:val="18"/>
              </w:rPr>
            </w:pPr>
            <w:r w:rsidRPr="000036D0">
              <w:rPr>
                <w:rFonts w:ascii="Arial" w:hAnsi="Arial" w:cs="Arial"/>
                <w:sz w:val="18"/>
                <w:szCs w:val="18"/>
              </w:rPr>
              <w:t>9.1.A</w:t>
            </w:r>
          </w:p>
          <w:p w:rsidR="00467428" w:rsidRPr="000036D0"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9.1.C</w:t>
            </w:r>
          </w:p>
        </w:tc>
      </w:tr>
      <w:tr w:rsidR="00467428" w:rsidTr="00467428">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467428" w:rsidRPr="003B68B8" w:rsidRDefault="00467428" w:rsidP="00467428">
            <w:pPr>
              <w:snapToGrid w:val="0"/>
              <w:spacing w:line="276" w:lineRule="auto"/>
              <w:contextualSpacing/>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trwałości</w:t>
            </w:r>
          </w:p>
          <w:p w:rsidR="00467428" w:rsidRPr="00887040" w:rsidRDefault="00467428" w:rsidP="00E52537">
            <w:pPr>
              <w:pStyle w:val="Akapitzlist"/>
              <w:numPr>
                <w:ilvl w:val="0"/>
                <w:numId w:val="208"/>
              </w:numPr>
              <w:autoSpaceDE/>
              <w:autoSpaceDN/>
              <w:snapToGrid w:val="0"/>
              <w:spacing w:line="276" w:lineRule="auto"/>
              <w:ind w:left="786"/>
              <w:contextualSpacing/>
              <w:jc w:val="both"/>
              <w:rPr>
                <w:rFonts w:ascii="Arial" w:hAnsi="Arial" w:cs="Arial"/>
                <w:sz w:val="18"/>
                <w:szCs w:val="18"/>
              </w:rPr>
            </w:pPr>
            <w:r w:rsidRPr="00FB08CC">
              <w:rPr>
                <w:rFonts w:ascii="Arial" w:hAnsi="Arial" w:cs="Arial"/>
                <w:sz w:val="18"/>
                <w:szCs w:val="18"/>
              </w:rPr>
              <w:t>Czy w przypadku, gdy projekt przewiduje utworzenie CIS, KIS, WTZ</w:t>
            </w:r>
            <w:r>
              <w:rPr>
                <w:rFonts w:ascii="Arial" w:hAnsi="Arial" w:cs="Arial"/>
                <w:sz w:val="18"/>
                <w:szCs w:val="18"/>
              </w:rPr>
              <w:t>,</w:t>
            </w:r>
            <w:r w:rsidRPr="00FB08CC">
              <w:rPr>
                <w:rFonts w:ascii="Arial" w:hAnsi="Arial" w:cs="Arial"/>
                <w:sz w:val="18"/>
                <w:szCs w:val="18"/>
              </w:rPr>
              <w:t xml:space="preserve"> </w:t>
            </w:r>
            <w:r>
              <w:rPr>
                <w:rFonts w:ascii="Arial" w:hAnsi="Arial" w:cs="Arial"/>
                <w:sz w:val="18"/>
                <w:szCs w:val="18"/>
              </w:rPr>
              <w:t xml:space="preserve">ZAZ </w:t>
            </w:r>
            <w:r w:rsidRPr="00FB08CC">
              <w:rPr>
                <w:rFonts w:ascii="Arial" w:hAnsi="Arial" w:cs="Arial"/>
                <w:sz w:val="18"/>
                <w:szCs w:val="18"/>
              </w:rPr>
              <w:t>Wnioskodawca zobowiązał się, że zachowa trwałość utworzonych w ramach projektów podmiotów po zakończeniu realizacji projektu co najmniej przez okres odpowiadający okresowi realizacji projektu?</w:t>
            </w:r>
          </w:p>
        </w:tc>
      </w:tr>
      <w:tr w:rsidR="00467428" w:rsidTr="00467428">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napToGrid w:val="0"/>
              <w:spacing w:line="276" w:lineRule="auto"/>
              <w:jc w:val="both"/>
              <w:rPr>
                <w:rFonts w:ascii="Arial" w:hAnsi="Arial" w:cs="Arial"/>
                <w:sz w:val="18"/>
                <w:szCs w:val="18"/>
              </w:rPr>
            </w:pPr>
            <w:r w:rsidRPr="00FB08CC">
              <w:rPr>
                <w:rFonts w:ascii="Arial" w:hAnsi="Arial" w:cs="Arial"/>
                <w:sz w:val="18"/>
                <w:szCs w:val="18"/>
              </w:rPr>
              <w:t>Kryterium wynika z obowiązku zastosowania mechanizmów gwarantujących trwałość podmiotów utworzonych ze środków EFS, nałożonego przez wytyczne w zakresie realizacji przedsięwzięć w obszarze włączenia społecznego i zwalczania ubóstwa z wykorzystaniem środków EFS i EFRR na lata 2014-2020. Kryterium zostanie zweryfikowane na podstawie zapisów wniosku o dofinansowanie projektu.</w:t>
            </w:r>
          </w:p>
          <w:p w:rsidR="00467428" w:rsidRDefault="00467428" w:rsidP="00467428">
            <w:pPr>
              <w:snapToGrid w:val="0"/>
              <w:spacing w:line="276" w:lineRule="auto"/>
              <w:jc w:val="both"/>
              <w:rPr>
                <w:rFonts w:ascii="Arial" w:hAnsi="Arial" w:cs="Arial"/>
                <w:sz w:val="18"/>
                <w:szCs w:val="18"/>
              </w:rPr>
            </w:pPr>
          </w:p>
          <w:p w:rsidR="00467428" w:rsidRDefault="00467428" w:rsidP="00467428">
            <w:pPr>
              <w:snapToGrid w:val="0"/>
              <w:spacing w:line="276" w:lineRule="auto"/>
              <w:jc w:val="both"/>
              <w:rPr>
                <w:rFonts w:ascii="Arial" w:hAnsi="Arial" w:cs="Arial"/>
                <w:sz w:val="18"/>
                <w:szCs w:val="18"/>
              </w:rPr>
            </w:pPr>
            <w:r w:rsidRPr="000036D0">
              <w:rPr>
                <w:rFonts w:ascii="Arial" w:hAnsi="Arial" w:cs="Arial"/>
                <w:sz w:val="18"/>
                <w:szCs w:val="18"/>
              </w:rPr>
              <w:t>Opis znaczenia kryterium: Tak/ Nie / Nie dotyczy</w:t>
            </w:r>
          </w:p>
          <w:p w:rsidR="00467428" w:rsidRDefault="00467428" w:rsidP="00467428">
            <w:pPr>
              <w:snapToGrid w:val="0"/>
              <w:spacing w:line="276" w:lineRule="auto"/>
              <w:jc w:val="both"/>
              <w:rPr>
                <w:rFonts w:ascii="Arial" w:hAnsi="Arial" w:cs="Arial"/>
                <w:sz w:val="18"/>
                <w:szCs w:val="18"/>
              </w:rPr>
            </w:pPr>
          </w:p>
          <w:p w:rsidR="00467428" w:rsidRPr="00FB08CC" w:rsidRDefault="00467428" w:rsidP="00467428">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121FF4">
              <w:rPr>
                <w:rFonts w:ascii="Arial" w:hAnsi="Arial" w:cs="Arial"/>
                <w:sz w:val="18"/>
                <w:szCs w:val="18"/>
              </w:rPr>
              <w:t>.</w:t>
            </w:r>
          </w:p>
        </w:tc>
        <w:tc>
          <w:tcPr>
            <w:tcW w:w="911"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0036D0"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88" w:type="pct"/>
            <w:tcBorders>
              <w:top w:val="single" w:sz="4" w:space="0" w:color="auto"/>
              <w:left w:val="single" w:sz="4" w:space="0" w:color="auto"/>
              <w:bottom w:val="single" w:sz="4" w:space="0" w:color="auto"/>
              <w:right w:val="single" w:sz="12" w:space="0" w:color="auto"/>
            </w:tcBorders>
            <w:shd w:val="clear" w:color="auto" w:fill="auto"/>
            <w:vAlign w:val="center"/>
          </w:tcPr>
          <w:p w:rsidR="00467428" w:rsidRPr="000036D0" w:rsidRDefault="00467428" w:rsidP="00467428">
            <w:pPr>
              <w:spacing w:before="120" w:after="120"/>
              <w:ind w:left="57"/>
              <w:jc w:val="center"/>
              <w:rPr>
                <w:rFonts w:ascii="Arial" w:hAnsi="Arial" w:cs="Arial"/>
                <w:sz w:val="18"/>
                <w:szCs w:val="18"/>
              </w:rPr>
            </w:pPr>
            <w:r w:rsidRPr="000036D0">
              <w:rPr>
                <w:rFonts w:ascii="Arial" w:hAnsi="Arial" w:cs="Arial"/>
                <w:sz w:val="18"/>
                <w:szCs w:val="18"/>
              </w:rPr>
              <w:t>9.1.C</w:t>
            </w:r>
          </w:p>
        </w:tc>
      </w:tr>
      <w:tr w:rsidR="00467428" w:rsidTr="00467428">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467428" w:rsidRPr="003B68B8" w:rsidRDefault="00467428" w:rsidP="00467428">
            <w:pPr>
              <w:snapToGrid w:val="0"/>
              <w:spacing w:line="276" w:lineRule="auto"/>
              <w:contextualSpacing/>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trwałości</w:t>
            </w:r>
          </w:p>
          <w:p w:rsidR="00467428" w:rsidRDefault="00467428" w:rsidP="00E52537">
            <w:pPr>
              <w:pStyle w:val="Akapitzlist"/>
              <w:numPr>
                <w:ilvl w:val="0"/>
                <w:numId w:val="208"/>
              </w:numPr>
              <w:spacing w:before="120" w:after="120"/>
              <w:jc w:val="both"/>
              <w:rPr>
                <w:rFonts w:ascii="Arial" w:hAnsi="Arial" w:cs="Arial"/>
                <w:sz w:val="18"/>
                <w:szCs w:val="18"/>
              </w:rPr>
            </w:pPr>
            <w:r>
              <w:rPr>
                <w:rFonts w:ascii="Arial" w:hAnsi="Arial" w:cs="Arial"/>
                <w:sz w:val="18"/>
                <w:szCs w:val="18"/>
              </w:rPr>
              <w:t xml:space="preserve">Czy w przypadku, gdy wsparcie projektowe polega na zwiększeniu liczby osób z niepełnosprawnościami zatrudnionych w istniejących ZAZ, ich okres zatrudnienia w ZAZ po zakończeniu realizacji projektu jest co najmniej równy okresowi zatrudnienia w ramach projektu? Okres ten może być krótszy, wyłącznie w sytuacji, gdy osoba z niepełnosprawnością podejmie w tym okresie zatrudnienie poza ZAZ </w:t>
            </w:r>
            <w:r w:rsidRPr="003F0735">
              <w:rPr>
                <w:rFonts w:ascii="Arial" w:hAnsi="Arial" w:cs="Arial"/>
                <w:sz w:val="18"/>
                <w:szCs w:val="18"/>
              </w:rPr>
              <w:t>lub gdy zatrudnienie ustanie z przyczyn leżących po stronie pracownika, przy czym ZAZ jest zobowiązany do zatrudnienia kolejnej osoby i utrzymania miejsca pracy przez łączny okres co najmniej równy okresowi zatrudniania osób z niepełnosprawnością na tym stanowisku w projekcie, a nowo zatrudniona osoba musi spełniać warunk</w:t>
            </w:r>
            <w:r>
              <w:rPr>
                <w:rFonts w:ascii="Arial" w:hAnsi="Arial" w:cs="Arial"/>
                <w:sz w:val="18"/>
                <w:szCs w:val="18"/>
              </w:rPr>
              <w:t xml:space="preserve">i kwalifikowalności w projekcie. </w:t>
            </w:r>
          </w:p>
          <w:p w:rsidR="00467428" w:rsidRPr="00724958" w:rsidRDefault="00467428" w:rsidP="00467428">
            <w:pPr>
              <w:pStyle w:val="Akapitzlist"/>
              <w:spacing w:before="120" w:after="120"/>
              <w:ind w:left="417"/>
              <w:jc w:val="both"/>
              <w:rPr>
                <w:rFonts w:ascii="Arial" w:hAnsi="Arial" w:cs="Arial"/>
                <w:sz w:val="18"/>
                <w:szCs w:val="18"/>
              </w:rPr>
            </w:pPr>
          </w:p>
        </w:tc>
      </w:tr>
      <w:tr w:rsidR="00467428" w:rsidTr="00467428">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napToGrid w:val="0"/>
              <w:spacing w:line="276" w:lineRule="auto"/>
              <w:jc w:val="both"/>
              <w:rPr>
                <w:rFonts w:ascii="Arial" w:hAnsi="Arial" w:cs="Arial"/>
                <w:sz w:val="18"/>
                <w:szCs w:val="18"/>
              </w:rPr>
            </w:pPr>
            <w:r w:rsidRPr="00FB08CC">
              <w:rPr>
                <w:rFonts w:ascii="Arial" w:hAnsi="Arial" w:cs="Arial"/>
                <w:sz w:val="18"/>
                <w:szCs w:val="18"/>
              </w:rPr>
              <w:t>Kryterium wynika z obowiązku zastosowania mechanizmów gwarantujących trwałość podmiotów utworzonych ze środków EFS, nałożonego przez wytyczne w zakresie realizacji przedsięwzięć w obszarze włączenia społecznego i zwalczania ubóstwa z wykorzystaniem środków EFS i EFRR na lata 2014-2020. Kryterium zostanie zweryfikowane na podstawie zapisów wniosku o dofinansowanie projektu.</w:t>
            </w:r>
          </w:p>
          <w:p w:rsidR="00467428" w:rsidRDefault="00467428" w:rsidP="00467428">
            <w:pPr>
              <w:snapToGrid w:val="0"/>
              <w:spacing w:line="276" w:lineRule="auto"/>
              <w:jc w:val="both"/>
              <w:rPr>
                <w:rFonts w:ascii="Arial" w:hAnsi="Arial" w:cs="Arial"/>
                <w:sz w:val="18"/>
                <w:szCs w:val="18"/>
              </w:rPr>
            </w:pPr>
          </w:p>
          <w:p w:rsidR="00467428" w:rsidRDefault="00467428" w:rsidP="00467428">
            <w:pPr>
              <w:snapToGrid w:val="0"/>
              <w:spacing w:line="276" w:lineRule="auto"/>
              <w:jc w:val="both"/>
              <w:rPr>
                <w:rFonts w:ascii="Arial" w:hAnsi="Arial" w:cs="Arial"/>
                <w:sz w:val="18"/>
                <w:szCs w:val="18"/>
              </w:rPr>
            </w:pPr>
            <w:r w:rsidRPr="000036D0">
              <w:rPr>
                <w:rFonts w:ascii="Arial" w:hAnsi="Arial" w:cs="Arial"/>
                <w:sz w:val="18"/>
                <w:szCs w:val="18"/>
              </w:rPr>
              <w:t>Opis znaczenia kryterium: Tak/ Nie / Nie dotyczy</w:t>
            </w:r>
          </w:p>
          <w:p w:rsidR="00467428" w:rsidRDefault="00467428" w:rsidP="00467428">
            <w:pPr>
              <w:snapToGrid w:val="0"/>
              <w:spacing w:line="276" w:lineRule="auto"/>
              <w:jc w:val="both"/>
              <w:rPr>
                <w:rFonts w:ascii="Arial" w:hAnsi="Arial" w:cs="Arial"/>
                <w:sz w:val="18"/>
                <w:szCs w:val="18"/>
              </w:rPr>
            </w:pPr>
          </w:p>
          <w:p w:rsidR="00467428" w:rsidRPr="00FB08CC" w:rsidRDefault="00467428" w:rsidP="00467428">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xml:space="preserve">. Niespełnienie kryterium po wezwaniu do </w:t>
            </w:r>
            <w:r w:rsidRPr="00121FF4">
              <w:rPr>
                <w:rFonts w:ascii="Arial" w:hAnsi="Arial" w:cs="Arial"/>
                <w:sz w:val="18"/>
                <w:szCs w:val="18"/>
              </w:rPr>
              <w:lastRenderedPageBreak/>
              <w:t>uzupełnienia/ poprawy skutkuje odrzuceniem</w:t>
            </w:r>
            <w:r>
              <w:rPr>
                <w:rFonts w:ascii="Arial" w:hAnsi="Arial" w:cs="Arial"/>
                <w:sz w:val="18"/>
                <w:szCs w:val="18"/>
              </w:rPr>
              <w:t xml:space="preserve"> projektu</w:t>
            </w:r>
            <w:r w:rsidRPr="00121FF4">
              <w:rPr>
                <w:rFonts w:ascii="Arial" w:hAnsi="Arial" w:cs="Arial"/>
                <w:sz w:val="18"/>
                <w:szCs w:val="18"/>
              </w:rPr>
              <w:t>.</w:t>
            </w:r>
          </w:p>
        </w:tc>
        <w:tc>
          <w:tcPr>
            <w:tcW w:w="911"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0036D0" w:rsidRDefault="00467428" w:rsidP="00467428">
            <w:pPr>
              <w:spacing w:line="276" w:lineRule="auto"/>
              <w:ind w:left="57"/>
              <w:jc w:val="center"/>
              <w:rPr>
                <w:rFonts w:ascii="Arial" w:hAnsi="Arial" w:cs="Arial"/>
                <w:sz w:val="18"/>
                <w:szCs w:val="18"/>
              </w:rPr>
            </w:pPr>
            <w:r w:rsidRPr="000036D0">
              <w:rPr>
                <w:rFonts w:ascii="Arial" w:hAnsi="Arial" w:cs="Arial"/>
                <w:sz w:val="18"/>
                <w:szCs w:val="18"/>
              </w:rPr>
              <w:lastRenderedPageBreak/>
              <w:t>Stosuje się do typu/typów (nr)</w:t>
            </w:r>
          </w:p>
        </w:tc>
        <w:tc>
          <w:tcPr>
            <w:tcW w:w="888" w:type="pct"/>
            <w:tcBorders>
              <w:top w:val="single" w:sz="4" w:space="0" w:color="auto"/>
              <w:left w:val="single" w:sz="4" w:space="0" w:color="auto"/>
              <w:bottom w:val="single" w:sz="4" w:space="0" w:color="auto"/>
              <w:right w:val="single" w:sz="12" w:space="0" w:color="auto"/>
            </w:tcBorders>
            <w:shd w:val="clear" w:color="auto" w:fill="auto"/>
            <w:vAlign w:val="center"/>
          </w:tcPr>
          <w:p w:rsidR="00467428" w:rsidRPr="000036D0" w:rsidRDefault="00467428" w:rsidP="00467428">
            <w:pPr>
              <w:spacing w:before="120" w:after="120"/>
              <w:ind w:left="57"/>
              <w:jc w:val="center"/>
              <w:rPr>
                <w:rFonts w:ascii="Arial" w:hAnsi="Arial" w:cs="Arial"/>
                <w:sz w:val="18"/>
                <w:szCs w:val="18"/>
              </w:rPr>
            </w:pPr>
            <w:r w:rsidRPr="000036D0">
              <w:rPr>
                <w:rFonts w:ascii="Arial" w:hAnsi="Arial" w:cs="Arial"/>
                <w:sz w:val="18"/>
                <w:szCs w:val="18"/>
              </w:rPr>
              <w:t>9.1.C</w:t>
            </w:r>
          </w:p>
        </w:tc>
      </w:tr>
      <w:tr w:rsidR="00467428" w:rsidTr="00467428">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467428" w:rsidRPr="00AF73EB" w:rsidRDefault="00467428" w:rsidP="00467428">
            <w:pPr>
              <w:spacing w:before="120" w:after="120"/>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formy wsparcia</w:t>
            </w:r>
          </w:p>
          <w:p w:rsidR="00467428" w:rsidRPr="001E16F9" w:rsidRDefault="00467428" w:rsidP="00E52537">
            <w:pPr>
              <w:pStyle w:val="Akapitzlist"/>
              <w:numPr>
                <w:ilvl w:val="0"/>
                <w:numId w:val="208"/>
              </w:numPr>
              <w:spacing w:before="120" w:after="120"/>
              <w:ind w:left="786"/>
              <w:jc w:val="both"/>
              <w:rPr>
                <w:rFonts w:ascii="Arial" w:hAnsi="Arial" w:cs="Arial"/>
                <w:sz w:val="18"/>
                <w:szCs w:val="18"/>
              </w:rPr>
            </w:pPr>
            <w:r w:rsidRPr="001E16F9">
              <w:rPr>
                <w:rFonts w:ascii="Arial" w:hAnsi="Arial" w:cs="Arial"/>
                <w:sz w:val="18"/>
                <w:szCs w:val="18"/>
              </w:rPr>
              <w:t>Czy w przypadku, gdy projekt przewiduje utworzenie nowego WTZ (Warsztatu Terapii Zajęciowej) planowane jest to na terenie następujących powiatów: górowski, kamiennogórski, wałbrzyski</w:t>
            </w:r>
            <w:r>
              <w:rPr>
                <w:rFonts w:ascii="Arial" w:hAnsi="Arial" w:cs="Arial"/>
                <w:sz w:val="18"/>
                <w:szCs w:val="18"/>
              </w:rPr>
              <w:t xml:space="preserve"> (ziemski)</w:t>
            </w:r>
            <w:r w:rsidRPr="001E16F9">
              <w:rPr>
                <w:rFonts w:ascii="Arial" w:hAnsi="Arial" w:cs="Arial"/>
                <w:sz w:val="18"/>
                <w:szCs w:val="18"/>
              </w:rPr>
              <w:t>, , wołowski, , zgorzelecki, legnicki</w:t>
            </w:r>
            <w:r>
              <w:rPr>
                <w:rFonts w:ascii="Arial" w:hAnsi="Arial" w:cs="Arial"/>
                <w:sz w:val="18"/>
                <w:szCs w:val="18"/>
              </w:rPr>
              <w:t xml:space="preserve"> (ziemski)</w:t>
            </w:r>
            <w:r w:rsidRPr="001E16F9">
              <w:rPr>
                <w:rFonts w:ascii="Arial" w:hAnsi="Arial" w:cs="Arial"/>
                <w:sz w:val="18"/>
                <w:szCs w:val="18"/>
              </w:rPr>
              <w:t xml:space="preserve">, lwówecki </w:t>
            </w:r>
            <w:r>
              <w:rPr>
                <w:rFonts w:ascii="Arial" w:hAnsi="Arial" w:cs="Arial"/>
                <w:sz w:val="18"/>
                <w:szCs w:val="18"/>
              </w:rPr>
              <w:t xml:space="preserve">i w Legnicy </w:t>
            </w:r>
            <w:r w:rsidRPr="001E16F9">
              <w:rPr>
                <w:rFonts w:ascii="Arial" w:hAnsi="Arial" w:cs="Arial"/>
                <w:sz w:val="18"/>
                <w:szCs w:val="18"/>
              </w:rPr>
              <w:t>lub na terenie innych powiatów pod warunkiem, że potrzeba utworzenia nowego WTZ wynika bezpośrednio z zapisów zatwierdzonego dla danego obszaru programu rewitalizacji, a Wnioskodawca przedstawił uzasadnienie tworzenia nowego podmiotu w treści wniosku o dofinasowanie?</w:t>
            </w:r>
          </w:p>
        </w:tc>
      </w:tr>
      <w:tr w:rsidR="00467428" w:rsidTr="00467428">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FB08CC" w:rsidRDefault="00467428" w:rsidP="00467428">
            <w:pPr>
              <w:snapToGrid w:val="0"/>
              <w:spacing w:line="276" w:lineRule="auto"/>
              <w:jc w:val="both"/>
              <w:rPr>
                <w:rFonts w:ascii="Arial" w:hAnsi="Arial" w:cs="Arial"/>
                <w:sz w:val="18"/>
                <w:szCs w:val="18"/>
              </w:rPr>
            </w:pPr>
            <w:r w:rsidRPr="00FB08CC">
              <w:rPr>
                <w:rFonts w:ascii="Arial" w:hAnsi="Arial" w:cs="Arial"/>
                <w:sz w:val="18"/>
                <w:szCs w:val="18"/>
              </w:rPr>
              <w:t xml:space="preserve">Województwo dolnośląskie jest jednym z czterech regionów o najmniejszej dostępności WTZ dla osób z niepełnosprawnościami. </w:t>
            </w:r>
          </w:p>
          <w:p w:rsidR="00467428" w:rsidRPr="00FB08CC" w:rsidRDefault="00467428" w:rsidP="00467428">
            <w:pPr>
              <w:snapToGrid w:val="0"/>
              <w:spacing w:line="276" w:lineRule="auto"/>
              <w:jc w:val="both"/>
              <w:rPr>
                <w:rFonts w:ascii="Arial" w:hAnsi="Arial" w:cs="Arial"/>
                <w:sz w:val="18"/>
                <w:szCs w:val="18"/>
              </w:rPr>
            </w:pPr>
            <w:r w:rsidRPr="00FB08CC">
              <w:rPr>
                <w:rFonts w:ascii="Arial" w:hAnsi="Arial" w:cs="Arial"/>
                <w:sz w:val="18"/>
                <w:szCs w:val="18"/>
              </w:rPr>
              <w:t xml:space="preserve">Na podstawie analizy m.in. zapotrzebowania na utworzenie nowych podmiotów tego typu wskazano terytoria, na których uprawnione będzie tworzenie nowych WTZ. </w:t>
            </w:r>
          </w:p>
          <w:p w:rsidR="00467428" w:rsidRDefault="00467428" w:rsidP="00467428">
            <w:pPr>
              <w:snapToGrid w:val="0"/>
              <w:spacing w:line="276" w:lineRule="auto"/>
              <w:jc w:val="both"/>
              <w:rPr>
                <w:rFonts w:ascii="Arial" w:hAnsi="Arial" w:cs="Arial"/>
                <w:sz w:val="18"/>
                <w:szCs w:val="18"/>
              </w:rPr>
            </w:pPr>
            <w:r w:rsidRPr="00FB08CC">
              <w:rPr>
                <w:rFonts w:ascii="Arial" w:hAnsi="Arial" w:cs="Arial"/>
                <w:sz w:val="18"/>
                <w:szCs w:val="18"/>
              </w:rPr>
              <w:t>Dodatkowo dopuszcza się tworzenie nowych podmiotów na innych obszarach niż wymienione w kryterium, jeżel</w:t>
            </w:r>
            <w:r>
              <w:rPr>
                <w:rFonts w:ascii="Arial" w:hAnsi="Arial" w:cs="Arial"/>
                <w:sz w:val="18"/>
                <w:szCs w:val="18"/>
              </w:rPr>
              <w:t>i potrzeba tworzenia nowych WTZ</w:t>
            </w:r>
            <w:r w:rsidRPr="00FB08CC">
              <w:rPr>
                <w:rFonts w:ascii="Arial" w:hAnsi="Arial" w:cs="Arial"/>
                <w:sz w:val="18"/>
                <w:szCs w:val="18"/>
              </w:rPr>
              <w:t xml:space="preserve"> wynika wprost z programu rewitalizacji oraz została opisana w treści wniosku o dofinansowanie. Uzasadnienie musi zawierać diagnozę obecnych potrzeb w tym zakresie wraz z prognozą zapotrzebowania na usługi utworzonego WTZ w perspektywie kolejnych 3 lat po zakończeniu realizacji projektu. Kryterium zostanie zweryfikowane na podstawie zapisów wniosku o dofinansowanie projektu.</w:t>
            </w:r>
          </w:p>
          <w:p w:rsidR="00467428" w:rsidRPr="000036D0" w:rsidRDefault="00467428" w:rsidP="00467428">
            <w:pPr>
              <w:snapToGrid w:val="0"/>
              <w:spacing w:line="276" w:lineRule="auto"/>
              <w:jc w:val="both"/>
              <w:rPr>
                <w:rFonts w:ascii="Arial" w:hAnsi="Arial" w:cs="Arial"/>
                <w:sz w:val="18"/>
                <w:szCs w:val="18"/>
              </w:rPr>
            </w:pPr>
          </w:p>
          <w:p w:rsidR="00467428" w:rsidRDefault="00467428" w:rsidP="00467428">
            <w:pPr>
              <w:snapToGrid w:val="0"/>
              <w:spacing w:line="276" w:lineRule="auto"/>
              <w:jc w:val="both"/>
              <w:rPr>
                <w:rFonts w:ascii="Arial" w:hAnsi="Arial" w:cs="Arial"/>
                <w:sz w:val="18"/>
                <w:szCs w:val="18"/>
              </w:rPr>
            </w:pPr>
            <w:r w:rsidRPr="000036D0">
              <w:rPr>
                <w:rFonts w:ascii="Arial" w:hAnsi="Arial" w:cs="Arial"/>
                <w:sz w:val="18"/>
                <w:szCs w:val="18"/>
              </w:rPr>
              <w:t>Opis znaczenia kryterium: Tak/ Nie / Nie dotyczy</w:t>
            </w:r>
          </w:p>
          <w:p w:rsidR="00467428" w:rsidRDefault="00467428" w:rsidP="00467428">
            <w:pPr>
              <w:snapToGrid w:val="0"/>
              <w:spacing w:line="276" w:lineRule="auto"/>
              <w:jc w:val="both"/>
              <w:rPr>
                <w:rFonts w:ascii="Arial" w:hAnsi="Arial" w:cs="Arial"/>
                <w:sz w:val="18"/>
                <w:szCs w:val="18"/>
              </w:rPr>
            </w:pPr>
          </w:p>
          <w:p w:rsidR="00467428" w:rsidRPr="00FB08CC" w:rsidRDefault="00467428" w:rsidP="00467428">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Niespełnienie kryterium po wezwaniu do uzupełnienia</w:t>
            </w:r>
            <w:r w:rsidRPr="00D61B7E">
              <w:rPr>
                <w:rFonts w:ascii="Arial" w:hAnsi="Arial" w:cs="Arial"/>
                <w:sz w:val="18"/>
                <w:szCs w:val="18"/>
              </w:rPr>
              <w:t>/ poprawy skutkuje odrzuceniem projektu</w:t>
            </w:r>
          </w:p>
        </w:tc>
        <w:tc>
          <w:tcPr>
            <w:tcW w:w="911"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0036D0"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88" w:type="pct"/>
            <w:tcBorders>
              <w:top w:val="single" w:sz="4" w:space="0" w:color="auto"/>
              <w:left w:val="single" w:sz="4" w:space="0" w:color="auto"/>
              <w:bottom w:val="single" w:sz="4" w:space="0" w:color="auto"/>
              <w:right w:val="single" w:sz="12" w:space="0" w:color="auto"/>
            </w:tcBorders>
            <w:shd w:val="clear" w:color="auto" w:fill="auto"/>
            <w:vAlign w:val="center"/>
          </w:tcPr>
          <w:p w:rsidR="00467428" w:rsidRPr="000036D0" w:rsidRDefault="00467428" w:rsidP="00467428">
            <w:pPr>
              <w:spacing w:before="120" w:after="120"/>
              <w:ind w:left="57"/>
              <w:jc w:val="center"/>
              <w:rPr>
                <w:rFonts w:ascii="Arial" w:hAnsi="Arial" w:cs="Arial"/>
                <w:sz w:val="18"/>
                <w:szCs w:val="18"/>
              </w:rPr>
            </w:pPr>
            <w:r w:rsidRPr="000036D0">
              <w:rPr>
                <w:rFonts w:ascii="Arial" w:hAnsi="Arial" w:cs="Arial"/>
                <w:sz w:val="18"/>
                <w:szCs w:val="18"/>
              </w:rPr>
              <w:t>9.1.C</w:t>
            </w:r>
          </w:p>
        </w:tc>
      </w:tr>
      <w:tr w:rsidR="00467428" w:rsidTr="00467428">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467428" w:rsidRPr="00AF73EB" w:rsidRDefault="00467428" w:rsidP="00467428">
            <w:pPr>
              <w:spacing w:before="120" w:after="120"/>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formy wsparcia</w:t>
            </w:r>
          </w:p>
          <w:p w:rsidR="00467428" w:rsidRPr="000B5FE9" w:rsidRDefault="00467428" w:rsidP="00E52537">
            <w:pPr>
              <w:pStyle w:val="Akapitzlist"/>
              <w:numPr>
                <w:ilvl w:val="0"/>
                <w:numId w:val="208"/>
              </w:numPr>
              <w:spacing w:before="120" w:after="120"/>
              <w:ind w:left="786"/>
              <w:rPr>
                <w:rFonts w:ascii="Arial" w:hAnsi="Arial" w:cs="Arial"/>
                <w:sz w:val="18"/>
                <w:szCs w:val="18"/>
              </w:rPr>
            </w:pPr>
            <w:r w:rsidRPr="0011215D">
              <w:rPr>
                <w:rFonts w:ascii="Arial" w:hAnsi="Arial" w:cs="Arial"/>
                <w:sz w:val="18"/>
                <w:szCs w:val="18"/>
              </w:rPr>
              <w:t xml:space="preserve">Czy w przypadku, gdy projekt </w:t>
            </w:r>
            <w:r>
              <w:rPr>
                <w:rFonts w:ascii="Arial" w:hAnsi="Arial" w:cs="Arial"/>
                <w:sz w:val="18"/>
                <w:szCs w:val="18"/>
              </w:rPr>
              <w:t>przewiduje utworzenie nowego ZAZ</w:t>
            </w:r>
            <w:r w:rsidRPr="0011215D">
              <w:rPr>
                <w:rFonts w:ascii="Arial" w:hAnsi="Arial" w:cs="Arial"/>
                <w:sz w:val="18"/>
                <w:szCs w:val="18"/>
              </w:rPr>
              <w:t xml:space="preserve"> (</w:t>
            </w:r>
            <w:r>
              <w:rPr>
                <w:rFonts w:ascii="Arial" w:hAnsi="Arial" w:cs="Arial"/>
                <w:sz w:val="18"/>
                <w:szCs w:val="18"/>
              </w:rPr>
              <w:t>Zakładu Aktywności Zawodowej</w:t>
            </w:r>
            <w:r w:rsidRPr="0011215D">
              <w:rPr>
                <w:rFonts w:ascii="Arial" w:hAnsi="Arial" w:cs="Arial"/>
                <w:sz w:val="18"/>
                <w:szCs w:val="18"/>
              </w:rPr>
              <w:t>) planowane jest to na terenie</w:t>
            </w:r>
            <w:r>
              <w:rPr>
                <w:rFonts w:ascii="Arial" w:hAnsi="Arial" w:cs="Arial"/>
                <w:sz w:val="18"/>
                <w:szCs w:val="18"/>
              </w:rPr>
              <w:t xml:space="preserve"> </w:t>
            </w:r>
            <w:r w:rsidRPr="000B5FE9">
              <w:rPr>
                <w:rFonts w:ascii="Arial" w:hAnsi="Arial" w:cs="Arial"/>
                <w:sz w:val="18"/>
                <w:szCs w:val="18"/>
              </w:rPr>
              <w:t xml:space="preserve">następujących powiatów: </w:t>
            </w:r>
            <w:r>
              <w:rPr>
                <w:rFonts w:ascii="Arial" w:hAnsi="Arial" w:cs="Arial"/>
                <w:sz w:val="18"/>
                <w:szCs w:val="18"/>
              </w:rPr>
              <w:t xml:space="preserve">milicki, bolesławiecki, lubański, lwówecki, lubiński zgorzelecki, </w:t>
            </w:r>
            <w:r w:rsidRPr="000B5FE9">
              <w:rPr>
                <w:rFonts w:ascii="Arial" w:hAnsi="Arial" w:cs="Arial"/>
                <w:sz w:val="18"/>
                <w:szCs w:val="18"/>
              </w:rPr>
              <w:t xml:space="preserve">kłodzki, </w:t>
            </w:r>
            <w:r>
              <w:rPr>
                <w:rFonts w:ascii="Arial" w:hAnsi="Arial" w:cs="Arial"/>
                <w:sz w:val="18"/>
                <w:szCs w:val="18"/>
              </w:rPr>
              <w:t xml:space="preserve">głogowski, </w:t>
            </w:r>
            <w:r w:rsidRPr="00490E31">
              <w:rPr>
                <w:rFonts w:ascii="Arial" w:hAnsi="Arial" w:cs="Arial"/>
                <w:sz w:val="18"/>
                <w:szCs w:val="18"/>
              </w:rPr>
              <w:t>górowski</w:t>
            </w:r>
            <w:r>
              <w:rPr>
                <w:rFonts w:ascii="Arial" w:hAnsi="Arial" w:cs="Arial"/>
                <w:sz w:val="18"/>
                <w:szCs w:val="18"/>
              </w:rPr>
              <w:t>, polkowicki,?</w:t>
            </w:r>
          </w:p>
        </w:tc>
      </w:tr>
      <w:tr w:rsidR="00467428" w:rsidTr="00467428">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napToGrid w:val="0"/>
              <w:spacing w:line="276" w:lineRule="auto"/>
              <w:jc w:val="both"/>
              <w:rPr>
                <w:rFonts w:ascii="Arial" w:hAnsi="Arial" w:cs="Arial"/>
                <w:sz w:val="18"/>
                <w:szCs w:val="18"/>
              </w:rPr>
            </w:pPr>
            <w:r>
              <w:rPr>
                <w:rFonts w:ascii="Arial" w:hAnsi="Arial" w:cs="Arial"/>
                <w:sz w:val="18"/>
                <w:szCs w:val="18"/>
              </w:rPr>
              <w:t xml:space="preserve">Wskazane w treści kryterium powiaty stanowią tzw. „białe plamy”, tj. części województwa, w których nie funkcjonuje żaden ZAZ. Z uwagi na specyfikę grupy docelowej tworzenie nowych podmiotów tego typu musi być usytuowane jak najbliżej osób z niepełnosprawnościami. </w:t>
            </w:r>
          </w:p>
          <w:p w:rsidR="00467428" w:rsidRDefault="00467428" w:rsidP="00467428">
            <w:pPr>
              <w:snapToGrid w:val="0"/>
              <w:spacing w:line="276" w:lineRule="auto"/>
              <w:jc w:val="both"/>
              <w:rPr>
                <w:rFonts w:ascii="Arial" w:hAnsi="Arial" w:cs="Arial"/>
                <w:sz w:val="18"/>
                <w:szCs w:val="18"/>
              </w:rPr>
            </w:pPr>
            <w:r>
              <w:rPr>
                <w:rFonts w:ascii="Arial" w:hAnsi="Arial" w:cs="Arial"/>
                <w:sz w:val="18"/>
                <w:szCs w:val="18"/>
              </w:rPr>
              <w:t>W celu spełnienia kryterium zarówno faktyczne miejsce utworzenia ZAZ jak i zasięg jego oddziaływania (grupa docelowa) muszą mieścić się na obszarze jednego, kilku lub wszystkich wymienionych powiatów.</w:t>
            </w:r>
          </w:p>
          <w:p w:rsidR="00467428" w:rsidRDefault="00467428" w:rsidP="00467428">
            <w:pPr>
              <w:snapToGrid w:val="0"/>
              <w:spacing w:line="276" w:lineRule="auto"/>
              <w:jc w:val="both"/>
              <w:rPr>
                <w:rFonts w:ascii="Arial" w:hAnsi="Arial" w:cs="Arial"/>
                <w:sz w:val="18"/>
                <w:szCs w:val="18"/>
              </w:rPr>
            </w:pPr>
          </w:p>
          <w:p w:rsidR="00467428" w:rsidRDefault="00467428" w:rsidP="00467428">
            <w:pPr>
              <w:snapToGrid w:val="0"/>
              <w:spacing w:line="276" w:lineRule="auto"/>
              <w:jc w:val="both"/>
              <w:rPr>
                <w:rFonts w:ascii="Arial" w:hAnsi="Arial" w:cs="Arial"/>
                <w:sz w:val="18"/>
                <w:szCs w:val="18"/>
              </w:rPr>
            </w:pPr>
            <w:r w:rsidRPr="000036D0">
              <w:rPr>
                <w:rFonts w:ascii="Arial" w:hAnsi="Arial" w:cs="Arial"/>
                <w:sz w:val="18"/>
                <w:szCs w:val="18"/>
              </w:rPr>
              <w:t>Opis znaczenia kryterium: Tak/ Nie / Nie dotyczy</w:t>
            </w:r>
          </w:p>
          <w:p w:rsidR="00467428" w:rsidRDefault="00467428" w:rsidP="00467428">
            <w:pPr>
              <w:snapToGrid w:val="0"/>
              <w:spacing w:line="276" w:lineRule="auto"/>
              <w:jc w:val="both"/>
              <w:rPr>
                <w:rFonts w:ascii="Arial" w:hAnsi="Arial" w:cs="Arial"/>
                <w:sz w:val="18"/>
                <w:szCs w:val="18"/>
              </w:rPr>
            </w:pPr>
          </w:p>
          <w:p w:rsidR="00467428" w:rsidRPr="00FB08CC" w:rsidRDefault="00467428" w:rsidP="00467428">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 xml:space="preserve">skierowanie projektu do poprawy/uzupełnienia w zakresie </w:t>
            </w:r>
            <w:r w:rsidRPr="00121FF4">
              <w:rPr>
                <w:rFonts w:ascii="Arial" w:hAnsi="Arial" w:cs="Arial"/>
                <w:sz w:val="18"/>
                <w:szCs w:val="18"/>
              </w:rPr>
              <w:lastRenderedPageBreak/>
              <w:t>skutkującym spełnieniem</w:t>
            </w:r>
            <w:r>
              <w:rPr>
                <w:rFonts w:ascii="Arial" w:hAnsi="Arial" w:cs="Arial"/>
                <w:sz w:val="18"/>
                <w:szCs w:val="18"/>
              </w:rPr>
              <w:t xml:space="preserve"> kryterium</w:t>
            </w:r>
            <w:r w:rsidRPr="00121FF4">
              <w:rPr>
                <w:rFonts w:ascii="Arial" w:hAnsi="Arial" w:cs="Arial"/>
                <w:sz w:val="18"/>
                <w:szCs w:val="18"/>
              </w:rPr>
              <w:t>. Niespełnienie kryterium po wezwaniu do uzupełnienia</w:t>
            </w:r>
            <w:r w:rsidRPr="00D61B7E">
              <w:rPr>
                <w:rFonts w:ascii="Arial" w:hAnsi="Arial" w:cs="Arial"/>
                <w:sz w:val="18"/>
                <w:szCs w:val="18"/>
              </w:rPr>
              <w:t>/ poprawy skutkuje odrzuceniem projektu</w:t>
            </w:r>
          </w:p>
        </w:tc>
        <w:tc>
          <w:tcPr>
            <w:tcW w:w="911"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0036D0" w:rsidRDefault="00467428" w:rsidP="00467428">
            <w:pPr>
              <w:spacing w:line="276" w:lineRule="auto"/>
              <w:ind w:left="57"/>
              <w:jc w:val="center"/>
              <w:rPr>
                <w:rFonts w:ascii="Arial" w:hAnsi="Arial" w:cs="Arial"/>
                <w:sz w:val="18"/>
                <w:szCs w:val="18"/>
              </w:rPr>
            </w:pPr>
            <w:r w:rsidRPr="000036D0">
              <w:rPr>
                <w:rFonts w:ascii="Arial" w:hAnsi="Arial" w:cs="Arial"/>
                <w:sz w:val="18"/>
                <w:szCs w:val="18"/>
              </w:rPr>
              <w:lastRenderedPageBreak/>
              <w:t>Stosuje się do typu/typów (nr)</w:t>
            </w:r>
          </w:p>
        </w:tc>
        <w:tc>
          <w:tcPr>
            <w:tcW w:w="888" w:type="pct"/>
            <w:tcBorders>
              <w:top w:val="single" w:sz="4" w:space="0" w:color="auto"/>
              <w:left w:val="single" w:sz="4" w:space="0" w:color="auto"/>
              <w:bottom w:val="single" w:sz="4" w:space="0" w:color="auto"/>
              <w:right w:val="single" w:sz="12" w:space="0" w:color="auto"/>
            </w:tcBorders>
            <w:shd w:val="clear" w:color="auto" w:fill="auto"/>
            <w:vAlign w:val="center"/>
          </w:tcPr>
          <w:p w:rsidR="00467428" w:rsidRPr="000036D0" w:rsidRDefault="00467428" w:rsidP="00467428">
            <w:pPr>
              <w:spacing w:before="120" w:after="120"/>
              <w:ind w:left="57"/>
              <w:jc w:val="center"/>
              <w:rPr>
                <w:rFonts w:ascii="Arial" w:hAnsi="Arial" w:cs="Arial"/>
                <w:sz w:val="18"/>
                <w:szCs w:val="18"/>
              </w:rPr>
            </w:pPr>
            <w:r w:rsidRPr="000036D0">
              <w:rPr>
                <w:rFonts w:ascii="Arial" w:hAnsi="Arial" w:cs="Arial"/>
                <w:sz w:val="18"/>
                <w:szCs w:val="18"/>
              </w:rPr>
              <w:t>9.1.C</w:t>
            </w:r>
          </w:p>
        </w:tc>
      </w:tr>
      <w:tr w:rsidR="00467428" w:rsidTr="00467428">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467428" w:rsidRPr="00492988" w:rsidRDefault="00467428" w:rsidP="00467428">
            <w:pPr>
              <w:snapToGrid w:val="0"/>
              <w:spacing w:line="276" w:lineRule="auto"/>
              <w:contextualSpacing/>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grupy docelowej</w:t>
            </w:r>
          </w:p>
          <w:p w:rsidR="00467428" w:rsidRPr="00D943F1" w:rsidRDefault="00467428" w:rsidP="00E52537">
            <w:pPr>
              <w:pStyle w:val="Akapitzlist"/>
              <w:numPr>
                <w:ilvl w:val="0"/>
                <w:numId w:val="208"/>
              </w:numPr>
              <w:snapToGrid w:val="0"/>
              <w:spacing w:line="276" w:lineRule="auto"/>
              <w:contextualSpacing/>
              <w:jc w:val="both"/>
              <w:rPr>
                <w:rFonts w:ascii="Arial" w:hAnsi="Arial" w:cs="Arial"/>
                <w:sz w:val="18"/>
                <w:szCs w:val="18"/>
              </w:rPr>
            </w:pPr>
            <w:r w:rsidRPr="00D943F1">
              <w:rPr>
                <w:rFonts w:ascii="Arial" w:hAnsi="Arial" w:cs="Arial"/>
                <w:sz w:val="18"/>
                <w:szCs w:val="18"/>
              </w:rPr>
              <w:t>Czy Wnioskodawca zapewnia, że pierwszeństwo udziału w projekcie będą miały następujące grupy docelowe:</w:t>
            </w:r>
          </w:p>
          <w:p w:rsidR="00467428" w:rsidRPr="00D61B7E" w:rsidRDefault="00467428" w:rsidP="00467428">
            <w:pPr>
              <w:pStyle w:val="Akapitzlist"/>
              <w:numPr>
                <w:ilvl w:val="0"/>
                <w:numId w:val="62"/>
              </w:numPr>
              <w:snapToGrid w:val="0"/>
              <w:spacing w:line="276" w:lineRule="auto"/>
              <w:contextualSpacing/>
              <w:jc w:val="both"/>
              <w:rPr>
                <w:rFonts w:ascii="Arial" w:hAnsi="Arial" w:cs="Arial"/>
                <w:sz w:val="18"/>
                <w:szCs w:val="18"/>
              </w:rPr>
            </w:pPr>
            <w:r w:rsidRPr="00D61B7E">
              <w:rPr>
                <w:rFonts w:ascii="Arial" w:hAnsi="Arial" w:cs="Arial"/>
                <w:sz w:val="18"/>
                <w:szCs w:val="18"/>
              </w:rPr>
              <w:t>osoby lub rodziny zagrożone ubóstwem lub wykluczeniem społecznym doświadczające wielokrotnego wykluczenia społecznego,</w:t>
            </w:r>
          </w:p>
          <w:p w:rsidR="00467428" w:rsidRDefault="00467428" w:rsidP="00467428">
            <w:pPr>
              <w:pStyle w:val="Akapitzlist"/>
              <w:numPr>
                <w:ilvl w:val="0"/>
                <w:numId w:val="62"/>
              </w:numPr>
              <w:autoSpaceDE/>
              <w:autoSpaceDN/>
              <w:snapToGrid w:val="0"/>
              <w:spacing w:line="276" w:lineRule="auto"/>
              <w:contextualSpacing/>
              <w:jc w:val="both"/>
              <w:rPr>
                <w:rFonts w:ascii="Arial" w:hAnsi="Arial" w:cs="Arial"/>
                <w:sz w:val="18"/>
                <w:szCs w:val="18"/>
              </w:rPr>
            </w:pPr>
            <w:r w:rsidRPr="00FB08CC">
              <w:rPr>
                <w:rFonts w:ascii="Arial" w:hAnsi="Arial" w:cs="Arial"/>
                <w:sz w:val="18"/>
                <w:szCs w:val="18"/>
              </w:rPr>
              <w:t>osoby o znacznym lub umiarkowanym stopniu niepełnosprawności</w:t>
            </w:r>
            <w:r>
              <w:rPr>
                <w:rFonts w:ascii="Arial" w:hAnsi="Arial" w:cs="Arial"/>
                <w:sz w:val="18"/>
                <w:szCs w:val="18"/>
              </w:rPr>
              <w:t>,</w:t>
            </w:r>
            <w:r w:rsidRPr="00FB08CC">
              <w:rPr>
                <w:rFonts w:ascii="Arial" w:hAnsi="Arial" w:cs="Arial"/>
                <w:sz w:val="18"/>
                <w:szCs w:val="18"/>
              </w:rPr>
              <w:t xml:space="preserve"> z niepełnosprawnością sprzężoną oraz osoby z zaburzeniami psychicznymi, w tym osoby z niepełnosprawnością intelektualną i osoby z całościowymi zaburzeniami rozwojowymi</w:t>
            </w:r>
            <w:r>
              <w:rPr>
                <w:rFonts w:ascii="Arial" w:hAnsi="Arial" w:cs="Arial"/>
                <w:sz w:val="18"/>
                <w:szCs w:val="18"/>
              </w:rPr>
              <w:t xml:space="preserve"> (w rozumieniu zgodnym z Międzynarodową Klasyfikacją Chorób i Problemów Zdrowotnych),</w:t>
            </w:r>
          </w:p>
          <w:p w:rsidR="00467428" w:rsidRDefault="00467428" w:rsidP="00467428">
            <w:pPr>
              <w:pStyle w:val="Akapitzlist"/>
              <w:numPr>
                <w:ilvl w:val="0"/>
                <w:numId w:val="62"/>
              </w:numPr>
              <w:autoSpaceDE/>
              <w:autoSpaceDN/>
              <w:snapToGrid w:val="0"/>
              <w:spacing w:line="276" w:lineRule="auto"/>
              <w:contextualSpacing/>
              <w:jc w:val="both"/>
              <w:rPr>
                <w:rFonts w:ascii="Arial" w:hAnsi="Arial" w:cs="Arial"/>
                <w:sz w:val="18"/>
                <w:szCs w:val="18"/>
              </w:rPr>
            </w:pPr>
            <w:r>
              <w:rPr>
                <w:rFonts w:ascii="Arial" w:hAnsi="Arial" w:cs="Arial"/>
                <w:sz w:val="18"/>
                <w:szCs w:val="18"/>
              </w:rPr>
              <w:t>osoby zagrożone ubóstwem lub wykluczeniem społecznym oraz środowiska lub lokalne społeczności zagrożone ubóstwem lub wykluczeniem społecznym w związku z realizacją programów rewitalizacji,</w:t>
            </w:r>
          </w:p>
          <w:p w:rsidR="00467428" w:rsidRPr="00EA2BB6" w:rsidRDefault="00467428" w:rsidP="00467428">
            <w:pPr>
              <w:pStyle w:val="Akapitzlist"/>
              <w:numPr>
                <w:ilvl w:val="0"/>
                <w:numId w:val="62"/>
              </w:numPr>
              <w:autoSpaceDE/>
              <w:autoSpaceDN/>
              <w:snapToGrid w:val="0"/>
              <w:spacing w:line="276" w:lineRule="auto"/>
              <w:contextualSpacing/>
              <w:jc w:val="both"/>
              <w:rPr>
                <w:rFonts w:ascii="Arial" w:hAnsi="Arial" w:cs="Arial"/>
                <w:sz w:val="18"/>
                <w:szCs w:val="18"/>
              </w:rPr>
            </w:pPr>
            <w:r>
              <w:rPr>
                <w:rFonts w:ascii="Arial" w:hAnsi="Arial" w:cs="Arial"/>
                <w:sz w:val="18"/>
                <w:szCs w:val="18"/>
              </w:rPr>
              <w:t xml:space="preserve">osoby lub rodziny korzystające z </w:t>
            </w:r>
            <w:r w:rsidRPr="00FB08CC">
              <w:rPr>
                <w:rFonts w:ascii="Arial" w:hAnsi="Arial" w:cs="Arial"/>
                <w:sz w:val="18"/>
                <w:szCs w:val="18"/>
              </w:rPr>
              <w:t>Programu Operacyjnego Pomoc Żywnościowa 2014-2020 (PO PŻ)</w:t>
            </w:r>
            <w:r>
              <w:rPr>
                <w:rFonts w:ascii="Arial" w:hAnsi="Arial" w:cs="Arial"/>
                <w:sz w:val="18"/>
                <w:szCs w:val="18"/>
              </w:rPr>
              <w:t>?</w:t>
            </w:r>
          </w:p>
        </w:tc>
      </w:tr>
      <w:tr w:rsidR="00467428" w:rsidTr="00467428">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rsidR="00467428"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Definicja:</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FB08CC" w:rsidRDefault="00467428" w:rsidP="00467428">
            <w:pPr>
              <w:snapToGrid w:val="0"/>
              <w:spacing w:line="276" w:lineRule="auto"/>
              <w:jc w:val="both"/>
              <w:rPr>
                <w:rFonts w:ascii="Arial" w:hAnsi="Arial" w:cs="Arial"/>
                <w:sz w:val="18"/>
                <w:szCs w:val="18"/>
              </w:rPr>
            </w:pPr>
            <w:r w:rsidRPr="00FB08CC">
              <w:rPr>
                <w:rFonts w:ascii="Arial" w:hAnsi="Arial" w:cs="Arial"/>
                <w:sz w:val="18"/>
                <w:szCs w:val="18"/>
              </w:rPr>
              <w:t xml:space="preserve">Preferencja powyższych grup docelowych wynika z ich szczególnie trudnej sytuacji na rynku pracy. Definicja osoby doświadczającej wielokrotnego wykluczenia społecznego zostanie wskazana w regulaminie konkursu. </w:t>
            </w:r>
          </w:p>
          <w:p w:rsidR="00467428" w:rsidRDefault="00467428" w:rsidP="00467428">
            <w:pPr>
              <w:snapToGrid w:val="0"/>
              <w:spacing w:line="276" w:lineRule="auto"/>
              <w:jc w:val="both"/>
              <w:rPr>
                <w:rFonts w:ascii="Arial" w:hAnsi="Arial" w:cs="Arial"/>
                <w:sz w:val="18"/>
                <w:szCs w:val="18"/>
              </w:rPr>
            </w:pPr>
            <w:r w:rsidRPr="00C6272C">
              <w:rPr>
                <w:rFonts w:ascii="Arial" w:hAnsi="Arial" w:cs="Arial"/>
                <w:sz w:val="18"/>
                <w:szCs w:val="18"/>
              </w:rPr>
              <w:t>Preferencja nr 3 dotyczy osób, które zamieszkują na terenie objętym zatwierdzonym programem rewitalizacji. Wnioskodawca będzie zobowiązany do zapoznania się z treścią programu rewitalizacji na etapie aplikowania o środki oraz rekrutacji uczestników projektu.</w:t>
            </w:r>
          </w:p>
          <w:p w:rsidR="00467428" w:rsidRPr="00FB08CC" w:rsidRDefault="00467428" w:rsidP="00467428">
            <w:pPr>
              <w:snapToGrid w:val="0"/>
              <w:spacing w:line="276" w:lineRule="auto"/>
              <w:jc w:val="both"/>
              <w:rPr>
                <w:rFonts w:ascii="Arial" w:hAnsi="Arial" w:cs="Arial"/>
                <w:sz w:val="18"/>
                <w:szCs w:val="18"/>
              </w:rPr>
            </w:pPr>
            <w:r w:rsidRPr="00C6272C">
              <w:rPr>
                <w:rFonts w:ascii="Arial" w:hAnsi="Arial" w:cs="Arial"/>
                <w:sz w:val="18"/>
                <w:szCs w:val="18"/>
              </w:rPr>
              <w:t xml:space="preserve">Preferencja nr 4 zapewnia komplementarność wsparcia udzielanego w ramach RPO WD 2014-2020 z Programem Operacyjnym Pomoc Żywnościowa 2014-2020. Połączenie interwencji dwóch programów pozwoli skuteczniej udzielić wsparcia osobom zagrożonym ubóstwem i wykluczeniem społecznym. </w:t>
            </w:r>
          </w:p>
          <w:p w:rsidR="00467428" w:rsidRDefault="00467428" w:rsidP="00467428">
            <w:pPr>
              <w:snapToGrid w:val="0"/>
              <w:spacing w:line="276" w:lineRule="auto"/>
              <w:jc w:val="both"/>
              <w:rPr>
                <w:rFonts w:ascii="Arial" w:hAnsi="Arial" w:cs="Arial"/>
                <w:sz w:val="18"/>
                <w:szCs w:val="18"/>
              </w:rPr>
            </w:pPr>
            <w:r w:rsidRPr="00FB08CC">
              <w:rPr>
                <w:rFonts w:ascii="Arial" w:hAnsi="Arial" w:cs="Arial"/>
                <w:sz w:val="18"/>
                <w:szCs w:val="18"/>
              </w:rPr>
              <w:t>Wniosek może być skierowany do jednej, kilku lub wszystkich wskazanych ww. grup. Kryterium zostanie zweryfikowane na podstawie zapisów wniosku o dofinansowanie projektu.</w:t>
            </w:r>
          </w:p>
          <w:p w:rsidR="00467428" w:rsidRDefault="00467428" w:rsidP="00467428">
            <w:pPr>
              <w:snapToGrid w:val="0"/>
              <w:spacing w:line="276" w:lineRule="auto"/>
              <w:jc w:val="both"/>
              <w:rPr>
                <w:rFonts w:ascii="Arial" w:hAnsi="Arial" w:cs="Arial"/>
                <w:sz w:val="18"/>
                <w:szCs w:val="18"/>
              </w:rPr>
            </w:pPr>
          </w:p>
          <w:p w:rsidR="00467428" w:rsidRDefault="00467428" w:rsidP="00467428">
            <w:pPr>
              <w:snapToGrid w:val="0"/>
              <w:spacing w:line="276" w:lineRule="auto"/>
              <w:jc w:val="both"/>
              <w:rPr>
                <w:rFonts w:ascii="Arial" w:hAnsi="Arial" w:cs="Arial"/>
                <w:sz w:val="18"/>
                <w:szCs w:val="18"/>
              </w:rPr>
            </w:pPr>
            <w:r w:rsidRPr="000036D0">
              <w:rPr>
                <w:rFonts w:ascii="Arial" w:hAnsi="Arial" w:cs="Arial"/>
                <w:sz w:val="18"/>
                <w:szCs w:val="18"/>
              </w:rPr>
              <w:t>Opis znaczenia kryterium: Tak/ Nie</w:t>
            </w:r>
            <w:r>
              <w:rPr>
                <w:rFonts w:ascii="Arial" w:hAnsi="Arial" w:cs="Arial"/>
                <w:sz w:val="18"/>
                <w:szCs w:val="18"/>
              </w:rPr>
              <w:t>/ Skierowany do negocjacji</w:t>
            </w:r>
            <w:r w:rsidRPr="000036D0">
              <w:rPr>
                <w:rFonts w:ascii="Arial" w:hAnsi="Arial" w:cs="Arial"/>
                <w:sz w:val="18"/>
                <w:szCs w:val="18"/>
              </w:rPr>
              <w:t xml:space="preserve"> </w:t>
            </w:r>
          </w:p>
          <w:p w:rsidR="00467428" w:rsidRDefault="00467428" w:rsidP="00467428">
            <w:pPr>
              <w:snapToGrid w:val="0"/>
              <w:spacing w:line="276" w:lineRule="auto"/>
              <w:jc w:val="both"/>
              <w:rPr>
                <w:rFonts w:ascii="Arial" w:hAnsi="Arial" w:cs="Arial"/>
                <w:sz w:val="18"/>
                <w:szCs w:val="18"/>
              </w:rPr>
            </w:pPr>
          </w:p>
          <w:p w:rsidR="00467428" w:rsidRPr="00D73E64" w:rsidRDefault="00467428" w:rsidP="00467428">
            <w:pPr>
              <w:pStyle w:val="Default"/>
              <w:jc w:val="both"/>
              <w:rPr>
                <w:rFonts w:ascii="Arial" w:eastAsia="Times New Roman" w:hAnsi="Arial" w:cs="Arial"/>
                <w:color w:val="auto"/>
                <w:sz w:val="18"/>
                <w:szCs w:val="18"/>
                <w:lang w:eastAsia="pl-PL"/>
              </w:rPr>
            </w:pPr>
            <w:r w:rsidRPr="00D73E64">
              <w:rPr>
                <w:rFonts w:ascii="Arial" w:eastAsia="Times New Roman" w:hAnsi="Arial" w:cs="Arial"/>
                <w:color w:val="auto"/>
                <w:sz w:val="18"/>
                <w:szCs w:val="18"/>
                <w:lang w:eastAsia="pl-PL"/>
              </w:rPr>
              <w:t xml:space="preserve">IOK na etapie negocjacji dopuszcza możliwość poprawy/uzupełnienia wniosku o dofinansowanie projektu w zakresie skutkującym spełnieniem kryterium. Niespełnienie kryterium po ewentualnym dokonaniu jednorazowej korekty oznacza odrzucenie projektu na etapie negocjacji. </w:t>
            </w:r>
          </w:p>
          <w:p w:rsidR="00467428" w:rsidRPr="00FB08CC" w:rsidRDefault="00467428" w:rsidP="00467428">
            <w:pPr>
              <w:snapToGrid w:val="0"/>
              <w:spacing w:line="276" w:lineRule="auto"/>
              <w:jc w:val="both"/>
              <w:rPr>
                <w:rFonts w:ascii="Arial" w:hAnsi="Arial" w:cs="Arial"/>
                <w:sz w:val="18"/>
                <w:szCs w:val="18"/>
              </w:rPr>
            </w:pPr>
          </w:p>
        </w:tc>
        <w:tc>
          <w:tcPr>
            <w:tcW w:w="911"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467428" w:rsidRPr="000036D0"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88" w:type="pct"/>
            <w:tcBorders>
              <w:top w:val="single" w:sz="4" w:space="0" w:color="auto"/>
              <w:left w:val="single" w:sz="4" w:space="0" w:color="auto"/>
              <w:bottom w:val="single" w:sz="4" w:space="0" w:color="auto"/>
              <w:right w:val="single" w:sz="12" w:space="0" w:color="auto"/>
            </w:tcBorders>
            <w:shd w:val="clear" w:color="auto" w:fill="auto"/>
            <w:vAlign w:val="center"/>
          </w:tcPr>
          <w:p w:rsidR="00467428" w:rsidRDefault="00467428" w:rsidP="00467428">
            <w:pPr>
              <w:spacing w:before="120" w:after="120"/>
              <w:ind w:left="57"/>
              <w:jc w:val="center"/>
              <w:rPr>
                <w:rFonts w:ascii="Arial" w:hAnsi="Arial" w:cs="Arial"/>
                <w:sz w:val="18"/>
                <w:szCs w:val="18"/>
              </w:rPr>
            </w:pPr>
            <w:r w:rsidRPr="000036D0">
              <w:rPr>
                <w:rFonts w:ascii="Arial" w:hAnsi="Arial" w:cs="Arial"/>
                <w:sz w:val="18"/>
                <w:szCs w:val="18"/>
              </w:rPr>
              <w:t>9.1.</w:t>
            </w:r>
            <w:r>
              <w:rPr>
                <w:rFonts w:ascii="Arial" w:hAnsi="Arial" w:cs="Arial"/>
                <w:sz w:val="18"/>
                <w:szCs w:val="18"/>
              </w:rPr>
              <w:t xml:space="preserve">A </w:t>
            </w:r>
          </w:p>
          <w:p w:rsidR="00467428" w:rsidRPr="000036D0" w:rsidRDefault="00467428" w:rsidP="00467428">
            <w:pPr>
              <w:spacing w:before="120" w:after="120"/>
              <w:ind w:left="57"/>
              <w:jc w:val="center"/>
              <w:rPr>
                <w:rFonts w:ascii="Arial" w:hAnsi="Arial" w:cs="Arial"/>
                <w:sz w:val="18"/>
                <w:szCs w:val="18"/>
              </w:rPr>
            </w:pPr>
            <w:r>
              <w:rPr>
                <w:rFonts w:ascii="Arial" w:hAnsi="Arial" w:cs="Arial"/>
                <w:sz w:val="18"/>
                <w:szCs w:val="18"/>
              </w:rPr>
              <w:t>9.1.</w:t>
            </w:r>
            <w:r w:rsidRPr="000036D0">
              <w:rPr>
                <w:rFonts w:ascii="Arial" w:hAnsi="Arial" w:cs="Arial"/>
                <w:sz w:val="18"/>
                <w:szCs w:val="18"/>
              </w:rPr>
              <w:t>C</w:t>
            </w:r>
          </w:p>
        </w:tc>
      </w:tr>
      <w:tr w:rsidR="00467428" w:rsidTr="00467428">
        <w:tblPrEx>
          <w:shd w:val="clear" w:color="auto" w:fill="auto"/>
        </w:tblPrEx>
        <w:trPr>
          <w:trHeight w:val="50"/>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FBD4B4"/>
            <w:vAlign w:val="center"/>
          </w:tcPr>
          <w:p w:rsidR="00467428" w:rsidRDefault="00467428" w:rsidP="00467428">
            <w:pPr>
              <w:spacing w:line="276" w:lineRule="auto"/>
              <w:ind w:left="57"/>
              <w:jc w:val="center"/>
              <w:rPr>
                <w:rFonts w:ascii="Arial" w:hAnsi="Arial" w:cs="Arial"/>
                <w:b/>
                <w:sz w:val="18"/>
                <w:szCs w:val="18"/>
              </w:rPr>
            </w:pPr>
            <w:r w:rsidRPr="00746284">
              <w:rPr>
                <w:rFonts w:ascii="Arial" w:hAnsi="Arial" w:cs="Arial"/>
                <w:b/>
                <w:sz w:val="18"/>
                <w:szCs w:val="18"/>
              </w:rPr>
              <w:t>Kryteria premiujące</w:t>
            </w:r>
          </w:p>
          <w:p w:rsidR="00467428" w:rsidRPr="00746284" w:rsidRDefault="00467428" w:rsidP="00467428">
            <w:pPr>
              <w:spacing w:line="276" w:lineRule="auto"/>
              <w:ind w:left="57"/>
              <w:jc w:val="both"/>
              <w:rPr>
                <w:rFonts w:ascii="Arial" w:hAnsi="Arial" w:cs="Arial"/>
                <w:b/>
                <w:sz w:val="18"/>
                <w:szCs w:val="18"/>
              </w:rPr>
            </w:pPr>
            <w:r w:rsidRPr="000A57D9">
              <w:rPr>
                <w:rFonts w:ascii="Arial" w:hAnsi="Arial" w:cs="Arial"/>
                <w:kern w:val="1"/>
                <w:sz w:val="18"/>
                <w:szCs w:val="18"/>
              </w:rPr>
              <w:t>projekty, które otrzymały minimum punktowe na etapie oceny merytorycznej uprawniające do otrzymania dofinansowania oraz spełniają kryteria dostępu, horyzontalne oraz formalne mogą otrzymać premię punktową (</w:t>
            </w:r>
            <w:r>
              <w:rPr>
                <w:rFonts w:ascii="Arial" w:hAnsi="Arial" w:cs="Arial"/>
                <w:kern w:val="1"/>
                <w:sz w:val="18"/>
                <w:szCs w:val="18"/>
              </w:rPr>
              <w:t>dla konkursu</w:t>
            </w:r>
            <w:r w:rsidRPr="000A57D9">
              <w:rPr>
                <w:rFonts w:ascii="Arial" w:hAnsi="Arial" w:cs="Arial"/>
                <w:kern w:val="1"/>
                <w:sz w:val="18"/>
                <w:szCs w:val="18"/>
              </w:rPr>
              <w:t xml:space="preserve"> maksymalnie </w:t>
            </w:r>
            <w:r>
              <w:rPr>
                <w:rFonts w:ascii="Arial" w:hAnsi="Arial" w:cs="Arial"/>
                <w:kern w:val="1"/>
                <w:sz w:val="18"/>
                <w:szCs w:val="18"/>
              </w:rPr>
              <w:t>17</w:t>
            </w:r>
            <w:r w:rsidRPr="000A57D9">
              <w:rPr>
                <w:rFonts w:ascii="Arial" w:hAnsi="Arial" w:cs="Arial"/>
                <w:kern w:val="1"/>
                <w:sz w:val="18"/>
                <w:szCs w:val="18"/>
              </w:rPr>
              <w:t> punktów). Punkty są przyznawane w zależności od przyjętej skali punktowej określonej dla kryterium. Sposób weryfikacji kryteriów oraz dokładna gradacja przyznawanych punktów zostanie określona w dokumentacji regulującej zasady naboru wniosku. Kryteria są weryfikowane na etapie oceny merytorycznej.</w:t>
            </w:r>
          </w:p>
        </w:tc>
      </w:tr>
      <w:tr w:rsidR="00467428" w:rsidRPr="0062540A" w:rsidTr="00467428">
        <w:trPr>
          <w:trHeight w:val="51"/>
          <w:jc w:val="center"/>
        </w:trPr>
        <w:tc>
          <w:tcPr>
            <w:tcW w:w="3201" w:type="pct"/>
            <w:gridSpan w:val="4"/>
            <w:tcBorders>
              <w:top w:val="single" w:sz="4" w:space="0" w:color="auto"/>
              <w:left w:val="single" w:sz="12" w:space="0" w:color="auto"/>
              <w:bottom w:val="single" w:sz="4" w:space="0" w:color="auto"/>
              <w:right w:val="single" w:sz="2" w:space="0" w:color="auto"/>
            </w:tcBorders>
            <w:shd w:val="clear" w:color="auto" w:fill="FFFFFF"/>
            <w:vAlign w:val="center"/>
          </w:tcPr>
          <w:p w:rsidR="00467428" w:rsidRPr="0079614B" w:rsidRDefault="00467428" w:rsidP="00467428">
            <w:pPr>
              <w:snapToGrid w:val="0"/>
              <w:spacing w:line="276" w:lineRule="auto"/>
              <w:contextualSpacing/>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koncentracji wsparcia</w:t>
            </w:r>
          </w:p>
          <w:p w:rsidR="00467428" w:rsidRPr="00D01D86" w:rsidRDefault="00467428" w:rsidP="00E52537">
            <w:pPr>
              <w:pStyle w:val="Akapitzlist"/>
              <w:numPr>
                <w:ilvl w:val="0"/>
                <w:numId w:val="209"/>
              </w:numPr>
              <w:autoSpaceDE/>
              <w:autoSpaceDN/>
              <w:snapToGrid w:val="0"/>
              <w:spacing w:line="276" w:lineRule="auto"/>
              <w:contextualSpacing/>
              <w:jc w:val="both"/>
              <w:rPr>
                <w:rFonts w:ascii="Arial" w:hAnsi="Arial" w:cs="Arial"/>
                <w:sz w:val="18"/>
                <w:szCs w:val="18"/>
              </w:rPr>
            </w:pPr>
            <w:r w:rsidRPr="00C051CE">
              <w:rPr>
                <w:rFonts w:ascii="Arial" w:hAnsi="Arial" w:cs="Arial"/>
                <w:sz w:val="18"/>
                <w:szCs w:val="18"/>
              </w:rPr>
              <w:t>Czy realizacja projektu wynika z zatwierdzonego na dzień składania wniosku o dofinansowanie programu rewitalizacji lub projekt będzie realizowany na obszarze objętym programem rewitalizacji</w:t>
            </w:r>
            <w:r>
              <w:rPr>
                <w:rFonts w:ascii="Arial" w:hAnsi="Arial" w:cs="Arial"/>
                <w:sz w:val="18"/>
                <w:szCs w:val="18"/>
              </w:rPr>
              <w:t xml:space="preserve"> </w:t>
            </w:r>
            <w:r w:rsidRPr="00B97096">
              <w:rPr>
                <w:rFonts w:ascii="Arial" w:hAnsi="Arial" w:cs="Arial"/>
                <w:sz w:val="18"/>
                <w:szCs w:val="18"/>
              </w:rPr>
              <w:t xml:space="preserve">lub </w:t>
            </w:r>
            <w:r>
              <w:rPr>
                <w:rFonts w:ascii="Arial" w:hAnsi="Arial" w:cs="Arial"/>
                <w:sz w:val="18"/>
                <w:szCs w:val="18"/>
              </w:rPr>
              <w:t xml:space="preserve">co </w:t>
            </w:r>
            <w:r>
              <w:rPr>
                <w:rFonts w:ascii="Arial" w:hAnsi="Arial" w:cs="Arial"/>
                <w:sz w:val="18"/>
                <w:szCs w:val="18"/>
              </w:rPr>
              <w:lastRenderedPageBreak/>
              <w:t>najmniej 50% uczestników projektu stanowią</w:t>
            </w:r>
            <w:r w:rsidRPr="00B97096">
              <w:rPr>
                <w:rFonts w:ascii="Arial" w:hAnsi="Arial" w:cs="Arial"/>
                <w:sz w:val="18"/>
                <w:szCs w:val="18"/>
              </w:rPr>
              <w:t xml:space="preserve"> </w:t>
            </w:r>
            <w:r>
              <w:rPr>
                <w:rFonts w:ascii="Arial" w:hAnsi="Arial" w:cs="Arial"/>
                <w:sz w:val="18"/>
                <w:szCs w:val="18"/>
              </w:rPr>
              <w:t>osoby</w:t>
            </w:r>
            <w:r w:rsidRPr="00B97096">
              <w:rPr>
                <w:rFonts w:ascii="Arial" w:hAnsi="Arial" w:cs="Arial"/>
                <w:sz w:val="18"/>
                <w:szCs w:val="18"/>
              </w:rPr>
              <w:t xml:space="preserve"> zamieszk</w:t>
            </w:r>
            <w:r>
              <w:rPr>
                <w:rFonts w:ascii="Arial" w:hAnsi="Arial" w:cs="Arial"/>
                <w:sz w:val="18"/>
                <w:szCs w:val="18"/>
              </w:rPr>
              <w:t>ujące</w:t>
            </w:r>
            <w:r w:rsidRPr="00B97096">
              <w:rPr>
                <w:rFonts w:ascii="Arial" w:hAnsi="Arial" w:cs="Arial"/>
                <w:sz w:val="18"/>
                <w:szCs w:val="18"/>
              </w:rPr>
              <w:t xml:space="preserve"> na terenie objętym programem rewitalizacji</w:t>
            </w:r>
            <w:r w:rsidRPr="00C051CE">
              <w:rPr>
                <w:rFonts w:ascii="Arial" w:hAnsi="Arial" w:cs="Arial"/>
                <w:sz w:val="18"/>
                <w:szCs w:val="18"/>
              </w:rPr>
              <w:t>?</w:t>
            </w:r>
          </w:p>
        </w:tc>
        <w:tc>
          <w:tcPr>
            <w:tcW w:w="911" w:type="pct"/>
            <w:tcBorders>
              <w:top w:val="single" w:sz="2" w:space="0" w:color="auto"/>
              <w:left w:val="single" w:sz="2" w:space="0" w:color="auto"/>
              <w:bottom w:val="single" w:sz="2" w:space="0" w:color="auto"/>
              <w:right w:val="single" w:sz="2" w:space="0" w:color="auto"/>
            </w:tcBorders>
            <w:shd w:val="clear" w:color="auto" w:fill="FBD4B4"/>
            <w:vAlign w:val="center"/>
          </w:tcPr>
          <w:p w:rsidR="00467428" w:rsidRPr="0062540A" w:rsidRDefault="00467428" w:rsidP="00467428">
            <w:pPr>
              <w:spacing w:line="276" w:lineRule="auto"/>
              <w:jc w:val="center"/>
              <w:rPr>
                <w:rFonts w:ascii="Arial" w:hAnsi="Arial" w:cs="Arial"/>
                <w:sz w:val="18"/>
                <w:szCs w:val="18"/>
              </w:rPr>
            </w:pPr>
            <w:r w:rsidRPr="0062540A">
              <w:rPr>
                <w:rFonts w:ascii="Arial" w:hAnsi="Arial" w:cs="Arial"/>
                <w:sz w:val="18"/>
                <w:szCs w:val="18"/>
              </w:rPr>
              <w:lastRenderedPageBreak/>
              <w:t>WAGA</w:t>
            </w:r>
          </w:p>
        </w:tc>
        <w:tc>
          <w:tcPr>
            <w:tcW w:w="888" w:type="pct"/>
            <w:tcBorders>
              <w:top w:val="single" w:sz="4" w:space="0" w:color="auto"/>
              <w:left w:val="single" w:sz="2" w:space="0" w:color="auto"/>
              <w:bottom w:val="single" w:sz="4" w:space="0" w:color="auto"/>
              <w:right w:val="single" w:sz="12" w:space="0" w:color="auto"/>
            </w:tcBorders>
            <w:shd w:val="clear" w:color="auto" w:fill="FFFFFF"/>
            <w:vAlign w:val="center"/>
          </w:tcPr>
          <w:p w:rsidR="00467428" w:rsidRPr="00881BC1" w:rsidRDefault="00467428" w:rsidP="00467428">
            <w:pPr>
              <w:spacing w:before="120" w:after="120"/>
              <w:ind w:left="57"/>
              <w:jc w:val="center"/>
              <w:rPr>
                <w:rFonts w:ascii="Arial" w:hAnsi="Arial" w:cs="Arial"/>
                <w:sz w:val="18"/>
                <w:szCs w:val="18"/>
              </w:rPr>
            </w:pPr>
            <w:r w:rsidRPr="00881BC1">
              <w:rPr>
                <w:rFonts w:ascii="Arial" w:hAnsi="Arial" w:cs="Arial"/>
                <w:sz w:val="18"/>
                <w:szCs w:val="18"/>
              </w:rPr>
              <w:t xml:space="preserve">0 pkt. - </w:t>
            </w:r>
            <w:r>
              <w:rPr>
                <w:rFonts w:ascii="Arial" w:hAnsi="Arial" w:cs="Arial"/>
                <w:sz w:val="18"/>
                <w:szCs w:val="18"/>
              </w:rPr>
              <w:t>4</w:t>
            </w:r>
            <w:r w:rsidRPr="00881BC1">
              <w:rPr>
                <w:rFonts w:ascii="Arial" w:hAnsi="Arial" w:cs="Arial"/>
                <w:sz w:val="18"/>
                <w:szCs w:val="18"/>
              </w:rPr>
              <w:t xml:space="preserve"> pkt. </w:t>
            </w:r>
          </w:p>
          <w:p w:rsidR="00467428" w:rsidRDefault="00467428" w:rsidP="00467428">
            <w:pPr>
              <w:spacing w:after="60"/>
              <w:ind w:left="57"/>
              <w:jc w:val="center"/>
              <w:rPr>
                <w:rFonts w:ascii="Arial" w:hAnsi="Arial" w:cs="Arial"/>
                <w:sz w:val="14"/>
                <w:szCs w:val="14"/>
              </w:rPr>
            </w:pPr>
            <w:r w:rsidRPr="008F23C1">
              <w:rPr>
                <w:rFonts w:ascii="Arial" w:hAnsi="Arial" w:cs="Arial"/>
                <w:sz w:val="14"/>
                <w:szCs w:val="14"/>
              </w:rPr>
              <w:t xml:space="preserve">0 pkt. – projekt nie wynika z programu rewitalizacji oraz nie będzie realizowany </w:t>
            </w:r>
            <w:r w:rsidRPr="008F23C1">
              <w:rPr>
                <w:rFonts w:ascii="Arial" w:hAnsi="Arial" w:cs="Arial"/>
                <w:sz w:val="14"/>
                <w:szCs w:val="14"/>
              </w:rPr>
              <w:lastRenderedPageBreak/>
              <w:t xml:space="preserve">wyłącznie na obszarze objętym programem rewitalizacji </w:t>
            </w:r>
            <w:r>
              <w:rPr>
                <w:rFonts w:ascii="Arial" w:hAnsi="Arial" w:cs="Arial"/>
                <w:sz w:val="14"/>
                <w:szCs w:val="14"/>
              </w:rPr>
              <w:t>oraz co najmniej 50%uczestników projektu nie stanowią osoby</w:t>
            </w:r>
            <w:r w:rsidRPr="0007428C">
              <w:rPr>
                <w:rFonts w:ascii="Arial" w:hAnsi="Arial" w:cs="Arial"/>
                <w:sz w:val="14"/>
                <w:szCs w:val="14"/>
              </w:rPr>
              <w:t xml:space="preserve"> zamieszkując</w:t>
            </w:r>
            <w:r>
              <w:rPr>
                <w:rFonts w:ascii="Arial" w:hAnsi="Arial" w:cs="Arial"/>
                <w:sz w:val="14"/>
                <w:szCs w:val="14"/>
              </w:rPr>
              <w:t>e</w:t>
            </w:r>
            <w:r w:rsidRPr="0007428C">
              <w:rPr>
                <w:rFonts w:ascii="Arial" w:hAnsi="Arial" w:cs="Arial"/>
                <w:sz w:val="14"/>
                <w:szCs w:val="14"/>
              </w:rPr>
              <w:t xml:space="preserve"> na terenie objętym programem rewitalizacji</w:t>
            </w:r>
            <w:r>
              <w:rPr>
                <w:rFonts w:ascii="Arial" w:hAnsi="Arial" w:cs="Arial"/>
                <w:sz w:val="14"/>
                <w:szCs w:val="14"/>
              </w:rPr>
              <w:t xml:space="preserve"> lub projekt nie jest zgodny z celami programu lub określonymi w nim kierunkami działań.</w:t>
            </w:r>
          </w:p>
          <w:p w:rsidR="00467428" w:rsidRPr="008F23C1" w:rsidRDefault="00467428" w:rsidP="00467428">
            <w:pPr>
              <w:spacing w:after="60"/>
              <w:ind w:left="57"/>
              <w:jc w:val="center"/>
              <w:rPr>
                <w:rFonts w:ascii="Arial" w:hAnsi="Arial" w:cs="Arial"/>
                <w:sz w:val="14"/>
                <w:szCs w:val="14"/>
              </w:rPr>
            </w:pPr>
          </w:p>
          <w:p w:rsidR="00467428" w:rsidRPr="00C463F7" w:rsidRDefault="00467428" w:rsidP="00467428">
            <w:pPr>
              <w:ind w:left="57"/>
              <w:jc w:val="center"/>
              <w:rPr>
                <w:rFonts w:ascii="Arial" w:hAnsi="Arial" w:cs="Arial"/>
                <w:sz w:val="18"/>
                <w:szCs w:val="18"/>
              </w:rPr>
            </w:pPr>
            <w:r>
              <w:rPr>
                <w:rFonts w:ascii="Arial" w:hAnsi="Arial" w:cs="Arial"/>
                <w:sz w:val="14"/>
                <w:szCs w:val="14"/>
              </w:rPr>
              <w:t>4</w:t>
            </w:r>
            <w:r w:rsidRPr="008F23C1">
              <w:rPr>
                <w:rFonts w:ascii="Arial" w:hAnsi="Arial" w:cs="Arial"/>
                <w:sz w:val="14"/>
                <w:szCs w:val="14"/>
              </w:rPr>
              <w:t xml:space="preserve"> pkt. - projekt wynika z programu rewitalizacji lub będzie realizowany wyłącznie na obszarze objętym programem rewitalizacji </w:t>
            </w:r>
            <w:r>
              <w:rPr>
                <w:rFonts w:ascii="Arial" w:hAnsi="Arial" w:cs="Arial"/>
                <w:sz w:val="14"/>
                <w:szCs w:val="14"/>
              </w:rPr>
              <w:t>l</w:t>
            </w:r>
            <w:r w:rsidRPr="008F23C1">
              <w:rPr>
                <w:rFonts w:ascii="Arial" w:hAnsi="Arial" w:cs="Arial"/>
                <w:sz w:val="14"/>
                <w:szCs w:val="14"/>
              </w:rPr>
              <w:t xml:space="preserve">ub </w:t>
            </w:r>
            <w:r w:rsidRPr="0007428C">
              <w:rPr>
                <w:rFonts w:ascii="Arial" w:hAnsi="Arial" w:cs="Arial"/>
                <w:sz w:val="14"/>
                <w:szCs w:val="14"/>
              </w:rPr>
              <w:t xml:space="preserve">co najmniej </w:t>
            </w:r>
            <w:r>
              <w:rPr>
                <w:rFonts w:ascii="Arial" w:hAnsi="Arial" w:cs="Arial"/>
                <w:sz w:val="14"/>
                <w:szCs w:val="14"/>
              </w:rPr>
              <w:t>5</w:t>
            </w:r>
            <w:r w:rsidRPr="0007428C">
              <w:rPr>
                <w:rFonts w:ascii="Arial" w:hAnsi="Arial" w:cs="Arial"/>
                <w:sz w:val="14"/>
                <w:szCs w:val="14"/>
              </w:rPr>
              <w:t>0% uczestników projektu stanowią osoby zamieszkujące na terenie objętym programem rewitalizacji</w:t>
            </w:r>
            <w:r>
              <w:rPr>
                <w:rFonts w:ascii="Arial" w:hAnsi="Arial" w:cs="Arial"/>
                <w:sz w:val="14"/>
                <w:szCs w:val="14"/>
              </w:rPr>
              <w:t xml:space="preserve">, </w:t>
            </w:r>
            <w:r w:rsidRPr="00A945FC">
              <w:rPr>
                <w:rFonts w:ascii="Arial" w:hAnsi="Arial" w:cs="Arial"/>
                <w:sz w:val="14"/>
                <w:szCs w:val="14"/>
              </w:rPr>
              <w:t>a przewidziane w nim działania przyczynią się do realizacji celów programu rewitalizacji i są zgodne z określonymi w programie kierunkami działań</w:t>
            </w:r>
            <w:r>
              <w:rPr>
                <w:rFonts w:ascii="Arial" w:hAnsi="Arial" w:cs="Arial"/>
                <w:sz w:val="14"/>
                <w:szCs w:val="14"/>
              </w:rPr>
              <w:t xml:space="preserve"> </w:t>
            </w:r>
            <w:r w:rsidRPr="008F23C1" w:rsidDel="00C0224E">
              <w:rPr>
                <w:rFonts w:ascii="Arial" w:hAnsi="Arial" w:cs="Arial"/>
                <w:sz w:val="14"/>
                <w:szCs w:val="14"/>
              </w:rPr>
              <w:t xml:space="preserve"> </w:t>
            </w:r>
          </w:p>
        </w:tc>
      </w:tr>
      <w:tr w:rsidR="00467428" w:rsidRPr="0062540A" w:rsidTr="00467428">
        <w:trPr>
          <w:trHeight w:val="71"/>
          <w:jc w:val="center"/>
        </w:trPr>
        <w:tc>
          <w:tcPr>
            <w:tcW w:w="1126" w:type="pct"/>
            <w:tcBorders>
              <w:top w:val="single" w:sz="4" w:space="0" w:color="auto"/>
              <w:left w:val="single" w:sz="12" w:space="0" w:color="auto"/>
              <w:bottom w:val="single" w:sz="4" w:space="0" w:color="auto"/>
              <w:right w:val="single" w:sz="4" w:space="0" w:color="auto"/>
            </w:tcBorders>
            <w:shd w:val="clear" w:color="auto" w:fill="FBD4B4"/>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lastRenderedPageBreak/>
              <w:t>Definicja</w:t>
            </w:r>
            <w:r w:rsidRPr="0062540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C051CE" w:rsidRDefault="00467428" w:rsidP="00467428">
            <w:pPr>
              <w:snapToGrid w:val="0"/>
              <w:jc w:val="both"/>
              <w:rPr>
                <w:rFonts w:ascii="Arial" w:hAnsi="Arial" w:cs="Arial"/>
                <w:sz w:val="18"/>
                <w:szCs w:val="18"/>
              </w:rPr>
            </w:pPr>
            <w:r w:rsidRPr="00C051CE">
              <w:rPr>
                <w:rFonts w:ascii="Arial" w:hAnsi="Arial" w:cs="Arial"/>
                <w:sz w:val="18"/>
                <w:szCs w:val="18"/>
              </w:rPr>
              <w:t>W ramach kryterium weryfikowane będzie, czy:</w:t>
            </w:r>
          </w:p>
          <w:p w:rsidR="00467428" w:rsidRPr="00C051CE" w:rsidRDefault="00467428" w:rsidP="00467428">
            <w:pPr>
              <w:snapToGrid w:val="0"/>
              <w:jc w:val="both"/>
              <w:rPr>
                <w:rFonts w:ascii="Arial" w:hAnsi="Arial" w:cs="Arial"/>
                <w:sz w:val="18"/>
                <w:szCs w:val="18"/>
              </w:rPr>
            </w:pPr>
            <w:r>
              <w:rPr>
                <w:rFonts w:ascii="Arial" w:hAnsi="Arial" w:cs="Arial"/>
                <w:sz w:val="18"/>
                <w:szCs w:val="18"/>
              </w:rPr>
              <w:t>-</w:t>
            </w:r>
            <w:r w:rsidRPr="00C051CE">
              <w:rPr>
                <w:rFonts w:ascii="Arial" w:hAnsi="Arial" w:cs="Arial"/>
                <w:sz w:val="18"/>
                <w:szCs w:val="18"/>
              </w:rPr>
              <w:tab/>
              <w:t>projekt został wskazany do realizacji w programie rewitalizacji ujętym w prowadzonym przez IZ RPO WD wykazie programów rewitalizacji lub</w:t>
            </w:r>
          </w:p>
          <w:p w:rsidR="00467428" w:rsidRDefault="00467428" w:rsidP="00467428">
            <w:pPr>
              <w:tabs>
                <w:tab w:val="left" w:pos="385"/>
              </w:tabs>
              <w:snapToGrid w:val="0"/>
              <w:jc w:val="both"/>
              <w:rPr>
                <w:rFonts w:ascii="Arial" w:hAnsi="Arial" w:cs="Arial"/>
                <w:sz w:val="18"/>
                <w:szCs w:val="18"/>
              </w:rPr>
            </w:pPr>
            <w:r>
              <w:rPr>
                <w:rFonts w:ascii="Arial" w:hAnsi="Arial" w:cs="Arial"/>
                <w:sz w:val="18"/>
                <w:szCs w:val="18"/>
              </w:rPr>
              <w:t>-</w:t>
            </w:r>
            <w:r w:rsidRPr="00C051CE">
              <w:rPr>
                <w:rFonts w:ascii="Arial" w:hAnsi="Arial" w:cs="Arial"/>
                <w:sz w:val="18"/>
                <w:szCs w:val="18"/>
              </w:rPr>
              <w:tab/>
              <w:t>projekt będzie realizowany wyłącznie na obszarze objętym programem rewitalizacji lub</w:t>
            </w:r>
          </w:p>
          <w:p w:rsidR="00467428" w:rsidRPr="00C9326B" w:rsidRDefault="00467428" w:rsidP="00467428">
            <w:pPr>
              <w:pStyle w:val="Akapitzlist"/>
              <w:numPr>
                <w:ilvl w:val="0"/>
                <w:numId w:val="67"/>
              </w:numPr>
              <w:tabs>
                <w:tab w:val="left" w:pos="385"/>
              </w:tabs>
              <w:snapToGrid w:val="0"/>
              <w:ind w:left="0" w:firstLine="0"/>
              <w:jc w:val="both"/>
              <w:rPr>
                <w:rFonts w:ascii="Arial" w:hAnsi="Arial" w:cs="Arial"/>
                <w:sz w:val="18"/>
                <w:szCs w:val="18"/>
              </w:rPr>
            </w:pPr>
            <w:r w:rsidRPr="0007428C">
              <w:rPr>
                <w:rFonts w:ascii="Arial" w:hAnsi="Arial" w:cs="Arial"/>
                <w:sz w:val="18"/>
                <w:szCs w:val="18"/>
              </w:rPr>
              <w:t>projekt będzie realizowany na rzecz mieszkańców zamieszkałych na terenie objętym programem rewitalizacji</w:t>
            </w:r>
            <w:r>
              <w:rPr>
                <w:rFonts w:ascii="Arial" w:hAnsi="Arial" w:cs="Arial"/>
                <w:sz w:val="18"/>
                <w:szCs w:val="18"/>
              </w:rPr>
              <w:t xml:space="preserve"> (minimum 50% grupy docelowej)</w:t>
            </w:r>
            <w:r w:rsidRPr="0007428C">
              <w:rPr>
                <w:rFonts w:ascii="Arial" w:hAnsi="Arial" w:cs="Arial"/>
                <w:sz w:val="18"/>
                <w:szCs w:val="18"/>
              </w:rPr>
              <w:t xml:space="preserve">, </w:t>
            </w:r>
            <w:r w:rsidRPr="00C9326B">
              <w:rPr>
                <w:rFonts w:ascii="Arial" w:hAnsi="Arial" w:cs="Arial"/>
                <w:sz w:val="18"/>
                <w:szCs w:val="18"/>
              </w:rPr>
              <w:t>a przewidziane w nim działania przyczynią się do realizacji celów programu rewitalizacji i są zgodne z określonymi w programie kierunkami działań.</w:t>
            </w:r>
          </w:p>
          <w:p w:rsidR="00467428" w:rsidRDefault="00467428" w:rsidP="00467428">
            <w:pPr>
              <w:snapToGrid w:val="0"/>
              <w:jc w:val="both"/>
              <w:rPr>
                <w:rFonts w:ascii="Arial" w:hAnsi="Arial" w:cs="Arial"/>
                <w:sz w:val="18"/>
                <w:szCs w:val="18"/>
              </w:rPr>
            </w:pPr>
            <w:r w:rsidRPr="00C051CE">
              <w:rPr>
                <w:rFonts w:ascii="Arial" w:hAnsi="Arial" w:cs="Arial"/>
                <w:sz w:val="18"/>
                <w:szCs w:val="18"/>
              </w:rPr>
              <w:t>Kryterium będzie weryfikowane na podstawie oświadczenia wnioskodawcy zawartego w treści wniosku i  wykazu programów rewitalizacji</w:t>
            </w:r>
            <w:r>
              <w:rPr>
                <w:rFonts w:ascii="Arial" w:hAnsi="Arial" w:cs="Arial"/>
                <w:sz w:val="18"/>
                <w:szCs w:val="18"/>
              </w:rPr>
              <w:t>.</w:t>
            </w:r>
            <w:r w:rsidRPr="00C051CE">
              <w:rPr>
                <w:rFonts w:ascii="Arial" w:hAnsi="Arial" w:cs="Arial"/>
                <w:sz w:val="18"/>
                <w:szCs w:val="18"/>
              </w:rPr>
              <w:t xml:space="preserve"> </w:t>
            </w:r>
            <w:r>
              <w:rPr>
                <w:rFonts w:ascii="Arial" w:hAnsi="Arial" w:cs="Arial"/>
                <w:sz w:val="18"/>
                <w:szCs w:val="18"/>
              </w:rPr>
              <w:t xml:space="preserve"> </w:t>
            </w:r>
            <w:r w:rsidRPr="00C051CE">
              <w:rPr>
                <w:rFonts w:ascii="Arial" w:hAnsi="Arial" w:cs="Arial"/>
                <w:sz w:val="18"/>
                <w:szCs w:val="18"/>
              </w:rPr>
              <w:t xml:space="preserve">Przedmiotowy wykaz prowadzony jest przez IZ RPO WD i </w:t>
            </w:r>
            <w:r>
              <w:rPr>
                <w:rFonts w:ascii="Arial" w:hAnsi="Arial" w:cs="Arial"/>
                <w:sz w:val="18"/>
                <w:szCs w:val="18"/>
              </w:rPr>
              <w:t> </w:t>
            </w:r>
            <w:r w:rsidRPr="00C051CE">
              <w:rPr>
                <w:rFonts w:ascii="Arial" w:hAnsi="Arial" w:cs="Arial"/>
                <w:sz w:val="18"/>
                <w:szCs w:val="18"/>
              </w:rPr>
              <w:t>udostępniany n</w:t>
            </w:r>
            <w:r>
              <w:rPr>
                <w:rFonts w:ascii="Arial" w:hAnsi="Arial" w:cs="Arial"/>
                <w:sz w:val="18"/>
                <w:szCs w:val="18"/>
              </w:rPr>
              <w:t>a stronie www.rpo.dolnyslask.pl</w:t>
            </w:r>
            <w:r w:rsidRPr="00C051CE">
              <w:rPr>
                <w:rFonts w:ascii="Arial" w:hAnsi="Arial" w:cs="Arial"/>
                <w:sz w:val="18"/>
                <w:szCs w:val="18"/>
              </w:rPr>
              <w:t>.</w:t>
            </w:r>
            <w:r>
              <w:rPr>
                <w:rFonts w:ascii="Arial" w:hAnsi="Arial" w:cs="Arial"/>
                <w:sz w:val="18"/>
                <w:szCs w:val="18"/>
              </w:rPr>
              <w:t xml:space="preserve"> </w:t>
            </w:r>
          </w:p>
          <w:p w:rsidR="00467428" w:rsidRPr="00C051CE" w:rsidRDefault="00467428" w:rsidP="00467428">
            <w:pPr>
              <w:snapToGrid w:val="0"/>
              <w:jc w:val="both"/>
              <w:rPr>
                <w:rFonts w:ascii="Arial" w:hAnsi="Arial" w:cs="Arial"/>
                <w:sz w:val="18"/>
                <w:szCs w:val="18"/>
              </w:rPr>
            </w:pPr>
            <w:r>
              <w:rPr>
                <w:rFonts w:ascii="Arial" w:hAnsi="Arial" w:cs="Arial"/>
                <w:sz w:val="18"/>
                <w:szCs w:val="18"/>
              </w:rPr>
              <w:t>W przypadku, gdy Wnioskodawca ubiega się o punkty premiujące z tytułu realizacji projektu na rzecz mieszkańców obszarów rewitalizowanych (minimum 50% grupy docelowej), powinien wykazać w treści wniosku o dofinansowanie zgodność projektu z celami programu rewitalizacji i określonymi w nim kierunkami działań. We wniosku o dofinansowanie należy wskazać konkretny program rewitalizacji oraz cele i kierunki działań, do których realizacji przyczyni się projekt. Wymóg dotyczy wszystkich programów rewitalizowanych, z obszaru których Wnioskodawca planuje rekrutować uczestników w celu spełnienia kryterium.</w:t>
            </w:r>
          </w:p>
          <w:p w:rsidR="00467428" w:rsidRPr="0062540A" w:rsidRDefault="00467428" w:rsidP="00467428">
            <w:pPr>
              <w:spacing w:line="276" w:lineRule="auto"/>
              <w:ind w:left="-43"/>
              <w:jc w:val="both"/>
              <w:rPr>
                <w:rFonts w:ascii="Arial" w:hAnsi="Arial" w:cs="Arial"/>
                <w:sz w:val="18"/>
                <w:szCs w:val="18"/>
              </w:rPr>
            </w:pPr>
            <w:r w:rsidRPr="00C051CE">
              <w:rPr>
                <w:rFonts w:ascii="Arial" w:hAnsi="Arial" w:cs="Arial"/>
                <w:sz w:val="18"/>
                <w:szCs w:val="18"/>
              </w:rPr>
              <w:t xml:space="preserve">Uczestnicy projektu objęci wsparciem w ramach typu 9.1.C nie muszą mieć miejsca zamieszkania na obszarze objętym programem </w:t>
            </w:r>
            <w:r w:rsidRPr="00C051CE">
              <w:rPr>
                <w:rFonts w:ascii="Arial" w:hAnsi="Arial" w:cs="Arial"/>
                <w:sz w:val="18"/>
                <w:szCs w:val="18"/>
              </w:rPr>
              <w:lastRenderedPageBreak/>
              <w:t>rewitalizacyjnym. W przypadku typ</w:t>
            </w:r>
            <w:r>
              <w:rPr>
                <w:rFonts w:ascii="Arial" w:hAnsi="Arial" w:cs="Arial"/>
                <w:sz w:val="18"/>
                <w:szCs w:val="18"/>
              </w:rPr>
              <w:t>u</w:t>
            </w:r>
            <w:r w:rsidRPr="00C051CE">
              <w:rPr>
                <w:rFonts w:ascii="Arial" w:hAnsi="Arial" w:cs="Arial"/>
                <w:sz w:val="18"/>
                <w:szCs w:val="18"/>
              </w:rPr>
              <w:t xml:space="preserve"> projekt</w:t>
            </w:r>
            <w:r>
              <w:rPr>
                <w:rFonts w:ascii="Arial" w:hAnsi="Arial" w:cs="Arial"/>
                <w:sz w:val="18"/>
                <w:szCs w:val="18"/>
              </w:rPr>
              <w:t>u 9.1.</w:t>
            </w:r>
            <w:r w:rsidRPr="00031EEA">
              <w:rPr>
                <w:rFonts w:ascii="Arial" w:hAnsi="Arial" w:cs="Arial"/>
                <w:sz w:val="18"/>
                <w:szCs w:val="18"/>
              </w:rPr>
              <w:t>A uczestnicy muszą zamieszkiwać na obszarze objętym programem rewitalizacyjnym.</w:t>
            </w:r>
          </w:p>
        </w:tc>
        <w:tc>
          <w:tcPr>
            <w:tcW w:w="911"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lastRenderedPageBreak/>
              <w:t>Stosuje się do typu/typów (nr)</w:t>
            </w:r>
          </w:p>
        </w:tc>
        <w:tc>
          <w:tcPr>
            <w:tcW w:w="888"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0036D0" w:rsidRDefault="00467428" w:rsidP="00467428">
            <w:pPr>
              <w:spacing w:before="120" w:after="120"/>
              <w:ind w:left="57"/>
              <w:jc w:val="center"/>
              <w:rPr>
                <w:rFonts w:ascii="Arial" w:hAnsi="Arial" w:cs="Arial"/>
                <w:sz w:val="18"/>
                <w:szCs w:val="18"/>
              </w:rPr>
            </w:pPr>
            <w:r w:rsidRPr="000036D0">
              <w:rPr>
                <w:rFonts w:ascii="Arial" w:hAnsi="Arial" w:cs="Arial"/>
                <w:sz w:val="18"/>
                <w:szCs w:val="18"/>
              </w:rPr>
              <w:t>9.1.A</w:t>
            </w:r>
          </w:p>
          <w:p w:rsidR="00467428" w:rsidRPr="00C463F7" w:rsidRDefault="00467428" w:rsidP="00467428">
            <w:pPr>
              <w:spacing w:line="276" w:lineRule="auto"/>
              <w:ind w:left="57"/>
              <w:jc w:val="center"/>
              <w:rPr>
                <w:rFonts w:ascii="Arial" w:hAnsi="Arial" w:cs="Arial"/>
                <w:sz w:val="18"/>
                <w:szCs w:val="18"/>
              </w:rPr>
            </w:pPr>
            <w:r w:rsidRPr="000036D0">
              <w:rPr>
                <w:rFonts w:ascii="Arial" w:hAnsi="Arial" w:cs="Arial"/>
                <w:sz w:val="18"/>
                <w:szCs w:val="18"/>
              </w:rPr>
              <w:t>9.1.C</w:t>
            </w:r>
          </w:p>
        </w:tc>
      </w:tr>
      <w:tr w:rsidR="00467428" w:rsidRPr="0062540A" w:rsidTr="00467428">
        <w:trPr>
          <w:trHeight w:val="15"/>
          <w:jc w:val="center"/>
        </w:trPr>
        <w:tc>
          <w:tcPr>
            <w:tcW w:w="3201" w:type="pct"/>
            <w:gridSpan w:val="4"/>
            <w:tcBorders>
              <w:top w:val="single" w:sz="4" w:space="0" w:color="auto"/>
              <w:left w:val="single" w:sz="12" w:space="0" w:color="auto"/>
              <w:bottom w:val="single" w:sz="4" w:space="0" w:color="auto"/>
              <w:right w:val="single" w:sz="4" w:space="0" w:color="auto"/>
            </w:tcBorders>
            <w:shd w:val="clear" w:color="auto" w:fill="auto"/>
            <w:vAlign w:val="center"/>
          </w:tcPr>
          <w:p w:rsidR="00467428" w:rsidRPr="00C85F8B" w:rsidRDefault="00467428" w:rsidP="00467428">
            <w:pPr>
              <w:spacing w:line="276" w:lineRule="auto"/>
              <w:contextualSpacing/>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efektywności wsparcia</w:t>
            </w:r>
          </w:p>
          <w:p w:rsidR="00467428" w:rsidRPr="0079614B" w:rsidRDefault="00467428" w:rsidP="00E52537">
            <w:pPr>
              <w:pStyle w:val="Akapitzlist"/>
              <w:numPr>
                <w:ilvl w:val="0"/>
                <w:numId w:val="209"/>
              </w:numPr>
              <w:spacing w:line="276" w:lineRule="auto"/>
              <w:contextualSpacing/>
              <w:jc w:val="both"/>
              <w:rPr>
                <w:rFonts w:ascii="Arial" w:hAnsi="Arial" w:cs="Arial"/>
                <w:sz w:val="18"/>
                <w:szCs w:val="18"/>
              </w:rPr>
            </w:pPr>
            <w:r w:rsidRPr="0079614B">
              <w:rPr>
                <w:rFonts w:ascii="Arial" w:hAnsi="Arial" w:cs="Arial"/>
                <w:sz w:val="18"/>
                <w:szCs w:val="18"/>
              </w:rPr>
              <w:t xml:space="preserve">Czy projekt zakłada, że: </w:t>
            </w:r>
          </w:p>
          <w:p w:rsidR="00467428" w:rsidRPr="000036D0" w:rsidRDefault="00467428" w:rsidP="00467428">
            <w:pPr>
              <w:pStyle w:val="Akapitzlist"/>
              <w:numPr>
                <w:ilvl w:val="0"/>
                <w:numId w:val="63"/>
              </w:numPr>
              <w:autoSpaceDE/>
              <w:autoSpaceDN/>
              <w:snapToGrid w:val="0"/>
              <w:spacing w:line="276" w:lineRule="auto"/>
              <w:ind w:left="733"/>
              <w:contextualSpacing/>
              <w:jc w:val="both"/>
              <w:rPr>
                <w:rFonts w:ascii="Arial" w:hAnsi="Arial" w:cs="Arial"/>
                <w:sz w:val="18"/>
                <w:szCs w:val="18"/>
              </w:rPr>
            </w:pPr>
            <w:r w:rsidRPr="000036D0">
              <w:rPr>
                <w:rFonts w:ascii="Arial" w:hAnsi="Arial" w:cs="Arial"/>
                <w:sz w:val="18"/>
                <w:szCs w:val="18"/>
              </w:rPr>
              <w:t xml:space="preserve">co najmniej </w:t>
            </w:r>
            <w:r>
              <w:rPr>
                <w:rFonts w:ascii="Arial" w:hAnsi="Arial" w:cs="Arial"/>
                <w:sz w:val="18"/>
                <w:szCs w:val="18"/>
              </w:rPr>
              <w:t>28</w:t>
            </w:r>
            <w:r w:rsidRPr="000036D0">
              <w:rPr>
                <w:rFonts w:ascii="Arial" w:hAnsi="Arial" w:cs="Arial"/>
                <w:sz w:val="18"/>
                <w:szCs w:val="18"/>
              </w:rPr>
              <w:t xml:space="preserve">% osób zagrożonych ubóstwem lub wykluczeniem społecznym </w:t>
            </w:r>
            <w:r w:rsidRPr="005D5377">
              <w:rPr>
                <w:rFonts w:ascii="Arial" w:hAnsi="Arial" w:cs="Arial"/>
                <w:sz w:val="18"/>
                <w:szCs w:val="18"/>
              </w:rPr>
              <w:t>uzyska kwalifikacje lub nabędzie kompetencje po opuszczeniu projektu lub</w:t>
            </w:r>
          </w:p>
          <w:p w:rsidR="00467428" w:rsidRDefault="00467428" w:rsidP="00467428">
            <w:pPr>
              <w:pStyle w:val="Akapitzlist"/>
              <w:numPr>
                <w:ilvl w:val="0"/>
                <w:numId w:val="63"/>
              </w:numPr>
              <w:autoSpaceDE/>
              <w:autoSpaceDN/>
              <w:snapToGrid w:val="0"/>
              <w:spacing w:line="276" w:lineRule="auto"/>
              <w:ind w:left="733"/>
              <w:contextualSpacing/>
              <w:jc w:val="both"/>
              <w:rPr>
                <w:rFonts w:ascii="Arial" w:hAnsi="Arial" w:cs="Arial"/>
                <w:sz w:val="18"/>
                <w:szCs w:val="18"/>
              </w:rPr>
            </w:pPr>
            <w:r w:rsidRPr="000036D0">
              <w:rPr>
                <w:rFonts w:ascii="Arial" w:hAnsi="Arial" w:cs="Arial"/>
                <w:sz w:val="18"/>
                <w:szCs w:val="18"/>
              </w:rPr>
              <w:t>co najmniej 56% osób</w:t>
            </w:r>
            <w:r>
              <w:rPr>
                <w:rFonts w:ascii="Arial" w:hAnsi="Arial" w:cs="Arial"/>
                <w:sz w:val="18"/>
                <w:szCs w:val="18"/>
              </w:rPr>
              <w:t xml:space="preserve"> biernych zawodowo</w:t>
            </w:r>
            <w:r w:rsidRPr="000036D0">
              <w:rPr>
                <w:rFonts w:ascii="Arial" w:hAnsi="Arial" w:cs="Arial"/>
                <w:sz w:val="18"/>
                <w:szCs w:val="18"/>
              </w:rPr>
              <w:t xml:space="preserve"> zagrożonych ubóstwem lub wykluczeniem społecznym poszukuje pracy po opuszczeniu projektu lub</w:t>
            </w:r>
          </w:p>
          <w:p w:rsidR="00467428" w:rsidRPr="0033540A" w:rsidRDefault="00467428" w:rsidP="00467428">
            <w:pPr>
              <w:pStyle w:val="Akapitzlist"/>
              <w:numPr>
                <w:ilvl w:val="0"/>
                <w:numId w:val="63"/>
              </w:numPr>
              <w:spacing w:line="276" w:lineRule="auto"/>
              <w:ind w:left="733"/>
              <w:jc w:val="both"/>
              <w:rPr>
                <w:rFonts w:ascii="Arial" w:hAnsi="Arial" w:cs="Arial"/>
                <w:iCs/>
                <w:sz w:val="18"/>
                <w:szCs w:val="18"/>
              </w:rPr>
            </w:pPr>
            <w:r w:rsidRPr="00D01D86">
              <w:rPr>
                <w:rFonts w:ascii="Arial" w:hAnsi="Arial" w:cs="Arial"/>
                <w:sz w:val="18"/>
                <w:szCs w:val="18"/>
              </w:rPr>
              <w:t>wskaźnik efektywności zatrudnieniowej zostanie osiągnięty na poziomie co najmniej 30%?</w:t>
            </w:r>
          </w:p>
        </w:tc>
        <w:tc>
          <w:tcPr>
            <w:tcW w:w="911"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88"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Default="00467428" w:rsidP="00467428">
            <w:pPr>
              <w:spacing w:line="276" w:lineRule="auto"/>
              <w:jc w:val="center"/>
              <w:rPr>
                <w:rFonts w:ascii="Arial" w:hAnsi="Arial" w:cs="Arial"/>
                <w:bCs/>
                <w:sz w:val="18"/>
                <w:szCs w:val="18"/>
              </w:rPr>
            </w:pPr>
            <w:r>
              <w:rPr>
                <w:rFonts w:ascii="Arial" w:hAnsi="Arial" w:cs="Arial"/>
                <w:bCs/>
                <w:sz w:val="18"/>
                <w:szCs w:val="18"/>
              </w:rPr>
              <w:t xml:space="preserve">od </w:t>
            </w:r>
            <w:r w:rsidRPr="009D67C4">
              <w:rPr>
                <w:rFonts w:ascii="Arial" w:hAnsi="Arial" w:cs="Arial"/>
                <w:bCs/>
                <w:sz w:val="18"/>
                <w:szCs w:val="18"/>
              </w:rPr>
              <w:t xml:space="preserve">0 pkt. </w:t>
            </w:r>
            <w:r>
              <w:rPr>
                <w:rFonts w:ascii="Arial" w:hAnsi="Arial" w:cs="Arial"/>
                <w:bCs/>
                <w:sz w:val="18"/>
                <w:szCs w:val="18"/>
              </w:rPr>
              <w:t>do</w:t>
            </w:r>
            <w:r w:rsidRPr="009D67C4">
              <w:rPr>
                <w:rFonts w:ascii="Arial" w:hAnsi="Arial" w:cs="Arial"/>
                <w:bCs/>
                <w:sz w:val="18"/>
                <w:szCs w:val="18"/>
              </w:rPr>
              <w:t xml:space="preserve"> </w:t>
            </w:r>
            <w:r>
              <w:rPr>
                <w:rFonts w:ascii="Arial" w:hAnsi="Arial" w:cs="Arial"/>
                <w:bCs/>
                <w:sz w:val="18"/>
                <w:szCs w:val="18"/>
              </w:rPr>
              <w:t>6</w:t>
            </w:r>
            <w:r w:rsidRPr="009D67C4">
              <w:rPr>
                <w:rFonts w:ascii="Arial" w:hAnsi="Arial" w:cs="Arial"/>
                <w:bCs/>
                <w:sz w:val="18"/>
                <w:szCs w:val="18"/>
              </w:rPr>
              <w:t xml:space="preserve"> pkt.</w:t>
            </w:r>
          </w:p>
          <w:p w:rsidR="00467428" w:rsidRPr="008D2088" w:rsidRDefault="00467428" w:rsidP="00467428">
            <w:pPr>
              <w:spacing w:line="276" w:lineRule="auto"/>
              <w:jc w:val="center"/>
              <w:rPr>
                <w:rFonts w:ascii="Arial" w:hAnsi="Arial" w:cs="Arial"/>
                <w:bCs/>
                <w:sz w:val="18"/>
                <w:szCs w:val="18"/>
              </w:rPr>
            </w:pPr>
          </w:p>
          <w:p w:rsidR="00467428" w:rsidRPr="00463112" w:rsidRDefault="00467428" w:rsidP="00467428">
            <w:pPr>
              <w:spacing w:line="276" w:lineRule="auto"/>
              <w:jc w:val="center"/>
              <w:rPr>
                <w:rFonts w:ascii="Arial" w:hAnsi="Arial" w:cs="Arial"/>
                <w:bCs/>
                <w:sz w:val="14"/>
                <w:szCs w:val="14"/>
              </w:rPr>
            </w:pPr>
            <w:r w:rsidRPr="00463112">
              <w:rPr>
                <w:rFonts w:ascii="Arial" w:hAnsi="Arial" w:cs="Arial"/>
                <w:bCs/>
                <w:sz w:val="14"/>
                <w:szCs w:val="14"/>
              </w:rPr>
              <w:t>0 pkt. – brak wskaźnika</w:t>
            </w:r>
          </w:p>
          <w:p w:rsidR="00467428" w:rsidRPr="00463112" w:rsidRDefault="00467428" w:rsidP="00467428">
            <w:pPr>
              <w:spacing w:line="276" w:lineRule="auto"/>
              <w:jc w:val="center"/>
              <w:rPr>
                <w:rFonts w:ascii="Arial" w:hAnsi="Arial" w:cs="Arial"/>
                <w:bCs/>
                <w:sz w:val="14"/>
                <w:szCs w:val="14"/>
              </w:rPr>
            </w:pPr>
            <w:r>
              <w:rPr>
                <w:rFonts w:ascii="Arial" w:hAnsi="Arial" w:cs="Arial"/>
                <w:bCs/>
                <w:sz w:val="14"/>
                <w:szCs w:val="14"/>
              </w:rPr>
              <w:t>2</w:t>
            </w:r>
            <w:r w:rsidRPr="00463112">
              <w:rPr>
                <w:rFonts w:ascii="Arial" w:hAnsi="Arial" w:cs="Arial"/>
                <w:bCs/>
                <w:sz w:val="14"/>
                <w:szCs w:val="14"/>
              </w:rPr>
              <w:t xml:space="preserve"> pkt. – realizacja 1 wskaźnika na wskazanym poziomie </w:t>
            </w:r>
          </w:p>
          <w:p w:rsidR="00467428" w:rsidRDefault="00467428" w:rsidP="00467428">
            <w:pPr>
              <w:spacing w:line="276" w:lineRule="auto"/>
              <w:jc w:val="center"/>
              <w:rPr>
                <w:rFonts w:ascii="Arial" w:hAnsi="Arial" w:cs="Arial"/>
                <w:bCs/>
                <w:sz w:val="14"/>
                <w:szCs w:val="14"/>
              </w:rPr>
            </w:pPr>
            <w:r>
              <w:rPr>
                <w:rFonts w:ascii="Arial" w:hAnsi="Arial" w:cs="Arial"/>
                <w:bCs/>
                <w:sz w:val="14"/>
                <w:szCs w:val="14"/>
              </w:rPr>
              <w:t>4</w:t>
            </w:r>
            <w:r w:rsidRPr="00463112">
              <w:rPr>
                <w:rFonts w:ascii="Arial" w:hAnsi="Arial" w:cs="Arial"/>
                <w:bCs/>
                <w:sz w:val="14"/>
                <w:szCs w:val="14"/>
              </w:rPr>
              <w:t xml:space="preserve"> pkt. – realizacja 2 wskaźników na wskazanym poziomie</w:t>
            </w:r>
          </w:p>
          <w:p w:rsidR="00467428" w:rsidRPr="00CE4CAC" w:rsidRDefault="00467428" w:rsidP="00467428">
            <w:pPr>
              <w:ind w:left="57"/>
              <w:jc w:val="center"/>
              <w:rPr>
                <w:rFonts w:ascii="Arial" w:hAnsi="Arial" w:cs="Arial"/>
                <w:sz w:val="14"/>
                <w:szCs w:val="14"/>
              </w:rPr>
            </w:pPr>
            <w:r>
              <w:rPr>
                <w:rFonts w:ascii="Arial" w:hAnsi="Arial" w:cs="Arial"/>
                <w:bCs/>
                <w:sz w:val="14"/>
                <w:szCs w:val="14"/>
              </w:rPr>
              <w:t>6</w:t>
            </w:r>
            <w:r w:rsidRPr="00463112">
              <w:rPr>
                <w:rFonts w:ascii="Arial" w:hAnsi="Arial" w:cs="Arial"/>
                <w:bCs/>
                <w:sz w:val="14"/>
                <w:szCs w:val="14"/>
              </w:rPr>
              <w:t xml:space="preserve"> pkt. – realizacja 3 wskaźników na wskazanym poziomie</w:t>
            </w:r>
          </w:p>
        </w:tc>
      </w:tr>
      <w:tr w:rsidR="00467428" w:rsidRPr="0062540A" w:rsidTr="00467428">
        <w:trPr>
          <w:trHeight w:val="15"/>
          <w:jc w:val="center"/>
        </w:trPr>
        <w:tc>
          <w:tcPr>
            <w:tcW w:w="1126" w:type="pct"/>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C051CE" w:rsidRDefault="00467428" w:rsidP="00467428">
            <w:pPr>
              <w:spacing w:line="276" w:lineRule="auto"/>
              <w:ind w:left="-4"/>
              <w:jc w:val="both"/>
              <w:rPr>
                <w:rFonts w:ascii="Arial" w:hAnsi="Arial" w:cs="Arial"/>
                <w:sz w:val="18"/>
                <w:szCs w:val="18"/>
              </w:rPr>
            </w:pPr>
            <w:r w:rsidRPr="00C051CE">
              <w:rPr>
                <w:rFonts w:ascii="Arial" w:hAnsi="Arial" w:cs="Arial"/>
                <w:sz w:val="18"/>
                <w:szCs w:val="18"/>
              </w:rPr>
              <w:t>Na potrzeby weryfikacji przedmiotowego kryterium z mianownika liczby osób zagrożonych ubóstwem lub wykluczeniem społecznym należy wyłączyć osoby zagrożone ubóstwem biorące udział w projekcie jako otoczenie grupy docelowej.</w:t>
            </w:r>
          </w:p>
          <w:p w:rsidR="00467428" w:rsidRPr="00C051CE" w:rsidRDefault="00467428" w:rsidP="00467428">
            <w:pPr>
              <w:spacing w:line="276" w:lineRule="auto"/>
              <w:ind w:left="-4"/>
              <w:jc w:val="both"/>
              <w:rPr>
                <w:rFonts w:ascii="Arial" w:hAnsi="Arial" w:cs="Arial"/>
                <w:sz w:val="18"/>
                <w:szCs w:val="18"/>
              </w:rPr>
            </w:pPr>
            <w:r w:rsidRPr="00C051CE">
              <w:rPr>
                <w:rFonts w:ascii="Arial" w:hAnsi="Arial" w:cs="Arial"/>
                <w:sz w:val="18"/>
                <w:szCs w:val="18"/>
              </w:rPr>
              <w:t>Kryterium ma na celu premiowanie projektów, które zakładają osiągnięcie wskaźników efektywności wsparcia. Wymienione wskaźniki mierzone są zgodnie z metodologią zawartą w Regulaminie konkursu.</w:t>
            </w:r>
          </w:p>
          <w:p w:rsidR="00467428" w:rsidRPr="00C463F7" w:rsidRDefault="00467428" w:rsidP="00467428">
            <w:pPr>
              <w:spacing w:line="276" w:lineRule="auto"/>
              <w:ind w:left="57"/>
              <w:jc w:val="both"/>
              <w:rPr>
                <w:rFonts w:ascii="Arial" w:hAnsi="Arial" w:cs="Arial"/>
                <w:iCs/>
                <w:sz w:val="18"/>
                <w:szCs w:val="18"/>
              </w:rPr>
            </w:pPr>
            <w:r w:rsidRPr="00C051CE">
              <w:rPr>
                <w:rFonts w:ascii="Arial" w:hAnsi="Arial" w:cs="Arial"/>
                <w:sz w:val="18"/>
                <w:szCs w:val="18"/>
              </w:rPr>
              <w:t>Kryterium zostanie zweryfikowane na podstawie zapisów wniosku o dofinansowanie projektu.</w:t>
            </w:r>
          </w:p>
        </w:tc>
        <w:tc>
          <w:tcPr>
            <w:tcW w:w="911"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88"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0036D0" w:rsidRDefault="00467428" w:rsidP="00467428">
            <w:pPr>
              <w:spacing w:before="120" w:after="120"/>
              <w:ind w:left="57"/>
              <w:jc w:val="center"/>
              <w:rPr>
                <w:rFonts w:ascii="Arial" w:hAnsi="Arial" w:cs="Arial"/>
                <w:sz w:val="18"/>
                <w:szCs w:val="18"/>
              </w:rPr>
            </w:pPr>
            <w:r w:rsidRPr="000036D0">
              <w:rPr>
                <w:rFonts w:ascii="Arial" w:hAnsi="Arial" w:cs="Arial"/>
                <w:sz w:val="18"/>
                <w:szCs w:val="18"/>
              </w:rPr>
              <w:t>9.1.A</w:t>
            </w:r>
          </w:p>
          <w:p w:rsidR="00467428" w:rsidRPr="00046985" w:rsidRDefault="00467428" w:rsidP="00467428">
            <w:pPr>
              <w:spacing w:line="276" w:lineRule="auto"/>
              <w:ind w:left="57"/>
              <w:jc w:val="center"/>
              <w:rPr>
                <w:rFonts w:ascii="Arial" w:hAnsi="Arial" w:cs="Arial"/>
                <w:sz w:val="18"/>
                <w:szCs w:val="18"/>
              </w:rPr>
            </w:pPr>
            <w:r>
              <w:rPr>
                <w:rFonts w:ascii="Arial" w:hAnsi="Arial" w:cs="Arial"/>
                <w:sz w:val="18"/>
                <w:szCs w:val="18"/>
              </w:rPr>
              <w:t>9</w:t>
            </w:r>
            <w:r w:rsidRPr="000036D0">
              <w:rPr>
                <w:rFonts w:ascii="Arial" w:hAnsi="Arial" w:cs="Arial"/>
                <w:sz w:val="18"/>
                <w:szCs w:val="18"/>
              </w:rPr>
              <w:t>.1.C</w:t>
            </w:r>
          </w:p>
        </w:tc>
      </w:tr>
      <w:tr w:rsidR="00467428" w:rsidRPr="0062540A" w:rsidTr="00467428">
        <w:trPr>
          <w:trHeight w:val="15"/>
          <w:jc w:val="center"/>
        </w:trPr>
        <w:tc>
          <w:tcPr>
            <w:tcW w:w="3201" w:type="pct"/>
            <w:gridSpan w:val="4"/>
            <w:tcBorders>
              <w:top w:val="single" w:sz="4" w:space="0" w:color="auto"/>
              <w:left w:val="single" w:sz="12" w:space="0" w:color="auto"/>
              <w:bottom w:val="single" w:sz="4" w:space="0" w:color="auto"/>
              <w:right w:val="single" w:sz="4" w:space="0" w:color="auto"/>
            </w:tcBorders>
            <w:shd w:val="clear" w:color="auto" w:fill="auto"/>
            <w:vAlign w:val="center"/>
          </w:tcPr>
          <w:p w:rsidR="00467428" w:rsidRPr="00C85F8B" w:rsidRDefault="00467428" w:rsidP="00467428">
            <w:pPr>
              <w:adjustRightInd w:val="0"/>
              <w:jc w:val="both"/>
              <w:rPr>
                <w:rFonts w:ascii="Arial" w:hAnsi="Arial" w:cs="Arial"/>
                <w:sz w:val="18"/>
                <w:szCs w:val="18"/>
              </w:rPr>
            </w:pPr>
            <w:r>
              <w:rPr>
                <w:rFonts w:ascii="Arial" w:hAnsi="Arial" w:cs="Arial"/>
                <w:sz w:val="18"/>
                <w:szCs w:val="18"/>
              </w:rPr>
              <w:t xml:space="preserve">Nazwa kryterium: </w:t>
            </w:r>
            <w:r w:rsidRPr="0079614B">
              <w:rPr>
                <w:rFonts w:ascii="Arial" w:hAnsi="Arial" w:cs="Arial"/>
                <w:sz w:val="18"/>
                <w:szCs w:val="18"/>
              </w:rPr>
              <w:t>Wnioskodawcy/ Realizatora/ partnerstwa w projekcie</w:t>
            </w:r>
          </w:p>
          <w:p w:rsidR="00467428" w:rsidRPr="00D705DF" w:rsidRDefault="00467428" w:rsidP="00E52537">
            <w:pPr>
              <w:pStyle w:val="Akapitzlist"/>
              <w:numPr>
                <w:ilvl w:val="0"/>
                <w:numId w:val="210"/>
              </w:numPr>
              <w:adjustRightInd w:val="0"/>
              <w:spacing w:after="60"/>
              <w:jc w:val="both"/>
              <w:rPr>
                <w:rFonts w:ascii="Arial" w:hAnsi="Arial" w:cs="Arial"/>
                <w:sz w:val="18"/>
                <w:szCs w:val="18"/>
              </w:rPr>
            </w:pPr>
            <w:r w:rsidRPr="00D705DF">
              <w:rPr>
                <w:rFonts w:ascii="Arial" w:hAnsi="Arial" w:cs="Arial"/>
                <w:sz w:val="18"/>
                <w:szCs w:val="18"/>
              </w:rPr>
              <w:t>Czy projekt jest realizowany:</w:t>
            </w:r>
          </w:p>
          <w:p w:rsidR="00467428" w:rsidRPr="00031EEA" w:rsidRDefault="00467428" w:rsidP="00467428">
            <w:pPr>
              <w:pStyle w:val="Akapitzlist"/>
              <w:numPr>
                <w:ilvl w:val="0"/>
                <w:numId w:val="50"/>
              </w:numPr>
              <w:adjustRightInd w:val="0"/>
              <w:ind w:hanging="273"/>
              <w:jc w:val="both"/>
              <w:rPr>
                <w:rFonts w:ascii="Arial" w:hAnsi="Arial" w:cs="Arial"/>
                <w:sz w:val="18"/>
                <w:szCs w:val="18"/>
              </w:rPr>
            </w:pPr>
            <w:r w:rsidRPr="00031EEA">
              <w:rPr>
                <w:rFonts w:ascii="Arial" w:hAnsi="Arial" w:cs="Arial"/>
                <w:sz w:val="18"/>
                <w:szCs w:val="18"/>
              </w:rPr>
              <w:t>przez podmiot ekonomii społecznej lub realizowany jest w partnerstwie z podmiotem ekonomii społecznej lub</w:t>
            </w:r>
          </w:p>
          <w:p w:rsidR="00467428" w:rsidRDefault="00467428" w:rsidP="00467428">
            <w:pPr>
              <w:numPr>
                <w:ilvl w:val="0"/>
                <w:numId w:val="50"/>
              </w:numPr>
              <w:autoSpaceDE w:val="0"/>
              <w:autoSpaceDN w:val="0"/>
              <w:adjustRightInd w:val="0"/>
              <w:ind w:hanging="273"/>
              <w:jc w:val="both"/>
              <w:rPr>
                <w:rFonts w:ascii="Arial" w:hAnsi="Arial" w:cs="Arial"/>
                <w:sz w:val="18"/>
                <w:szCs w:val="18"/>
              </w:rPr>
            </w:pPr>
            <w:r w:rsidRPr="00C051CE">
              <w:rPr>
                <w:rFonts w:ascii="Arial" w:hAnsi="Arial" w:cs="Arial"/>
                <w:sz w:val="18"/>
                <w:szCs w:val="18"/>
              </w:rPr>
              <w:t>w partnerstwie instytucji rynku pracy oraz podmiotów pomocy i integracji społecznej lub</w:t>
            </w:r>
          </w:p>
          <w:p w:rsidR="00467428" w:rsidRPr="00D705DF" w:rsidRDefault="00467428" w:rsidP="00467428">
            <w:pPr>
              <w:numPr>
                <w:ilvl w:val="0"/>
                <w:numId w:val="50"/>
              </w:numPr>
              <w:autoSpaceDE w:val="0"/>
              <w:autoSpaceDN w:val="0"/>
              <w:adjustRightInd w:val="0"/>
              <w:ind w:hanging="273"/>
              <w:jc w:val="both"/>
              <w:rPr>
                <w:rFonts w:ascii="Arial" w:hAnsi="Arial" w:cs="Arial"/>
                <w:sz w:val="18"/>
                <w:szCs w:val="18"/>
              </w:rPr>
            </w:pPr>
            <w:r w:rsidRPr="00D705DF">
              <w:rPr>
                <w:rFonts w:ascii="Arial" w:hAnsi="Arial" w:cs="Arial"/>
                <w:sz w:val="18"/>
                <w:szCs w:val="18"/>
              </w:rPr>
              <w:t>przez Lokalną Grupę Działania lub w partnerstwie z Lokalną Grupą Działania?</w:t>
            </w:r>
          </w:p>
        </w:tc>
        <w:tc>
          <w:tcPr>
            <w:tcW w:w="911"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88"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FD63C7" w:rsidRDefault="00467428" w:rsidP="00467428">
            <w:pPr>
              <w:spacing w:before="120" w:after="120"/>
              <w:ind w:left="57"/>
              <w:jc w:val="center"/>
              <w:rPr>
                <w:rFonts w:ascii="Arial" w:hAnsi="Arial" w:cs="Arial"/>
                <w:sz w:val="18"/>
                <w:szCs w:val="18"/>
              </w:rPr>
            </w:pPr>
            <w:r w:rsidRPr="00FD63C7">
              <w:rPr>
                <w:rFonts w:ascii="Arial" w:hAnsi="Arial" w:cs="Arial"/>
                <w:sz w:val="18"/>
                <w:szCs w:val="18"/>
              </w:rPr>
              <w:t xml:space="preserve">0 pkt. - </w:t>
            </w:r>
            <w:r>
              <w:rPr>
                <w:rFonts w:ascii="Arial" w:hAnsi="Arial" w:cs="Arial"/>
                <w:sz w:val="18"/>
                <w:szCs w:val="18"/>
              </w:rPr>
              <w:t>2</w:t>
            </w:r>
            <w:r w:rsidRPr="00FD63C7">
              <w:rPr>
                <w:rFonts w:ascii="Arial" w:hAnsi="Arial" w:cs="Arial"/>
                <w:sz w:val="18"/>
                <w:szCs w:val="18"/>
              </w:rPr>
              <w:t xml:space="preserve"> pkt.</w:t>
            </w:r>
          </w:p>
          <w:p w:rsidR="00467428" w:rsidRPr="008F23C1" w:rsidRDefault="00467428" w:rsidP="00467428">
            <w:pPr>
              <w:spacing w:before="120" w:after="120"/>
              <w:ind w:left="57"/>
              <w:jc w:val="center"/>
              <w:rPr>
                <w:rFonts w:ascii="Arial" w:hAnsi="Arial" w:cs="Arial"/>
                <w:sz w:val="14"/>
                <w:szCs w:val="14"/>
              </w:rPr>
            </w:pPr>
            <w:r w:rsidRPr="008F23C1">
              <w:rPr>
                <w:rFonts w:ascii="Arial" w:hAnsi="Arial" w:cs="Arial"/>
                <w:sz w:val="14"/>
                <w:szCs w:val="14"/>
              </w:rPr>
              <w:t xml:space="preserve"> 0 pkt. – projekt nie jest realizowany przez żaden z wymienionych w kryterium podmiotów / partnerstw</w:t>
            </w:r>
          </w:p>
          <w:p w:rsidR="00467428" w:rsidRPr="00046985" w:rsidRDefault="00467428" w:rsidP="00467428">
            <w:pPr>
              <w:jc w:val="center"/>
              <w:rPr>
                <w:rFonts w:ascii="Arial" w:hAnsi="Arial" w:cs="Arial"/>
                <w:sz w:val="18"/>
                <w:szCs w:val="18"/>
              </w:rPr>
            </w:pPr>
            <w:r>
              <w:rPr>
                <w:rFonts w:ascii="Arial" w:hAnsi="Arial" w:cs="Arial"/>
                <w:sz w:val="14"/>
                <w:szCs w:val="14"/>
              </w:rPr>
              <w:t>2</w:t>
            </w:r>
            <w:r w:rsidRPr="008F23C1">
              <w:rPr>
                <w:rFonts w:ascii="Arial" w:hAnsi="Arial" w:cs="Arial"/>
                <w:sz w:val="14"/>
                <w:szCs w:val="14"/>
              </w:rPr>
              <w:t xml:space="preserve"> pkt. – projekt jest realizowany przez co najmniej jeden z wymienionych w kryterium podmiotów / partnerstw</w:t>
            </w:r>
          </w:p>
        </w:tc>
      </w:tr>
      <w:tr w:rsidR="00467428" w:rsidRPr="0062540A" w:rsidTr="00467428">
        <w:trPr>
          <w:trHeight w:val="15"/>
          <w:jc w:val="center"/>
        </w:trPr>
        <w:tc>
          <w:tcPr>
            <w:tcW w:w="1126" w:type="pct"/>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C463F7" w:rsidRDefault="00467428" w:rsidP="00467428">
            <w:pPr>
              <w:spacing w:line="276" w:lineRule="auto"/>
              <w:jc w:val="both"/>
              <w:rPr>
                <w:rFonts w:ascii="Arial" w:hAnsi="Arial" w:cs="Arial"/>
                <w:iCs/>
                <w:sz w:val="18"/>
                <w:szCs w:val="18"/>
              </w:rPr>
            </w:pPr>
            <w:r w:rsidRPr="00CE0ED7">
              <w:rPr>
                <w:rFonts w:ascii="Arial" w:hAnsi="Arial" w:cs="Arial"/>
                <w:sz w:val="18"/>
                <w:szCs w:val="18"/>
              </w:rPr>
              <w:t>Preferowanie realizacji projektów w formach określonych powyżej wynika z zapisów RPO WD</w:t>
            </w:r>
            <w:r>
              <w:rPr>
                <w:rFonts w:ascii="Arial" w:hAnsi="Arial" w:cs="Arial"/>
                <w:sz w:val="18"/>
                <w:szCs w:val="18"/>
              </w:rPr>
              <w:t xml:space="preserve"> 2014-2020</w:t>
            </w:r>
            <w:r w:rsidRPr="00CE0ED7">
              <w:rPr>
                <w:rFonts w:ascii="Arial" w:hAnsi="Arial" w:cs="Arial"/>
                <w:sz w:val="18"/>
                <w:szCs w:val="18"/>
              </w:rPr>
              <w:t xml:space="preserve"> (preferencja 2,3) oraz regulacji ujętych w wytycznych w zakresie realizacji przedsięwzięć w obszarze włączenia społecznego i zwalczania ubóstwa z wykorzystaniem środków EFS i EFRR na lata 2014-2020 (preferencja 1). Kryterium zostanie zweryfikowane na podstawie zapisów wniosku o dofinansowanie projektu.</w:t>
            </w:r>
          </w:p>
        </w:tc>
        <w:tc>
          <w:tcPr>
            <w:tcW w:w="911"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88"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0036D0" w:rsidRDefault="00467428" w:rsidP="00467428">
            <w:pPr>
              <w:spacing w:before="120" w:after="120"/>
              <w:ind w:left="57" w:hanging="57"/>
              <w:jc w:val="center"/>
              <w:rPr>
                <w:rFonts w:ascii="Arial" w:hAnsi="Arial" w:cs="Arial"/>
                <w:sz w:val="18"/>
                <w:szCs w:val="18"/>
              </w:rPr>
            </w:pPr>
            <w:r w:rsidRPr="000036D0">
              <w:rPr>
                <w:rFonts w:ascii="Arial" w:hAnsi="Arial" w:cs="Arial"/>
                <w:sz w:val="18"/>
                <w:szCs w:val="18"/>
              </w:rPr>
              <w:t>9.1.A</w:t>
            </w:r>
          </w:p>
          <w:p w:rsidR="00467428" w:rsidRPr="00046985" w:rsidRDefault="00467428" w:rsidP="00467428">
            <w:pPr>
              <w:spacing w:line="276" w:lineRule="auto"/>
              <w:ind w:left="57" w:hanging="57"/>
              <w:jc w:val="center"/>
              <w:rPr>
                <w:rFonts w:ascii="Arial" w:hAnsi="Arial" w:cs="Arial"/>
                <w:sz w:val="18"/>
                <w:szCs w:val="18"/>
              </w:rPr>
            </w:pPr>
            <w:r w:rsidRPr="000036D0">
              <w:rPr>
                <w:rFonts w:ascii="Arial" w:hAnsi="Arial" w:cs="Arial"/>
                <w:sz w:val="18"/>
                <w:szCs w:val="18"/>
              </w:rPr>
              <w:t>9.1.C</w:t>
            </w:r>
          </w:p>
        </w:tc>
      </w:tr>
      <w:tr w:rsidR="00467428" w:rsidRPr="0062540A" w:rsidTr="00467428">
        <w:trPr>
          <w:trHeight w:val="15"/>
          <w:jc w:val="center"/>
        </w:trPr>
        <w:tc>
          <w:tcPr>
            <w:tcW w:w="3201" w:type="pct"/>
            <w:gridSpan w:val="4"/>
            <w:tcBorders>
              <w:top w:val="single" w:sz="4" w:space="0" w:color="auto"/>
              <w:left w:val="single" w:sz="12" w:space="0" w:color="auto"/>
              <w:bottom w:val="single" w:sz="4" w:space="0" w:color="auto"/>
              <w:right w:val="single" w:sz="4" w:space="0" w:color="auto"/>
            </w:tcBorders>
            <w:shd w:val="clear" w:color="auto" w:fill="auto"/>
            <w:vAlign w:val="center"/>
          </w:tcPr>
          <w:p w:rsidR="00467428" w:rsidRPr="00C85F8B" w:rsidRDefault="00467428" w:rsidP="00467428">
            <w:pPr>
              <w:spacing w:line="276" w:lineRule="auto"/>
              <w:jc w:val="both"/>
              <w:rPr>
                <w:rFonts w:ascii="Arial" w:hAnsi="Arial" w:cs="Arial"/>
                <w:sz w:val="18"/>
                <w:szCs w:val="18"/>
              </w:rPr>
            </w:pPr>
            <w:r>
              <w:rPr>
                <w:rFonts w:ascii="Arial" w:hAnsi="Arial" w:cs="Arial"/>
                <w:sz w:val="18"/>
                <w:szCs w:val="18"/>
              </w:rPr>
              <w:t xml:space="preserve">Nazwa kryterium: </w:t>
            </w:r>
            <w:r w:rsidRPr="005154C2">
              <w:rPr>
                <w:rFonts w:ascii="Arial" w:hAnsi="Arial" w:cs="Arial"/>
                <w:sz w:val="18"/>
                <w:szCs w:val="18"/>
              </w:rPr>
              <w:t>Kryterium miejsca zatrudnienia</w:t>
            </w:r>
          </w:p>
          <w:p w:rsidR="00467428" w:rsidRPr="00D705DF" w:rsidRDefault="00467428" w:rsidP="00E52537">
            <w:pPr>
              <w:pStyle w:val="Akapitzlist"/>
              <w:numPr>
                <w:ilvl w:val="0"/>
                <w:numId w:val="210"/>
              </w:numPr>
              <w:spacing w:line="276" w:lineRule="auto"/>
              <w:jc w:val="both"/>
              <w:rPr>
                <w:rFonts w:ascii="Arial" w:hAnsi="Arial" w:cs="Arial"/>
                <w:sz w:val="18"/>
                <w:szCs w:val="18"/>
              </w:rPr>
            </w:pPr>
            <w:r w:rsidRPr="00D705DF">
              <w:rPr>
                <w:rFonts w:ascii="Arial" w:hAnsi="Arial" w:cs="Arial"/>
                <w:sz w:val="18"/>
                <w:szCs w:val="18"/>
              </w:rPr>
              <w:t>Czy Wnioskodawca we wniosku o dofinansowanie wykazał, że w wyniku realizacji projektu co najmniej 10% jego uczestników  uzyska zatrudnienie w podmiotach ekonomii społecznej (PES)?</w:t>
            </w:r>
          </w:p>
        </w:tc>
        <w:tc>
          <w:tcPr>
            <w:tcW w:w="911"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88"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FD63C7" w:rsidRDefault="00467428" w:rsidP="00467428">
            <w:pPr>
              <w:spacing w:before="120" w:after="120"/>
              <w:ind w:left="57"/>
              <w:jc w:val="center"/>
              <w:rPr>
                <w:rFonts w:ascii="Arial" w:hAnsi="Arial" w:cs="Arial"/>
                <w:sz w:val="18"/>
                <w:szCs w:val="18"/>
              </w:rPr>
            </w:pPr>
            <w:r w:rsidRPr="00FD63C7">
              <w:rPr>
                <w:rFonts w:ascii="Arial" w:hAnsi="Arial" w:cs="Arial"/>
                <w:sz w:val="18"/>
                <w:szCs w:val="18"/>
              </w:rPr>
              <w:t xml:space="preserve">0 pkt. - </w:t>
            </w:r>
            <w:r>
              <w:rPr>
                <w:rFonts w:ascii="Arial" w:hAnsi="Arial" w:cs="Arial"/>
                <w:sz w:val="18"/>
                <w:szCs w:val="18"/>
              </w:rPr>
              <w:t>2</w:t>
            </w:r>
            <w:r w:rsidRPr="00FD63C7">
              <w:rPr>
                <w:rFonts w:ascii="Arial" w:hAnsi="Arial" w:cs="Arial"/>
                <w:sz w:val="18"/>
                <w:szCs w:val="18"/>
              </w:rPr>
              <w:t xml:space="preserve"> pkt. </w:t>
            </w:r>
          </w:p>
          <w:p w:rsidR="00467428" w:rsidRPr="008F23C1" w:rsidRDefault="00467428" w:rsidP="00467428">
            <w:pPr>
              <w:spacing w:before="120" w:after="120"/>
              <w:ind w:left="57"/>
              <w:jc w:val="center"/>
              <w:rPr>
                <w:rFonts w:ascii="Arial" w:hAnsi="Arial" w:cs="Arial"/>
                <w:sz w:val="14"/>
                <w:szCs w:val="14"/>
              </w:rPr>
            </w:pPr>
            <w:r w:rsidRPr="008F23C1">
              <w:rPr>
                <w:rFonts w:ascii="Arial" w:hAnsi="Arial" w:cs="Arial"/>
                <w:sz w:val="14"/>
                <w:szCs w:val="14"/>
              </w:rPr>
              <w:t>0 pkt. – projekt nie zakłada zatrudnienia w PES co najmniej 10% jego uczestników</w:t>
            </w:r>
          </w:p>
          <w:p w:rsidR="00467428" w:rsidRPr="000036D0" w:rsidRDefault="00467428" w:rsidP="00467428">
            <w:pPr>
              <w:jc w:val="center"/>
              <w:rPr>
                <w:rFonts w:ascii="Arial" w:hAnsi="Arial" w:cs="Arial"/>
                <w:sz w:val="18"/>
                <w:szCs w:val="18"/>
              </w:rPr>
            </w:pPr>
            <w:r>
              <w:rPr>
                <w:rFonts w:ascii="Arial" w:hAnsi="Arial" w:cs="Arial"/>
                <w:sz w:val="14"/>
                <w:szCs w:val="14"/>
              </w:rPr>
              <w:t xml:space="preserve">2 pkt. – projekt </w:t>
            </w:r>
            <w:r w:rsidRPr="008F23C1">
              <w:rPr>
                <w:rFonts w:ascii="Arial" w:hAnsi="Arial" w:cs="Arial"/>
                <w:sz w:val="14"/>
                <w:szCs w:val="14"/>
              </w:rPr>
              <w:t>zakłada zatrudnienie w PES co najmniej 10% jego uczestników</w:t>
            </w:r>
          </w:p>
        </w:tc>
      </w:tr>
      <w:tr w:rsidR="00467428" w:rsidRPr="0062540A" w:rsidTr="00467428">
        <w:trPr>
          <w:trHeight w:val="15"/>
          <w:jc w:val="center"/>
        </w:trPr>
        <w:tc>
          <w:tcPr>
            <w:tcW w:w="1126" w:type="pct"/>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CE0ED7" w:rsidRDefault="00467428" w:rsidP="00467428">
            <w:pPr>
              <w:spacing w:line="276" w:lineRule="auto"/>
              <w:ind w:left="-4"/>
              <w:jc w:val="both"/>
              <w:rPr>
                <w:rFonts w:ascii="Arial" w:hAnsi="Arial" w:cs="Arial"/>
                <w:sz w:val="18"/>
                <w:szCs w:val="18"/>
              </w:rPr>
            </w:pPr>
            <w:r w:rsidRPr="00CE0ED7">
              <w:rPr>
                <w:rFonts w:ascii="Arial" w:hAnsi="Arial" w:cs="Arial"/>
                <w:sz w:val="18"/>
                <w:szCs w:val="18"/>
              </w:rPr>
              <w:t>Na potrzeby weryfikacji przedmiotowego kryterium z mianownika liczby uczestników należy wyłączyć osoby biorące udział w projekcie jako otoczenie grupy docelowej</w:t>
            </w:r>
            <w:r>
              <w:rPr>
                <w:rFonts w:ascii="Arial" w:hAnsi="Arial" w:cs="Arial"/>
                <w:sz w:val="18"/>
                <w:szCs w:val="18"/>
              </w:rPr>
              <w:t>.</w:t>
            </w:r>
          </w:p>
          <w:p w:rsidR="00467428" w:rsidRPr="00CE0ED7" w:rsidRDefault="00467428" w:rsidP="00467428">
            <w:pPr>
              <w:spacing w:line="276" w:lineRule="auto"/>
              <w:ind w:left="-4"/>
              <w:jc w:val="both"/>
              <w:rPr>
                <w:rFonts w:ascii="Arial" w:hAnsi="Arial" w:cs="Arial"/>
                <w:sz w:val="18"/>
                <w:szCs w:val="18"/>
              </w:rPr>
            </w:pPr>
            <w:r w:rsidRPr="00CE0ED7">
              <w:rPr>
                <w:rFonts w:ascii="Arial" w:hAnsi="Arial" w:cs="Arial"/>
                <w:sz w:val="18"/>
                <w:szCs w:val="18"/>
              </w:rPr>
              <w:lastRenderedPageBreak/>
              <w:t xml:space="preserve">Premiowanie zatrudnienia w sektorze ekonomii społecznej jest jednym z celów RPO WD </w:t>
            </w:r>
            <w:r>
              <w:rPr>
                <w:rFonts w:ascii="Arial" w:hAnsi="Arial" w:cs="Arial"/>
                <w:sz w:val="18"/>
                <w:szCs w:val="18"/>
              </w:rPr>
              <w:t xml:space="preserve">2014-2020 </w:t>
            </w:r>
            <w:r w:rsidRPr="00CE0ED7">
              <w:rPr>
                <w:rFonts w:ascii="Arial" w:hAnsi="Arial" w:cs="Arial"/>
                <w:sz w:val="18"/>
                <w:szCs w:val="18"/>
              </w:rPr>
              <w:t>zdefiniowanych w ramach celu tematycznego 9.</w:t>
            </w:r>
          </w:p>
          <w:p w:rsidR="00467428" w:rsidRPr="00E437D6" w:rsidRDefault="00467428" w:rsidP="00467428">
            <w:pPr>
              <w:spacing w:line="276" w:lineRule="auto"/>
              <w:ind w:left="-4"/>
              <w:jc w:val="both"/>
              <w:rPr>
                <w:rFonts w:ascii="Arial" w:hAnsi="Arial" w:cs="Arial"/>
                <w:sz w:val="18"/>
                <w:szCs w:val="18"/>
              </w:rPr>
            </w:pPr>
            <w:r w:rsidRPr="00CE0ED7">
              <w:rPr>
                <w:rFonts w:ascii="Arial" w:hAnsi="Arial" w:cs="Arial"/>
                <w:sz w:val="18"/>
                <w:szCs w:val="18"/>
              </w:rPr>
              <w:t>Kryterium zostanie zweryfikowane na podstawie zapisów wniosku o dofinansowanie projektu.</w:t>
            </w:r>
          </w:p>
        </w:tc>
        <w:tc>
          <w:tcPr>
            <w:tcW w:w="911"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lastRenderedPageBreak/>
              <w:t>Stosuje się do typu/typów (nr)</w:t>
            </w:r>
          </w:p>
        </w:tc>
        <w:tc>
          <w:tcPr>
            <w:tcW w:w="888"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0036D0" w:rsidRDefault="00467428" w:rsidP="00467428">
            <w:pPr>
              <w:spacing w:before="120" w:after="120"/>
              <w:jc w:val="center"/>
              <w:rPr>
                <w:rFonts w:ascii="Arial" w:hAnsi="Arial" w:cs="Arial"/>
                <w:sz w:val="18"/>
                <w:szCs w:val="18"/>
              </w:rPr>
            </w:pPr>
            <w:r w:rsidRPr="000036D0">
              <w:rPr>
                <w:rFonts w:ascii="Arial" w:hAnsi="Arial" w:cs="Arial"/>
                <w:sz w:val="18"/>
                <w:szCs w:val="18"/>
              </w:rPr>
              <w:t>9.1.A</w:t>
            </w:r>
          </w:p>
          <w:p w:rsidR="00467428" w:rsidRPr="000036D0" w:rsidRDefault="00467428" w:rsidP="00467428">
            <w:pPr>
              <w:spacing w:line="276" w:lineRule="auto"/>
              <w:jc w:val="center"/>
              <w:rPr>
                <w:rFonts w:ascii="Arial" w:hAnsi="Arial" w:cs="Arial"/>
                <w:sz w:val="18"/>
                <w:szCs w:val="18"/>
              </w:rPr>
            </w:pPr>
            <w:r w:rsidRPr="000036D0">
              <w:rPr>
                <w:rFonts w:ascii="Arial" w:hAnsi="Arial" w:cs="Arial"/>
                <w:sz w:val="18"/>
                <w:szCs w:val="18"/>
              </w:rPr>
              <w:t>9.1.C</w:t>
            </w:r>
          </w:p>
        </w:tc>
      </w:tr>
      <w:tr w:rsidR="00467428" w:rsidRPr="0062540A" w:rsidTr="00467428">
        <w:trPr>
          <w:trHeight w:val="15"/>
          <w:jc w:val="center"/>
        </w:trPr>
        <w:tc>
          <w:tcPr>
            <w:tcW w:w="3201" w:type="pct"/>
            <w:gridSpan w:val="4"/>
            <w:tcBorders>
              <w:top w:val="single" w:sz="4" w:space="0" w:color="auto"/>
              <w:left w:val="single" w:sz="12" w:space="0" w:color="auto"/>
              <w:bottom w:val="single" w:sz="4" w:space="0" w:color="auto"/>
              <w:right w:val="single" w:sz="4" w:space="0" w:color="auto"/>
            </w:tcBorders>
            <w:shd w:val="clear" w:color="auto" w:fill="auto"/>
            <w:vAlign w:val="center"/>
          </w:tcPr>
          <w:p w:rsidR="00467428" w:rsidRPr="00D73E64" w:rsidRDefault="00467428" w:rsidP="00467428">
            <w:pPr>
              <w:spacing w:line="276" w:lineRule="auto"/>
              <w:contextualSpacing/>
              <w:rPr>
                <w:rFonts w:ascii="Arial" w:hAnsi="Arial" w:cs="Arial"/>
                <w:sz w:val="18"/>
                <w:szCs w:val="18"/>
              </w:rPr>
            </w:pPr>
            <w:r w:rsidRPr="00D73E64">
              <w:rPr>
                <w:rFonts w:ascii="Arial" w:hAnsi="Arial" w:cs="Arial"/>
                <w:sz w:val="18"/>
                <w:szCs w:val="18"/>
              </w:rPr>
              <w:t>Nazwa kryterium: Kryterium realizacji wsparcia</w:t>
            </w:r>
          </w:p>
          <w:p w:rsidR="00467428" w:rsidRPr="00D73E64" w:rsidRDefault="00467428" w:rsidP="00E52537">
            <w:pPr>
              <w:pStyle w:val="Akapitzlist"/>
              <w:numPr>
                <w:ilvl w:val="0"/>
                <w:numId w:val="210"/>
              </w:numPr>
              <w:spacing w:line="276" w:lineRule="auto"/>
              <w:jc w:val="both"/>
              <w:rPr>
                <w:rFonts w:ascii="Arial" w:hAnsi="Arial" w:cs="Arial"/>
                <w:sz w:val="18"/>
                <w:szCs w:val="18"/>
              </w:rPr>
            </w:pPr>
            <w:r w:rsidRPr="00D73E64">
              <w:rPr>
                <w:rFonts w:ascii="Arial" w:hAnsi="Arial" w:cs="Arial"/>
                <w:sz w:val="18"/>
                <w:szCs w:val="18"/>
              </w:rPr>
              <w:t>Czy w projekcie zaplanowano realizację wsparcia skierowanego na zdobycie doświadczenia i rozwijanie umiejętności u pracodawców i osób fizycznych prowadzących działalność gospodarczą dla uczestników nieposiadających doświadczenia zawodowego lub z nieaktualnymi kwalifikacjami?</w:t>
            </w:r>
          </w:p>
        </w:tc>
        <w:tc>
          <w:tcPr>
            <w:tcW w:w="911"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D73E64" w:rsidRDefault="00467428" w:rsidP="00467428">
            <w:pPr>
              <w:spacing w:line="276" w:lineRule="auto"/>
              <w:ind w:left="57"/>
              <w:jc w:val="center"/>
              <w:rPr>
                <w:rFonts w:ascii="Arial" w:hAnsi="Arial" w:cs="Arial"/>
                <w:sz w:val="18"/>
                <w:szCs w:val="18"/>
              </w:rPr>
            </w:pPr>
            <w:r w:rsidRPr="00D73E64">
              <w:rPr>
                <w:rFonts w:ascii="Arial" w:hAnsi="Arial" w:cs="Arial"/>
                <w:sz w:val="18"/>
                <w:szCs w:val="18"/>
              </w:rPr>
              <w:t>WAGA</w:t>
            </w:r>
          </w:p>
        </w:tc>
        <w:tc>
          <w:tcPr>
            <w:tcW w:w="888"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D73E64" w:rsidRDefault="00467428" w:rsidP="00467428">
            <w:pPr>
              <w:spacing w:before="120" w:after="120"/>
              <w:ind w:left="57"/>
              <w:jc w:val="center"/>
              <w:rPr>
                <w:rFonts w:ascii="Arial" w:hAnsi="Arial" w:cs="Arial"/>
                <w:sz w:val="18"/>
                <w:szCs w:val="18"/>
              </w:rPr>
            </w:pPr>
            <w:r w:rsidRPr="00D73E64">
              <w:rPr>
                <w:rFonts w:ascii="Arial" w:hAnsi="Arial" w:cs="Arial"/>
                <w:sz w:val="18"/>
                <w:szCs w:val="18"/>
              </w:rPr>
              <w:t>0 pkt.- 3 pkt.</w:t>
            </w:r>
          </w:p>
          <w:p w:rsidR="00467428" w:rsidRPr="00D73E64" w:rsidRDefault="00467428" w:rsidP="00467428">
            <w:pPr>
              <w:spacing w:before="120" w:after="120"/>
              <w:jc w:val="center"/>
              <w:rPr>
                <w:rFonts w:ascii="Arial" w:hAnsi="Arial" w:cs="Arial"/>
                <w:sz w:val="14"/>
                <w:szCs w:val="14"/>
              </w:rPr>
            </w:pPr>
            <w:r w:rsidRPr="00D73E64">
              <w:rPr>
                <w:rFonts w:ascii="Arial" w:hAnsi="Arial" w:cs="Arial"/>
                <w:sz w:val="14"/>
                <w:szCs w:val="14"/>
              </w:rPr>
              <w:t>0 pkt. – projekt nie realizuje wsparcia skierowanego na zdobycie doświadczenia i rozwijanie umiejętności u pracodawców i osób fizycznych prowadzących działalność gospodarczą dla uczestników nieposiadających doświadczenia zawodowego lub z nieaktualnymi kwalifikacjami.</w:t>
            </w:r>
          </w:p>
          <w:p w:rsidR="00467428" w:rsidRPr="000036D0" w:rsidRDefault="00467428" w:rsidP="00467428">
            <w:pPr>
              <w:spacing w:before="120" w:after="120"/>
              <w:jc w:val="center"/>
              <w:rPr>
                <w:rFonts w:ascii="Arial" w:hAnsi="Arial" w:cs="Arial"/>
                <w:sz w:val="18"/>
                <w:szCs w:val="18"/>
              </w:rPr>
            </w:pPr>
            <w:r w:rsidRPr="00D73E64">
              <w:rPr>
                <w:rFonts w:ascii="Arial" w:hAnsi="Arial" w:cs="Arial"/>
                <w:sz w:val="14"/>
                <w:szCs w:val="14"/>
              </w:rPr>
              <w:t>3 pkt. – projekt realizuje wsparcie skierowane na zdobycie doświadczenia i rozwijanie umiejętności u pracodawców i osób fizycznych prowadzących działalność gospodarczą dla uczestników nieposiadających doświadczenia zawodowego lub z nieaktualnymi kwalifikacjami.</w:t>
            </w:r>
          </w:p>
        </w:tc>
      </w:tr>
      <w:tr w:rsidR="00467428" w:rsidRPr="0062540A" w:rsidTr="00467428">
        <w:trPr>
          <w:trHeight w:val="15"/>
          <w:jc w:val="center"/>
        </w:trPr>
        <w:tc>
          <w:tcPr>
            <w:tcW w:w="1126" w:type="pct"/>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E437D6" w:rsidRDefault="00467428" w:rsidP="00467428">
            <w:pPr>
              <w:spacing w:line="276" w:lineRule="auto"/>
              <w:contextualSpacing/>
              <w:jc w:val="both"/>
              <w:rPr>
                <w:rFonts w:ascii="Arial" w:hAnsi="Arial" w:cs="Arial"/>
                <w:sz w:val="18"/>
                <w:szCs w:val="18"/>
              </w:rPr>
            </w:pPr>
            <w:r>
              <w:rPr>
                <w:rFonts w:ascii="Arial" w:hAnsi="Arial" w:cs="Arial"/>
                <w:sz w:val="18"/>
                <w:szCs w:val="18"/>
              </w:rPr>
              <w:t xml:space="preserve">Kryterium ma na celu premiowanie projektów zakładających współpracę z pracodawcami w procesie aktywizacji zawodowej osób </w:t>
            </w:r>
            <w:r w:rsidRPr="0074505B">
              <w:rPr>
                <w:rFonts w:ascii="Arial" w:hAnsi="Arial" w:cs="Arial"/>
                <w:sz w:val="18"/>
                <w:szCs w:val="18"/>
              </w:rPr>
              <w:t>nieposiadających doświadczenia zawodowego lub z nieaktualnymi kwalifikacjami</w:t>
            </w:r>
            <w:r>
              <w:rPr>
                <w:rFonts w:ascii="Arial" w:hAnsi="Arial" w:cs="Arial"/>
                <w:sz w:val="18"/>
                <w:szCs w:val="18"/>
              </w:rPr>
              <w:t xml:space="preserve">. Poprzez formy wsparcia </w:t>
            </w:r>
            <w:r w:rsidRPr="00E960F3">
              <w:rPr>
                <w:rFonts w:ascii="Arial" w:hAnsi="Arial" w:cs="Arial"/>
                <w:sz w:val="18"/>
                <w:szCs w:val="18"/>
              </w:rPr>
              <w:t>skierowane na zdobycie doświadczenia i rozwijanie umiejętności u pracodawców i osób fizycznych prowadzących działalność gospodarczą</w:t>
            </w:r>
            <w:r>
              <w:rPr>
                <w:rFonts w:ascii="Arial" w:hAnsi="Arial" w:cs="Arial"/>
                <w:sz w:val="18"/>
                <w:szCs w:val="18"/>
              </w:rPr>
              <w:t xml:space="preserve"> rozumie się staże/praktyki zawodowe, </w:t>
            </w:r>
            <w:r w:rsidRPr="00F2521B">
              <w:rPr>
                <w:rFonts w:ascii="Arial" w:hAnsi="Arial" w:cs="Arial"/>
                <w:sz w:val="18"/>
                <w:szCs w:val="18"/>
              </w:rPr>
              <w:t>subsydiowanie zatrudnienia,</w:t>
            </w:r>
            <w:r>
              <w:rPr>
                <w:rFonts w:ascii="Arial" w:hAnsi="Arial" w:cs="Arial"/>
                <w:sz w:val="18"/>
                <w:szCs w:val="18"/>
              </w:rPr>
              <w:t xml:space="preserve"> prace społecznie użyteczne, </w:t>
            </w:r>
            <w:r w:rsidRPr="00810EF4">
              <w:rPr>
                <w:rFonts w:ascii="Arial" w:hAnsi="Arial" w:cs="Arial"/>
                <w:sz w:val="18"/>
                <w:szCs w:val="18"/>
              </w:rPr>
              <w:t>zatrudnienie wspomagane obejmujące wsparcie osoby z niepełnosprawnością przez trenera pracy/ asystenta zawodowego u pracodawcy</w:t>
            </w:r>
            <w:r>
              <w:rPr>
                <w:rFonts w:ascii="Arial" w:hAnsi="Arial" w:cs="Arial"/>
                <w:sz w:val="18"/>
                <w:szCs w:val="18"/>
              </w:rPr>
              <w:t>.</w:t>
            </w:r>
          </w:p>
          <w:p w:rsidR="00467428" w:rsidRPr="00CE0ED7" w:rsidRDefault="00467428" w:rsidP="00467428">
            <w:pPr>
              <w:spacing w:line="276" w:lineRule="auto"/>
              <w:ind w:left="-4"/>
              <w:jc w:val="both"/>
              <w:rPr>
                <w:rFonts w:ascii="Arial" w:hAnsi="Arial" w:cs="Arial"/>
                <w:sz w:val="18"/>
                <w:szCs w:val="18"/>
              </w:rPr>
            </w:pPr>
            <w:r w:rsidRPr="00E437D6">
              <w:rPr>
                <w:rFonts w:ascii="Arial" w:hAnsi="Arial" w:cs="Arial"/>
                <w:sz w:val="18"/>
                <w:szCs w:val="18"/>
              </w:rPr>
              <w:t>Kryterium zostanie zweryfikowane na podstawie treści wniosku o dofinansowanie projektu.</w:t>
            </w:r>
          </w:p>
        </w:tc>
        <w:tc>
          <w:tcPr>
            <w:tcW w:w="911"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88"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Pr="000036D0" w:rsidRDefault="00467428" w:rsidP="00467428">
            <w:pPr>
              <w:spacing w:before="120" w:after="120"/>
              <w:jc w:val="center"/>
              <w:rPr>
                <w:rFonts w:ascii="Arial" w:hAnsi="Arial" w:cs="Arial"/>
                <w:sz w:val="18"/>
                <w:szCs w:val="18"/>
              </w:rPr>
            </w:pPr>
            <w:r w:rsidRPr="000036D0">
              <w:rPr>
                <w:rFonts w:ascii="Arial" w:hAnsi="Arial" w:cs="Arial"/>
                <w:sz w:val="18"/>
                <w:szCs w:val="18"/>
              </w:rPr>
              <w:t>9.1.A</w:t>
            </w:r>
          </w:p>
          <w:p w:rsidR="00467428" w:rsidRPr="000036D0" w:rsidRDefault="00467428" w:rsidP="00467428">
            <w:pPr>
              <w:spacing w:before="120" w:after="120"/>
              <w:jc w:val="center"/>
              <w:rPr>
                <w:rFonts w:ascii="Arial" w:hAnsi="Arial" w:cs="Arial"/>
                <w:sz w:val="18"/>
                <w:szCs w:val="18"/>
              </w:rPr>
            </w:pPr>
            <w:r w:rsidRPr="000036D0">
              <w:rPr>
                <w:rFonts w:ascii="Arial" w:hAnsi="Arial" w:cs="Arial"/>
                <w:sz w:val="18"/>
                <w:szCs w:val="18"/>
              </w:rPr>
              <w:t>9.1.C</w:t>
            </w:r>
          </w:p>
        </w:tc>
      </w:tr>
      <w:tr w:rsidR="00467428" w:rsidRPr="0062540A" w:rsidTr="00467428">
        <w:trPr>
          <w:trHeight w:val="530"/>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FBD4B4"/>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 xml:space="preserve">ryteria </w:t>
            </w:r>
            <w:r>
              <w:rPr>
                <w:rFonts w:ascii="Arial" w:hAnsi="Arial" w:cs="Arial"/>
                <w:b/>
                <w:sz w:val="18"/>
                <w:szCs w:val="18"/>
              </w:rPr>
              <w:t>formalne</w:t>
            </w:r>
            <w:r w:rsidRPr="00221ACD">
              <w:rPr>
                <w:rFonts w:ascii="Arial" w:hAnsi="Arial" w:cs="Arial"/>
                <w:b/>
                <w:sz w:val="18"/>
                <w:szCs w:val="18"/>
              </w:rPr>
              <w:t xml:space="preserve"> specyficzne</w:t>
            </w:r>
            <w:r>
              <w:rPr>
                <w:rFonts w:ascii="Arial" w:hAnsi="Arial" w:cs="Arial"/>
                <w:b/>
                <w:sz w:val="18"/>
                <w:szCs w:val="18"/>
              </w:rPr>
              <w:t xml:space="preserve"> dla naboru</w:t>
            </w:r>
          </w:p>
          <w:p w:rsidR="00467428" w:rsidRDefault="00467428" w:rsidP="00467428">
            <w:pPr>
              <w:spacing w:line="276" w:lineRule="auto"/>
              <w:jc w:val="both"/>
              <w:rPr>
                <w:rFonts w:ascii="Arial" w:hAnsi="Arial" w:cs="Arial"/>
                <w:iCs/>
                <w:sz w:val="18"/>
                <w:szCs w:val="18"/>
              </w:rPr>
            </w:pPr>
            <w:r>
              <w:rPr>
                <w:rFonts w:ascii="Arial" w:hAnsi="Arial" w:cs="Arial"/>
                <w:iCs/>
                <w:sz w:val="18"/>
                <w:szCs w:val="18"/>
              </w:rPr>
              <w:t>K</w:t>
            </w:r>
            <w:r w:rsidRPr="008F1B8C">
              <w:rPr>
                <w:rFonts w:ascii="Arial" w:hAnsi="Arial" w:cs="Arial"/>
                <w:iCs/>
                <w:sz w:val="18"/>
                <w:szCs w:val="18"/>
              </w:rPr>
              <w:t xml:space="preserve">ryteria, których spełnienie jest konieczne do przyznania dofinansowania. Ocena spełnienia kryterium polega na przypisaniu wartości </w:t>
            </w:r>
            <w:r w:rsidRPr="00975B92">
              <w:rPr>
                <w:rFonts w:ascii="Arial" w:hAnsi="Arial" w:cs="Arial"/>
                <w:i/>
                <w:iCs/>
                <w:sz w:val="18"/>
                <w:szCs w:val="18"/>
              </w:rPr>
              <w:t>tak</w:t>
            </w:r>
            <w:r w:rsidRPr="008F1B8C">
              <w:rPr>
                <w:rFonts w:ascii="Arial" w:hAnsi="Arial" w:cs="Arial"/>
                <w:iCs/>
                <w:sz w:val="18"/>
                <w:szCs w:val="18"/>
              </w:rPr>
              <w:t xml:space="preserve">, </w:t>
            </w:r>
            <w:r w:rsidRPr="00975B92">
              <w:rPr>
                <w:rFonts w:ascii="Arial" w:hAnsi="Arial" w:cs="Arial"/>
                <w:i/>
                <w:iCs/>
                <w:sz w:val="18"/>
                <w:szCs w:val="18"/>
              </w:rPr>
              <w:t>nie</w:t>
            </w:r>
            <w:r w:rsidRPr="008F1B8C">
              <w:rPr>
                <w:rFonts w:ascii="Arial" w:hAnsi="Arial" w:cs="Arial"/>
                <w:iCs/>
                <w:sz w:val="18"/>
                <w:szCs w:val="18"/>
              </w:rPr>
              <w:t xml:space="preserve"> lub </w:t>
            </w:r>
            <w:r w:rsidRPr="00975B92">
              <w:rPr>
                <w:rFonts w:ascii="Arial" w:hAnsi="Arial" w:cs="Arial"/>
                <w:i/>
                <w:iCs/>
                <w:sz w:val="18"/>
                <w:szCs w:val="18"/>
              </w:rPr>
              <w:t>nie dotyczy</w:t>
            </w:r>
            <w:r w:rsidRPr="008F1B8C">
              <w:rPr>
                <w:rFonts w:ascii="Arial" w:hAnsi="Arial" w:cs="Arial"/>
                <w:iCs/>
                <w:sz w:val="18"/>
                <w:szCs w:val="18"/>
              </w:rPr>
              <w:t>. Kryteria formalne są weryfikowane podczas oceny formalnej projektu.</w:t>
            </w:r>
          </w:p>
          <w:p w:rsidR="00467428" w:rsidRPr="008B06A4" w:rsidRDefault="00467428" w:rsidP="00467428">
            <w:pPr>
              <w:spacing w:line="276" w:lineRule="auto"/>
              <w:jc w:val="both"/>
              <w:rPr>
                <w:rFonts w:ascii="Arial" w:hAnsi="Arial" w:cs="Arial"/>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467428" w:rsidRPr="0062540A" w:rsidTr="00E20868">
        <w:trPr>
          <w:trHeight w:val="4156"/>
          <w:jc w:val="center"/>
        </w:trPr>
        <w:tc>
          <w:tcPr>
            <w:tcW w:w="1126" w:type="pct"/>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lastRenderedPageBreak/>
              <w:t>Nazwa k</w:t>
            </w:r>
            <w:r w:rsidRPr="00322281">
              <w:rPr>
                <w:rFonts w:ascii="Arial" w:hAnsi="Arial" w:cs="Arial"/>
                <w:sz w:val="18"/>
                <w:szCs w:val="18"/>
              </w:rPr>
              <w:t xml:space="preserve">ryterium: </w:t>
            </w:r>
            <w:r>
              <w:rPr>
                <w:rFonts w:ascii="Arial" w:hAnsi="Arial" w:cs="Arial"/>
                <w:sz w:val="18"/>
                <w:szCs w:val="18"/>
              </w:rPr>
              <w:t xml:space="preserve">wkład własny </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D32192" w:rsidRDefault="00467428" w:rsidP="00E52537">
            <w:pPr>
              <w:pStyle w:val="Akapitzlist"/>
              <w:numPr>
                <w:ilvl w:val="0"/>
                <w:numId w:val="211"/>
              </w:numPr>
              <w:spacing w:line="276" w:lineRule="auto"/>
              <w:jc w:val="both"/>
              <w:rPr>
                <w:rFonts w:ascii="Arial" w:hAnsi="Arial" w:cs="Arial"/>
                <w:iCs/>
                <w:sz w:val="18"/>
                <w:szCs w:val="18"/>
              </w:rPr>
            </w:pPr>
            <w:r w:rsidRPr="00D32192">
              <w:rPr>
                <w:rFonts w:ascii="Arial" w:hAnsi="Arial" w:cs="Arial"/>
                <w:iCs/>
                <w:sz w:val="18"/>
                <w:szCs w:val="18"/>
              </w:rPr>
              <w:t>W ramach kryterium weryfikowane będzie, czy Wnioskodawca/Beneficjent zapewnił wkład własny w wysokości co najmniej</w:t>
            </w:r>
            <w:r>
              <w:rPr>
                <w:rFonts w:ascii="Arial" w:hAnsi="Arial" w:cs="Arial"/>
                <w:iCs/>
                <w:sz w:val="18"/>
                <w:szCs w:val="18"/>
              </w:rPr>
              <w:t xml:space="preserve"> </w:t>
            </w:r>
          </w:p>
          <w:p w:rsidR="00467428" w:rsidRPr="004513C1" w:rsidRDefault="00467428" w:rsidP="00467428">
            <w:pPr>
              <w:spacing w:line="276" w:lineRule="auto"/>
              <w:ind w:left="360"/>
              <w:jc w:val="both"/>
              <w:rPr>
                <w:rFonts w:ascii="Arial" w:hAnsi="Arial" w:cs="Arial"/>
                <w:iCs/>
                <w:sz w:val="18"/>
                <w:szCs w:val="18"/>
              </w:rPr>
            </w:pPr>
            <w:r w:rsidRPr="004513C1">
              <w:rPr>
                <w:rFonts w:ascii="Arial" w:hAnsi="Arial" w:cs="Arial"/>
                <w:iCs/>
                <w:sz w:val="18"/>
                <w:szCs w:val="18"/>
              </w:rPr>
              <w:t xml:space="preserve">15% wydatków kwalifikowalnych </w:t>
            </w:r>
            <w:r>
              <w:rPr>
                <w:rFonts w:ascii="Arial" w:hAnsi="Arial" w:cs="Arial"/>
                <w:iCs/>
                <w:sz w:val="18"/>
                <w:szCs w:val="18"/>
              </w:rPr>
              <w:t>w projekcie</w:t>
            </w:r>
            <w:r w:rsidRPr="004513C1">
              <w:rPr>
                <w:rFonts w:ascii="Arial" w:hAnsi="Arial" w:cs="Arial"/>
                <w:iCs/>
                <w:sz w:val="18"/>
                <w:szCs w:val="18"/>
              </w:rPr>
              <w:t xml:space="preserve">.  </w:t>
            </w:r>
          </w:p>
          <w:p w:rsidR="00467428" w:rsidRPr="00322281" w:rsidRDefault="00467428" w:rsidP="00467428">
            <w:pPr>
              <w:spacing w:line="276" w:lineRule="auto"/>
              <w:jc w:val="both"/>
              <w:rPr>
                <w:rFonts w:ascii="Arial" w:hAnsi="Arial" w:cs="Arial"/>
                <w:iCs/>
                <w:sz w:val="18"/>
                <w:szCs w:val="18"/>
              </w:rPr>
            </w:pPr>
          </w:p>
          <w:p w:rsidR="00467428" w:rsidRDefault="00467428" w:rsidP="00467428">
            <w:pPr>
              <w:spacing w:line="276" w:lineRule="auto"/>
              <w:jc w:val="both"/>
              <w:rPr>
                <w:rFonts w:ascii="Arial" w:hAnsi="Arial" w:cs="Arial"/>
                <w:iCs/>
                <w:sz w:val="18"/>
                <w:szCs w:val="18"/>
              </w:rPr>
            </w:pPr>
            <w:r w:rsidRPr="00322281">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w:t>
            </w:r>
            <w:r w:rsidRPr="00400DC1">
              <w:rPr>
                <w:rFonts w:ascii="Arial" w:hAnsi="Arial" w:cs="Arial"/>
                <w:iCs/>
                <w:sz w:val="18"/>
                <w:szCs w:val="18"/>
              </w:rPr>
              <w:t xml:space="preserve"> Kryterium weryfikowane jest na podstawie zapisów wniosku o dofinansowanie.</w:t>
            </w:r>
          </w:p>
        </w:tc>
        <w:tc>
          <w:tcPr>
            <w:tcW w:w="911"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2540A" w:rsidRDefault="00467428" w:rsidP="00467428">
            <w:pPr>
              <w:spacing w:line="276" w:lineRule="auto"/>
              <w:ind w:left="57"/>
              <w:jc w:val="center"/>
              <w:rPr>
                <w:rFonts w:ascii="Arial" w:hAnsi="Arial" w:cs="Arial"/>
                <w:sz w:val="18"/>
                <w:szCs w:val="18"/>
              </w:rPr>
            </w:pPr>
            <w:r w:rsidRPr="00322281">
              <w:rPr>
                <w:rFonts w:ascii="Arial" w:hAnsi="Arial" w:cs="Arial"/>
                <w:sz w:val="18"/>
                <w:szCs w:val="18"/>
              </w:rPr>
              <w:t>Opis znaczenia kryterium</w:t>
            </w:r>
          </w:p>
        </w:tc>
        <w:tc>
          <w:tcPr>
            <w:tcW w:w="888"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Default="00467428" w:rsidP="00467428">
            <w:pPr>
              <w:autoSpaceDE w:val="0"/>
              <w:autoSpaceDN w:val="0"/>
              <w:adjustRightInd w:val="0"/>
              <w:jc w:val="center"/>
              <w:rPr>
                <w:rFonts w:ascii="Arial" w:hAnsi="Arial" w:cs="Arial"/>
                <w:iCs/>
                <w:sz w:val="16"/>
                <w:szCs w:val="16"/>
              </w:rPr>
            </w:pPr>
            <w:r w:rsidRPr="008A5B20">
              <w:rPr>
                <w:rFonts w:ascii="Arial" w:hAnsi="Arial" w:cs="Arial"/>
                <w:iCs/>
                <w:sz w:val="16"/>
                <w:szCs w:val="16"/>
              </w:rPr>
              <w:t>Tak/Nie</w:t>
            </w:r>
          </w:p>
          <w:p w:rsidR="00467428" w:rsidRPr="008A5B20" w:rsidRDefault="00467428" w:rsidP="00467428">
            <w:pPr>
              <w:autoSpaceDE w:val="0"/>
              <w:autoSpaceDN w:val="0"/>
              <w:adjustRightInd w:val="0"/>
              <w:jc w:val="center"/>
              <w:rPr>
                <w:rFonts w:ascii="Arial" w:hAnsi="Arial" w:cs="Arial"/>
                <w:iCs/>
                <w:sz w:val="16"/>
                <w:szCs w:val="16"/>
              </w:rPr>
            </w:pPr>
          </w:p>
          <w:p w:rsidR="00467428" w:rsidRPr="008A5B20" w:rsidRDefault="00467428" w:rsidP="00467428">
            <w:pPr>
              <w:spacing w:line="276" w:lineRule="auto"/>
              <w:jc w:val="center"/>
              <w:rPr>
                <w:rFonts w:ascii="Arial" w:hAnsi="Arial" w:cs="Arial"/>
                <w:sz w:val="16"/>
                <w:szCs w:val="16"/>
              </w:rPr>
            </w:pPr>
            <w:r w:rsidRPr="008A5B20">
              <w:rPr>
                <w:rFonts w:ascii="Arial" w:hAnsi="Arial" w:cs="Arial"/>
                <w:iCs/>
                <w:sz w:val="16"/>
                <w:szCs w:val="16"/>
              </w:rPr>
              <w:t>(dopuszcza się jednokrotne skierowanie projektu do poprawy/uzupełnienia w zakresie skutkującym spełnieniem kryterium. Niespełnienie kryterium po wezwaniu do uzupełnienia/ poprawy skutkuje odrzuceniem projektu</w:t>
            </w:r>
            <w:r>
              <w:rPr>
                <w:rFonts w:ascii="Arial" w:hAnsi="Arial" w:cs="Arial"/>
                <w:iCs/>
                <w:sz w:val="16"/>
                <w:szCs w:val="16"/>
              </w:rPr>
              <w:t>)</w:t>
            </w:r>
          </w:p>
        </w:tc>
      </w:tr>
      <w:tr w:rsidR="00467428" w:rsidRPr="0062540A" w:rsidTr="00467428">
        <w:trPr>
          <w:trHeight w:val="15"/>
          <w:jc w:val="center"/>
        </w:trPr>
        <w:tc>
          <w:tcPr>
            <w:tcW w:w="1126" w:type="pct"/>
            <w:tcBorders>
              <w:top w:val="single" w:sz="4" w:space="0" w:color="auto"/>
              <w:left w:val="single" w:sz="12" w:space="0" w:color="auto"/>
              <w:bottom w:val="single" w:sz="4" w:space="0" w:color="auto"/>
              <w:right w:val="single" w:sz="4" w:space="0" w:color="auto"/>
            </w:tcBorders>
            <w:shd w:val="clear" w:color="auto" w:fill="FBD4B4"/>
            <w:vAlign w:val="center"/>
          </w:tcPr>
          <w:p w:rsidR="00467428" w:rsidRPr="00011326" w:rsidRDefault="00467428" w:rsidP="00467428">
            <w:pPr>
              <w:spacing w:line="276" w:lineRule="auto"/>
              <w:ind w:left="57"/>
              <w:jc w:val="center"/>
              <w:rPr>
                <w:rFonts w:ascii="Arial" w:hAnsi="Arial" w:cs="Arial"/>
                <w:sz w:val="18"/>
                <w:szCs w:val="18"/>
              </w:rPr>
            </w:pPr>
            <w:r w:rsidRPr="00011326">
              <w:rPr>
                <w:rFonts w:ascii="Arial" w:hAnsi="Arial" w:cs="Arial"/>
                <w:sz w:val="18"/>
                <w:szCs w:val="18"/>
              </w:rPr>
              <w:t>Nazwa kryterium: Minimalna wartość dofinansowania</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011326" w:rsidRDefault="00467428" w:rsidP="00E52537">
            <w:pPr>
              <w:pStyle w:val="Akapitzlist"/>
              <w:numPr>
                <w:ilvl w:val="0"/>
                <w:numId w:val="211"/>
              </w:numPr>
              <w:spacing w:line="276" w:lineRule="auto"/>
              <w:jc w:val="both"/>
              <w:rPr>
                <w:rFonts w:ascii="Arial" w:hAnsi="Arial" w:cs="Arial"/>
                <w:iCs/>
                <w:sz w:val="18"/>
                <w:szCs w:val="18"/>
              </w:rPr>
            </w:pPr>
            <w:r w:rsidRPr="00011326">
              <w:rPr>
                <w:rFonts w:ascii="Arial" w:hAnsi="Arial" w:cs="Arial"/>
                <w:iCs/>
                <w:sz w:val="18"/>
                <w:szCs w:val="18"/>
              </w:rPr>
              <w:t>W ramach kryterium weryfikowane będzie, czy wartość dofinansowania przekracza równowartość w złotych kwot</w:t>
            </w:r>
            <w:r>
              <w:rPr>
                <w:rFonts w:ascii="Arial" w:hAnsi="Arial" w:cs="Arial"/>
                <w:iCs/>
                <w:sz w:val="18"/>
                <w:szCs w:val="18"/>
              </w:rPr>
              <w:t>y</w:t>
            </w:r>
            <w:r w:rsidRPr="00011326">
              <w:rPr>
                <w:rFonts w:ascii="Arial" w:hAnsi="Arial" w:cs="Arial"/>
                <w:iCs/>
                <w:sz w:val="18"/>
                <w:szCs w:val="18"/>
              </w:rPr>
              <w:t xml:space="preserve"> 100 tys. EUR. </w:t>
            </w:r>
          </w:p>
          <w:p w:rsidR="00467428" w:rsidRPr="00011326" w:rsidRDefault="00467428" w:rsidP="00467428">
            <w:pPr>
              <w:spacing w:line="276" w:lineRule="auto"/>
              <w:ind w:left="-43"/>
              <w:jc w:val="both"/>
              <w:rPr>
                <w:rFonts w:ascii="Arial" w:hAnsi="Arial" w:cs="Arial"/>
                <w:iCs/>
                <w:sz w:val="18"/>
                <w:szCs w:val="18"/>
              </w:rPr>
            </w:pPr>
          </w:p>
          <w:p w:rsidR="00467428" w:rsidRPr="00011326" w:rsidRDefault="00467428" w:rsidP="00467428">
            <w:pPr>
              <w:snapToGrid w:val="0"/>
              <w:spacing w:line="276" w:lineRule="auto"/>
              <w:jc w:val="both"/>
              <w:rPr>
                <w:rFonts w:ascii="Arial" w:hAnsi="Arial" w:cs="Arial"/>
                <w:sz w:val="18"/>
                <w:szCs w:val="18"/>
              </w:rPr>
            </w:pPr>
            <w:r w:rsidRPr="00011326">
              <w:rPr>
                <w:rFonts w:ascii="Arial" w:hAnsi="Arial" w:cs="Arial"/>
                <w:iCs/>
                <w:sz w:val="18"/>
                <w:szCs w:val="18"/>
              </w:rPr>
              <w:t xml:space="preserve">Kryterium weryfikowane jest wyłącznie podczas oceny na podstawie zapisów wniosku o dofinansowanie. </w:t>
            </w:r>
            <w:r w:rsidRPr="00011326">
              <w:rPr>
                <w:rFonts w:ascii="Arial" w:hAnsi="Arial" w:cs="Arial"/>
                <w:sz w:val="18"/>
                <w:szCs w:val="18"/>
              </w:rPr>
              <w:t>Do przeliczenia ww. kwoty na PLN należy stosować miesięczny obrachunkowy kurs wymiany stosowany przez KE aktualny na dzień ogłoszenia konkursu.</w:t>
            </w:r>
          </w:p>
          <w:p w:rsidR="00467428" w:rsidRPr="00011326" w:rsidRDefault="00467428" w:rsidP="00467428">
            <w:pPr>
              <w:spacing w:line="276" w:lineRule="auto"/>
              <w:ind w:left="-43"/>
              <w:jc w:val="both"/>
              <w:rPr>
                <w:rFonts w:ascii="Arial" w:hAnsi="Arial" w:cs="Arial"/>
                <w:iCs/>
                <w:sz w:val="18"/>
                <w:szCs w:val="18"/>
              </w:rPr>
            </w:pPr>
          </w:p>
          <w:p w:rsidR="00467428" w:rsidRPr="00011326" w:rsidRDefault="00467428" w:rsidP="00467428">
            <w:pPr>
              <w:spacing w:line="276" w:lineRule="auto"/>
              <w:ind w:left="-43"/>
              <w:jc w:val="both"/>
              <w:rPr>
                <w:rFonts w:ascii="Arial" w:hAnsi="Arial" w:cs="Arial"/>
                <w:iCs/>
                <w:sz w:val="18"/>
                <w:szCs w:val="18"/>
              </w:rPr>
            </w:pPr>
            <w:r w:rsidRPr="00011326">
              <w:rPr>
                <w:rFonts w:ascii="Arial" w:hAnsi="Arial" w:cs="Arial"/>
                <w:iCs/>
                <w:sz w:val="18"/>
                <w:szCs w:val="18"/>
              </w:rPr>
              <w:t>Dopuszcza się zmianę minimalnej wartości projektu w trakcie jego realizacji.</w:t>
            </w:r>
          </w:p>
        </w:tc>
        <w:tc>
          <w:tcPr>
            <w:tcW w:w="911"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322281" w:rsidRDefault="00467428" w:rsidP="00467428">
            <w:pPr>
              <w:spacing w:line="276" w:lineRule="auto"/>
              <w:ind w:left="57"/>
              <w:jc w:val="center"/>
              <w:rPr>
                <w:rFonts w:ascii="Arial" w:hAnsi="Arial" w:cs="Arial"/>
                <w:sz w:val="18"/>
                <w:szCs w:val="18"/>
              </w:rPr>
            </w:pPr>
            <w:r w:rsidRPr="00EE15A5">
              <w:rPr>
                <w:rFonts w:ascii="Arial" w:hAnsi="Arial" w:cs="Arial"/>
                <w:sz w:val="18"/>
                <w:szCs w:val="18"/>
              </w:rPr>
              <w:t>Opis znaczenia kryterium</w:t>
            </w:r>
          </w:p>
        </w:tc>
        <w:tc>
          <w:tcPr>
            <w:tcW w:w="888"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Default="00467428" w:rsidP="00467428">
            <w:pPr>
              <w:autoSpaceDE w:val="0"/>
              <w:autoSpaceDN w:val="0"/>
              <w:adjustRightInd w:val="0"/>
              <w:jc w:val="center"/>
              <w:rPr>
                <w:rFonts w:ascii="Arial" w:hAnsi="Arial" w:cs="Arial"/>
                <w:iCs/>
                <w:sz w:val="16"/>
                <w:szCs w:val="16"/>
              </w:rPr>
            </w:pPr>
            <w:r w:rsidRPr="008A5B20">
              <w:rPr>
                <w:rFonts w:ascii="Arial" w:hAnsi="Arial" w:cs="Arial"/>
                <w:iCs/>
                <w:sz w:val="16"/>
                <w:szCs w:val="16"/>
              </w:rPr>
              <w:t>Tak/Nie</w:t>
            </w:r>
          </w:p>
          <w:p w:rsidR="00467428" w:rsidRPr="008A5B20" w:rsidRDefault="00467428" w:rsidP="00467428">
            <w:pPr>
              <w:autoSpaceDE w:val="0"/>
              <w:autoSpaceDN w:val="0"/>
              <w:adjustRightInd w:val="0"/>
              <w:jc w:val="center"/>
              <w:rPr>
                <w:rFonts w:ascii="Arial" w:hAnsi="Arial" w:cs="Arial"/>
                <w:iCs/>
                <w:sz w:val="16"/>
                <w:szCs w:val="16"/>
              </w:rPr>
            </w:pPr>
          </w:p>
          <w:p w:rsidR="00467428" w:rsidRPr="008A5B20" w:rsidRDefault="00467428" w:rsidP="00467428">
            <w:pPr>
              <w:autoSpaceDE w:val="0"/>
              <w:autoSpaceDN w:val="0"/>
              <w:adjustRightInd w:val="0"/>
              <w:jc w:val="center"/>
              <w:rPr>
                <w:rFonts w:ascii="Arial" w:hAnsi="Arial" w:cs="Arial"/>
                <w:iCs/>
                <w:sz w:val="16"/>
                <w:szCs w:val="16"/>
              </w:rPr>
            </w:pPr>
            <w:r w:rsidRPr="008A5B20">
              <w:rPr>
                <w:rFonts w:ascii="Arial" w:hAnsi="Arial" w:cs="Arial"/>
                <w:iCs/>
                <w:sz w:val="16"/>
                <w:szCs w:val="16"/>
              </w:rPr>
              <w:t>(niespełnienie kryterium skutkuje odrzuceniem projektu)</w:t>
            </w:r>
          </w:p>
        </w:tc>
      </w:tr>
      <w:tr w:rsidR="00467428" w:rsidRPr="0062540A" w:rsidTr="00467428">
        <w:trPr>
          <w:trHeight w:val="15"/>
          <w:jc w:val="center"/>
        </w:trPr>
        <w:tc>
          <w:tcPr>
            <w:tcW w:w="1126" w:type="pct"/>
            <w:tcBorders>
              <w:top w:val="single" w:sz="4" w:space="0" w:color="auto"/>
              <w:left w:val="single" w:sz="12" w:space="0" w:color="auto"/>
              <w:bottom w:val="single" w:sz="12" w:space="0" w:color="auto"/>
              <w:right w:val="single" w:sz="4" w:space="0" w:color="auto"/>
            </w:tcBorders>
            <w:shd w:val="clear" w:color="auto" w:fill="FBD4B4"/>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sidRPr="00564F38">
              <w:rPr>
                <w:rFonts w:ascii="Arial" w:hAnsi="Arial" w:cs="Arial"/>
                <w:iCs/>
                <w:sz w:val="18"/>
                <w:szCs w:val="18"/>
              </w:rPr>
              <w:t>Kwalifikowalność Wnioskodawcy/Beneficjenta</w:t>
            </w:r>
          </w:p>
        </w:tc>
        <w:tc>
          <w:tcPr>
            <w:tcW w:w="2075" w:type="pct"/>
            <w:gridSpan w:val="3"/>
            <w:tcBorders>
              <w:top w:val="single" w:sz="4" w:space="0" w:color="auto"/>
              <w:left w:val="single" w:sz="4" w:space="0" w:color="auto"/>
              <w:bottom w:val="single" w:sz="12" w:space="0" w:color="auto"/>
              <w:right w:val="single" w:sz="4" w:space="0" w:color="auto"/>
            </w:tcBorders>
            <w:shd w:val="clear" w:color="auto" w:fill="FFFFFF"/>
            <w:vAlign w:val="center"/>
          </w:tcPr>
          <w:p w:rsidR="00467428" w:rsidRPr="00D32192" w:rsidRDefault="00467428" w:rsidP="00E52537">
            <w:pPr>
              <w:pStyle w:val="Akapitzlist"/>
              <w:numPr>
                <w:ilvl w:val="0"/>
                <w:numId w:val="211"/>
              </w:numPr>
              <w:adjustRightInd w:val="0"/>
              <w:spacing w:after="120"/>
              <w:jc w:val="both"/>
              <w:rPr>
                <w:rFonts w:ascii="Arial" w:hAnsi="Arial" w:cs="Arial"/>
                <w:iCs/>
                <w:sz w:val="18"/>
                <w:szCs w:val="18"/>
              </w:rPr>
            </w:pPr>
            <w:r w:rsidRPr="00D32192">
              <w:rPr>
                <w:rFonts w:ascii="Arial" w:hAnsi="Arial" w:cs="Arial"/>
                <w:iCs/>
                <w:sz w:val="18"/>
                <w:szCs w:val="18"/>
              </w:rPr>
              <w:t>W ramach tego kryterium sprawdzane będzie, czy Wnioskodawca/Beneficjent jest uprawniony do ubiegania się o wsparcie w ramach ogłoszonego konkursu. Wnioskodawcą/Beneficjentem może być:</w:t>
            </w:r>
          </w:p>
          <w:p w:rsidR="00467428" w:rsidRPr="00564F38" w:rsidRDefault="00467428" w:rsidP="00467428">
            <w:pPr>
              <w:pStyle w:val="Akapitzlist"/>
              <w:adjustRightInd w:val="0"/>
              <w:spacing w:after="120"/>
              <w:ind w:left="241"/>
              <w:jc w:val="both"/>
              <w:rPr>
                <w:rFonts w:ascii="Arial" w:hAnsi="Arial" w:cs="Arial"/>
                <w:iCs/>
                <w:sz w:val="18"/>
                <w:szCs w:val="18"/>
              </w:rPr>
            </w:pPr>
            <w:r>
              <w:rPr>
                <w:rFonts w:ascii="Arial" w:hAnsi="Arial" w:cs="Arial"/>
                <w:iCs/>
                <w:sz w:val="18"/>
                <w:szCs w:val="18"/>
              </w:rPr>
              <w:t>W zakresie projektów typu 9.1.A (drugi typ operacji):</w:t>
            </w:r>
          </w:p>
          <w:p w:rsidR="00467428" w:rsidRPr="00CA0B69" w:rsidRDefault="00467428" w:rsidP="00467428">
            <w:pPr>
              <w:numPr>
                <w:ilvl w:val="0"/>
                <w:numId w:val="73"/>
              </w:numPr>
              <w:contextualSpacing/>
              <w:jc w:val="both"/>
              <w:rPr>
                <w:rFonts w:ascii="Arial" w:hAnsi="Arial" w:cs="Arial"/>
                <w:iCs/>
                <w:sz w:val="18"/>
                <w:szCs w:val="18"/>
              </w:rPr>
            </w:pPr>
            <w:r w:rsidRPr="00CA0B69">
              <w:rPr>
                <w:rFonts w:ascii="Arial" w:hAnsi="Arial" w:cs="Arial"/>
                <w:iCs/>
                <w:sz w:val="18"/>
                <w:szCs w:val="18"/>
              </w:rPr>
              <w:t xml:space="preserve">jednostki samorządu terytorialnego, ich związki i stowarzyszenia; </w:t>
            </w:r>
          </w:p>
          <w:p w:rsidR="00467428" w:rsidRPr="00CA0B69" w:rsidRDefault="00467428" w:rsidP="00467428">
            <w:pPr>
              <w:numPr>
                <w:ilvl w:val="0"/>
                <w:numId w:val="73"/>
              </w:numPr>
              <w:contextualSpacing/>
              <w:jc w:val="both"/>
              <w:rPr>
                <w:rFonts w:ascii="Arial" w:hAnsi="Arial" w:cs="Arial"/>
                <w:iCs/>
                <w:sz w:val="18"/>
                <w:szCs w:val="18"/>
              </w:rPr>
            </w:pPr>
            <w:r>
              <w:rPr>
                <w:rFonts w:ascii="Arial" w:hAnsi="Arial" w:cs="Arial"/>
                <w:iCs/>
                <w:sz w:val="18"/>
                <w:szCs w:val="18"/>
              </w:rPr>
              <w:t>jednostki organizacyjne js</w:t>
            </w:r>
            <w:r w:rsidRPr="00CA0B69">
              <w:rPr>
                <w:rFonts w:ascii="Arial" w:hAnsi="Arial" w:cs="Arial"/>
                <w:iCs/>
                <w:sz w:val="18"/>
                <w:szCs w:val="18"/>
              </w:rPr>
              <w:t xml:space="preserve">t.; </w:t>
            </w:r>
          </w:p>
          <w:p w:rsidR="00467428" w:rsidRPr="00CA0B69" w:rsidRDefault="00467428" w:rsidP="00467428">
            <w:pPr>
              <w:numPr>
                <w:ilvl w:val="0"/>
                <w:numId w:val="73"/>
              </w:numPr>
              <w:contextualSpacing/>
              <w:jc w:val="both"/>
              <w:rPr>
                <w:rFonts w:ascii="Arial" w:hAnsi="Arial" w:cs="Arial"/>
                <w:iCs/>
                <w:sz w:val="18"/>
                <w:szCs w:val="18"/>
              </w:rPr>
            </w:pPr>
            <w:r w:rsidRPr="00CA0B69">
              <w:rPr>
                <w:rFonts w:ascii="Arial" w:hAnsi="Arial" w:cs="Arial"/>
                <w:iCs/>
                <w:sz w:val="18"/>
                <w:szCs w:val="18"/>
              </w:rPr>
              <w:t xml:space="preserve">jednostki organizacyjne pomocy społecznej; </w:t>
            </w:r>
          </w:p>
          <w:p w:rsidR="00467428" w:rsidRPr="00CA0B69" w:rsidRDefault="00467428" w:rsidP="00467428">
            <w:pPr>
              <w:numPr>
                <w:ilvl w:val="0"/>
                <w:numId w:val="73"/>
              </w:numPr>
              <w:contextualSpacing/>
              <w:jc w:val="both"/>
              <w:rPr>
                <w:rFonts w:ascii="Arial" w:hAnsi="Arial" w:cs="Arial"/>
                <w:iCs/>
                <w:sz w:val="18"/>
                <w:szCs w:val="18"/>
              </w:rPr>
            </w:pPr>
            <w:r w:rsidRPr="00CA0B69">
              <w:rPr>
                <w:rFonts w:ascii="Arial" w:hAnsi="Arial" w:cs="Arial"/>
                <w:iCs/>
                <w:sz w:val="18"/>
                <w:szCs w:val="18"/>
              </w:rPr>
              <w:t xml:space="preserve">organizacje pozarządowe; </w:t>
            </w:r>
          </w:p>
          <w:p w:rsidR="00467428" w:rsidRPr="00CA0B69" w:rsidRDefault="00467428" w:rsidP="00467428">
            <w:pPr>
              <w:numPr>
                <w:ilvl w:val="0"/>
                <w:numId w:val="73"/>
              </w:numPr>
              <w:contextualSpacing/>
              <w:jc w:val="both"/>
              <w:rPr>
                <w:rFonts w:ascii="Arial" w:hAnsi="Arial" w:cs="Arial"/>
                <w:iCs/>
                <w:sz w:val="18"/>
                <w:szCs w:val="18"/>
              </w:rPr>
            </w:pPr>
            <w:r w:rsidRPr="00CA0B69">
              <w:rPr>
                <w:rFonts w:ascii="Arial" w:hAnsi="Arial" w:cs="Arial"/>
                <w:iCs/>
                <w:sz w:val="18"/>
                <w:szCs w:val="18"/>
              </w:rPr>
              <w:t xml:space="preserve">lokalne grupy działania; </w:t>
            </w:r>
          </w:p>
          <w:p w:rsidR="00467428" w:rsidRPr="00CA0B69" w:rsidRDefault="00467428" w:rsidP="00467428">
            <w:pPr>
              <w:numPr>
                <w:ilvl w:val="0"/>
                <w:numId w:val="73"/>
              </w:numPr>
              <w:contextualSpacing/>
              <w:jc w:val="both"/>
              <w:rPr>
                <w:rFonts w:ascii="Arial" w:hAnsi="Arial" w:cs="Arial"/>
                <w:iCs/>
                <w:sz w:val="18"/>
                <w:szCs w:val="18"/>
              </w:rPr>
            </w:pPr>
            <w:r w:rsidRPr="00CA0B69">
              <w:rPr>
                <w:rFonts w:ascii="Arial" w:hAnsi="Arial" w:cs="Arial"/>
                <w:iCs/>
                <w:sz w:val="18"/>
                <w:szCs w:val="18"/>
              </w:rPr>
              <w:t xml:space="preserve">podmioty ekonomii społecznej oraz przedsiębiorstwa społeczne; </w:t>
            </w:r>
          </w:p>
          <w:p w:rsidR="00467428" w:rsidRPr="00CA0B69" w:rsidRDefault="00467428" w:rsidP="00467428">
            <w:pPr>
              <w:numPr>
                <w:ilvl w:val="0"/>
                <w:numId w:val="73"/>
              </w:numPr>
              <w:contextualSpacing/>
              <w:jc w:val="both"/>
              <w:rPr>
                <w:rFonts w:ascii="Arial" w:hAnsi="Arial" w:cs="Arial"/>
                <w:iCs/>
                <w:sz w:val="18"/>
                <w:szCs w:val="18"/>
              </w:rPr>
            </w:pPr>
            <w:r w:rsidRPr="00CA0B69">
              <w:rPr>
                <w:rFonts w:ascii="Arial" w:hAnsi="Arial" w:cs="Arial"/>
                <w:iCs/>
                <w:sz w:val="18"/>
                <w:szCs w:val="18"/>
              </w:rPr>
              <w:t xml:space="preserve">kościoły, związki wyznaniowe oraz osoby prawne kościołów i związków wyznaniowych; </w:t>
            </w:r>
          </w:p>
          <w:p w:rsidR="00467428" w:rsidRPr="00CA0B69" w:rsidRDefault="00467428" w:rsidP="00467428">
            <w:pPr>
              <w:pStyle w:val="Akapitzlist"/>
              <w:numPr>
                <w:ilvl w:val="0"/>
                <w:numId w:val="73"/>
              </w:numPr>
              <w:spacing w:after="200" w:line="276" w:lineRule="auto"/>
              <w:contextualSpacing/>
              <w:jc w:val="both"/>
              <w:rPr>
                <w:rFonts w:ascii="Arial" w:hAnsi="Arial" w:cs="Arial"/>
                <w:iCs/>
                <w:sz w:val="18"/>
                <w:szCs w:val="18"/>
              </w:rPr>
            </w:pPr>
            <w:r w:rsidRPr="00CA0B69">
              <w:rPr>
                <w:rFonts w:ascii="Arial" w:hAnsi="Arial" w:cs="Arial"/>
                <w:iCs/>
                <w:sz w:val="18"/>
                <w:szCs w:val="18"/>
              </w:rPr>
              <w:t>PFRON.</w:t>
            </w:r>
          </w:p>
          <w:p w:rsidR="00467428" w:rsidRDefault="00467428" w:rsidP="00467428">
            <w:pPr>
              <w:spacing w:after="200" w:line="276" w:lineRule="auto"/>
              <w:ind w:left="98"/>
              <w:contextualSpacing/>
              <w:jc w:val="both"/>
              <w:rPr>
                <w:rFonts w:ascii="Arial" w:hAnsi="Arial" w:cs="Arial"/>
                <w:iCs/>
                <w:sz w:val="18"/>
                <w:szCs w:val="18"/>
              </w:rPr>
            </w:pPr>
            <w:r w:rsidRPr="007261AD">
              <w:rPr>
                <w:rFonts w:ascii="Arial" w:hAnsi="Arial" w:cs="Arial"/>
                <w:iCs/>
                <w:sz w:val="18"/>
                <w:szCs w:val="18"/>
              </w:rPr>
              <w:t>W zakresie projektów typu 9.1.</w:t>
            </w:r>
            <w:r>
              <w:rPr>
                <w:rFonts w:ascii="Arial" w:hAnsi="Arial" w:cs="Arial"/>
                <w:iCs/>
                <w:sz w:val="18"/>
                <w:szCs w:val="18"/>
              </w:rPr>
              <w:t>C:</w:t>
            </w:r>
          </w:p>
          <w:p w:rsidR="00467428" w:rsidRPr="00CA0B69" w:rsidRDefault="00467428" w:rsidP="00467428">
            <w:pPr>
              <w:numPr>
                <w:ilvl w:val="0"/>
                <w:numId w:val="74"/>
              </w:numPr>
              <w:contextualSpacing/>
              <w:jc w:val="both"/>
              <w:rPr>
                <w:rFonts w:ascii="Arial" w:hAnsi="Arial" w:cs="Arial"/>
                <w:iCs/>
                <w:sz w:val="18"/>
                <w:szCs w:val="18"/>
              </w:rPr>
            </w:pPr>
            <w:r w:rsidRPr="00CA0B69">
              <w:rPr>
                <w:rFonts w:ascii="Arial" w:hAnsi="Arial" w:cs="Arial"/>
                <w:iCs/>
                <w:sz w:val="18"/>
                <w:szCs w:val="18"/>
              </w:rPr>
              <w:t xml:space="preserve">Jednostki samorządu terytorialnego, ich związki i stowarzyszenia; </w:t>
            </w:r>
          </w:p>
          <w:p w:rsidR="00467428" w:rsidRPr="00CA0B69" w:rsidRDefault="00467428" w:rsidP="00467428">
            <w:pPr>
              <w:numPr>
                <w:ilvl w:val="0"/>
                <w:numId w:val="74"/>
              </w:numPr>
              <w:contextualSpacing/>
              <w:jc w:val="both"/>
              <w:rPr>
                <w:rFonts w:ascii="Arial" w:hAnsi="Arial" w:cs="Arial"/>
                <w:iCs/>
                <w:sz w:val="18"/>
                <w:szCs w:val="18"/>
              </w:rPr>
            </w:pPr>
            <w:r>
              <w:rPr>
                <w:rFonts w:ascii="Arial" w:hAnsi="Arial" w:cs="Arial"/>
                <w:iCs/>
                <w:sz w:val="18"/>
                <w:szCs w:val="18"/>
              </w:rPr>
              <w:t>jednostki organizacyjne js</w:t>
            </w:r>
            <w:r w:rsidRPr="00CA0B69">
              <w:rPr>
                <w:rFonts w:ascii="Arial" w:hAnsi="Arial" w:cs="Arial"/>
                <w:iCs/>
                <w:sz w:val="18"/>
                <w:szCs w:val="18"/>
              </w:rPr>
              <w:t xml:space="preserve">t.; </w:t>
            </w:r>
          </w:p>
          <w:p w:rsidR="00467428" w:rsidRPr="00CA0B69" w:rsidRDefault="00467428" w:rsidP="00467428">
            <w:pPr>
              <w:numPr>
                <w:ilvl w:val="0"/>
                <w:numId w:val="74"/>
              </w:numPr>
              <w:contextualSpacing/>
              <w:jc w:val="both"/>
              <w:rPr>
                <w:rFonts w:ascii="Arial" w:hAnsi="Arial" w:cs="Arial"/>
                <w:iCs/>
                <w:sz w:val="18"/>
                <w:szCs w:val="18"/>
              </w:rPr>
            </w:pPr>
            <w:r w:rsidRPr="00CA0B69">
              <w:rPr>
                <w:rFonts w:ascii="Arial" w:hAnsi="Arial" w:cs="Arial"/>
                <w:iCs/>
                <w:sz w:val="18"/>
                <w:szCs w:val="18"/>
              </w:rPr>
              <w:t xml:space="preserve">organizacje pozarządowe; </w:t>
            </w:r>
          </w:p>
          <w:p w:rsidR="00467428" w:rsidRPr="00CA0B69" w:rsidRDefault="00467428" w:rsidP="00467428">
            <w:pPr>
              <w:numPr>
                <w:ilvl w:val="0"/>
                <w:numId w:val="74"/>
              </w:numPr>
              <w:contextualSpacing/>
              <w:jc w:val="both"/>
              <w:rPr>
                <w:rFonts w:ascii="Arial" w:hAnsi="Arial" w:cs="Arial"/>
                <w:iCs/>
                <w:sz w:val="18"/>
                <w:szCs w:val="18"/>
              </w:rPr>
            </w:pPr>
            <w:r w:rsidRPr="00CA0B69">
              <w:rPr>
                <w:rFonts w:ascii="Arial" w:hAnsi="Arial" w:cs="Arial"/>
                <w:iCs/>
                <w:sz w:val="18"/>
                <w:szCs w:val="18"/>
              </w:rPr>
              <w:t>podmioty ekonomii społecznej oraz przedsiębiorstwa społeczne;</w:t>
            </w:r>
          </w:p>
          <w:p w:rsidR="00467428" w:rsidRPr="00CA0B69" w:rsidRDefault="00467428" w:rsidP="00467428">
            <w:pPr>
              <w:numPr>
                <w:ilvl w:val="0"/>
                <w:numId w:val="74"/>
              </w:numPr>
              <w:contextualSpacing/>
              <w:jc w:val="both"/>
              <w:rPr>
                <w:rFonts w:ascii="Arial" w:hAnsi="Arial" w:cs="Arial"/>
                <w:iCs/>
                <w:sz w:val="18"/>
                <w:szCs w:val="18"/>
              </w:rPr>
            </w:pPr>
            <w:r w:rsidRPr="00CA0B69">
              <w:rPr>
                <w:rFonts w:ascii="Arial" w:hAnsi="Arial" w:cs="Arial"/>
                <w:iCs/>
                <w:sz w:val="18"/>
                <w:szCs w:val="18"/>
              </w:rPr>
              <w:lastRenderedPageBreak/>
              <w:t>jednostki organizacyjne pomocy społecznej;</w:t>
            </w:r>
          </w:p>
          <w:p w:rsidR="00467428" w:rsidRPr="00CA0B69" w:rsidRDefault="00467428" w:rsidP="00467428">
            <w:pPr>
              <w:numPr>
                <w:ilvl w:val="0"/>
                <w:numId w:val="74"/>
              </w:numPr>
              <w:contextualSpacing/>
              <w:jc w:val="both"/>
              <w:rPr>
                <w:rFonts w:ascii="Arial" w:hAnsi="Arial" w:cs="Arial"/>
                <w:iCs/>
                <w:sz w:val="18"/>
                <w:szCs w:val="18"/>
              </w:rPr>
            </w:pPr>
            <w:r w:rsidRPr="00CA0B69">
              <w:rPr>
                <w:rFonts w:ascii="Arial" w:hAnsi="Arial" w:cs="Arial"/>
                <w:iCs/>
                <w:sz w:val="18"/>
                <w:szCs w:val="18"/>
              </w:rPr>
              <w:t>lokalne grupy działania;</w:t>
            </w:r>
          </w:p>
          <w:p w:rsidR="00467428" w:rsidRPr="00CA0B69" w:rsidRDefault="00467428" w:rsidP="00467428">
            <w:pPr>
              <w:pStyle w:val="Akapitzlist"/>
              <w:numPr>
                <w:ilvl w:val="0"/>
                <w:numId w:val="74"/>
              </w:numPr>
              <w:spacing w:after="200" w:line="276" w:lineRule="auto"/>
              <w:contextualSpacing/>
              <w:jc w:val="both"/>
              <w:rPr>
                <w:rFonts w:ascii="Arial" w:hAnsi="Arial" w:cs="Arial"/>
                <w:iCs/>
                <w:sz w:val="18"/>
                <w:szCs w:val="18"/>
              </w:rPr>
            </w:pPr>
            <w:r w:rsidRPr="00CA0B69">
              <w:rPr>
                <w:rFonts w:ascii="Arial" w:hAnsi="Arial" w:cs="Arial"/>
                <w:iCs/>
                <w:sz w:val="18"/>
                <w:szCs w:val="18"/>
              </w:rPr>
              <w:t>kościoły, związki wyznaniowe oraz osoby prawne kościołów i związków wyznaniowych.</w:t>
            </w:r>
          </w:p>
          <w:p w:rsidR="00467428" w:rsidRPr="007975FA" w:rsidRDefault="00467428" w:rsidP="00467428">
            <w:pPr>
              <w:spacing w:after="200" w:line="276" w:lineRule="auto"/>
              <w:contextualSpacing/>
              <w:jc w:val="both"/>
              <w:rPr>
                <w:rFonts w:ascii="Arial" w:hAnsi="Arial" w:cs="Arial"/>
                <w:iCs/>
                <w:sz w:val="18"/>
                <w:szCs w:val="18"/>
              </w:rPr>
            </w:pPr>
            <w:r w:rsidRPr="007975FA">
              <w:rPr>
                <w:rFonts w:ascii="Arial" w:hAnsi="Arial" w:cs="Arial"/>
                <w:iCs/>
                <w:sz w:val="18"/>
                <w:szCs w:val="18"/>
              </w:rPr>
              <w:t>Kryterium weryfikowane jest na podstawie zapisów wniosku o dofinansowanie.</w:t>
            </w:r>
          </w:p>
        </w:tc>
        <w:tc>
          <w:tcPr>
            <w:tcW w:w="911" w:type="pct"/>
            <w:tcBorders>
              <w:top w:val="single" w:sz="4" w:space="0" w:color="auto"/>
              <w:left w:val="single" w:sz="4" w:space="0" w:color="auto"/>
              <w:bottom w:val="single" w:sz="12" w:space="0" w:color="auto"/>
              <w:right w:val="single" w:sz="4" w:space="0" w:color="auto"/>
            </w:tcBorders>
            <w:shd w:val="clear" w:color="auto" w:fill="FBD4B4"/>
            <w:vAlign w:val="center"/>
          </w:tcPr>
          <w:p w:rsidR="00467428" w:rsidRPr="00882307" w:rsidRDefault="00467428" w:rsidP="00467428">
            <w:pPr>
              <w:spacing w:line="276" w:lineRule="auto"/>
              <w:jc w:val="center"/>
              <w:rPr>
                <w:rFonts w:ascii="Arial" w:hAnsi="Arial" w:cs="Arial"/>
                <w:sz w:val="18"/>
                <w:szCs w:val="18"/>
              </w:rPr>
            </w:pPr>
            <w:r w:rsidRPr="00564F38">
              <w:rPr>
                <w:rFonts w:ascii="Arial" w:hAnsi="Arial" w:cs="Arial"/>
                <w:sz w:val="18"/>
                <w:szCs w:val="18"/>
              </w:rPr>
              <w:lastRenderedPageBreak/>
              <w:t>Opis znaczenia kryterium</w:t>
            </w:r>
          </w:p>
        </w:tc>
        <w:tc>
          <w:tcPr>
            <w:tcW w:w="888" w:type="pct"/>
            <w:tcBorders>
              <w:top w:val="single" w:sz="4" w:space="0" w:color="auto"/>
              <w:left w:val="single" w:sz="4" w:space="0" w:color="auto"/>
              <w:bottom w:val="single" w:sz="12" w:space="0" w:color="auto"/>
              <w:right w:val="single" w:sz="12" w:space="0" w:color="auto"/>
            </w:tcBorders>
            <w:shd w:val="clear" w:color="auto" w:fill="FFFFFF"/>
            <w:vAlign w:val="center"/>
          </w:tcPr>
          <w:p w:rsidR="00467428" w:rsidRDefault="00467428" w:rsidP="00467428">
            <w:pPr>
              <w:autoSpaceDE w:val="0"/>
              <w:autoSpaceDN w:val="0"/>
              <w:adjustRightInd w:val="0"/>
              <w:jc w:val="center"/>
              <w:rPr>
                <w:rFonts w:ascii="Arial" w:hAnsi="Arial" w:cs="Arial"/>
                <w:iCs/>
                <w:sz w:val="16"/>
                <w:szCs w:val="16"/>
              </w:rPr>
            </w:pPr>
            <w:r w:rsidRPr="00DC0420">
              <w:rPr>
                <w:rFonts w:ascii="Arial" w:hAnsi="Arial" w:cs="Arial"/>
                <w:iCs/>
                <w:sz w:val="16"/>
                <w:szCs w:val="16"/>
              </w:rPr>
              <w:t>Tak/Nie</w:t>
            </w:r>
          </w:p>
          <w:p w:rsidR="00467428" w:rsidRPr="00DC0420" w:rsidRDefault="00467428" w:rsidP="00467428">
            <w:pPr>
              <w:autoSpaceDE w:val="0"/>
              <w:autoSpaceDN w:val="0"/>
              <w:adjustRightInd w:val="0"/>
              <w:jc w:val="center"/>
              <w:rPr>
                <w:rFonts w:ascii="Arial" w:hAnsi="Arial" w:cs="Arial"/>
                <w:iCs/>
                <w:sz w:val="16"/>
                <w:szCs w:val="16"/>
              </w:rPr>
            </w:pPr>
          </w:p>
          <w:p w:rsidR="00467428" w:rsidRPr="00DC0420" w:rsidRDefault="00467428" w:rsidP="00467428">
            <w:pPr>
              <w:autoSpaceDE w:val="0"/>
              <w:autoSpaceDN w:val="0"/>
              <w:adjustRightInd w:val="0"/>
              <w:jc w:val="center"/>
              <w:rPr>
                <w:rFonts w:ascii="Arial" w:hAnsi="Arial" w:cs="Arial"/>
                <w:iCs/>
                <w:sz w:val="16"/>
                <w:szCs w:val="16"/>
              </w:rPr>
            </w:pPr>
            <w:r w:rsidRPr="00DC0420">
              <w:rPr>
                <w:rFonts w:ascii="Arial" w:hAnsi="Arial" w:cs="Arial"/>
                <w:iCs/>
                <w:sz w:val="16"/>
                <w:szCs w:val="16"/>
              </w:rPr>
              <w:t>(niespełnienie kryterium skutkuje</w:t>
            </w:r>
          </w:p>
          <w:p w:rsidR="00467428" w:rsidRPr="00400DC1" w:rsidRDefault="00467428" w:rsidP="00467428">
            <w:pPr>
              <w:autoSpaceDE w:val="0"/>
              <w:autoSpaceDN w:val="0"/>
              <w:adjustRightInd w:val="0"/>
              <w:spacing w:after="120"/>
              <w:jc w:val="center"/>
              <w:rPr>
                <w:rFonts w:ascii="Arial" w:hAnsi="Arial" w:cs="Arial"/>
                <w:iCs/>
                <w:sz w:val="18"/>
                <w:szCs w:val="18"/>
              </w:rPr>
            </w:pPr>
            <w:r w:rsidRPr="00DC0420">
              <w:rPr>
                <w:rFonts w:ascii="Arial" w:hAnsi="Arial" w:cs="Arial"/>
                <w:iCs/>
                <w:sz w:val="16"/>
                <w:szCs w:val="16"/>
              </w:rPr>
              <w:t>odrzuceniem projektu)</w:t>
            </w:r>
          </w:p>
        </w:tc>
      </w:tr>
      <w:tr w:rsidR="00467428" w:rsidRPr="0062540A" w:rsidTr="00467428">
        <w:trPr>
          <w:trHeight w:val="555"/>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FBD4B4"/>
            <w:vAlign w:val="center"/>
          </w:tcPr>
          <w:p w:rsidR="00467428" w:rsidRDefault="00467428" w:rsidP="00467428">
            <w:pPr>
              <w:spacing w:line="276" w:lineRule="auto"/>
              <w:ind w:left="57"/>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ryteria merytoryczne specyficzne</w:t>
            </w:r>
            <w:r>
              <w:rPr>
                <w:rFonts w:ascii="Arial" w:hAnsi="Arial" w:cs="Arial"/>
                <w:b/>
                <w:sz w:val="18"/>
                <w:szCs w:val="18"/>
              </w:rPr>
              <w:t xml:space="preserve"> dla naboru</w:t>
            </w:r>
          </w:p>
          <w:p w:rsidR="00467428" w:rsidRDefault="00467428" w:rsidP="00467428">
            <w:pPr>
              <w:spacing w:line="276" w:lineRule="auto"/>
              <w:ind w:left="57"/>
              <w:jc w:val="both"/>
              <w:rPr>
                <w:rFonts w:ascii="Arial" w:hAnsi="Arial" w:cs="Arial"/>
                <w:kern w:val="1"/>
                <w:sz w:val="18"/>
                <w:szCs w:val="18"/>
              </w:rPr>
            </w:pPr>
            <w:r w:rsidRPr="000A57D9">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0A57D9">
              <w:rPr>
                <w:rFonts w:ascii="Arial" w:hAnsi="Arial" w:cs="Arial"/>
                <w:i/>
                <w:kern w:val="1"/>
                <w:sz w:val="18"/>
                <w:szCs w:val="18"/>
              </w:rPr>
              <w:t>tak</w:t>
            </w:r>
            <w:r w:rsidRPr="000A57D9">
              <w:rPr>
                <w:rFonts w:ascii="Arial" w:hAnsi="Arial" w:cs="Arial"/>
                <w:kern w:val="1"/>
                <w:sz w:val="18"/>
                <w:szCs w:val="18"/>
              </w:rPr>
              <w:t xml:space="preserve">, </w:t>
            </w:r>
            <w:r w:rsidRPr="000A57D9">
              <w:rPr>
                <w:rFonts w:ascii="Arial" w:hAnsi="Arial" w:cs="Arial"/>
                <w:i/>
                <w:kern w:val="1"/>
                <w:sz w:val="18"/>
                <w:szCs w:val="18"/>
              </w:rPr>
              <w:t>nie</w:t>
            </w:r>
            <w:r>
              <w:rPr>
                <w:rFonts w:ascii="Arial" w:hAnsi="Arial" w:cs="Arial"/>
                <w:i/>
                <w:kern w:val="1"/>
                <w:sz w:val="18"/>
                <w:szCs w:val="18"/>
              </w:rPr>
              <w:t>, skierowany do negocjacji</w:t>
            </w:r>
            <w:r w:rsidRPr="000A57D9">
              <w:rPr>
                <w:rFonts w:ascii="Arial" w:hAnsi="Arial" w:cs="Arial"/>
                <w:kern w:val="1"/>
                <w:sz w:val="18"/>
                <w:szCs w:val="18"/>
              </w:rPr>
              <w:t xml:space="preserve">. Kryteria są weryfikowane na etapie oceny merytorycznej. </w:t>
            </w:r>
          </w:p>
          <w:p w:rsidR="00467428" w:rsidRPr="000A57D9" w:rsidRDefault="00467428" w:rsidP="00467428">
            <w:pPr>
              <w:spacing w:line="276" w:lineRule="auto"/>
              <w:ind w:left="57"/>
              <w:jc w:val="both"/>
              <w:rPr>
                <w:rFonts w:ascii="Arial" w:hAnsi="Arial" w:cs="Arial"/>
                <w:sz w:val="18"/>
                <w:szCs w:val="18"/>
              </w:rPr>
            </w:pPr>
            <w:r w:rsidRPr="006938D5">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467428" w:rsidRPr="0062540A" w:rsidTr="00467428">
        <w:trPr>
          <w:trHeight w:val="15"/>
          <w:jc w:val="center"/>
        </w:trPr>
        <w:tc>
          <w:tcPr>
            <w:tcW w:w="1126" w:type="pct"/>
            <w:tcBorders>
              <w:top w:val="single" w:sz="4" w:space="0" w:color="auto"/>
              <w:left w:val="single" w:sz="12" w:space="0" w:color="auto"/>
              <w:bottom w:val="single" w:sz="4" w:space="0" w:color="auto"/>
              <w:right w:val="single" w:sz="4" w:space="0" w:color="auto"/>
            </w:tcBorders>
            <w:shd w:val="clear" w:color="auto" w:fill="FBD4B4"/>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DC0420" w:rsidRDefault="00467428" w:rsidP="00E52537">
            <w:pPr>
              <w:pStyle w:val="Akapitzlist"/>
              <w:numPr>
                <w:ilvl w:val="0"/>
                <w:numId w:val="212"/>
              </w:numPr>
              <w:spacing w:line="276" w:lineRule="auto"/>
              <w:jc w:val="both"/>
              <w:rPr>
                <w:rFonts w:ascii="Arial" w:hAnsi="Arial" w:cs="Arial"/>
                <w:iCs/>
                <w:sz w:val="18"/>
                <w:szCs w:val="18"/>
              </w:rPr>
            </w:pPr>
            <w:r w:rsidRPr="00DC0420">
              <w:rPr>
                <w:rFonts w:ascii="Arial" w:hAnsi="Arial" w:cs="Arial"/>
                <w:iCs/>
                <w:sz w:val="18"/>
                <w:szCs w:val="18"/>
              </w:rPr>
              <w:t>Czy projekt jest zgodny z zapisami SzOOP RPO WD 2014-2020 właściwymi dla typu projektu 9.1.A (drugi typ operacji), 9.1.C aktualnymi na dzień przyjęcia kryterium?</w:t>
            </w:r>
          </w:p>
          <w:p w:rsidR="00467428" w:rsidRPr="00221ACD" w:rsidRDefault="00467428" w:rsidP="00467428">
            <w:pPr>
              <w:spacing w:line="276" w:lineRule="auto"/>
              <w:jc w:val="both"/>
              <w:rPr>
                <w:rFonts w:ascii="Arial" w:hAnsi="Arial" w:cs="Arial"/>
                <w:iCs/>
                <w:sz w:val="18"/>
                <w:szCs w:val="18"/>
              </w:rPr>
            </w:pPr>
          </w:p>
          <w:p w:rsidR="00467428" w:rsidRDefault="00467428" w:rsidP="00467428">
            <w:pPr>
              <w:spacing w:line="276" w:lineRule="auto"/>
              <w:jc w:val="both"/>
              <w:rPr>
                <w:rFonts w:ascii="Arial" w:hAnsi="Arial" w:cs="Arial"/>
                <w:iCs/>
                <w:sz w:val="18"/>
                <w:szCs w:val="18"/>
              </w:rPr>
            </w:pPr>
            <w:r w:rsidRPr="00221ACD">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1" w:type="pct"/>
            <w:tcBorders>
              <w:top w:val="single" w:sz="4" w:space="0" w:color="auto"/>
              <w:left w:val="single" w:sz="4" w:space="0" w:color="auto"/>
              <w:bottom w:val="single" w:sz="4" w:space="0" w:color="auto"/>
              <w:right w:val="single" w:sz="4" w:space="0" w:color="auto"/>
            </w:tcBorders>
            <w:shd w:val="clear" w:color="auto" w:fill="FBD4B4"/>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t>Opis znaczenia kryterium</w:t>
            </w:r>
          </w:p>
        </w:tc>
        <w:tc>
          <w:tcPr>
            <w:tcW w:w="888" w:type="pct"/>
            <w:tcBorders>
              <w:top w:val="single" w:sz="4" w:space="0" w:color="auto"/>
              <w:left w:val="single" w:sz="4" w:space="0" w:color="auto"/>
              <w:bottom w:val="single" w:sz="4" w:space="0" w:color="auto"/>
              <w:right w:val="single" w:sz="12" w:space="0" w:color="auto"/>
            </w:tcBorders>
            <w:shd w:val="clear" w:color="auto" w:fill="FFFFFF"/>
            <w:vAlign w:val="center"/>
          </w:tcPr>
          <w:p w:rsidR="00467428" w:rsidRDefault="00467428" w:rsidP="00467428">
            <w:pPr>
              <w:spacing w:line="276" w:lineRule="auto"/>
              <w:jc w:val="center"/>
              <w:rPr>
                <w:rFonts w:ascii="Arial" w:hAnsi="Arial" w:cs="Arial"/>
                <w:sz w:val="16"/>
                <w:szCs w:val="16"/>
              </w:rPr>
            </w:pPr>
            <w:r w:rsidRPr="00DC0420">
              <w:rPr>
                <w:rFonts w:ascii="Arial" w:hAnsi="Arial" w:cs="Arial"/>
                <w:sz w:val="16"/>
                <w:szCs w:val="16"/>
              </w:rPr>
              <w:t>Tak/Nie/skierowany do negocjacji</w:t>
            </w:r>
          </w:p>
          <w:p w:rsidR="00467428" w:rsidRPr="00DC0420" w:rsidRDefault="00467428" w:rsidP="00467428">
            <w:pPr>
              <w:spacing w:line="276" w:lineRule="auto"/>
              <w:jc w:val="center"/>
              <w:rPr>
                <w:rFonts w:ascii="Arial" w:hAnsi="Arial" w:cs="Arial"/>
                <w:sz w:val="16"/>
                <w:szCs w:val="16"/>
              </w:rPr>
            </w:pPr>
          </w:p>
          <w:p w:rsidR="00467428" w:rsidRPr="008B06A4" w:rsidRDefault="00467428" w:rsidP="00467428">
            <w:pPr>
              <w:spacing w:line="276" w:lineRule="auto"/>
              <w:jc w:val="center"/>
              <w:rPr>
                <w:rFonts w:ascii="Arial" w:hAnsi="Arial" w:cs="Arial"/>
                <w:sz w:val="18"/>
                <w:szCs w:val="18"/>
              </w:rPr>
            </w:pPr>
            <w:r w:rsidRPr="00DC0420">
              <w:rPr>
                <w:rFonts w:ascii="Arial" w:hAnsi="Arial" w:cs="Arial"/>
                <w:sz w:val="16"/>
                <w:szCs w:val="16"/>
              </w:rPr>
              <w:t>(niespełnienie kryterium po ewentualnym dokonaniu jednorazowej korekty oznacza odrzucenie projektu na etapie negocjacji)</w:t>
            </w:r>
          </w:p>
        </w:tc>
      </w:tr>
    </w:tbl>
    <w:p w:rsidR="00467428" w:rsidRDefault="00467428" w:rsidP="00467428"/>
    <w:p w:rsidR="00467428" w:rsidRDefault="00467428" w:rsidP="00467428"/>
    <w:tbl>
      <w:tblPr>
        <w:tblW w:w="493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7CAAC"/>
        <w:tblLayout w:type="fixed"/>
        <w:tblLook w:val="01E0" w:firstRow="1" w:lastRow="1" w:firstColumn="1" w:lastColumn="1" w:noHBand="0" w:noVBand="0"/>
      </w:tblPr>
      <w:tblGrid>
        <w:gridCol w:w="2246"/>
        <w:gridCol w:w="3974"/>
        <w:gridCol w:w="1842"/>
        <w:gridCol w:w="1703"/>
      </w:tblGrid>
      <w:tr w:rsidR="00467428" w:rsidTr="00467428">
        <w:trPr>
          <w:trHeight w:val="613"/>
          <w:jc w:val="center"/>
        </w:trPr>
        <w:tc>
          <w:tcPr>
            <w:tcW w:w="5000" w:type="pct"/>
            <w:gridSpan w:val="4"/>
            <w:shd w:val="clear" w:color="auto" w:fill="FBD4B4"/>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Kryteria wspólne dla wszystkich naborów konkursowych</w:t>
            </w:r>
          </w:p>
        </w:tc>
      </w:tr>
      <w:tr w:rsidR="00467428" w:rsidTr="00467428">
        <w:trPr>
          <w:trHeight w:val="395"/>
          <w:jc w:val="center"/>
        </w:trPr>
        <w:tc>
          <w:tcPr>
            <w:tcW w:w="5000" w:type="pct"/>
            <w:gridSpan w:val="4"/>
            <w:shd w:val="clear" w:color="auto" w:fill="FBD4B4"/>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 xml:space="preserve">Kryteria formalne </w:t>
            </w:r>
          </w:p>
          <w:p w:rsidR="00467428" w:rsidRPr="000A57D9" w:rsidRDefault="00467428" w:rsidP="00467428">
            <w:pPr>
              <w:spacing w:line="276" w:lineRule="auto"/>
              <w:jc w:val="both"/>
              <w:rPr>
                <w:rFonts w:ascii="Arial" w:hAnsi="Arial" w:cs="Arial"/>
                <w:iCs/>
                <w:sz w:val="18"/>
                <w:szCs w:val="18"/>
              </w:rPr>
            </w:pPr>
            <w:r w:rsidRPr="000A57D9">
              <w:rPr>
                <w:rFonts w:ascii="Arial" w:hAnsi="Arial" w:cs="Arial"/>
                <w:iCs/>
                <w:sz w:val="18"/>
                <w:szCs w:val="18"/>
              </w:rPr>
              <w:t xml:space="preserve">Kryteria, których spełnienie jest konieczne do przyznania dofinansowania. Ocena spełnienia kryterium polega na przypisaniu wartości </w:t>
            </w:r>
            <w:r w:rsidRPr="000D2E62">
              <w:rPr>
                <w:rFonts w:ascii="Arial" w:hAnsi="Arial" w:cs="Arial"/>
                <w:i/>
                <w:iCs/>
                <w:sz w:val="18"/>
                <w:szCs w:val="18"/>
              </w:rPr>
              <w:t>tak</w:t>
            </w:r>
            <w:r w:rsidRPr="000A57D9">
              <w:rPr>
                <w:rFonts w:ascii="Arial" w:hAnsi="Arial" w:cs="Arial"/>
                <w:iCs/>
                <w:sz w:val="18"/>
                <w:szCs w:val="18"/>
              </w:rPr>
              <w:t xml:space="preserve">, </w:t>
            </w:r>
            <w:r w:rsidRPr="000D2E62">
              <w:rPr>
                <w:rFonts w:ascii="Arial" w:hAnsi="Arial" w:cs="Arial"/>
                <w:i/>
                <w:iCs/>
                <w:sz w:val="18"/>
                <w:szCs w:val="18"/>
              </w:rPr>
              <w:t>nie</w:t>
            </w:r>
            <w:r w:rsidRPr="000A57D9">
              <w:rPr>
                <w:rFonts w:ascii="Arial" w:hAnsi="Arial" w:cs="Arial"/>
                <w:iCs/>
                <w:sz w:val="18"/>
                <w:szCs w:val="18"/>
              </w:rPr>
              <w:t xml:space="preserve"> lub </w:t>
            </w:r>
            <w:r w:rsidRPr="000D2E62">
              <w:rPr>
                <w:rFonts w:ascii="Arial" w:hAnsi="Arial" w:cs="Arial"/>
                <w:i/>
                <w:iCs/>
                <w:sz w:val="18"/>
                <w:szCs w:val="18"/>
              </w:rPr>
              <w:t>nie dotyczy</w:t>
            </w:r>
            <w:r w:rsidRPr="000A57D9">
              <w:rPr>
                <w:rFonts w:ascii="Arial" w:hAnsi="Arial" w:cs="Arial"/>
                <w:iCs/>
                <w:sz w:val="18"/>
                <w:szCs w:val="18"/>
              </w:rPr>
              <w:t>. Kryteria formalne są weryfikowane podczas oceny formalnej projektu.</w:t>
            </w:r>
          </w:p>
          <w:p w:rsidR="00467428" w:rsidRDefault="00467428" w:rsidP="00467428">
            <w:pPr>
              <w:spacing w:line="276" w:lineRule="auto"/>
              <w:jc w:val="both"/>
              <w:rPr>
                <w:rFonts w:ascii="Arial" w:hAnsi="Arial" w:cs="Arial"/>
                <w:b/>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467428" w:rsidTr="00467428">
        <w:trPr>
          <w:trHeight w:val="129"/>
          <w:jc w:val="center"/>
        </w:trPr>
        <w:tc>
          <w:tcPr>
            <w:tcW w:w="1150" w:type="pct"/>
            <w:shd w:val="clear" w:color="auto" w:fill="FBD4B4"/>
            <w:vAlign w:val="center"/>
          </w:tcPr>
          <w:p w:rsidR="00467428" w:rsidRPr="00882307" w:rsidRDefault="00467428" w:rsidP="00467428">
            <w:pPr>
              <w:spacing w:line="276" w:lineRule="auto"/>
              <w:jc w:val="center"/>
              <w:rPr>
                <w:rFonts w:ascii="Arial" w:hAnsi="Arial" w:cs="Arial"/>
                <w:sz w:val="18"/>
                <w:szCs w:val="18"/>
              </w:rPr>
            </w:pPr>
            <w:r w:rsidRPr="00882307">
              <w:rPr>
                <w:rFonts w:ascii="Arial" w:hAnsi="Arial" w:cs="Arial"/>
                <w:sz w:val="18"/>
                <w:szCs w:val="18"/>
              </w:rPr>
              <w:t xml:space="preserve">Nazwa kryterium: </w:t>
            </w:r>
            <w:r w:rsidRPr="00564F38">
              <w:rPr>
                <w:rFonts w:ascii="Arial" w:hAnsi="Arial" w:cs="Arial"/>
                <w:sz w:val="18"/>
                <w:szCs w:val="18"/>
              </w:rPr>
              <w:t>Prawidłowość wyboru partnerów w projekcie</w:t>
            </w:r>
          </w:p>
        </w:tc>
        <w:tc>
          <w:tcPr>
            <w:tcW w:w="2035" w:type="pct"/>
            <w:shd w:val="clear" w:color="auto" w:fill="auto"/>
            <w:vAlign w:val="center"/>
          </w:tcPr>
          <w:p w:rsidR="00467428" w:rsidRPr="00B470EA" w:rsidRDefault="00467428" w:rsidP="00E52537">
            <w:pPr>
              <w:pStyle w:val="Akapitzlist"/>
              <w:numPr>
                <w:ilvl w:val="0"/>
                <w:numId w:val="213"/>
              </w:numPr>
              <w:adjustRightInd w:val="0"/>
              <w:jc w:val="both"/>
              <w:rPr>
                <w:rFonts w:ascii="Arial" w:hAnsi="Arial" w:cs="Arial"/>
                <w:iCs/>
                <w:sz w:val="18"/>
                <w:szCs w:val="18"/>
              </w:rPr>
            </w:pPr>
            <w:r w:rsidRPr="00B470EA">
              <w:rPr>
                <w:rFonts w:ascii="Arial" w:hAnsi="Arial" w:cs="Arial"/>
                <w:iCs/>
                <w:sz w:val="18"/>
                <w:szCs w:val="18"/>
              </w:rPr>
              <w:t>W ramach tego kryterium sprawdzan</w:t>
            </w:r>
            <w:r>
              <w:rPr>
                <w:rFonts w:ascii="Arial" w:hAnsi="Arial" w:cs="Arial"/>
                <w:iCs/>
                <w:sz w:val="18"/>
                <w:szCs w:val="18"/>
              </w:rPr>
              <w:t>e</w:t>
            </w:r>
            <w:r w:rsidRPr="00B470EA">
              <w:rPr>
                <w:rFonts w:ascii="Arial" w:hAnsi="Arial" w:cs="Arial"/>
                <w:iCs/>
                <w:sz w:val="18"/>
                <w:szCs w:val="18"/>
              </w:rPr>
              <w:t xml:space="preserve"> będzie czy wybór partnerów został dokonany w sposób prawidłowy, to znaczy:</w:t>
            </w:r>
          </w:p>
          <w:p w:rsidR="00467428" w:rsidRPr="00EE15A5" w:rsidRDefault="00467428" w:rsidP="00467428">
            <w:pPr>
              <w:pStyle w:val="Akapitzlist"/>
              <w:numPr>
                <w:ilvl w:val="0"/>
                <w:numId w:val="9"/>
              </w:numPr>
              <w:adjustRightInd w:val="0"/>
              <w:ind w:left="328"/>
              <w:jc w:val="both"/>
              <w:rPr>
                <w:rFonts w:ascii="Arial" w:hAnsi="Arial" w:cs="Arial"/>
                <w:iCs/>
                <w:sz w:val="18"/>
                <w:szCs w:val="18"/>
              </w:rPr>
            </w:pPr>
            <w:r w:rsidRPr="00EE15A5">
              <w:rPr>
                <w:rFonts w:ascii="Arial" w:hAnsi="Arial" w:cs="Arial"/>
                <w:iCs/>
                <w:sz w:val="18"/>
                <w:szCs w:val="18"/>
              </w:rPr>
              <w:t xml:space="preserve">wybór partnerów został dokonany przed </w:t>
            </w:r>
            <w:r>
              <w:rPr>
                <w:rFonts w:ascii="Arial" w:hAnsi="Arial" w:cs="Arial"/>
                <w:iCs/>
                <w:sz w:val="18"/>
                <w:szCs w:val="18"/>
              </w:rPr>
              <w:t xml:space="preserve"> </w:t>
            </w:r>
            <w:r w:rsidRPr="00EE15A5">
              <w:rPr>
                <w:rFonts w:ascii="Arial" w:hAnsi="Arial" w:cs="Arial"/>
                <w:iCs/>
                <w:sz w:val="18"/>
                <w:szCs w:val="18"/>
              </w:rPr>
              <w:t>złożeni</w:t>
            </w:r>
            <w:r>
              <w:rPr>
                <w:rFonts w:ascii="Arial" w:hAnsi="Arial" w:cs="Arial"/>
                <w:iCs/>
                <w:sz w:val="18"/>
                <w:szCs w:val="18"/>
              </w:rPr>
              <w:t>em</w:t>
            </w:r>
            <w:r w:rsidRPr="00EE15A5">
              <w:rPr>
                <w:rFonts w:ascii="Arial" w:hAnsi="Arial" w:cs="Arial"/>
                <w:iCs/>
                <w:sz w:val="18"/>
                <w:szCs w:val="18"/>
              </w:rPr>
              <w:t xml:space="preserve"> wniosku</w:t>
            </w:r>
            <w:r>
              <w:rPr>
                <w:rFonts w:ascii="Arial" w:hAnsi="Arial" w:cs="Arial"/>
                <w:iCs/>
                <w:sz w:val="18"/>
                <w:szCs w:val="18"/>
              </w:rPr>
              <w:t xml:space="preserve"> o</w:t>
            </w:r>
            <w:r w:rsidRPr="00EE15A5">
              <w:rPr>
                <w:rFonts w:ascii="Arial" w:hAnsi="Arial" w:cs="Arial"/>
                <w:iCs/>
                <w:sz w:val="18"/>
                <w:szCs w:val="18"/>
              </w:rPr>
              <w:t xml:space="preserve"> dofinansowanie,</w:t>
            </w:r>
          </w:p>
          <w:p w:rsidR="00467428" w:rsidRPr="00EE15A5" w:rsidRDefault="00467428" w:rsidP="00467428">
            <w:pPr>
              <w:pStyle w:val="Akapitzlist"/>
              <w:numPr>
                <w:ilvl w:val="0"/>
                <w:numId w:val="9"/>
              </w:numPr>
              <w:adjustRightInd w:val="0"/>
              <w:ind w:left="328"/>
              <w:jc w:val="both"/>
              <w:rPr>
                <w:rFonts w:ascii="Arial" w:hAnsi="Arial" w:cs="Arial"/>
                <w:iCs/>
                <w:sz w:val="18"/>
                <w:szCs w:val="18"/>
              </w:rPr>
            </w:pPr>
            <w:r w:rsidRPr="00EE15A5">
              <w:rPr>
                <w:rFonts w:ascii="Arial" w:hAnsi="Arial" w:cs="Arial"/>
                <w:iCs/>
                <w:sz w:val="18"/>
                <w:szCs w:val="18"/>
              </w:rPr>
              <w:t xml:space="preserve">jeśli inicjującym projekt partnerski jest podmiot, o którym mowa w art. 3 ust. 1 ustawy z dnia 29 stycznia 2004 r. - Prawo zamówień publicznych, sprawdzane jest czy wybór partnerów spośród podmiotów innych niż wymienione w art. 3 ust. 1 pkt 1-3a tej ustawy, został dokonany z </w:t>
            </w:r>
            <w:r w:rsidRPr="00EE15A5">
              <w:rPr>
                <w:rFonts w:ascii="Arial" w:hAnsi="Arial" w:cs="Arial"/>
                <w:iCs/>
                <w:sz w:val="18"/>
                <w:szCs w:val="18"/>
              </w:rPr>
              <w:lastRenderedPageBreak/>
              <w:t>zachowaniem zasady przejrzystości i równego traktowania, w szczególności zgodnie z zasadami określonymi w art. 33 ust. 2 ustawy z dnia 11 lipca 2014 r. o zasadach realizacji programów w zakresie polityki spójności finansowanych w perspektywie finansowej 2014–2020.</w:t>
            </w:r>
          </w:p>
          <w:p w:rsidR="00467428" w:rsidRPr="00EE15A5" w:rsidRDefault="00467428" w:rsidP="00467428">
            <w:pPr>
              <w:autoSpaceDE w:val="0"/>
              <w:autoSpaceDN w:val="0"/>
              <w:adjustRightInd w:val="0"/>
              <w:jc w:val="both"/>
              <w:rPr>
                <w:rFonts w:ascii="Arial" w:hAnsi="Arial" w:cs="Arial"/>
                <w:iCs/>
                <w:sz w:val="18"/>
                <w:szCs w:val="18"/>
              </w:rPr>
            </w:pPr>
          </w:p>
          <w:p w:rsidR="00467428" w:rsidRPr="00EE15A5" w:rsidRDefault="00467428" w:rsidP="00467428">
            <w:pPr>
              <w:autoSpaceDE w:val="0"/>
              <w:autoSpaceDN w:val="0"/>
              <w:adjustRightInd w:val="0"/>
              <w:jc w:val="both"/>
              <w:rPr>
                <w:rFonts w:ascii="Arial" w:hAnsi="Arial" w:cs="Arial"/>
                <w:iCs/>
                <w:sz w:val="18"/>
                <w:szCs w:val="18"/>
              </w:rPr>
            </w:pPr>
            <w:r w:rsidRPr="00EE15A5">
              <w:rPr>
                <w:rFonts w:ascii="Arial" w:hAnsi="Arial" w:cs="Arial"/>
                <w:iCs/>
                <w:sz w:val="18"/>
                <w:szCs w:val="18"/>
              </w:rPr>
              <w:t xml:space="preserve">Kryterium będzie weryfikowane na podstawie zapisów wniosku o dofinansowanie </w:t>
            </w:r>
            <w:r>
              <w:rPr>
                <w:rFonts w:ascii="Arial" w:hAnsi="Arial" w:cs="Arial"/>
                <w:iCs/>
                <w:sz w:val="18"/>
                <w:szCs w:val="18"/>
              </w:rPr>
              <w:t xml:space="preserve">projektu </w:t>
            </w:r>
            <w:r w:rsidRPr="00EE15A5">
              <w:rPr>
                <w:rFonts w:ascii="Arial" w:hAnsi="Arial" w:cs="Arial"/>
                <w:iCs/>
                <w:sz w:val="18"/>
                <w:szCs w:val="18"/>
              </w:rPr>
              <w:t>oraz dokumentów załączonych do wniosku potwierdzających:</w:t>
            </w:r>
          </w:p>
          <w:p w:rsidR="00467428" w:rsidRPr="00EE15A5" w:rsidRDefault="00467428" w:rsidP="00467428">
            <w:pPr>
              <w:pStyle w:val="Akapitzlist"/>
              <w:numPr>
                <w:ilvl w:val="0"/>
                <w:numId w:val="8"/>
              </w:numPr>
              <w:adjustRightInd w:val="0"/>
              <w:ind w:left="328" w:hanging="284"/>
              <w:jc w:val="both"/>
              <w:rPr>
                <w:rFonts w:ascii="Arial" w:hAnsi="Arial" w:cs="Arial"/>
                <w:iCs/>
                <w:sz w:val="18"/>
                <w:szCs w:val="18"/>
              </w:rPr>
            </w:pPr>
            <w:r w:rsidRPr="00EE15A5">
              <w:rPr>
                <w:rFonts w:ascii="Arial" w:hAnsi="Arial" w:cs="Arial"/>
                <w:iCs/>
                <w:sz w:val="18"/>
                <w:szCs w:val="18"/>
              </w:rPr>
              <w:t>prawidłowość przeprowadzonego postępowania, o którym mowa w art. 33 ust. 2 ustawy z dnia 11 lipca 2014 r. o zasadach realizacji programów w zakresie polityki spójności finansowanych w perspektywie finansowej 2014–2020 oraz/lub</w:t>
            </w:r>
          </w:p>
          <w:p w:rsidR="00467428" w:rsidRPr="00EE15A5" w:rsidRDefault="00467428" w:rsidP="00467428">
            <w:pPr>
              <w:pStyle w:val="Akapitzlist"/>
              <w:numPr>
                <w:ilvl w:val="0"/>
                <w:numId w:val="8"/>
              </w:numPr>
              <w:adjustRightInd w:val="0"/>
              <w:ind w:left="328" w:hanging="284"/>
              <w:jc w:val="both"/>
              <w:rPr>
                <w:rFonts w:ascii="Arial" w:hAnsi="Arial" w:cs="Arial"/>
                <w:iCs/>
                <w:sz w:val="18"/>
                <w:szCs w:val="18"/>
              </w:rPr>
            </w:pPr>
            <w:r w:rsidRPr="00EE15A5">
              <w:rPr>
                <w:rFonts w:ascii="Arial" w:hAnsi="Arial" w:cs="Arial"/>
                <w:iCs/>
                <w:sz w:val="18"/>
                <w:szCs w:val="18"/>
              </w:rPr>
              <w:t>wybór partnera przed złożeniem wniosku o dofinansowanie.</w:t>
            </w:r>
          </w:p>
          <w:p w:rsidR="00467428" w:rsidRPr="00EE15A5" w:rsidRDefault="00467428" w:rsidP="00467428">
            <w:pPr>
              <w:autoSpaceDE w:val="0"/>
              <w:autoSpaceDN w:val="0"/>
              <w:adjustRightInd w:val="0"/>
              <w:jc w:val="both"/>
              <w:rPr>
                <w:rFonts w:ascii="Arial" w:hAnsi="Arial" w:cs="Arial"/>
                <w:iCs/>
                <w:sz w:val="18"/>
                <w:szCs w:val="18"/>
              </w:rPr>
            </w:pPr>
          </w:p>
          <w:p w:rsidR="00467428" w:rsidRDefault="00467428" w:rsidP="00467428">
            <w:pPr>
              <w:autoSpaceDE w:val="0"/>
              <w:autoSpaceDN w:val="0"/>
              <w:adjustRightInd w:val="0"/>
              <w:jc w:val="both"/>
              <w:rPr>
                <w:rFonts w:ascii="Arial" w:hAnsi="Arial" w:cs="Arial"/>
                <w:iCs/>
                <w:sz w:val="18"/>
                <w:szCs w:val="18"/>
              </w:rPr>
            </w:pPr>
            <w:r w:rsidRPr="00EE15A5">
              <w:rPr>
                <w:rFonts w:ascii="Arial" w:hAnsi="Arial" w:cs="Arial"/>
                <w:iCs/>
                <w:sz w:val="18"/>
                <w:szCs w:val="18"/>
              </w:rPr>
              <w:t>Zakres weryfikowanych informacji we wniosku o dofinansowanie jak i dokumentów koniecznych do dołączenia do wniosku zostanie określony w regulaminie konkursu.</w:t>
            </w:r>
          </w:p>
          <w:p w:rsidR="00467428" w:rsidRPr="00EE15A5" w:rsidRDefault="00467428" w:rsidP="00467428">
            <w:pPr>
              <w:autoSpaceDE w:val="0"/>
              <w:autoSpaceDN w:val="0"/>
              <w:adjustRightInd w:val="0"/>
              <w:jc w:val="both"/>
              <w:rPr>
                <w:rFonts w:ascii="Arial" w:hAnsi="Arial" w:cs="Arial"/>
                <w:iCs/>
                <w:sz w:val="18"/>
                <w:szCs w:val="18"/>
              </w:rPr>
            </w:pPr>
          </w:p>
          <w:p w:rsidR="00467428" w:rsidRDefault="00467428" w:rsidP="00467428">
            <w:pPr>
              <w:autoSpaceDE w:val="0"/>
              <w:autoSpaceDN w:val="0"/>
              <w:adjustRightInd w:val="0"/>
              <w:jc w:val="both"/>
              <w:rPr>
                <w:rFonts w:ascii="Arial" w:hAnsi="Arial" w:cs="Arial"/>
                <w:iCs/>
                <w:sz w:val="18"/>
                <w:szCs w:val="18"/>
              </w:rPr>
            </w:pPr>
            <w:r w:rsidRPr="00EE15A5">
              <w:rPr>
                <w:rFonts w:ascii="Arial" w:hAnsi="Arial" w:cs="Arial"/>
                <w:iCs/>
                <w:sz w:val="18"/>
                <w:szCs w:val="18"/>
              </w:rPr>
              <w:t>IOK dopuszcza możliwość analizy dokumentacji zawartej na stronie internetowej wskazanej we wniosku o dofinansowa</w:t>
            </w:r>
            <w:r>
              <w:rPr>
                <w:rFonts w:ascii="Arial" w:hAnsi="Arial" w:cs="Arial"/>
                <w:iCs/>
                <w:sz w:val="18"/>
                <w:szCs w:val="18"/>
              </w:rPr>
              <w:t>nie dotyczącej wyboru partnera.</w:t>
            </w:r>
          </w:p>
          <w:p w:rsidR="00467428" w:rsidRPr="00EE15A5" w:rsidRDefault="00467428" w:rsidP="00467428">
            <w:pPr>
              <w:autoSpaceDE w:val="0"/>
              <w:autoSpaceDN w:val="0"/>
              <w:adjustRightInd w:val="0"/>
              <w:jc w:val="both"/>
              <w:rPr>
                <w:rFonts w:ascii="Arial" w:hAnsi="Arial" w:cs="Arial"/>
                <w:iCs/>
                <w:sz w:val="18"/>
                <w:szCs w:val="18"/>
              </w:rPr>
            </w:pPr>
          </w:p>
          <w:p w:rsidR="00467428" w:rsidRDefault="00467428" w:rsidP="00467428">
            <w:pPr>
              <w:autoSpaceDE w:val="0"/>
              <w:autoSpaceDN w:val="0"/>
              <w:adjustRightInd w:val="0"/>
              <w:jc w:val="both"/>
              <w:rPr>
                <w:rFonts w:ascii="Arial" w:hAnsi="Arial" w:cs="Arial"/>
                <w:iCs/>
                <w:sz w:val="18"/>
                <w:szCs w:val="18"/>
              </w:rPr>
            </w:pPr>
            <w:r w:rsidRPr="00EE15A5">
              <w:rPr>
                <w:rFonts w:ascii="Arial" w:hAnsi="Arial" w:cs="Arial"/>
                <w:iCs/>
                <w:sz w:val="18"/>
                <w:szCs w:val="18"/>
              </w:rPr>
              <w:t>Kryterium weryfikowane na etapie oceny projektu oraz w czasie realizacji projektu z zastrzeżeniem art. 33 ust. 3a ustawy z dnia 11 lipca 2014 r. o zasadach realizacji programów w zakresie polityki spójności finansowanych w perspektywie finansowej 2014–2020.</w:t>
            </w:r>
          </w:p>
          <w:p w:rsidR="00467428" w:rsidRPr="00EE15A5" w:rsidRDefault="00467428" w:rsidP="00467428">
            <w:pPr>
              <w:autoSpaceDE w:val="0"/>
              <w:autoSpaceDN w:val="0"/>
              <w:adjustRightInd w:val="0"/>
              <w:jc w:val="both"/>
              <w:rPr>
                <w:rFonts w:ascii="Arial" w:hAnsi="Arial" w:cs="Arial"/>
                <w:iCs/>
                <w:sz w:val="18"/>
                <w:szCs w:val="18"/>
              </w:rPr>
            </w:pPr>
          </w:p>
          <w:p w:rsidR="00467428" w:rsidRDefault="00467428" w:rsidP="00467428">
            <w:pPr>
              <w:autoSpaceDE w:val="0"/>
              <w:autoSpaceDN w:val="0"/>
              <w:adjustRightInd w:val="0"/>
              <w:jc w:val="both"/>
              <w:rPr>
                <w:rFonts w:ascii="Arial" w:hAnsi="Arial" w:cs="Arial"/>
                <w:iCs/>
                <w:sz w:val="18"/>
                <w:szCs w:val="18"/>
              </w:rPr>
            </w:pPr>
            <w:r w:rsidRPr="00EE15A5">
              <w:rPr>
                <w:rFonts w:ascii="Arial" w:hAnsi="Arial" w:cs="Arial"/>
                <w:iCs/>
                <w:sz w:val="18"/>
                <w:szCs w:val="18"/>
              </w:rPr>
              <w:t>Kryterium dotyczy tylko projektów partnerskich.</w:t>
            </w:r>
          </w:p>
          <w:p w:rsidR="00467428" w:rsidRDefault="00467428" w:rsidP="00467428">
            <w:pPr>
              <w:autoSpaceDE w:val="0"/>
              <w:autoSpaceDN w:val="0"/>
              <w:adjustRightInd w:val="0"/>
              <w:jc w:val="both"/>
              <w:rPr>
                <w:rFonts w:ascii="Arial" w:hAnsi="Arial" w:cs="Arial"/>
                <w:iCs/>
                <w:sz w:val="18"/>
                <w:szCs w:val="18"/>
              </w:rPr>
            </w:pPr>
          </w:p>
          <w:p w:rsidR="00467428" w:rsidRPr="00882307" w:rsidRDefault="00467428" w:rsidP="00467428">
            <w:pPr>
              <w:autoSpaceDE w:val="0"/>
              <w:autoSpaceDN w:val="0"/>
              <w:adjustRightInd w:val="0"/>
              <w:jc w:val="both"/>
              <w:rPr>
                <w:rFonts w:ascii="Arial" w:hAnsi="Arial" w:cs="Arial"/>
                <w:iCs/>
                <w:sz w:val="18"/>
                <w:szCs w:val="18"/>
              </w:rPr>
            </w:pPr>
            <w:r w:rsidRPr="00702DA9">
              <w:rPr>
                <w:rFonts w:ascii="Arial" w:hAnsi="Arial" w:cs="Arial"/>
                <w:iCs/>
                <w:sz w:val="18"/>
                <w:szCs w:val="18"/>
              </w:rPr>
              <w:t>IOK dopuszcza możliwość poprawy/uzupełnienia wniosku o dofinansowanie w zakresie kryterium w sposób skutkujący spełnieniem kryterium</w:t>
            </w:r>
            <w:r>
              <w:rPr>
                <w:rFonts w:ascii="Arial" w:hAnsi="Arial" w:cs="Arial"/>
                <w:iCs/>
                <w:sz w:val="18"/>
                <w:szCs w:val="18"/>
              </w:rPr>
              <w:t xml:space="preserve"> z wyjątkiem sytuacji, gdy stwierdzone uchybienia powodują niespełnienie kryterium w sposób uniemożliwiający jego uzupełnienie (np. przedłożone we wniosku informacje w sposób nie budzący wątpliwości potwierdzają, że wybór partnera został dokonany po dniu złożenia wniosku lub z naruszeniem ustawowego terminu 21 dni na złożenie oferty – jeśli dotyczy)</w:t>
            </w:r>
            <w:r w:rsidRPr="00702DA9">
              <w:rPr>
                <w:rFonts w:ascii="Arial" w:hAnsi="Arial" w:cs="Arial"/>
                <w:iCs/>
                <w:sz w:val="18"/>
                <w:szCs w:val="18"/>
              </w:rPr>
              <w:t>.</w:t>
            </w:r>
            <w:r w:rsidRPr="00EE15A5">
              <w:rPr>
                <w:rFonts w:ascii="Arial" w:hAnsi="Arial" w:cs="Arial"/>
                <w:iCs/>
                <w:sz w:val="18"/>
                <w:szCs w:val="18"/>
              </w:rPr>
              <w:t xml:space="preserve">  </w:t>
            </w:r>
          </w:p>
        </w:tc>
        <w:tc>
          <w:tcPr>
            <w:tcW w:w="943" w:type="pct"/>
            <w:shd w:val="clear" w:color="auto" w:fill="FBD4B4"/>
            <w:vAlign w:val="center"/>
          </w:tcPr>
          <w:p w:rsidR="00467428" w:rsidRPr="00882307" w:rsidRDefault="00467428" w:rsidP="00467428">
            <w:pPr>
              <w:spacing w:line="276" w:lineRule="auto"/>
              <w:jc w:val="center"/>
              <w:rPr>
                <w:rFonts w:ascii="Arial" w:hAnsi="Arial" w:cs="Arial"/>
                <w:sz w:val="18"/>
                <w:szCs w:val="18"/>
              </w:rPr>
            </w:pPr>
            <w:r w:rsidRPr="00564F38">
              <w:rPr>
                <w:rFonts w:ascii="Arial" w:hAnsi="Arial" w:cs="Arial"/>
                <w:sz w:val="18"/>
                <w:szCs w:val="18"/>
              </w:rPr>
              <w:lastRenderedPageBreak/>
              <w:t>Opis znaczenia kryterium</w:t>
            </w:r>
          </w:p>
        </w:tc>
        <w:tc>
          <w:tcPr>
            <w:tcW w:w="872" w:type="pct"/>
            <w:shd w:val="clear" w:color="auto" w:fill="auto"/>
            <w:vAlign w:val="center"/>
          </w:tcPr>
          <w:p w:rsidR="00467428" w:rsidRPr="00C57FB8" w:rsidRDefault="00467428" w:rsidP="00467428">
            <w:pPr>
              <w:autoSpaceDE w:val="0"/>
              <w:autoSpaceDN w:val="0"/>
              <w:adjustRightInd w:val="0"/>
              <w:jc w:val="center"/>
              <w:rPr>
                <w:rFonts w:ascii="Arial" w:hAnsi="Arial" w:cs="Arial"/>
                <w:iCs/>
                <w:sz w:val="16"/>
                <w:szCs w:val="16"/>
              </w:rPr>
            </w:pPr>
            <w:r w:rsidRPr="00C57FB8">
              <w:rPr>
                <w:rFonts w:ascii="Arial" w:hAnsi="Arial" w:cs="Arial"/>
                <w:iCs/>
                <w:sz w:val="16"/>
                <w:szCs w:val="16"/>
              </w:rPr>
              <w:t>Tak /Nie / Nie dotyczy</w:t>
            </w:r>
          </w:p>
          <w:p w:rsidR="00467428" w:rsidRPr="00C57FB8" w:rsidRDefault="00467428" w:rsidP="00467428">
            <w:pPr>
              <w:autoSpaceDE w:val="0"/>
              <w:autoSpaceDN w:val="0"/>
              <w:adjustRightInd w:val="0"/>
              <w:jc w:val="center"/>
              <w:rPr>
                <w:rFonts w:ascii="Arial" w:hAnsi="Arial" w:cs="Arial"/>
                <w:iCs/>
                <w:sz w:val="16"/>
                <w:szCs w:val="16"/>
              </w:rPr>
            </w:pPr>
          </w:p>
          <w:p w:rsidR="00467428" w:rsidRPr="00882307" w:rsidRDefault="00467428" w:rsidP="00467428">
            <w:pPr>
              <w:autoSpaceDE w:val="0"/>
              <w:autoSpaceDN w:val="0"/>
              <w:adjustRightInd w:val="0"/>
              <w:jc w:val="center"/>
              <w:rPr>
                <w:rFonts w:ascii="Arial" w:hAnsi="Arial" w:cs="Arial"/>
                <w:iCs/>
                <w:sz w:val="18"/>
                <w:szCs w:val="18"/>
              </w:rPr>
            </w:pPr>
            <w:r w:rsidRPr="00C57FB8">
              <w:rPr>
                <w:rFonts w:ascii="Arial" w:hAnsi="Arial" w:cs="Arial"/>
                <w:iCs/>
                <w:sz w:val="16"/>
                <w:szCs w:val="16"/>
              </w:rPr>
              <w:t xml:space="preserve">Dopuszcza się jednokrotne skierowanie projektu do poprawy/uzupełnienia w zakresie skutkującym spełnieniem kryterium. Niespełnienie kryterium po </w:t>
            </w:r>
            <w:r w:rsidRPr="00C57FB8">
              <w:rPr>
                <w:rFonts w:ascii="Arial" w:hAnsi="Arial" w:cs="Arial"/>
                <w:iCs/>
                <w:sz w:val="16"/>
                <w:szCs w:val="16"/>
              </w:rPr>
              <w:lastRenderedPageBreak/>
              <w:t>wezwaniu do uzupełnienia/ poprawy skutkuje odrzuceniem projektu</w:t>
            </w:r>
          </w:p>
        </w:tc>
      </w:tr>
      <w:tr w:rsidR="00467428" w:rsidTr="00467428">
        <w:trPr>
          <w:trHeight w:val="129"/>
          <w:jc w:val="center"/>
        </w:trPr>
        <w:tc>
          <w:tcPr>
            <w:tcW w:w="1150" w:type="pct"/>
            <w:shd w:val="clear" w:color="auto" w:fill="FBD4B4"/>
            <w:vAlign w:val="center"/>
          </w:tcPr>
          <w:p w:rsidR="00467428" w:rsidRPr="00882307" w:rsidRDefault="00467428" w:rsidP="00467428">
            <w:pPr>
              <w:spacing w:line="276" w:lineRule="auto"/>
              <w:jc w:val="center"/>
              <w:rPr>
                <w:rFonts w:ascii="Arial" w:hAnsi="Arial" w:cs="Arial"/>
                <w:sz w:val="18"/>
                <w:szCs w:val="18"/>
              </w:rPr>
            </w:pPr>
            <w:r w:rsidRPr="00882307">
              <w:rPr>
                <w:rFonts w:ascii="Arial" w:hAnsi="Arial" w:cs="Arial"/>
                <w:sz w:val="18"/>
                <w:szCs w:val="18"/>
              </w:rPr>
              <w:lastRenderedPageBreak/>
              <w:t xml:space="preserve">Nazwa kryterium: </w:t>
            </w:r>
            <w:r w:rsidRPr="00EE15A5">
              <w:rPr>
                <w:rFonts w:ascii="Arial" w:hAnsi="Arial" w:cs="Arial"/>
                <w:sz w:val="18"/>
                <w:szCs w:val="18"/>
              </w:rPr>
              <w:t>Niepodleganie wykluczeniu z możliwości otrzymania dofinansowania ze środków Unii Europejskiej</w:t>
            </w:r>
          </w:p>
        </w:tc>
        <w:tc>
          <w:tcPr>
            <w:tcW w:w="2035" w:type="pct"/>
            <w:shd w:val="clear" w:color="auto" w:fill="auto"/>
            <w:vAlign w:val="center"/>
          </w:tcPr>
          <w:p w:rsidR="00467428" w:rsidRPr="00B470EA" w:rsidRDefault="00467428" w:rsidP="00E52537">
            <w:pPr>
              <w:pStyle w:val="Akapitzlist"/>
              <w:numPr>
                <w:ilvl w:val="0"/>
                <w:numId w:val="213"/>
              </w:numPr>
              <w:adjustRightInd w:val="0"/>
              <w:ind w:left="183" w:hanging="284"/>
              <w:jc w:val="both"/>
              <w:rPr>
                <w:rFonts w:ascii="Arial" w:hAnsi="Arial" w:cs="Arial"/>
                <w:iCs/>
                <w:sz w:val="18"/>
                <w:szCs w:val="18"/>
              </w:rPr>
            </w:pPr>
            <w:r w:rsidRPr="00B470EA">
              <w:rPr>
                <w:rFonts w:ascii="Arial" w:hAnsi="Arial" w:cs="Arial"/>
                <w:iCs/>
                <w:sz w:val="18"/>
                <w:szCs w:val="18"/>
              </w:rPr>
              <w:t>W ramach kryterium weryfikowane będzie, czy Wnioskodawca/Beneficjent oraz partnerzy (jeśli dotyczy) nie podlegają wykluczeniu z możliwości otrzymania dofinansowania ze środków Unii Europejskiej na podstawie:</w:t>
            </w:r>
          </w:p>
          <w:p w:rsidR="00467428" w:rsidRPr="00EE15A5" w:rsidRDefault="00467428" w:rsidP="00467428">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art. 207 ust. 4 ustawy z dnia 27 sierpnia 2009 r. o finansach publicznych,</w:t>
            </w:r>
          </w:p>
          <w:p w:rsidR="00467428" w:rsidRPr="00EE15A5" w:rsidRDefault="00467428" w:rsidP="00467428">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art.12 ust. 1 pkt 1 ustawy z dnia 15 czerwca 2012 r. o skutkach powierzania wykonywania pracy cudzoziemcom przebywającym wbrew przepisom na terytorium Rzeczypospolitej Polskiej,</w:t>
            </w:r>
          </w:p>
          <w:p w:rsidR="00467428" w:rsidRPr="00EE15A5" w:rsidRDefault="00467428" w:rsidP="00467428">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lastRenderedPageBreak/>
              <w:t>art. 9 ust. 1 pkt 2a ustawy z dnia 28 października 2002 r. o odpowiedzialności podmiotów zbiorowych za czyny zabronione pod groźbą kary.</w:t>
            </w:r>
          </w:p>
          <w:p w:rsidR="00467428" w:rsidRPr="00EE15A5" w:rsidRDefault="00467428" w:rsidP="00467428">
            <w:pPr>
              <w:autoSpaceDE w:val="0"/>
              <w:autoSpaceDN w:val="0"/>
              <w:adjustRightInd w:val="0"/>
              <w:jc w:val="both"/>
              <w:rPr>
                <w:rFonts w:ascii="Arial" w:hAnsi="Arial" w:cs="Arial"/>
                <w:iCs/>
                <w:sz w:val="18"/>
                <w:szCs w:val="18"/>
              </w:rPr>
            </w:pPr>
          </w:p>
          <w:p w:rsidR="00467428" w:rsidRPr="00882307" w:rsidRDefault="00467428" w:rsidP="00467428">
            <w:pPr>
              <w:pStyle w:val="Default"/>
              <w:jc w:val="both"/>
            </w:pPr>
            <w:r w:rsidRPr="00EE15A5">
              <w:rPr>
                <w:rFonts w:ascii="Arial" w:hAnsi="Arial" w:cs="Arial"/>
                <w:iCs/>
                <w:sz w:val="18"/>
                <w:szCs w:val="18"/>
              </w:rPr>
              <w:t>Spełnienie kryterium jest 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r>
              <w:rPr>
                <w:rFonts w:ascii="Arial" w:hAnsi="Arial" w:cs="Arial"/>
                <w:iCs/>
                <w:sz w:val="18"/>
                <w:szCs w:val="18"/>
              </w:rPr>
              <w:t xml:space="preserve"> </w:t>
            </w:r>
          </w:p>
        </w:tc>
        <w:tc>
          <w:tcPr>
            <w:tcW w:w="943" w:type="pct"/>
            <w:shd w:val="clear" w:color="auto" w:fill="FBD4B4"/>
            <w:vAlign w:val="center"/>
          </w:tcPr>
          <w:p w:rsidR="00467428" w:rsidRPr="00882307" w:rsidRDefault="00467428" w:rsidP="00467428">
            <w:pPr>
              <w:spacing w:line="276" w:lineRule="auto"/>
              <w:jc w:val="center"/>
              <w:rPr>
                <w:rFonts w:ascii="Arial" w:hAnsi="Arial" w:cs="Arial"/>
                <w:sz w:val="18"/>
                <w:szCs w:val="18"/>
              </w:rPr>
            </w:pPr>
            <w:r w:rsidRPr="00483473">
              <w:rPr>
                <w:rFonts w:ascii="Arial" w:hAnsi="Arial" w:cs="Arial"/>
                <w:sz w:val="18"/>
                <w:szCs w:val="18"/>
              </w:rPr>
              <w:lastRenderedPageBreak/>
              <w:t>Opis znaczenia kryterium</w:t>
            </w:r>
          </w:p>
        </w:tc>
        <w:tc>
          <w:tcPr>
            <w:tcW w:w="872" w:type="pct"/>
            <w:shd w:val="clear" w:color="auto" w:fill="auto"/>
            <w:vAlign w:val="center"/>
          </w:tcPr>
          <w:p w:rsidR="00467428" w:rsidRDefault="00467428" w:rsidP="00467428">
            <w:pPr>
              <w:autoSpaceDE w:val="0"/>
              <w:autoSpaceDN w:val="0"/>
              <w:adjustRightInd w:val="0"/>
              <w:jc w:val="center"/>
              <w:rPr>
                <w:rFonts w:ascii="Arial" w:hAnsi="Arial" w:cs="Arial"/>
                <w:iCs/>
                <w:sz w:val="16"/>
                <w:szCs w:val="16"/>
              </w:rPr>
            </w:pPr>
            <w:r w:rsidRPr="00C57FB8">
              <w:rPr>
                <w:rFonts w:ascii="Arial" w:hAnsi="Arial" w:cs="Arial"/>
                <w:iCs/>
                <w:sz w:val="16"/>
                <w:szCs w:val="16"/>
              </w:rPr>
              <w:t>Tak/Nie</w:t>
            </w:r>
          </w:p>
          <w:p w:rsidR="00467428" w:rsidRPr="00C57FB8" w:rsidRDefault="00467428" w:rsidP="00467428">
            <w:pPr>
              <w:autoSpaceDE w:val="0"/>
              <w:autoSpaceDN w:val="0"/>
              <w:adjustRightInd w:val="0"/>
              <w:jc w:val="center"/>
              <w:rPr>
                <w:rFonts w:ascii="Arial" w:hAnsi="Arial" w:cs="Arial"/>
                <w:iCs/>
                <w:sz w:val="16"/>
                <w:szCs w:val="16"/>
              </w:rPr>
            </w:pPr>
          </w:p>
          <w:p w:rsidR="00467428" w:rsidRPr="00C57FB8" w:rsidRDefault="00467428" w:rsidP="00467428">
            <w:pPr>
              <w:autoSpaceDE w:val="0"/>
              <w:autoSpaceDN w:val="0"/>
              <w:adjustRightInd w:val="0"/>
              <w:jc w:val="center"/>
              <w:rPr>
                <w:rFonts w:ascii="Arial" w:hAnsi="Arial" w:cs="Arial"/>
                <w:iCs/>
                <w:sz w:val="16"/>
                <w:szCs w:val="16"/>
              </w:rPr>
            </w:pPr>
            <w:r w:rsidRPr="00C57FB8">
              <w:rPr>
                <w:rFonts w:ascii="Arial" w:hAnsi="Arial" w:cs="Arial"/>
                <w:iCs/>
                <w:sz w:val="16"/>
                <w:szCs w:val="16"/>
              </w:rPr>
              <w:t>(niespełnienie kryterium oznacza</w:t>
            </w:r>
          </w:p>
          <w:p w:rsidR="00467428" w:rsidRPr="00882307" w:rsidRDefault="00467428" w:rsidP="00467428">
            <w:pPr>
              <w:autoSpaceDE w:val="0"/>
              <w:autoSpaceDN w:val="0"/>
              <w:adjustRightInd w:val="0"/>
              <w:jc w:val="center"/>
              <w:rPr>
                <w:rFonts w:ascii="Arial" w:hAnsi="Arial" w:cs="Arial"/>
                <w:iCs/>
                <w:sz w:val="18"/>
                <w:szCs w:val="18"/>
              </w:rPr>
            </w:pPr>
            <w:r w:rsidRPr="00C57FB8">
              <w:rPr>
                <w:rFonts w:ascii="Arial" w:hAnsi="Arial" w:cs="Arial"/>
                <w:iCs/>
                <w:sz w:val="16"/>
                <w:szCs w:val="16"/>
              </w:rPr>
              <w:t>odrzucenie projektu)</w:t>
            </w:r>
          </w:p>
        </w:tc>
      </w:tr>
      <w:tr w:rsidR="00467428" w:rsidTr="00467428">
        <w:trPr>
          <w:trHeight w:val="129"/>
          <w:jc w:val="center"/>
        </w:trPr>
        <w:tc>
          <w:tcPr>
            <w:tcW w:w="1150" w:type="pct"/>
            <w:shd w:val="clear" w:color="auto" w:fill="FBD4B4"/>
            <w:vAlign w:val="center"/>
          </w:tcPr>
          <w:p w:rsidR="00467428" w:rsidRPr="00882307"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r>
              <w:rPr>
                <w:rFonts w:ascii="Arial" w:hAnsi="Arial" w:cs="Arial"/>
                <w:sz w:val="18"/>
                <w:szCs w:val="18"/>
              </w:rPr>
              <w:t xml:space="preserve"> </w:t>
            </w:r>
            <w:r w:rsidRPr="00EE15A5">
              <w:rPr>
                <w:rFonts w:ascii="Arial" w:hAnsi="Arial" w:cs="Arial"/>
                <w:sz w:val="18"/>
                <w:szCs w:val="18"/>
              </w:rPr>
              <w:t>Zgodność z przepisami art. 65 ust. 6 i art. 125 ust. 3 lit. e) i f) Rozporządzenia Parlamentu Europejskiego i Rady (UE) nr 1303/2013 z dnia 17 grudnia 2013 r.</w:t>
            </w:r>
          </w:p>
        </w:tc>
        <w:tc>
          <w:tcPr>
            <w:tcW w:w="2035" w:type="pct"/>
            <w:shd w:val="clear" w:color="auto" w:fill="auto"/>
            <w:vAlign w:val="center"/>
          </w:tcPr>
          <w:p w:rsidR="00467428" w:rsidRPr="00B470EA" w:rsidRDefault="00467428" w:rsidP="00E52537">
            <w:pPr>
              <w:pStyle w:val="Akapitzlist"/>
              <w:numPr>
                <w:ilvl w:val="0"/>
                <w:numId w:val="213"/>
              </w:numPr>
              <w:adjustRightInd w:val="0"/>
              <w:ind w:left="183" w:hanging="284"/>
              <w:jc w:val="both"/>
              <w:rPr>
                <w:rFonts w:ascii="Arial" w:hAnsi="Arial" w:cs="Arial"/>
                <w:iCs/>
                <w:sz w:val="18"/>
                <w:szCs w:val="18"/>
              </w:rPr>
            </w:pPr>
            <w:r w:rsidRPr="00B470EA">
              <w:rPr>
                <w:rFonts w:ascii="Arial" w:hAnsi="Arial" w:cs="Arial"/>
                <w:iCs/>
                <w:sz w:val="18"/>
                <w:szCs w:val="18"/>
              </w:rPr>
              <w:t>W ramach kryterium weryfikowane będzie, czy Wnioskodawca/Beneficjent  złożył oświadczenie, że:</w:t>
            </w:r>
          </w:p>
          <w:p w:rsidR="00467428" w:rsidRPr="00EE15A5" w:rsidRDefault="00467428" w:rsidP="00467428">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projekt nie został zakończony w rozumieniu art. 65 ust. 6,</w:t>
            </w:r>
          </w:p>
          <w:p w:rsidR="00467428" w:rsidRPr="00EE15A5" w:rsidRDefault="00467428" w:rsidP="00467428">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nie rozpoczął realizacji projektu przed dniem złożenia wniosku o dofinansowanie, lub jeśli dotyczy</w:t>
            </w:r>
          </w:p>
          <w:p w:rsidR="00467428" w:rsidRPr="00EE15A5" w:rsidRDefault="00467428" w:rsidP="00467428">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projekt nie obejmuje przedsięwzięć będących częścią operacji, które zostały objęte lub powinny były zostać objęte procedurą odzyskiwania środków zgodnie z art. 71 (trwałość operacji) w następstwie przeniesienia działalności produkcyjnej poza obszar objęty programem.</w:t>
            </w:r>
          </w:p>
          <w:p w:rsidR="00467428" w:rsidRPr="00EE15A5" w:rsidRDefault="00467428" w:rsidP="00467428">
            <w:pPr>
              <w:pStyle w:val="Akapitzlist"/>
              <w:adjustRightInd w:val="0"/>
              <w:ind w:left="328"/>
              <w:jc w:val="both"/>
              <w:rPr>
                <w:rFonts w:ascii="Arial" w:hAnsi="Arial" w:cs="Arial"/>
                <w:iCs/>
                <w:sz w:val="18"/>
                <w:szCs w:val="18"/>
              </w:rPr>
            </w:pPr>
          </w:p>
          <w:p w:rsidR="00467428" w:rsidRPr="00EE15A5" w:rsidRDefault="00467428" w:rsidP="00467428">
            <w:pPr>
              <w:adjustRightInd w:val="0"/>
              <w:jc w:val="both"/>
              <w:rPr>
                <w:rFonts w:ascii="Arial" w:hAnsi="Arial" w:cs="Arial"/>
                <w:iCs/>
                <w:sz w:val="18"/>
                <w:szCs w:val="18"/>
              </w:rPr>
            </w:pPr>
            <w:r w:rsidRPr="00EE15A5">
              <w:rPr>
                <w:rFonts w:ascii="Arial" w:hAnsi="Arial" w:cs="Arial"/>
                <w:iCs/>
                <w:sz w:val="18"/>
                <w:szCs w:val="18"/>
              </w:rPr>
              <w:t>Spełnienie kryterium jest weryfikowane na podstawie oświadczeń Wnioskodawcy/Beneficjenta zawartych we wniosku o dofinansowanie w sekcji Oświadczenia. Złożenie wniosku o dofinansowanie w systemie SOWA EFS RPDS oznacza potwierdzenie zgodności Oświadczeń w niniejszej sekcji ze stanem faktycznym. Przez projekt ukończony/zrealizowany należy rozumieć projekt, w ramach którego przed dniem złożenia wniosku o dofinansowanie zrealizowano całość założonych w projekcie działań merytorycznych i dla którego przed dniem złożenia wniosku o dofinansowanie nastąpił odbiór ostatnich robót, dostaw lub usług.</w:t>
            </w:r>
          </w:p>
        </w:tc>
        <w:tc>
          <w:tcPr>
            <w:tcW w:w="943" w:type="pct"/>
            <w:shd w:val="clear" w:color="auto" w:fill="FBD4B4"/>
            <w:vAlign w:val="center"/>
          </w:tcPr>
          <w:p w:rsidR="00467428" w:rsidRPr="00882307" w:rsidRDefault="00467428" w:rsidP="00467428">
            <w:pPr>
              <w:spacing w:line="276" w:lineRule="auto"/>
              <w:jc w:val="center"/>
              <w:rPr>
                <w:rFonts w:ascii="Arial" w:hAnsi="Arial" w:cs="Arial"/>
                <w:sz w:val="18"/>
                <w:szCs w:val="18"/>
              </w:rPr>
            </w:pPr>
            <w:r w:rsidRPr="00483473">
              <w:rPr>
                <w:rFonts w:ascii="Arial" w:hAnsi="Arial" w:cs="Arial"/>
                <w:sz w:val="18"/>
                <w:szCs w:val="18"/>
              </w:rPr>
              <w:t>Opis znaczenia kryterium</w:t>
            </w:r>
          </w:p>
        </w:tc>
        <w:tc>
          <w:tcPr>
            <w:tcW w:w="872" w:type="pct"/>
            <w:shd w:val="clear" w:color="auto" w:fill="auto"/>
            <w:vAlign w:val="center"/>
          </w:tcPr>
          <w:p w:rsidR="00467428" w:rsidRDefault="00467428" w:rsidP="00467428">
            <w:pPr>
              <w:autoSpaceDE w:val="0"/>
              <w:autoSpaceDN w:val="0"/>
              <w:adjustRightInd w:val="0"/>
              <w:jc w:val="center"/>
              <w:rPr>
                <w:rFonts w:ascii="Arial" w:hAnsi="Arial" w:cs="Arial"/>
                <w:iCs/>
                <w:sz w:val="16"/>
                <w:szCs w:val="16"/>
              </w:rPr>
            </w:pPr>
            <w:r w:rsidRPr="00C57FB8">
              <w:rPr>
                <w:rFonts w:ascii="Arial" w:hAnsi="Arial" w:cs="Arial"/>
                <w:iCs/>
                <w:sz w:val="16"/>
                <w:szCs w:val="16"/>
              </w:rPr>
              <w:t>Tak/Nie</w:t>
            </w:r>
          </w:p>
          <w:p w:rsidR="00467428" w:rsidRPr="00C57FB8" w:rsidRDefault="00467428" w:rsidP="00467428">
            <w:pPr>
              <w:autoSpaceDE w:val="0"/>
              <w:autoSpaceDN w:val="0"/>
              <w:adjustRightInd w:val="0"/>
              <w:jc w:val="center"/>
              <w:rPr>
                <w:rFonts w:ascii="Arial" w:hAnsi="Arial" w:cs="Arial"/>
                <w:iCs/>
                <w:sz w:val="16"/>
                <w:szCs w:val="16"/>
              </w:rPr>
            </w:pPr>
          </w:p>
          <w:p w:rsidR="00467428" w:rsidRPr="00C57FB8" w:rsidRDefault="00467428" w:rsidP="00467428">
            <w:pPr>
              <w:autoSpaceDE w:val="0"/>
              <w:autoSpaceDN w:val="0"/>
              <w:adjustRightInd w:val="0"/>
              <w:jc w:val="center"/>
              <w:rPr>
                <w:rFonts w:ascii="Arial" w:hAnsi="Arial" w:cs="Arial"/>
                <w:iCs/>
                <w:sz w:val="16"/>
                <w:szCs w:val="16"/>
              </w:rPr>
            </w:pPr>
            <w:r w:rsidRPr="00C57FB8">
              <w:rPr>
                <w:rFonts w:ascii="Arial" w:hAnsi="Arial" w:cs="Arial"/>
                <w:iCs/>
                <w:sz w:val="16"/>
                <w:szCs w:val="16"/>
              </w:rPr>
              <w:t>(niespełnienie kryterium oznacza</w:t>
            </w:r>
          </w:p>
          <w:p w:rsidR="00467428" w:rsidRPr="00882307" w:rsidRDefault="00467428" w:rsidP="00467428">
            <w:pPr>
              <w:autoSpaceDE w:val="0"/>
              <w:autoSpaceDN w:val="0"/>
              <w:adjustRightInd w:val="0"/>
              <w:jc w:val="center"/>
              <w:rPr>
                <w:rFonts w:ascii="Arial" w:hAnsi="Arial" w:cs="Arial"/>
                <w:iCs/>
                <w:sz w:val="18"/>
                <w:szCs w:val="18"/>
              </w:rPr>
            </w:pPr>
            <w:r w:rsidRPr="00C57FB8">
              <w:rPr>
                <w:rFonts w:ascii="Arial" w:hAnsi="Arial" w:cs="Arial"/>
                <w:iCs/>
                <w:sz w:val="16"/>
                <w:szCs w:val="16"/>
              </w:rPr>
              <w:t>odrzucenie projektu)</w:t>
            </w:r>
          </w:p>
        </w:tc>
      </w:tr>
      <w:tr w:rsidR="00467428" w:rsidTr="00467428">
        <w:trPr>
          <w:trHeight w:val="129"/>
          <w:jc w:val="center"/>
        </w:trPr>
        <w:tc>
          <w:tcPr>
            <w:tcW w:w="1150" w:type="pct"/>
            <w:shd w:val="clear" w:color="auto" w:fill="FBD4B4"/>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sidRPr="00EE15A5">
              <w:rPr>
                <w:rFonts w:ascii="Arial" w:hAnsi="Arial" w:cs="Arial"/>
                <w:sz w:val="18"/>
                <w:szCs w:val="18"/>
              </w:rPr>
              <w:t>Zakaz podwójnego finansowania</w:t>
            </w:r>
          </w:p>
        </w:tc>
        <w:tc>
          <w:tcPr>
            <w:tcW w:w="2035" w:type="pct"/>
            <w:shd w:val="clear" w:color="auto" w:fill="auto"/>
            <w:vAlign w:val="center"/>
          </w:tcPr>
          <w:p w:rsidR="00467428" w:rsidRPr="00B470EA" w:rsidRDefault="00467428" w:rsidP="00E52537">
            <w:pPr>
              <w:pStyle w:val="Akapitzlist"/>
              <w:numPr>
                <w:ilvl w:val="0"/>
                <w:numId w:val="213"/>
              </w:numPr>
              <w:adjustRightInd w:val="0"/>
              <w:ind w:left="183" w:hanging="284"/>
              <w:jc w:val="both"/>
              <w:rPr>
                <w:rFonts w:ascii="Arial" w:hAnsi="Arial" w:cs="Arial"/>
                <w:iCs/>
                <w:sz w:val="18"/>
                <w:szCs w:val="18"/>
              </w:rPr>
            </w:pPr>
            <w:r w:rsidRPr="00B470EA">
              <w:rPr>
                <w:rFonts w:ascii="Arial" w:hAnsi="Arial" w:cs="Arial"/>
                <w:iCs/>
                <w:sz w:val="18"/>
                <w:szCs w:val="18"/>
              </w:rPr>
              <w:t>W ramach kryterium weryfikowane będzie, czy w wyniku otrzymania przez projekt dofinansowania we wnioskowanej wysokości, na określone wydatki kwalifikowalne, w projekcie nie dojdzie do podwójnego dofinansowania.</w:t>
            </w:r>
          </w:p>
          <w:p w:rsidR="00467428" w:rsidRPr="00EE15A5" w:rsidRDefault="00467428" w:rsidP="00467428">
            <w:pPr>
              <w:autoSpaceDE w:val="0"/>
              <w:autoSpaceDN w:val="0"/>
              <w:adjustRightInd w:val="0"/>
              <w:jc w:val="both"/>
              <w:rPr>
                <w:rFonts w:ascii="Arial" w:hAnsi="Arial" w:cs="Arial"/>
                <w:iCs/>
                <w:sz w:val="18"/>
                <w:szCs w:val="18"/>
              </w:rPr>
            </w:pPr>
          </w:p>
          <w:p w:rsidR="00467428" w:rsidRPr="00882307" w:rsidRDefault="00467428" w:rsidP="00467428">
            <w:pPr>
              <w:autoSpaceDE w:val="0"/>
              <w:autoSpaceDN w:val="0"/>
              <w:adjustRightInd w:val="0"/>
              <w:jc w:val="both"/>
              <w:rPr>
                <w:rFonts w:ascii="Arial" w:hAnsi="Arial" w:cs="Arial"/>
                <w:iCs/>
                <w:sz w:val="18"/>
                <w:szCs w:val="18"/>
              </w:rPr>
            </w:pPr>
            <w:r w:rsidRPr="00EE15A5">
              <w:rPr>
                <w:rFonts w:ascii="Arial" w:hAnsi="Arial" w:cs="Arial"/>
                <w:iCs/>
                <w:sz w:val="18"/>
                <w:szCs w:val="18"/>
              </w:rPr>
              <w:t>Kryterium weryfikowane jest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shd w:val="clear" w:color="auto" w:fill="FBD4B4"/>
            <w:vAlign w:val="center"/>
          </w:tcPr>
          <w:p w:rsidR="00467428" w:rsidRPr="00882307" w:rsidRDefault="00467428" w:rsidP="00467428">
            <w:pPr>
              <w:spacing w:line="276" w:lineRule="auto"/>
              <w:jc w:val="center"/>
              <w:rPr>
                <w:rFonts w:ascii="Arial" w:hAnsi="Arial" w:cs="Arial"/>
                <w:sz w:val="18"/>
                <w:szCs w:val="18"/>
              </w:rPr>
            </w:pPr>
            <w:r w:rsidRPr="00483473">
              <w:rPr>
                <w:rFonts w:ascii="Arial" w:hAnsi="Arial" w:cs="Arial"/>
                <w:sz w:val="18"/>
                <w:szCs w:val="18"/>
              </w:rPr>
              <w:t>Opis znaczenia kryterium</w:t>
            </w:r>
          </w:p>
        </w:tc>
        <w:tc>
          <w:tcPr>
            <w:tcW w:w="872" w:type="pct"/>
            <w:shd w:val="clear" w:color="auto" w:fill="auto"/>
            <w:vAlign w:val="center"/>
          </w:tcPr>
          <w:p w:rsidR="00467428" w:rsidRDefault="00467428" w:rsidP="00467428">
            <w:pPr>
              <w:autoSpaceDE w:val="0"/>
              <w:autoSpaceDN w:val="0"/>
              <w:adjustRightInd w:val="0"/>
              <w:jc w:val="center"/>
              <w:rPr>
                <w:rFonts w:ascii="Arial" w:hAnsi="Arial" w:cs="Arial"/>
                <w:iCs/>
                <w:sz w:val="16"/>
                <w:szCs w:val="16"/>
              </w:rPr>
            </w:pPr>
            <w:r w:rsidRPr="00C57FB8">
              <w:rPr>
                <w:rFonts w:ascii="Arial" w:hAnsi="Arial" w:cs="Arial"/>
                <w:iCs/>
                <w:sz w:val="16"/>
                <w:szCs w:val="16"/>
              </w:rPr>
              <w:t>Tak/Nie</w:t>
            </w:r>
          </w:p>
          <w:p w:rsidR="00467428" w:rsidRPr="00C57FB8" w:rsidRDefault="00467428" w:rsidP="00467428">
            <w:pPr>
              <w:autoSpaceDE w:val="0"/>
              <w:autoSpaceDN w:val="0"/>
              <w:adjustRightInd w:val="0"/>
              <w:jc w:val="center"/>
              <w:rPr>
                <w:rFonts w:ascii="Arial" w:hAnsi="Arial" w:cs="Arial"/>
                <w:iCs/>
                <w:sz w:val="16"/>
                <w:szCs w:val="16"/>
              </w:rPr>
            </w:pPr>
          </w:p>
          <w:p w:rsidR="00467428" w:rsidRPr="00C57FB8" w:rsidRDefault="00467428" w:rsidP="00467428">
            <w:pPr>
              <w:autoSpaceDE w:val="0"/>
              <w:autoSpaceDN w:val="0"/>
              <w:adjustRightInd w:val="0"/>
              <w:jc w:val="center"/>
              <w:rPr>
                <w:rFonts w:ascii="Arial" w:hAnsi="Arial" w:cs="Arial"/>
                <w:iCs/>
                <w:sz w:val="16"/>
                <w:szCs w:val="16"/>
              </w:rPr>
            </w:pPr>
            <w:r w:rsidRPr="00C57FB8">
              <w:rPr>
                <w:rFonts w:ascii="Arial" w:hAnsi="Arial" w:cs="Arial"/>
                <w:iCs/>
                <w:sz w:val="16"/>
                <w:szCs w:val="16"/>
              </w:rPr>
              <w:t>(niespełnienie kryterium oznacza</w:t>
            </w:r>
          </w:p>
          <w:p w:rsidR="00467428" w:rsidRPr="00882307" w:rsidRDefault="00467428" w:rsidP="00467428">
            <w:pPr>
              <w:autoSpaceDE w:val="0"/>
              <w:autoSpaceDN w:val="0"/>
              <w:adjustRightInd w:val="0"/>
              <w:jc w:val="center"/>
              <w:rPr>
                <w:rFonts w:ascii="Arial" w:hAnsi="Arial" w:cs="Arial"/>
                <w:iCs/>
                <w:sz w:val="18"/>
                <w:szCs w:val="18"/>
              </w:rPr>
            </w:pPr>
            <w:r w:rsidRPr="00C57FB8">
              <w:rPr>
                <w:rFonts w:ascii="Arial" w:hAnsi="Arial" w:cs="Arial"/>
                <w:iCs/>
                <w:sz w:val="16"/>
                <w:szCs w:val="16"/>
              </w:rPr>
              <w:t>odrzucenie projektu</w:t>
            </w:r>
            <w:r>
              <w:rPr>
                <w:rFonts w:ascii="Arial" w:hAnsi="Arial" w:cs="Arial"/>
                <w:iCs/>
                <w:sz w:val="16"/>
                <w:szCs w:val="16"/>
              </w:rPr>
              <w:t>)</w:t>
            </w:r>
          </w:p>
        </w:tc>
      </w:tr>
      <w:tr w:rsidR="00467428" w:rsidTr="00467428">
        <w:trPr>
          <w:trHeight w:val="129"/>
          <w:jc w:val="center"/>
        </w:trPr>
        <w:tc>
          <w:tcPr>
            <w:tcW w:w="1150" w:type="pct"/>
            <w:shd w:val="clear" w:color="auto" w:fill="FBD4B4"/>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sidRPr="00A07CA7">
              <w:rPr>
                <w:rFonts w:ascii="Arial" w:hAnsi="Arial" w:cs="Arial"/>
                <w:sz w:val="18"/>
                <w:szCs w:val="18"/>
              </w:rPr>
              <w:t>Kryterium niezalegania z należnościami</w:t>
            </w:r>
          </w:p>
        </w:tc>
        <w:tc>
          <w:tcPr>
            <w:tcW w:w="2035" w:type="pct"/>
            <w:shd w:val="clear" w:color="auto" w:fill="auto"/>
            <w:vAlign w:val="center"/>
          </w:tcPr>
          <w:p w:rsidR="00467428" w:rsidRPr="00B470EA" w:rsidRDefault="00467428" w:rsidP="00E52537">
            <w:pPr>
              <w:pStyle w:val="Akapitzlist"/>
              <w:numPr>
                <w:ilvl w:val="0"/>
                <w:numId w:val="213"/>
              </w:numPr>
              <w:ind w:left="183" w:hanging="284"/>
              <w:jc w:val="both"/>
              <w:rPr>
                <w:rFonts w:ascii="Arial" w:hAnsi="Arial" w:cs="Arial"/>
                <w:iCs/>
                <w:sz w:val="18"/>
                <w:szCs w:val="18"/>
              </w:rPr>
            </w:pPr>
            <w:r w:rsidRPr="00B470EA">
              <w:rPr>
                <w:rFonts w:ascii="Arial" w:hAnsi="Arial" w:cs="Arial"/>
                <w:iCs/>
                <w:sz w:val="18"/>
                <w:szCs w:val="18"/>
              </w:rPr>
              <w:t>W ramach kryterium weryfikowane będzie, czy Wnioskodawca/Beneficjent nie zalega z uiszczaniem podatków, jak również z opłacaniem składek na ubezpieczenie społeczne i zdrowotne, Fundusz Pracy, Państwowy Fundusz Rehabilitacji Osób Niepełnosprawnych lub innych należności wymaganych odrębnymi przepisami prawa?</w:t>
            </w:r>
          </w:p>
          <w:p w:rsidR="00467428" w:rsidRPr="00A07CA7" w:rsidRDefault="00467428" w:rsidP="00467428">
            <w:pPr>
              <w:jc w:val="both"/>
              <w:rPr>
                <w:rFonts w:ascii="Arial" w:hAnsi="Arial" w:cs="Arial"/>
                <w:iCs/>
                <w:sz w:val="18"/>
                <w:szCs w:val="18"/>
              </w:rPr>
            </w:pPr>
          </w:p>
          <w:p w:rsidR="00467428" w:rsidRPr="00882307" w:rsidRDefault="00467428" w:rsidP="00467428">
            <w:pPr>
              <w:autoSpaceDE w:val="0"/>
              <w:autoSpaceDN w:val="0"/>
              <w:adjustRightInd w:val="0"/>
              <w:jc w:val="both"/>
              <w:rPr>
                <w:rFonts w:ascii="Arial" w:hAnsi="Arial" w:cs="Arial"/>
                <w:iCs/>
                <w:sz w:val="18"/>
                <w:szCs w:val="18"/>
              </w:rPr>
            </w:pPr>
            <w:r w:rsidRPr="00A07CA7">
              <w:rPr>
                <w:rFonts w:ascii="Arial" w:hAnsi="Arial" w:cs="Arial"/>
                <w:iCs/>
                <w:sz w:val="18"/>
                <w:szCs w:val="18"/>
              </w:rPr>
              <w:t>Kryterium zostanie zweryfikowane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shd w:val="clear" w:color="auto" w:fill="FBD4B4"/>
            <w:vAlign w:val="center"/>
          </w:tcPr>
          <w:p w:rsidR="00467428" w:rsidRPr="00882307" w:rsidRDefault="00467428" w:rsidP="00467428">
            <w:pPr>
              <w:spacing w:line="276" w:lineRule="auto"/>
              <w:jc w:val="center"/>
              <w:rPr>
                <w:rFonts w:ascii="Arial" w:hAnsi="Arial" w:cs="Arial"/>
                <w:sz w:val="18"/>
                <w:szCs w:val="18"/>
              </w:rPr>
            </w:pPr>
            <w:r w:rsidRPr="00483473">
              <w:rPr>
                <w:rFonts w:ascii="Arial" w:hAnsi="Arial" w:cs="Arial"/>
                <w:sz w:val="18"/>
                <w:szCs w:val="18"/>
              </w:rPr>
              <w:lastRenderedPageBreak/>
              <w:t>Opis znaczenia kryterium</w:t>
            </w:r>
          </w:p>
        </w:tc>
        <w:tc>
          <w:tcPr>
            <w:tcW w:w="872" w:type="pct"/>
            <w:shd w:val="clear" w:color="auto" w:fill="auto"/>
            <w:vAlign w:val="center"/>
          </w:tcPr>
          <w:p w:rsidR="00467428" w:rsidRDefault="00467428" w:rsidP="00467428">
            <w:pPr>
              <w:snapToGrid w:val="0"/>
              <w:jc w:val="center"/>
              <w:rPr>
                <w:rFonts w:ascii="Arial" w:hAnsi="Arial" w:cs="Arial"/>
                <w:iCs/>
                <w:sz w:val="16"/>
                <w:szCs w:val="16"/>
              </w:rPr>
            </w:pPr>
            <w:r w:rsidRPr="00C57FB8">
              <w:rPr>
                <w:rFonts w:ascii="Arial" w:hAnsi="Arial" w:cs="Arial"/>
                <w:iCs/>
                <w:sz w:val="16"/>
                <w:szCs w:val="16"/>
              </w:rPr>
              <w:t>Tak/Nie</w:t>
            </w:r>
          </w:p>
          <w:p w:rsidR="00467428" w:rsidRPr="00C57FB8" w:rsidRDefault="00467428" w:rsidP="00467428">
            <w:pPr>
              <w:snapToGrid w:val="0"/>
              <w:jc w:val="center"/>
              <w:rPr>
                <w:rFonts w:ascii="Arial" w:hAnsi="Arial" w:cs="Arial"/>
                <w:iCs/>
                <w:sz w:val="16"/>
                <w:szCs w:val="16"/>
              </w:rPr>
            </w:pPr>
          </w:p>
          <w:p w:rsidR="00467428" w:rsidRPr="00882307" w:rsidRDefault="00467428" w:rsidP="00467428">
            <w:pPr>
              <w:autoSpaceDE w:val="0"/>
              <w:autoSpaceDN w:val="0"/>
              <w:adjustRightInd w:val="0"/>
              <w:jc w:val="center"/>
              <w:rPr>
                <w:rFonts w:ascii="Arial" w:hAnsi="Arial" w:cs="Arial"/>
                <w:iCs/>
                <w:sz w:val="18"/>
                <w:szCs w:val="18"/>
              </w:rPr>
            </w:pPr>
            <w:r w:rsidRPr="00C57FB8">
              <w:rPr>
                <w:rFonts w:ascii="Arial" w:hAnsi="Arial" w:cs="Arial"/>
                <w:iCs/>
                <w:sz w:val="16"/>
                <w:szCs w:val="16"/>
              </w:rPr>
              <w:t>(niespełnienie kryterium oznacza odrzucenie projektu)</w:t>
            </w:r>
          </w:p>
        </w:tc>
      </w:tr>
      <w:tr w:rsidR="00467428" w:rsidTr="00467428">
        <w:trPr>
          <w:trHeight w:val="129"/>
          <w:jc w:val="center"/>
        </w:trPr>
        <w:tc>
          <w:tcPr>
            <w:tcW w:w="1150" w:type="pct"/>
            <w:shd w:val="clear" w:color="auto" w:fill="FBD4B4"/>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A07CA7" w:rsidRDefault="00467428" w:rsidP="00467428">
            <w:pPr>
              <w:pStyle w:val="Default"/>
              <w:jc w:val="center"/>
              <w:rPr>
                <w:rFonts w:ascii="Arial" w:eastAsia="Times New Roman" w:hAnsi="Arial" w:cs="Arial"/>
                <w:color w:val="auto"/>
                <w:sz w:val="18"/>
                <w:szCs w:val="18"/>
                <w:lang w:eastAsia="pl-PL"/>
              </w:rPr>
            </w:pPr>
            <w:r w:rsidRPr="00A07CA7">
              <w:rPr>
                <w:rFonts w:ascii="Arial" w:eastAsia="Times New Roman" w:hAnsi="Arial" w:cs="Arial"/>
                <w:color w:val="auto"/>
                <w:sz w:val="18"/>
                <w:szCs w:val="18"/>
                <w:lang w:eastAsia="pl-PL"/>
              </w:rPr>
              <w:t>Pomoc de minimis</w:t>
            </w:r>
          </w:p>
        </w:tc>
        <w:tc>
          <w:tcPr>
            <w:tcW w:w="2035" w:type="pct"/>
            <w:shd w:val="clear" w:color="auto" w:fill="auto"/>
            <w:vAlign w:val="center"/>
          </w:tcPr>
          <w:p w:rsidR="00467428" w:rsidRPr="00394A55" w:rsidRDefault="00467428" w:rsidP="00E52537">
            <w:pPr>
              <w:pStyle w:val="Akapitzlist"/>
              <w:numPr>
                <w:ilvl w:val="0"/>
                <w:numId w:val="213"/>
              </w:numPr>
              <w:ind w:left="183" w:hanging="284"/>
              <w:jc w:val="both"/>
              <w:rPr>
                <w:rFonts w:ascii="Arial" w:hAnsi="Arial" w:cs="Arial"/>
                <w:iCs/>
                <w:sz w:val="18"/>
                <w:szCs w:val="18"/>
              </w:rPr>
            </w:pPr>
            <w:r w:rsidRPr="00394A55">
              <w:rPr>
                <w:rFonts w:ascii="Arial" w:hAnsi="Arial" w:cs="Arial"/>
                <w:iCs/>
                <w:sz w:val="18"/>
                <w:szCs w:val="18"/>
              </w:rPr>
              <w:t xml:space="preserve">W sytuacji, gdy w ramach projektu IOK udziela pomocy de minimis bezpośrednio Wnioskodawcy/Beneficjentowi w ramach kryterium weryfikowane będzie, czy </w:t>
            </w:r>
            <w:r>
              <w:rPr>
                <w:rFonts w:ascii="Arial" w:hAnsi="Arial" w:cs="Arial"/>
                <w:iCs/>
                <w:sz w:val="18"/>
                <w:szCs w:val="18"/>
              </w:rPr>
              <w:t xml:space="preserve">łączna </w:t>
            </w:r>
            <w:r w:rsidRPr="00394A55">
              <w:rPr>
                <w:rFonts w:ascii="Arial" w:hAnsi="Arial" w:cs="Arial"/>
                <w:iCs/>
                <w:sz w:val="18"/>
                <w:szCs w:val="18"/>
              </w:rPr>
              <w:t>wartość uzyskanej pomocy de minimis zgodn</w:t>
            </w:r>
            <w:r>
              <w:rPr>
                <w:rFonts w:ascii="Arial" w:hAnsi="Arial" w:cs="Arial"/>
                <w:iCs/>
                <w:sz w:val="18"/>
                <w:szCs w:val="18"/>
              </w:rPr>
              <w:t>ie</w:t>
            </w:r>
            <w:r w:rsidRPr="00394A55">
              <w:rPr>
                <w:rFonts w:ascii="Arial" w:hAnsi="Arial" w:cs="Arial"/>
                <w:iCs/>
                <w:sz w:val="18"/>
                <w:szCs w:val="18"/>
              </w:rPr>
              <w:t xml:space="preserve"> z danymi zawartymi w Systemie Udostępniania Danych o Pomocy (SUDOP) oraz</w:t>
            </w:r>
            <w:r>
              <w:rPr>
                <w:rFonts w:ascii="Arial" w:hAnsi="Arial" w:cs="Arial"/>
                <w:iCs/>
                <w:sz w:val="18"/>
                <w:szCs w:val="18"/>
              </w:rPr>
              <w:t xml:space="preserve"> wnioskowanej pomocy</w:t>
            </w:r>
            <w:r w:rsidRPr="00394A55">
              <w:rPr>
                <w:rFonts w:ascii="Arial" w:hAnsi="Arial" w:cs="Arial"/>
                <w:iCs/>
                <w:sz w:val="18"/>
                <w:szCs w:val="18"/>
              </w:rPr>
              <w:t xml:space="preserve"> nie przekracza progów dopuszczalnej pomocy de minimis udzielonej jednemu przedsiębiorcy określonych w art. 3 rozporządzenia Komisji (UE) nr 1407/2013.</w:t>
            </w:r>
          </w:p>
          <w:p w:rsidR="00467428" w:rsidRPr="00394A55" w:rsidRDefault="00467428" w:rsidP="00467428">
            <w:pPr>
              <w:autoSpaceDE w:val="0"/>
              <w:autoSpaceDN w:val="0"/>
              <w:adjustRightInd w:val="0"/>
              <w:jc w:val="both"/>
              <w:rPr>
                <w:rFonts w:ascii="Arial" w:hAnsi="Arial" w:cs="Arial"/>
                <w:iCs/>
                <w:sz w:val="18"/>
                <w:szCs w:val="18"/>
              </w:rPr>
            </w:pPr>
          </w:p>
          <w:p w:rsidR="00467428" w:rsidRDefault="00467428" w:rsidP="00467428">
            <w:pPr>
              <w:pStyle w:val="Default"/>
              <w:spacing w:after="120"/>
              <w:jc w:val="both"/>
              <w:rPr>
                <w:rFonts w:ascii="Arial" w:eastAsia="Times New Roman" w:hAnsi="Arial" w:cs="Arial"/>
                <w:iCs/>
                <w:color w:val="auto"/>
                <w:sz w:val="18"/>
                <w:szCs w:val="18"/>
                <w:lang w:eastAsia="pl-PL"/>
              </w:rPr>
            </w:pPr>
            <w:r w:rsidRPr="00394A55">
              <w:rPr>
                <w:rFonts w:ascii="Arial" w:eastAsia="Times New Roman" w:hAnsi="Arial" w:cs="Arial"/>
                <w:iCs/>
                <w:color w:val="auto"/>
                <w:sz w:val="18"/>
                <w:szCs w:val="18"/>
                <w:lang w:eastAsia="pl-PL"/>
              </w:rPr>
              <w:t>Kryterium zostanie zweryfikowane na podstawie informacji zawartych we wniosku o dofinansowanie projektu oraz danych w SUDOP. Kryterium nie dotyczy projektów, w ramach których IOK nie udziela pomocy de minimis bezpośrednio Wnioskodawcy/Beneficjentowi. Kryterium zostanie zweryfikowane na etapie oceny wniosku oraz przed podpisaniem umowy o dofinansowanie projektu.</w:t>
            </w:r>
          </w:p>
          <w:p w:rsidR="00467428" w:rsidRPr="00394A55" w:rsidRDefault="00467428" w:rsidP="00467428">
            <w:pPr>
              <w:pStyle w:val="Default"/>
              <w:jc w:val="both"/>
              <w:rPr>
                <w:rFonts w:ascii="Arial" w:eastAsia="Times New Roman" w:hAnsi="Arial" w:cs="Arial"/>
                <w:iCs/>
                <w:color w:val="auto"/>
                <w:sz w:val="18"/>
                <w:szCs w:val="18"/>
                <w:lang w:eastAsia="pl-PL"/>
              </w:rPr>
            </w:pPr>
            <w:r w:rsidRPr="00EC7D09">
              <w:rPr>
                <w:rFonts w:ascii="Arial" w:eastAsia="Times New Roman" w:hAnsi="Arial" w:cs="Arial"/>
                <w:iCs/>
                <w:sz w:val="18"/>
                <w:szCs w:val="18"/>
                <w:lang w:eastAsia="pl-PL"/>
              </w:rPr>
              <w:t>IOK dopuszcza możliwość poprawy/ uzupełnienia wniosku o dofinansowanie w zakresie kryterium w sposób skutkujący jego spełnieniem.</w:t>
            </w:r>
          </w:p>
        </w:tc>
        <w:tc>
          <w:tcPr>
            <w:tcW w:w="943" w:type="pct"/>
            <w:shd w:val="clear" w:color="auto" w:fill="FBD4B4"/>
            <w:vAlign w:val="center"/>
          </w:tcPr>
          <w:p w:rsidR="00467428" w:rsidRPr="00882307" w:rsidRDefault="00467428" w:rsidP="00467428">
            <w:pPr>
              <w:spacing w:line="276" w:lineRule="auto"/>
              <w:jc w:val="center"/>
              <w:rPr>
                <w:rFonts w:ascii="Arial" w:hAnsi="Arial" w:cs="Arial"/>
                <w:sz w:val="18"/>
                <w:szCs w:val="18"/>
              </w:rPr>
            </w:pPr>
            <w:r w:rsidRPr="00483473">
              <w:rPr>
                <w:rFonts w:ascii="Arial" w:hAnsi="Arial" w:cs="Arial"/>
                <w:sz w:val="18"/>
                <w:szCs w:val="18"/>
              </w:rPr>
              <w:t>Opis znaczenia kryterium</w:t>
            </w:r>
          </w:p>
        </w:tc>
        <w:tc>
          <w:tcPr>
            <w:tcW w:w="872" w:type="pct"/>
            <w:shd w:val="clear" w:color="auto" w:fill="auto"/>
            <w:vAlign w:val="center"/>
          </w:tcPr>
          <w:p w:rsidR="00467428" w:rsidRDefault="00467428" w:rsidP="00467428">
            <w:pPr>
              <w:autoSpaceDE w:val="0"/>
              <w:autoSpaceDN w:val="0"/>
              <w:adjustRightInd w:val="0"/>
              <w:jc w:val="center"/>
              <w:rPr>
                <w:rFonts w:ascii="Arial" w:hAnsi="Arial" w:cs="Arial"/>
                <w:iCs/>
                <w:sz w:val="16"/>
                <w:szCs w:val="16"/>
              </w:rPr>
            </w:pPr>
            <w:r w:rsidRPr="00C57FB8">
              <w:rPr>
                <w:rFonts w:ascii="Arial" w:hAnsi="Arial" w:cs="Arial"/>
                <w:iCs/>
                <w:sz w:val="16"/>
                <w:szCs w:val="16"/>
              </w:rPr>
              <w:t>Tak/Nie/Nie dotyczy</w:t>
            </w:r>
          </w:p>
          <w:p w:rsidR="00467428" w:rsidRPr="00C57FB8" w:rsidRDefault="00467428" w:rsidP="00467428">
            <w:pPr>
              <w:autoSpaceDE w:val="0"/>
              <w:autoSpaceDN w:val="0"/>
              <w:adjustRightInd w:val="0"/>
              <w:jc w:val="center"/>
              <w:rPr>
                <w:rFonts w:ascii="Arial" w:hAnsi="Arial" w:cs="Arial"/>
                <w:iCs/>
                <w:sz w:val="16"/>
                <w:szCs w:val="16"/>
              </w:rPr>
            </w:pPr>
          </w:p>
          <w:p w:rsidR="00467428" w:rsidRPr="00882307" w:rsidRDefault="00467428" w:rsidP="00467428">
            <w:pPr>
              <w:autoSpaceDE w:val="0"/>
              <w:autoSpaceDN w:val="0"/>
              <w:adjustRightInd w:val="0"/>
              <w:jc w:val="center"/>
              <w:rPr>
                <w:rFonts w:ascii="Arial" w:hAnsi="Arial" w:cs="Arial"/>
                <w:iCs/>
                <w:sz w:val="18"/>
                <w:szCs w:val="18"/>
              </w:rPr>
            </w:pPr>
            <w:r w:rsidRPr="00F50011">
              <w:rPr>
                <w:rFonts w:ascii="Arial" w:hAnsi="Arial" w:cs="Arial"/>
                <w:iCs/>
                <w:sz w:val="16"/>
                <w:szCs w:val="16"/>
              </w:rPr>
              <w:t>Dopuszcza się jednokrotne skierowanie projektu do poprawy/uzupełnienia w zakresie skutkującym  spełnieniem kryterium. Niespełnienie kryterium po wezwaniu do uzupełnienia/ poprawy skutkuje odrzuceniem projektu</w:t>
            </w:r>
          </w:p>
        </w:tc>
      </w:tr>
      <w:tr w:rsidR="00467428" w:rsidTr="00467428">
        <w:trPr>
          <w:trHeight w:val="129"/>
          <w:jc w:val="center"/>
        </w:trPr>
        <w:tc>
          <w:tcPr>
            <w:tcW w:w="1150" w:type="pct"/>
            <w:shd w:val="clear" w:color="auto" w:fill="FBD4B4"/>
            <w:vAlign w:val="center"/>
          </w:tcPr>
          <w:p w:rsidR="00467428" w:rsidRPr="006D1B53" w:rsidRDefault="00467428" w:rsidP="00467428">
            <w:pPr>
              <w:jc w:val="center"/>
              <w:rPr>
                <w:rFonts w:ascii="Arial" w:hAnsi="Arial" w:cs="Arial"/>
                <w:sz w:val="18"/>
                <w:szCs w:val="18"/>
              </w:rPr>
            </w:pPr>
            <w:r w:rsidRPr="006D1B53">
              <w:rPr>
                <w:rFonts w:ascii="Arial" w:hAnsi="Arial" w:cs="Arial"/>
                <w:sz w:val="18"/>
                <w:szCs w:val="18"/>
              </w:rPr>
              <w:t>Nazwa kryterium:</w:t>
            </w:r>
          </w:p>
          <w:p w:rsidR="00467428" w:rsidRPr="006D1B53" w:rsidRDefault="00467428" w:rsidP="00467428">
            <w:pPr>
              <w:spacing w:line="276" w:lineRule="auto"/>
              <w:jc w:val="center"/>
              <w:rPr>
                <w:rFonts w:ascii="Arial" w:hAnsi="Arial" w:cs="Arial"/>
                <w:sz w:val="18"/>
                <w:szCs w:val="18"/>
              </w:rPr>
            </w:pPr>
            <w:r w:rsidRPr="006D1B53">
              <w:rPr>
                <w:rFonts w:ascii="Arial" w:hAnsi="Arial" w:cs="Arial"/>
                <w:sz w:val="18"/>
                <w:szCs w:val="18"/>
              </w:rPr>
              <w:t xml:space="preserve">Kryterium potencjału finansowego </w:t>
            </w:r>
          </w:p>
        </w:tc>
        <w:tc>
          <w:tcPr>
            <w:tcW w:w="2035" w:type="pct"/>
            <w:shd w:val="clear" w:color="auto" w:fill="auto"/>
            <w:vAlign w:val="center"/>
          </w:tcPr>
          <w:p w:rsidR="00467428" w:rsidRPr="00394A55" w:rsidRDefault="00467428" w:rsidP="00E52537">
            <w:pPr>
              <w:pStyle w:val="Akapitzlist"/>
              <w:numPr>
                <w:ilvl w:val="0"/>
                <w:numId w:val="213"/>
              </w:numPr>
              <w:ind w:left="183" w:hanging="284"/>
              <w:jc w:val="both"/>
              <w:rPr>
                <w:rFonts w:ascii="Arial" w:hAnsi="Arial" w:cs="Arial"/>
                <w:iCs/>
                <w:sz w:val="18"/>
                <w:szCs w:val="18"/>
              </w:rPr>
            </w:pPr>
            <w:r w:rsidRPr="00394A55">
              <w:rPr>
                <w:rFonts w:ascii="Arial" w:hAnsi="Arial" w:cs="Arial"/>
                <w:iCs/>
                <w:sz w:val="18"/>
                <w:szCs w:val="18"/>
              </w:rPr>
              <w:t>Wnioskodawca oraz partnerzy (o ile dotyczy), ponoszący wydatki w danym projekcie ze środków europejskich, posiadają łączny obrót za ostatni zatwierdzony rok obrotowy zgodnie z ustawą o rachunkowości z dnia 29 września 1994 r. (jeśli dotyczy) lub za ostatni zamknięty i zatwierdzony rok kalendarzowy równy lub wyższy od średnich rocznych wydatków w ocenianym projekcie</w:t>
            </w:r>
            <w:r>
              <w:rPr>
                <w:rFonts w:ascii="Arial" w:hAnsi="Arial" w:cs="Arial"/>
                <w:iCs/>
                <w:sz w:val="18"/>
                <w:szCs w:val="18"/>
              </w:rPr>
              <w:t>.</w:t>
            </w:r>
            <w:r w:rsidRPr="00394A55">
              <w:rPr>
                <w:rFonts w:ascii="Arial" w:hAnsi="Arial" w:cs="Arial"/>
                <w:iCs/>
                <w:sz w:val="18"/>
                <w:szCs w:val="18"/>
              </w:rPr>
              <w:t xml:space="preserve"> </w:t>
            </w:r>
          </w:p>
          <w:p w:rsidR="00467428" w:rsidRPr="00394A55" w:rsidRDefault="00467428" w:rsidP="00467428">
            <w:pPr>
              <w:pStyle w:val="Akapitzlist"/>
              <w:ind w:left="183"/>
              <w:jc w:val="both"/>
              <w:rPr>
                <w:rFonts w:ascii="Arial" w:hAnsi="Arial" w:cs="Arial"/>
                <w:iCs/>
                <w:sz w:val="18"/>
                <w:szCs w:val="18"/>
              </w:rPr>
            </w:pPr>
          </w:p>
          <w:p w:rsidR="00467428" w:rsidRPr="00394A55" w:rsidRDefault="00467428" w:rsidP="00467428">
            <w:pPr>
              <w:jc w:val="both"/>
              <w:rPr>
                <w:rFonts w:ascii="Arial" w:hAnsi="Arial" w:cs="Arial"/>
                <w:iCs/>
                <w:sz w:val="18"/>
                <w:szCs w:val="18"/>
              </w:rPr>
            </w:pPr>
          </w:p>
          <w:p w:rsidR="00467428" w:rsidRPr="00394A55" w:rsidRDefault="00467428" w:rsidP="00467428">
            <w:pPr>
              <w:jc w:val="both"/>
              <w:rPr>
                <w:rFonts w:ascii="Arial" w:hAnsi="Arial" w:cs="Arial"/>
                <w:iCs/>
                <w:sz w:val="18"/>
                <w:szCs w:val="18"/>
              </w:rPr>
            </w:pPr>
            <w:r w:rsidRPr="00394A55">
              <w:rPr>
                <w:rFonts w:ascii="Arial" w:hAnsi="Arial" w:cs="Arial"/>
                <w:iCs/>
                <w:sz w:val="18"/>
                <w:szCs w:val="18"/>
              </w:rPr>
              <w:t>Kryterium zostanie zweryfikowane na podstawie zapisów wniosku o dofinansowanie projektu.</w:t>
            </w:r>
          </w:p>
          <w:p w:rsidR="00467428" w:rsidRPr="00394A55" w:rsidRDefault="00467428" w:rsidP="00467428">
            <w:pPr>
              <w:jc w:val="both"/>
              <w:rPr>
                <w:rFonts w:ascii="Arial" w:hAnsi="Arial" w:cs="Arial"/>
                <w:iCs/>
                <w:sz w:val="18"/>
                <w:szCs w:val="18"/>
              </w:rPr>
            </w:pPr>
            <w:r w:rsidRPr="00394A55">
              <w:rPr>
                <w:rFonts w:ascii="Arial" w:hAnsi="Arial" w:cs="Arial"/>
                <w:iCs/>
                <w:sz w:val="18"/>
                <w:szCs w:val="18"/>
              </w:rPr>
              <w:t xml:space="preserve">Za obrót należy przyjąć sumę przychodów uzyskanych przez dany podmiot na poziomie ustalania wyniku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osiągniętych w poprzednim roku przez danego Wnioskodawcę/ Partnera. W przypadku partnerstwa kilku podmiotów badany jest łączny obrót wszystkich podmiotów wchodzących w skład partnerstwa nie </w:t>
            </w:r>
            <w:r w:rsidRPr="00394A55">
              <w:rPr>
                <w:rFonts w:ascii="Arial" w:hAnsi="Arial" w:cs="Arial"/>
                <w:iCs/>
                <w:sz w:val="18"/>
                <w:szCs w:val="18"/>
              </w:rPr>
              <w:lastRenderedPageBreak/>
              <w:t>będących jednostką sektora finansów publicznych i odnoszony jest do wydatków ponoszonych w projekcie przez te podmioty.</w:t>
            </w:r>
          </w:p>
          <w:p w:rsidR="00467428" w:rsidRPr="00394A55" w:rsidRDefault="00467428" w:rsidP="00467428">
            <w:pPr>
              <w:jc w:val="both"/>
              <w:rPr>
                <w:rFonts w:ascii="Arial" w:hAnsi="Arial" w:cs="Arial"/>
                <w:iCs/>
                <w:sz w:val="18"/>
                <w:szCs w:val="18"/>
              </w:rPr>
            </w:pPr>
            <w:r w:rsidRPr="00394A55">
              <w:rPr>
                <w:rFonts w:ascii="Arial" w:hAnsi="Arial" w:cs="Arial"/>
                <w:iCs/>
                <w:sz w:val="18"/>
                <w:szCs w:val="18"/>
              </w:rPr>
              <w:t>W przypadku podmiotów realizujących projekty, w których udzielane jest/było wsparcie zwrotne w postaci pożyczek lub poręczeń, w wartości obrotu należy uwzględnić kwotę kapitału pożyczkowego i poręczeniowego, jakim dysponowali Wnioskodawca/Partnerzy (o ile dotyczy) w poprzednim zamkniętym roku obrotowym.</w:t>
            </w:r>
          </w:p>
          <w:p w:rsidR="00467428" w:rsidRPr="00394A55" w:rsidRDefault="00467428" w:rsidP="00467428">
            <w:pPr>
              <w:pStyle w:val="Default"/>
              <w:jc w:val="both"/>
              <w:rPr>
                <w:rFonts w:ascii="Arial" w:eastAsia="Times New Roman" w:hAnsi="Arial" w:cs="Arial"/>
                <w:iCs/>
                <w:color w:val="auto"/>
                <w:sz w:val="18"/>
                <w:szCs w:val="18"/>
                <w:lang w:eastAsia="pl-PL"/>
              </w:rPr>
            </w:pPr>
          </w:p>
          <w:p w:rsidR="00467428" w:rsidRPr="00394A55" w:rsidRDefault="00467428" w:rsidP="00467428">
            <w:pPr>
              <w:pStyle w:val="Default"/>
              <w:jc w:val="both"/>
              <w:rPr>
                <w:rFonts w:ascii="Arial" w:eastAsia="Times New Roman" w:hAnsi="Arial" w:cs="Arial"/>
                <w:iCs/>
                <w:strike/>
                <w:color w:val="auto"/>
                <w:sz w:val="18"/>
                <w:szCs w:val="18"/>
                <w:lang w:eastAsia="pl-PL"/>
              </w:rPr>
            </w:pPr>
            <w:r w:rsidRPr="00394A55">
              <w:rPr>
                <w:rFonts w:ascii="Arial" w:eastAsia="Times New Roman" w:hAnsi="Arial" w:cs="Arial"/>
                <w:iCs/>
                <w:color w:val="auto"/>
                <w:sz w:val="18"/>
                <w:szCs w:val="18"/>
                <w:lang w:eastAsia="pl-PL"/>
              </w:rPr>
              <w:t>Kryterium nie dotyczy jednostek sektora finansów publicznych</w:t>
            </w:r>
            <w:r>
              <w:rPr>
                <w:rFonts w:ascii="Arial" w:eastAsia="Times New Roman" w:hAnsi="Arial" w:cs="Arial"/>
                <w:iCs/>
                <w:color w:val="auto"/>
                <w:sz w:val="18"/>
                <w:szCs w:val="18"/>
                <w:lang w:eastAsia="pl-PL"/>
              </w:rPr>
              <w:t>,</w:t>
            </w:r>
            <w:r w:rsidRPr="00394A55">
              <w:rPr>
                <w:rFonts w:ascii="Arial" w:eastAsia="Times New Roman" w:hAnsi="Arial" w:cs="Arial"/>
                <w:iCs/>
                <w:color w:val="auto"/>
                <w:sz w:val="18"/>
                <w:szCs w:val="18"/>
                <w:lang w:eastAsia="pl-PL"/>
              </w:rPr>
              <w:t xml:space="preserve"> w tym projektów partnerskich w których liderem jest jednostka sektora finansów publicznych.</w:t>
            </w:r>
          </w:p>
          <w:p w:rsidR="00467428" w:rsidRPr="00394A55" w:rsidRDefault="00467428" w:rsidP="00467428">
            <w:pPr>
              <w:pStyle w:val="Default"/>
              <w:jc w:val="both"/>
              <w:rPr>
                <w:rFonts w:ascii="Arial" w:eastAsia="Times New Roman" w:hAnsi="Arial" w:cs="Arial"/>
                <w:iCs/>
                <w:strike/>
                <w:color w:val="auto"/>
                <w:sz w:val="18"/>
                <w:szCs w:val="18"/>
                <w:lang w:eastAsia="pl-PL"/>
              </w:rPr>
            </w:pPr>
            <w:r w:rsidRPr="00394A55">
              <w:rPr>
                <w:rFonts w:ascii="Arial" w:eastAsia="Times New Roman" w:hAnsi="Arial" w:cs="Arial"/>
                <w:iCs/>
                <w:color w:val="auto"/>
                <w:sz w:val="18"/>
                <w:szCs w:val="18"/>
                <w:lang w:eastAsia="pl-PL"/>
              </w:rPr>
              <w:t>W przypadku gdy projekt trwa dłużej niż jeden rok kalendarzowy należy wartość obrotów odnieść do średnich rocznych wydatków w ocenianym projekcie</w:t>
            </w:r>
            <w:r w:rsidRPr="00394A55">
              <w:rPr>
                <w:rFonts w:ascii="Arial" w:hAnsi="Arial" w:cs="Arial"/>
                <w:color w:val="auto"/>
                <w:sz w:val="18"/>
                <w:szCs w:val="18"/>
              </w:rPr>
              <w:t>(wartość wydatków w stosunku do liczby lat kalendarzowych, w których realizowany jest projekt). </w:t>
            </w:r>
          </w:p>
          <w:p w:rsidR="00467428" w:rsidRPr="00394A55" w:rsidRDefault="00467428" w:rsidP="00467428">
            <w:pPr>
              <w:adjustRightInd w:val="0"/>
              <w:jc w:val="both"/>
              <w:rPr>
                <w:rFonts w:ascii="Arial" w:hAnsi="Arial" w:cs="Arial"/>
                <w:iCs/>
                <w:sz w:val="18"/>
                <w:szCs w:val="18"/>
              </w:rPr>
            </w:pPr>
            <w:r w:rsidRPr="00394A55">
              <w:rPr>
                <w:rFonts w:ascii="Arial" w:hAnsi="Arial" w:cs="Arial"/>
                <w:iCs/>
                <w:sz w:val="18"/>
                <w:szCs w:val="18"/>
              </w:rPr>
              <w:t>IOK dopuszcza możliwość poprawy/uzupełnienia wniosku o dofinansowanie w zakresie kryterium w sposób skutkujący spełnieniem kryterium</w:t>
            </w:r>
            <w:r>
              <w:rPr>
                <w:rFonts w:ascii="Arial" w:hAnsi="Arial" w:cs="Arial"/>
                <w:iCs/>
                <w:sz w:val="18"/>
                <w:szCs w:val="18"/>
              </w:rPr>
              <w:t xml:space="preserve"> z wyjątkiem sytuacji, gdy stwierdzone uchybienia powodują niespełnienie kryterium w sposób uniemożliwiający jego uzupełnienie (np. przedłożone we wniosku informacje w sposób nie budzący wątpliwości potwierdzają, że wartość obrotów jest niższa od średnich rocznych wydatków w projekcie)</w:t>
            </w:r>
            <w:r w:rsidRPr="00394A55">
              <w:rPr>
                <w:rFonts w:ascii="Arial" w:hAnsi="Arial" w:cs="Arial"/>
                <w:iCs/>
                <w:sz w:val="18"/>
                <w:szCs w:val="18"/>
              </w:rPr>
              <w:t>.</w:t>
            </w:r>
          </w:p>
        </w:tc>
        <w:tc>
          <w:tcPr>
            <w:tcW w:w="943" w:type="pct"/>
            <w:shd w:val="clear" w:color="auto" w:fill="FBD4B4"/>
            <w:vAlign w:val="center"/>
          </w:tcPr>
          <w:p w:rsidR="00467428" w:rsidRPr="00483473" w:rsidRDefault="00467428" w:rsidP="00467428">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shd w:val="clear" w:color="auto" w:fill="auto"/>
            <w:vAlign w:val="center"/>
          </w:tcPr>
          <w:p w:rsidR="00467428" w:rsidRDefault="00467428" w:rsidP="00467428">
            <w:pPr>
              <w:autoSpaceDE w:val="0"/>
              <w:autoSpaceDN w:val="0"/>
              <w:adjustRightInd w:val="0"/>
              <w:jc w:val="center"/>
              <w:rPr>
                <w:rFonts w:ascii="Arial" w:hAnsi="Arial" w:cs="Arial"/>
                <w:iCs/>
                <w:sz w:val="16"/>
                <w:szCs w:val="16"/>
              </w:rPr>
            </w:pPr>
            <w:r w:rsidRPr="00C57FB8">
              <w:rPr>
                <w:rFonts w:ascii="Arial" w:hAnsi="Arial" w:cs="Arial"/>
                <w:iCs/>
                <w:sz w:val="16"/>
                <w:szCs w:val="16"/>
              </w:rPr>
              <w:t>Tak/Nie/Nie dotyczy</w:t>
            </w:r>
          </w:p>
          <w:p w:rsidR="00467428" w:rsidRPr="00C57FB8" w:rsidRDefault="00467428" w:rsidP="00467428">
            <w:pPr>
              <w:autoSpaceDE w:val="0"/>
              <w:autoSpaceDN w:val="0"/>
              <w:adjustRightInd w:val="0"/>
              <w:jc w:val="center"/>
              <w:rPr>
                <w:rFonts w:ascii="Arial" w:hAnsi="Arial" w:cs="Arial"/>
                <w:iCs/>
                <w:sz w:val="16"/>
                <w:szCs w:val="16"/>
              </w:rPr>
            </w:pPr>
          </w:p>
          <w:p w:rsidR="00467428" w:rsidRPr="00A07CA7" w:rsidRDefault="00467428" w:rsidP="00467428">
            <w:pPr>
              <w:autoSpaceDE w:val="0"/>
              <w:autoSpaceDN w:val="0"/>
              <w:adjustRightInd w:val="0"/>
              <w:jc w:val="center"/>
              <w:rPr>
                <w:rFonts w:ascii="Arial" w:hAnsi="Arial" w:cs="Arial"/>
                <w:iCs/>
                <w:sz w:val="18"/>
                <w:szCs w:val="18"/>
              </w:rPr>
            </w:pPr>
            <w:r w:rsidRPr="00C57FB8">
              <w:rPr>
                <w:rFonts w:ascii="Arial" w:hAnsi="Arial" w:cs="Arial"/>
                <w:iCs/>
                <w:sz w:val="16"/>
                <w:szCs w:val="16"/>
              </w:rPr>
              <w:t>Dopuszcza się jednokrotne skierowanie projektu do poprawy/uzupełnienia w zakresie skutkującym  spełnieniem kryterium. Niespełnienie kryterium po wezwaniu do uzupełnienia/ poprawy skutkuje odrzuceniem projektu</w:t>
            </w:r>
          </w:p>
        </w:tc>
      </w:tr>
      <w:tr w:rsidR="00467428" w:rsidTr="00467428">
        <w:trPr>
          <w:trHeight w:val="713"/>
          <w:jc w:val="center"/>
        </w:trPr>
        <w:tc>
          <w:tcPr>
            <w:tcW w:w="5000" w:type="pct"/>
            <w:gridSpan w:val="4"/>
            <w:shd w:val="clear" w:color="auto" w:fill="FBD4B4"/>
            <w:vAlign w:val="center"/>
          </w:tcPr>
          <w:p w:rsidR="00467428" w:rsidRDefault="00467428" w:rsidP="00467428">
            <w:pPr>
              <w:spacing w:line="276" w:lineRule="auto"/>
              <w:jc w:val="center"/>
              <w:rPr>
                <w:rFonts w:ascii="Arial" w:hAnsi="Arial" w:cs="Arial"/>
                <w:iCs/>
                <w:sz w:val="18"/>
                <w:szCs w:val="18"/>
              </w:rPr>
            </w:pPr>
            <w:bookmarkStart w:id="13" w:name="_Hlk25231338"/>
            <w:r w:rsidRPr="00B470EA">
              <w:rPr>
                <w:rFonts w:ascii="Arial" w:hAnsi="Arial" w:cs="Arial"/>
                <w:b/>
                <w:sz w:val="18"/>
                <w:szCs w:val="18"/>
              </w:rPr>
              <w:t xml:space="preserve">Kryteria </w:t>
            </w:r>
            <w:r>
              <w:rPr>
                <w:rFonts w:ascii="Arial" w:hAnsi="Arial" w:cs="Arial"/>
                <w:b/>
                <w:sz w:val="18"/>
                <w:szCs w:val="18"/>
              </w:rPr>
              <w:t>merytoryczne</w:t>
            </w:r>
          </w:p>
          <w:p w:rsidR="00467428" w:rsidRDefault="00467428" w:rsidP="00467428">
            <w:pPr>
              <w:spacing w:line="276" w:lineRule="auto"/>
              <w:jc w:val="both"/>
              <w:rPr>
                <w:rFonts w:ascii="Arial" w:hAnsi="Arial" w:cs="Arial"/>
                <w:kern w:val="1"/>
                <w:sz w:val="18"/>
                <w:szCs w:val="18"/>
              </w:rPr>
            </w:pPr>
            <w:r>
              <w:rPr>
                <w:rFonts w:ascii="Arial" w:hAnsi="Arial" w:cs="Arial"/>
                <w:kern w:val="1"/>
                <w:sz w:val="18"/>
                <w:szCs w:val="18"/>
              </w:rPr>
              <w:t>K</w:t>
            </w:r>
            <w:r w:rsidRPr="000A57D9">
              <w:rPr>
                <w:rFonts w:ascii="Arial" w:hAnsi="Arial" w:cs="Arial"/>
                <w:kern w:val="1"/>
                <w:sz w:val="18"/>
                <w:szCs w:val="18"/>
              </w:rPr>
              <w:t xml:space="preserve">ryteria oceniane są niezależnie przez co najmniej dwóch członków Komisji Oceny Projektów w skali punktowej określonej dla poszczególnych kryteriów lub poprzez przypisanie wartości </w:t>
            </w:r>
            <w:r w:rsidRPr="000A57D9">
              <w:rPr>
                <w:rFonts w:ascii="Arial" w:hAnsi="Arial" w:cs="Arial"/>
                <w:i/>
                <w:kern w:val="1"/>
                <w:sz w:val="18"/>
                <w:szCs w:val="18"/>
              </w:rPr>
              <w:t>tak</w:t>
            </w:r>
            <w:r w:rsidRPr="000A57D9">
              <w:rPr>
                <w:rFonts w:ascii="Arial" w:hAnsi="Arial" w:cs="Arial"/>
                <w:kern w:val="1"/>
                <w:sz w:val="18"/>
                <w:szCs w:val="18"/>
              </w:rPr>
              <w:t xml:space="preserve">, </w:t>
            </w:r>
            <w:r w:rsidRPr="000A57D9">
              <w:rPr>
                <w:rFonts w:ascii="Arial" w:hAnsi="Arial" w:cs="Arial"/>
                <w:i/>
                <w:kern w:val="1"/>
                <w:sz w:val="18"/>
                <w:szCs w:val="18"/>
              </w:rPr>
              <w:t>nie</w:t>
            </w:r>
            <w:r w:rsidRPr="000A57D9">
              <w:rPr>
                <w:rFonts w:ascii="Arial" w:hAnsi="Arial" w:cs="Arial"/>
                <w:kern w:val="1"/>
                <w:sz w:val="18"/>
                <w:szCs w:val="18"/>
              </w:rPr>
              <w:t>. Kryteria są weryfikowane na etapie oceny merytorycznej.</w:t>
            </w:r>
          </w:p>
          <w:p w:rsidR="00467428" w:rsidRPr="00A07CA7" w:rsidRDefault="00467428" w:rsidP="00467428">
            <w:pPr>
              <w:spacing w:line="276" w:lineRule="auto"/>
              <w:jc w:val="both"/>
              <w:rPr>
                <w:rFonts w:ascii="Arial" w:hAnsi="Arial" w:cs="Arial"/>
                <w:iCs/>
                <w:sz w:val="18"/>
                <w:szCs w:val="18"/>
              </w:rPr>
            </w:pPr>
            <w:r w:rsidRPr="006938D5">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467428" w:rsidTr="00467428">
        <w:trPr>
          <w:trHeight w:val="129"/>
          <w:jc w:val="center"/>
        </w:trPr>
        <w:tc>
          <w:tcPr>
            <w:tcW w:w="1150" w:type="pct"/>
            <w:shd w:val="clear" w:color="auto" w:fill="FBD4B4"/>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sidRPr="00B470EA">
              <w:rPr>
                <w:rFonts w:ascii="Arial" w:hAnsi="Arial" w:cs="Arial"/>
                <w:sz w:val="18"/>
                <w:szCs w:val="18"/>
              </w:rPr>
              <w:t>Kryterium zgodność projektu z celami szczegółowymi RPO WD 2014-2020</w:t>
            </w:r>
          </w:p>
        </w:tc>
        <w:tc>
          <w:tcPr>
            <w:tcW w:w="2035" w:type="pct"/>
            <w:shd w:val="clear" w:color="auto" w:fill="auto"/>
            <w:vAlign w:val="center"/>
          </w:tcPr>
          <w:p w:rsidR="00467428" w:rsidRPr="00B470EA" w:rsidRDefault="00467428" w:rsidP="00E52537">
            <w:pPr>
              <w:pStyle w:val="Akapitzlist"/>
              <w:numPr>
                <w:ilvl w:val="0"/>
                <w:numId w:val="214"/>
              </w:numPr>
              <w:spacing w:after="120"/>
              <w:jc w:val="both"/>
              <w:rPr>
                <w:rFonts w:ascii="Arial" w:hAnsi="Arial" w:cs="Arial"/>
                <w:iCs/>
                <w:sz w:val="18"/>
                <w:szCs w:val="18"/>
              </w:rPr>
            </w:pPr>
            <w:r w:rsidRPr="00B470EA">
              <w:rPr>
                <w:rFonts w:ascii="Arial" w:hAnsi="Arial" w:cs="Arial"/>
                <w:iCs/>
                <w:sz w:val="18"/>
                <w:szCs w:val="18"/>
              </w:rPr>
              <w:t>Czy projekt jest zgodny z właściwym celem szczegółowym RPO WD 2014-2020 oraz w jaki sposób projekt przyczyni się do osiągnięcia celu szczegółowego RPO WD 2014-2020 aktualnego na dzień przyjęcia kryterium?</w:t>
            </w:r>
          </w:p>
          <w:p w:rsidR="00467428" w:rsidRDefault="00467428" w:rsidP="00467428">
            <w:pPr>
              <w:pStyle w:val="Akapitzlist"/>
              <w:adjustRightInd w:val="0"/>
              <w:ind w:left="41"/>
              <w:jc w:val="both"/>
              <w:rPr>
                <w:rFonts w:ascii="Arial" w:hAnsi="Arial" w:cs="Arial"/>
                <w:iCs/>
                <w:sz w:val="18"/>
                <w:szCs w:val="18"/>
              </w:rPr>
            </w:pPr>
            <w:r w:rsidRPr="00B470EA">
              <w:rPr>
                <w:rFonts w:ascii="Arial" w:hAnsi="Arial" w:cs="Arial"/>
                <w:iCs/>
                <w:sz w:val="18"/>
                <w:szCs w:val="18"/>
              </w:rPr>
              <w:t>W zakresie zgodności projektu z RPO WD 2014-2020  weryfikacji podlega m.in. trafność doboru celu głównego projektu oraz opis, w jaki sposób projekt przyczyni się do osiągnięcia celu szczegółowego RPO WD 2014-2020</w:t>
            </w:r>
            <w:r>
              <w:rPr>
                <w:rFonts w:ascii="Arial" w:hAnsi="Arial" w:cs="Arial"/>
                <w:iCs/>
                <w:sz w:val="18"/>
                <w:szCs w:val="18"/>
              </w:rPr>
              <w:t>, w tym spójność celu z pozostałą treścią wniosku o dofinansowanie</w:t>
            </w:r>
            <w:r w:rsidRPr="00B470EA">
              <w:rPr>
                <w:rFonts w:ascii="Arial" w:hAnsi="Arial" w:cs="Arial"/>
                <w:iCs/>
                <w:sz w:val="18"/>
                <w:szCs w:val="18"/>
              </w:rPr>
              <w:t>. W zakresie kryterium IOK dopuszcza możliwość skierowania projektu do etapu negocjacji w celu poprawy/uzupełnienia kwestii wskazanych przez KOP.</w:t>
            </w:r>
          </w:p>
          <w:p w:rsidR="00467428" w:rsidRPr="00B470EA" w:rsidRDefault="00467428" w:rsidP="00467428">
            <w:pPr>
              <w:pStyle w:val="Akapitzlist"/>
              <w:adjustRightInd w:val="0"/>
              <w:ind w:left="41"/>
              <w:jc w:val="both"/>
              <w:rPr>
                <w:rFonts w:ascii="Arial" w:hAnsi="Arial" w:cs="Arial"/>
                <w:iCs/>
                <w:sz w:val="18"/>
                <w:szCs w:val="18"/>
              </w:rPr>
            </w:pPr>
            <w:r>
              <w:rPr>
                <w:rFonts w:ascii="Arial" w:hAnsi="Arial" w:cs="Arial"/>
                <w:color w:val="000000" w:themeColor="text1"/>
                <w:sz w:val="18"/>
                <w:szCs w:val="18"/>
              </w:rPr>
              <w:t xml:space="preserve">Grupa kryteriów: </w:t>
            </w:r>
            <w:r w:rsidRPr="009C70B2">
              <w:rPr>
                <w:rFonts w:ascii="Arial" w:hAnsi="Arial" w:cs="Arial"/>
                <w:sz w:val="18"/>
                <w:szCs w:val="18"/>
              </w:rPr>
              <w:t>Kryterium zgodność projektu z celami szczegółowymi RPO WD 2014-2020</w:t>
            </w:r>
            <w:r>
              <w:rPr>
                <w:rFonts w:ascii="Arial" w:hAnsi="Arial" w:cs="Arial"/>
                <w:sz w:val="18"/>
                <w:szCs w:val="18"/>
              </w:rPr>
              <w:t xml:space="preserve">, </w:t>
            </w:r>
            <w:r w:rsidRPr="009C70B2">
              <w:rPr>
                <w:rFonts w:ascii="Arial" w:hAnsi="Arial" w:cs="Arial"/>
                <w:sz w:val="18"/>
                <w:szCs w:val="18"/>
              </w:rPr>
              <w:t>Kryterium celowości projektu</w:t>
            </w:r>
            <w:r>
              <w:rPr>
                <w:rFonts w:ascii="Arial" w:hAnsi="Arial" w:cs="Arial"/>
                <w:sz w:val="18"/>
                <w:szCs w:val="18"/>
              </w:rPr>
              <w:t xml:space="preserve"> oraz </w:t>
            </w:r>
            <w:r w:rsidRPr="009C70B2">
              <w:rPr>
                <w:rFonts w:ascii="Arial" w:hAnsi="Arial" w:cs="Arial"/>
                <w:sz w:val="18"/>
                <w:szCs w:val="18"/>
              </w:rPr>
              <w:t xml:space="preserve"> Kryterium osiągnięcia skwantyfikowanych rezultatów</w:t>
            </w:r>
            <w:r w:rsidRPr="00C4497E">
              <w:rPr>
                <w:rFonts w:ascii="Arial" w:hAnsi="Arial" w:cs="Arial"/>
                <w:color w:val="000000" w:themeColor="text1"/>
                <w:sz w:val="18"/>
                <w:szCs w:val="18"/>
              </w:rPr>
              <w:t xml:space="preserve"> ma charakter rozstrzygający o ostatecznej kolejności projektów na liście projektów </w:t>
            </w:r>
            <w:r w:rsidRPr="00C4497E">
              <w:rPr>
                <w:rFonts w:ascii="Arial" w:hAnsi="Arial" w:cs="Arial"/>
                <w:color w:val="000000" w:themeColor="text1"/>
                <w:sz w:val="18"/>
                <w:szCs w:val="18"/>
              </w:rPr>
              <w:lastRenderedPageBreak/>
              <w:t>wybranych do dofinansowania. Oznacza to, że w sytuacji, gdy więcej niż jeden projekt ma taką samą liczbę punktów dofinansowanie otrzyma ten projekt, który otrzymał wyższą ocenę za</w:t>
            </w:r>
            <w:r>
              <w:rPr>
                <w:rFonts w:ascii="Arial" w:hAnsi="Arial" w:cs="Arial"/>
                <w:color w:val="000000" w:themeColor="text1"/>
                <w:sz w:val="18"/>
                <w:szCs w:val="18"/>
              </w:rPr>
              <w:t xml:space="preserve"> tę grupę</w:t>
            </w:r>
            <w:r w:rsidRPr="00C4497E">
              <w:rPr>
                <w:rFonts w:ascii="Arial" w:hAnsi="Arial" w:cs="Arial"/>
                <w:color w:val="000000" w:themeColor="text1"/>
                <w:sz w:val="18"/>
                <w:szCs w:val="18"/>
              </w:rPr>
              <w:t xml:space="preserve">  kryteri</w:t>
            </w:r>
            <w:r>
              <w:rPr>
                <w:rFonts w:ascii="Arial" w:hAnsi="Arial" w:cs="Arial"/>
                <w:color w:val="000000" w:themeColor="text1"/>
                <w:sz w:val="18"/>
                <w:szCs w:val="18"/>
              </w:rPr>
              <w:t>ów</w:t>
            </w:r>
            <w:r w:rsidRPr="00C4497E">
              <w:rPr>
                <w:rFonts w:ascii="Arial" w:hAnsi="Arial" w:cs="Arial"/>
                <w:color w:val="000000" w:themeColor="text1"/>
                <w:sz w:val="18"/>
                <w:szCs w:val="18"/>
              </w:rPr>
              <w:t>.</w:t>
            </w:r>
          </w:p>
        </w:tc>
        <w:tc>
          <w:tcPr>
            <w:tcW w:w="943" w:type="pct"/>
            <w:shd w:val="clear" w:color="auto" w:fill="FBD4B4"/>
            <w:vAlign w:val="center"/>
          </w:tcPr>
          <w:p w:rsidR="00467428" w:rsidRPr="00483473" w:rsidRDefault="00467428" w:rsidP="00467428">
            <w:pPr>
              <w:spacing w:line="276" w:lineRule="auto"/>
              <w:jc w:val="center"/>
              <w:rPr>
                <w:rFonts w:ascii="Arial" w:hAnsi="Arial" w:cs="Arial"/>
                <w:sz w:val="18"/>
                <w:szCs w:val="18"/>
              </w:rPr>
            </w:pPr>
            <w:r w:rsidRPr="00423A08">
              <w:rPr>
                <w:rFonts w:ascii="Arial" w:hAnsi="Arial" w:cs="Arial"/>
                <w:sz w:val="18"/>
                <w:szCs w:val="18"/>
              </w:rPr>
              <w:lastRenderedPageBreak/>
              <w:t>Opis znaczenia kryterium</w:t>
            </w:r>
          </w:p>
        </w:tc>
        <w:tc>
          <w:tcPr>
            <w:tcW w:w="872" w:type="pct"/>
            <w:shd w:val="clear" w:color="auto" w:fill="auto"/>
            <w:vAlign w:val="center"/>
          </w:tcPr>
          <w:p w:rsidR="00467428" w:rsidRPr="00A07CA7" w:rsidRDefault="00467428" w:rsidP="00467428">
            <w:pPr>
              <w:autoSpaceDE w:val="0"/>
              <w:autoSpaceDN w:val="0"/>
              <w:adjustRightInd w:val="0"/>
              <w:jc w:val="center"/>
              <w:rPr>
                <w:rFonts w:ascii="Arial" w:hAnsi="Arial" w:cs="Arial"/>
                <w:iCs/>
                <w:sz w:val="18"/>
                <w:szCs w:val="18"/>
              </w:rPr>
            </w:pPr>
            <w:r w:rsidRPr="00B470EA">
              <w:rPr>
                <w:rFonts w:ascii="Arial" w:hAnsi="Arial" w:cs="Arial"/>
                <w:iCs/>
                <w:sz w:val="18"/>
                <w:szCs w:val="18"/>
              </w:rPr>
              <w:t>Skala punktowa od 0 do 8</w:t>
            </w:r>
          </w:p>
        </w:tc>
      </w:tr>
      <w:tr w:rsidR="00467428" w:rsidTr="00467428">
        <w:trPr>
          <w:trHeight w:val="129"/>
          <w:jc w:val="center"/>
        </w:trPr>
        <w:tc>
          <w:tcPr>
            <w:tcW w:w="1150" w:type="pct"/>
            <w:shd w:val="clear" w:color="auto" w:fill="FBD4B4"/>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sidRPr="00B470EA">
              <w:rPr>
                <w:rFonts w:ascii="Arial" w:hAnsi="Arial" w:cs="Arial"/>
                <w:sz w:val="18"/>
                <w:szCs w:val="18"/>
              </w:rPr>
              <w:t>Kryterium celowości projektu</w:t>
            </w:r>
          </w:p>
        </w:tc>
        <w:tc>
          <w:tcPr>
            <w:tcW w:w="2035" w:type="pct"/>
            <w:shd w:val="clear" w:color="auto" w:fill="auto"/>
            <w:vAlign w:val="center"/>
          </w:tcPr>
          <w:p w:rsidR="00467428" w:rsidRPr="00C4497E" w:rsidRDefault="00467428" w:rsidP="00E52537">
            <w:pPr>
              <w:pStyle w:val="Akapitzlist"/>
              <w:numPr>
                <w:ilvl w:val="0"/>
                <w:numId w:val="214"/>
              </w:numPr>
              <w:adjustRightInd w:val="0"/>
              <w:jc w:val="both"/>
              <w:rPr>
                <w:rFonts w:ascii="Arial" w:hAnsi="Arial" w:cs="Arial"/>
                <w:iCs/>
                <w:sz w:val="18"/>
                <w:szCs w:val="18"/>
              </w:rPr>
            </w:pPr>
            <w:r w:rsidRPr="00B470EA">
              <w:rPr>
                <w:rFonts w:ascii="Arial" w:hAnsi="Arial" w:cs="Arial"/>
                <w:iCs/>
                <w:sz w:val="18"/>
                <w:szCs w:val="18"/>
              </w:rPr>
              <w:t xml:space="preserve">Czy </w:t>
            </w:r>
            <w:r w:rsidRPr="00C4497E">
              <w:rPr>
                <w:rFonts w:ascii="Arial" w:hAnsi="Arial" w:cs="Arial"/>
                <w:iCs/>
                <w:sz w:val="18"/>
                <w:szCs w:val="18"/>
              </w:rPr>
              <w:t xml:space="preserve">potrzeba realizacji projektu jest wystarczająco uzasadniona i odpowiada na zdiagnozowany problem? </w:t>
            </w:r>
          </w:p>
          <w:p w:rsidR="00467428" w:rsidRPr="00C4497E" w:rsidRDefault="00467428" w:rsidP="00467428">
            <w:pPr>
              <w:pStyle w:val="Akapitzlist"/>
              <w:adjustRightInd w:val="0"/>
              <w:ind w:left="188"/>
              <w:jc w:val="both"/>
              <w:rPr>
                <w:rFonts w:ascii="Arial" w:hAnsi="Arial" w:cs="Arial"/>
                <w:iCs/>
                <w:sz w:val="18"/>
                <w:szCs w:val="18"/>
              </w:rPr>
            </w:pPr>
          </w:p>
          <w:p w:rsidR="00467428" w:rsidRDefault="00467428" w:rsidP="00467428">
            <w:pPr>
              <w:pStyle w:val="Akapitzlist"/>
              <w:adjustRightInd w:val="0"/>
              <w:ind w:left="41"/>
              <w:jc w:val="both"/>
              <w:rPr>
                <w:rFonts w:ascii="Arial" w:hAnsi="Arial" w:cs="Arial"/>
                <w:iCs/>
                <w:sz w:val="18"/>
                <w:szCs w:val="18"/>
              </w:rPr>
            </w:pPr>
            <w:r w:rsidRPr="00C4497E">
              <w:rPr>
                <w:rFonts w:ascii="Arial" w:hAnsi="Arial" w:cs="Arial"/>
                <w:iCs/>
                <w:sz w:val="18"/>
                <w:szCs w:val="18"/>
              </w:rPr>
              <w:t>Ocena spełnienia kryterium polega m.in. na weryfikacji uzasadnienia potrzeby realizacji poszczególnych zadań zaplanowanych w ramach projektu ich powiązania ze zdiagnozowanym problemem. Przedstawiony we wniosku opis będzie oceniany również pod kątem aktualności danych. W zakresie kryterium IOK dopuszcza możliwość skierowania projektu do etapu negocjacji w celu poprawy/uzupełnienia kwestii wskazanych przez KOP.</w:t>
            </w:r>
          </w:p>
          <w:p w:rsidR="00467428" w:rsidRPr="00B470EA" w:rsidRDefault="00467428" w:rsidP="00467428">
            <w:pPr>
              <w:pStyle w:val="Akapitzlist"/>
              <w:adjustRightInd w:val="0"/>
              <w:ind w:left="41"/>
              <w:jc w:val="both"/>
              <w:rPr>
                <w:rFonts w:ascii="Arial" w:hAnsi="Arial" w:cs="Arial"/>
                <w:iCs/>
                <w:sz w:val="18"/>
                <w:szCs w:val="18"/>
              </w:rPr>
            </w:pPr>
            <w:r>
              <w:rPr>
                <w:rFonts w:ascii="Arial" w:hAnsi="Arial" w:cs="Arial"/>
                <w:sz w:val="18"/>
                <w:szCs w:val="18"/>
              </w:rPr>
              <w:t xml:space="preserve">Grupa kryteriów: </w:t>
            </w:r>
            <w:r w:rsidRPr="009C70B2">
              <w:rPr>
                <w:rFonts w:ascii="Arial" w:hAnsi="Arial" w:cs="Arial"/>
                <w:sz w:val="18"/>
                <w:szCs w:val="18"/>
              </w:rPr>
              <w:t>Kryterium zgodność projektu z celami szczegółowymi RPO WD 2014-2020</w:t>
            </w:r>
            <w:r>
              <w:rPr>
                <w:rFonts w:ascii="Arial" w:hAnsi="Arial" w:cs="Arial"/>
                <w:sz w:val="18"/>
                <w:szCs w:val="18"/>
              </w:rPr>
              <w:t xml:space="preserve">, </w:t>
            </w:r>
            <w:r w:rsidRPr="009C70B2">
              <w:rPr>
                <w:rFonts w:ascii="Arial" w:hAnsi="Arial" w:cs="Arial"/>
                <w:sz w:val="18"/>
                <w:szCs w:val="18"/>
              </w:rPr>
              <w:t>Kryterium celowości projektu</w:t>
            </w:r>
            <w:r>
              <w:rPr>
                <w:rFonts w:ascii="Arial" w:hAnsi="Arial" w:cs="Arial"/>
                <w:sz w:val="18"/>
                <w:szCs w:val="18"/>
              </w:rPr>
              <w:t xml:space="preserve"> oraz</w:t>
            </w:r>
            <w:r w:rsidRPr="009C70B2">
              <w:rPr>
                <w:rFonts w:ascii="Arial" w:hAnsi="Arial" w:cs="Arial"/>
                <w:sz w:val="18"/>
                <w:szCs w:val="18"/>
              </w:rPr>
              <w:t xml:space="preserve"> Kryterium osiągnięcia skwantyfikowanych rezultatów ma charakter rozstrzygający o ostatecznej kolejności projektów na liście projektów wybranych do dofinansowania. Oznacza to, że w sytuacji, gdy więcej niż jeden projekt ma taką samą liczbę punktów dofinansowanie otrzyma ten projekt, który otrzymał wyższą ocenę za t</w:t>
            </w:r>
            <w:r>
              <w:rPr>
                <w:rFonts w:ascii="Arial" w:hAnsi="Arial" w:cs="Arial"/>
                <w:sz w:val="18"/>
                <w:szCs w:val="18"/>
              </w:rPr>
              <w:t>ę grupę</w:t>
            </w:r>
            <w:r w:rsidRPr="009C70B2">
              <w:rPr>
                <w:rFonts w:ascii="Arial" w:hAnsi="Arial" w:cs="Arial"/>
                <w:sz w:val="18"/>
                <w:szCs w:val="18"/>
              </w:rPr>
              <w:t xml:space="preserve"> kryteri</w:t>
            </w:r>
            <w:r>
              <w:rPr>
                <w:rFonts w:ascii="Arial" w:hAnsi="Arial" w:cs="Arial"/>
                <w:sz w:val="18"/>
                <w:szCs w:val="18"/>
              </w:rPr>
              <w:t>ów</w:t>
            </w:r>
            <w:r w:rsidRPr="009C70B2">
              <w:rPr>
                <w:rFonts w:ascii="Arial" w:hAnsi="Arial" w:cs="Arial"/>
                <w:sz w:val="18"/>
                <w:szCs w:val="18"/>
              </w:rPr>
              <w:t>.</w:t>
            </w:r>
          </w:p>
        </w:tc>
        <w:tc>
          <w:tcPr>
            <w:tcW w:w="943" w:type="pct"/>
            <w:shd w:val="clear" w:color="auto" w:fill="FBD4B4"/>
            <w:vAlign w:val="center"/>
          </w:tcPr>
          <w:p w:rsidR="00467428" w:rsidRPr="00483473" w:rsidRDefault="00467428" w:rsidP="00467428">
            <w:pPr>
              <w:spacing w:line="276" w:lineRule="auto"/>
              <w:jc w:val="center"/>
              <w:rPr>
                <w:rFonts w:ascii="Arial" w:hAnsi="Arial" w:cs="Arial"/>
                <w:sz w:val="18"/>
                <w:szCs w:val="18"/>
              </w:rPr>
            </w:pPr>
            <w:r w:rsidRPr="00423A08">
              <w:rPr>
                <w:rFonts w:ascii="Arial" w:hAnsi="Arial" w:cs="Arial"/>
                <w:sz w:val="18"/>
                <w:szCs w:val="18"/>
              </w:rPr>
              <w:t>Opis znaczenia kryterium</w:t>
            </w:r>
          </w:p>
        </w:tc>
        <w:tc>
          <w:tcPr>
            <w:tcW w:w="872" w:type="pct"/>
            <w:shd w:val="clear" w:color="auto" w:fill="auto"/>
            <w:vAlign w:val="center"/>
          </w:tcPr>
          <w:p w:rsidR="00467428" w:rsidRPr="00A236A2" w:rsidRDefault="00467428" w:rsidP="00467428">
            <w:pPr>
              <w:autoSpaceDE w:val="0"/>
              <w:autoSpaceDN w:val="0"/>
              <w:adjustRightInd w:val="0"/>
              <w:jc w:val="center"/>
              <w:rPr>
                <w:rFonts w:ascii="Arial" w:hAnsi="Arial" w:cs="Arial"/>
                <w:iCs/>
                <w:sz w:val="18"/>
                <w:szCs w:val="18"/>
              </w:rPr>
            </w:pPr>
            <w:r w:rsidRPr="00A236A2">
              <w:rPr>
                <w:rFonts w:ascii="Arial" w:hAnsi="Arial" w:cs="Arial"/>
                <w:iCs/>
                <w:sz w:val="18"/>
                <w:szCs w:val="18"/>
              </w:rPr>
              <w:t>Skala punktowa od 0 do 6</w:t>
            </w:r>
          </w:p>
        </w:tc>
      </w:tr>
      <w:tr w:rsidR="00467428" w:rsidTr="00467428">
        <w:trPr>
          <w:trHeight w:val="129"/>
          <w:jc w:val="center"/>
        </w:trPr>
        <w:tc>
          <w:tcPr>
            <w:tcW w:w="1150" w:type="pct"/>
            <w:shd w:val="clear" w:color="auto" w:fill="FBD4B4"/>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sidRPr="00B470EA">
              <w:rPr>
                <w:rFonts w:ascii="Arial" w:hAnsi="Arial" w:cs="Arial"/>
                <w:sz w:val="18"/>
                <w:szCs w:val="18"/>
              </w:rPr>
              <w:t>Kryterium osiągnięcia skwantyfikowanych rezultatów</w:t>
            </w:r>
          </w:p>
        </w:tc>
        <w:tc>
          <w:tcPr>
            <w:tcW w:w="2035" w:type="pct"/>
            <w:shd w:val="clear" w:color="auto" w:fill="auto"/>
            <w:vAlign w:val="center"/>
          </w:tcPr>
          <w:p w:rsidR="00467428" w:rsidRPr="00F8468E" w:rsidRDefault="00467428" w:rsidP="00467428">
            <w:pPr>
              <w:pStyle w:val="Akapitzlist"/>
              <w:spacing w:after="120"/>
              <w:ind w:left="0"/>
              <w:jc w:val="both"/>
              <w:rPr>
                <w:rFonts w:ascii="Arial" w:hAnsi="Arial" w:cs="Arial"/>
                <w:iCs/>
                <w:sz w:val="18"/>
                <w:szCs w:val="18"/>
              </w:rPr>
            </w:pPr>
            <w:r w:rsidRPr="00F8468E">
              <w:rPr>
                <w:rFonts w:ascii="Arial" w:hAnsi="Arial" w:cs="Arial"/>
                <w:iCs/>
                <w:sz w:val="18"/>
                <w:szCs w:val="18"/>
              </w:rPr>
              <w:t>3. Czy w ramach projektu uwzględniono:</w:t>
            </w:r>
          </w:p>
          <w:p w:rsidR="00467428" w:rsidRPr="00F8468E" w:rsidRDefault="00467428" w:rsidP="00467428">
            <w:pPr>
              <w:pStyle w:val="Akapitzlist"/>
              <w:spacing w:after="120"/>
              <w:ind w:left="0"/>
              <w:jc w:val="both"/>
              <w:rPr>
                <w:rFonts w:ascii="Arial" w:hAnsi="Arial" w:cs="Arial"/>
                <w:iCs/>
                <w:sz w:val="18"/>
                <w:szCs w:val="18"/>
              </w:rPr>
            </w:pPr>
            <w:r w:rsidRPr="00F8468E">
              <w:rPr>
                <w:rFonts w:ascii="Arial" w:hAnsi="Arial" w:cs="Arial"/>
                <w:iCs/>
                <w:sz w:val="18"/>
                <w:szCs w:val="18"/>
              </w:rPr>
              <w:t xml:space="preserve">- wszystkie wskaźniki adekwatne dla projektu spośród wskaźników określonych w SzOOP dla danego Działania/Poddziałania, wskazane w Regulaminie konkursu oraz </w:t>
            </w:r>
          </w:p>
          <w:p w:rsidR="00467428" w:rsidRPr="00F8468E" w:rsidRDefault="00467428" w:rsidP="00467428">
            <w:pPr>
              <w:pStyle w:val="Akapitzlist"/>
              <w:spacing w:after="120"/>
              <w:ind w:left="0"/>
              <w:jc w:val="both"/>
              <w:rPr>
                <w:rFonts w:ascii="Arial" w:hAnsi="Arial" w:cs="Arial"/>
                <w:iCs/>
                <w:sz w:val="18"/>
                <w:szCs w:val="18"/>
              </w:rPr>
            </w:pPr>
            <w:r w:rsidRPr="00F8468E">
              <w:rPr>
                <w:rFonts w:ascii="Arial" w:hAnsi="Arial" w:cs="Arial"/>
                <w:iCs/>
                <w:sz w:val="18"/>
                <w:szCs w:val="18"/>
              </w:rPr>
              <w:t xml:space="preserve">- wszystkie tzw. wskaźniki horyzontalne ze Wspólnej Listy Wskaźników Kluczowych, stanowiącej załącznik nr 2 do wytycznych w zakresie monitorowania postępu rzeczowego realizacji programów operacyjnych na lata 2014-2020 </w:t>
            </w:r>
          </w:p>
          <w:p w:rsidR="00467428" w:rsidRPr="00F56BFD" w:rsidRDefault="00467428" w:rsidP="00467428">
            <w:pPr>
              <w:spacing w:after="120"/>
              <w:jc w:val="both"/>
              <w:rPr>
                <w:rFonts w:ascii="Arial" w:hAnsi="Arial" w:cs="Arial"/>
                <w:iCs/>
                <w:sz w:val="18"/>
                <w:szCs w:val="18"/>
              </w:rPr>
            </w:pPr>
            <w:r w:rsidRPr="00F8468E">
              <w:rPr>
                <w:rFonts w:ascii="Arial" w:hAnsi="Arial" w:cs="Arial"/>
                <w:iCs/>
                <w:sz w:val="18"/>
                <w:szCs w:val="18"/>
              </w:rPr>
              <w:t>oraz czy zaplanowane w ramach projektu wartości wskaźników są adekwatne w stosunku do potrzeb i celów projektu, a założone do osiągnięcia wartości są realne?</w:t>
            </w:r>
          </w:p>
          <w:p w:rsidR="00467428" w:rsidRDefault="00467428" w:rsidP="00467428">
            <w:pPr>
              <w:spacing w:line="276" w:lineRule="auto"/>
              <w:jc w:val="both"/>
              <w:rPr>
                <w:rFonts w:ascii="Arial" w:hAnsi="Arial" w:cs="Arial"/>
                <w:iCs/>
                <w:sz w:val="18"/>
                <w:szCs w:val="18"/>
              </w:rPr>
            </w:pPr>
          </w:p>
          <w:p w:rsidR="00467428" w:rsidRDefault="00467428" w:rsidP="00467428">
            <w:pPr>
              <w:spacing w:line="276" w:lineRule="auto"/>
              <w:jc w:val="both"/>
              <w:rPr>
                <w:rFonts w:ascii="Arial" w:hAnsi="Arial" w:cs="Arial"/>
                <w:iCs/>
                <w:sz w:val="18"/>
                <w:szCs w:val="18"/>
              </w:rPr>
            </w:pPr>
            <w:r w:rsidRPr="009C70B2">
              <w:rPr>
                <w:rFonts w:ascii="Arial" w:hAnsi="Arial" w:cs="Arial"/>
                <w:iCs/>
                <w:sz w:val="18"/>
                <w:szCs w:val="18"/>
              </w:rPr>
              <w:t xml:space="preserve">Kryterium weryfikowane na podstawie zapisów wniosku o dofinansowanie projektu. </w:t>
            </w:r>
          </w:p>
          <w:p w:rsidR="00467428" w:rsidRDefault="00467428" w:rsidP="00467428">
            <w:pPr>
              <w:spacing w:line="276" w:lineRule="auto"/>
              <w:jc w:val="both"/>
              <w:rPr>
                <w:rFonts w:ascii="Arial" w:hAnsi="Arial" w:cs="Arial"/>
                <w:iCs/>
                <w:sz w:val="18"/>
                <w:szCs w:val="18"/>
              </w:rPr>
            </w:pPr>
          </w:p>
          <w:p w:rsidR="00467428" w:rsidRDefault="00467428" w:rsidP="00467428">
            <w:pPr>
              <w:spacing w:line="276" w:lineRule="auto"/>
              <w:jc w:val="both"/>
              <w:rPr>
                <w:rFonts w:ascii="Arial" w:hAnsi="Arial" w:cs="Arial"/>
                <w:iCs/>
                <w:sz w:val="18"/>
                <w:szCs w:val="18"/>
              </w:rPr>
            </w:pPr>
            <w:r w:rsidRPr="009C70B2">
              <w:rPr>
                <w:rFonts w:ascii="Arial" w:hAnsi="Arial" w:cs="Arial"/>
                <w:iCs/>
                <w:sz w:val="18"/>
                <w:szCs w:val="18"/>
              </w:rPr>
              <w:t xml:space="preserve">Kryterium ma na celu zapewnić zgodność projektu z </w:t>
            </w:r>
            <w:r w:rsidRPr="004D701E">
              <w:rPr>
                <w:rFonts w:ascii="Arial" w:hAnsi="Arial" w:cs="Arial"/>
                <w:iCs/>
                <w:sz w:val="18"/>
                <w:szCs w:val="18"/>
              </w:rPr>
              <w:t>zapisami</w:t>
            </w:r>
            <w:r>
              <w:rPr>
                <w:rFonts w:ascii="Arial" w:hAnsi="Arial" w:cs="Arial"/>
                <w:iCs/>
                <w:sz w:val="18"/>
                <w:szCs w:val="18"/>
              </w:rPr>
              <w:t xml:space="preserve"> </w:t>
            </w:r>
            <w:r w:rsidRPr="009C70B2">
              <w:rPr>
                <w:rFonts w:ascii="Arial" w:hAnsi="Arial" w:cs="Arial"/>
                <w:iCs/>
                <w:sz w:val="18"/>
                <w:szCs w:val="18"/>
              </w:rPr>
              <w:t>SzOOP</w:t>
            </w:r>
            <w:r>
              <w:rPr>
                <w:rFonts w:ascii="Arial" w:hAnsi="Arial" w:cs="Arial"/>
                <w:iCs/>
                <w:sz w:val="18"/>
                <w:szCs w:val="18"/>
              </w:rPr>
              <w:t xml:space="preserve"> </w:t>
            </w:r>
            <w:r w:rsidRPr="009C70B2">
              <w:rPr>
                <w:rFonts w:ascii="Arial" w:hAnsi="Arial" w:cs="Arial"/>
                <w:iCs/>
                <w:sz w:val="18"/>
                <w:szCs w:val="18"/>
              </w:rPr>
              <w:t>oraz wytycznych horyzontalnych w zakresie monitorowania wskaźników</w:t>
            </w:r>
            <w:r>
              <w:rPr>
                <w:rFonts w:ascii="Arial" w:hAnsi="Arial" w:cs="Arial"/>
                <w:iCs/>
                <w:sz w:val="18"/>
                <w:szCs w:val="18"/>
              </w:rPr>
              <w:t xml:space="preserve"> </w:t>
            </w:r>
            <w:r w:rsidRPr="009C70B2">
              <w:rPr>
                <w:rFonts w:ascii="Arial" w:hAnsi="Arial" w:cs="Arial"/>
                <w:iCs/>
                <w:sz w:val="18"/>
                <w:szCs w:val="18"/>
              </w:rPr>
              <w:t xml:space="preserve">aktualnych na dzień przyjęcia kryterium. </w:t>
            </w:r>
          </w:p>
          <w:p w:rsidR="00467428" w:rsidRDefault="00467428" w:rsidP="00467428">
            <w:pPr>
              <w:spacing w:line="276" w:lineRule="auto"/>
              <w:jc w:val="both"/>
              <w:rPr>
                <w:rFonts w:ascii="Arial" w:hAnsi="Arial" w:cs="Arial"/>
                <w:iCs/>
                <w:sz w:val="18"/>
                <w:szCs w:val="18"/>
              </w:rPr>
            </w:pPr>
          </w:p>
          <w:p w:rsidR="00467428" w:rsidRDefault="00467428" w:rsidP="00467428">
            <w:pPr>
              <w:spacing w:line="276" w:lineRule="auto"/>
              <w:jc w:val="both"/>
              <w:rPr>
                <w:rFonts w:ascii="Arial" w:hAnsi="Arial" w:cs="Arial"/>
                <w:iCs/>
                <w:sz w:val="18"/>
                <w:szCs w:val="18"/>
              </w:rPr>
            </w:pPr>
            <w:r>
              <w:rPr>
                <w:rFonts w:ascii="Arial" w:hAnsi="Arial" w:cs="Arial"/>
                <w:iCs/>
                <w:sz w:val="18"/>
                <w:szCs w:val="18"/>
              </w:rPr>
              <w:t xml:space="preserve">Wnioskodawca zobowiązany jest do wskazania we wniosku i monitorowania wszystkich wskaźników adekwatnych dla danego projektu spośród wskaźników określonych w </w:t>
            </w:r>
            <w:r w:rsidRPr="005F12D5">
              <w:rPr>
                <w:rFonts w:ascii="Arial" w:hAnsi="Arial" w:cs="Arial"/>
                <w:iCs/>
                <w:sz w:val="18"/>
                <w:szCs w:val="18"/>
              </w:rPr>
              <w:t>SzOOP dla danego Działania/Poddziałania i wskazanych</w:t>
            </w:r>
            <w:r>
              <w:rPr>
                <w:rFonts w:ascii="Arial" w:hAnsi="Arial" w:cs="Arial"/>
                <w:iCs/>
                <w:sz w:val="18"/>
                <w:szCs w:val="18"/>
              </w:rPr>
              <w:t xml:space="preserve"> w regulaminie konkursu.</w:t>
            </w:r>
          </w:p>
          <w:p w:rsidR="00467428" w:rsidRDefault="00467428" w:rsidP="00467428">
            <w:pPr>
              <w:spacing w:line="276" w:lineRule="auto"/>
              <w:jc w:val="both"/>
              <w:rPr>
                <w:rFonts w:ascii="Arial" w:hAnsi="Arial" w:cs="Arial"/>
                <w:iCs/>
                <w:sz w:val="18"/>
                <w:szCs w:val="18"/>
              </w:rPr>
            </w:pPr>
          </w:p>
          <w:p w:rsidR="00467428" w:rsidRDefault="00467428" w:rsidP="00467428">
            <w:pPr>
              <w:spacing w:line="276" w:lineRule="auto"/>
              <w:jc w:val="both"/>
              <w:rPr>
                <w:rFonts w:ascii="Arial" w:hAnsi="Arial" w:cs="Arial"/>
                <w:iCs/>
                <w:sz w:val="18"/>
                <w:szCs w:val="18"/>
              </w:rPr>
            </w:pPr>
            <w:r w:rsidRPr="00A236A2">
              <w:rPr>
                <w:rFonts w:ascii="Arial" w:hAnsi="Arial" w:cs="Arial"/>
                <w:iCs/>
                <w:sz w:val="18"/>
                <w:szCs w:val="18"/>
              </w:rPr>
              <w:lastRenderedPageBreak/>
              <w:t xml:space="preserve">Ocena adekwatności polega na weryfikacji, czy zaplanowane wskaźniki wynikają ze zdiagnozowanych potrzeb i są dobrane odpowiednio do działań zaplanowanych w projekcie, a ich wartość jest </w:t>
            </w:r>
            <w:r>
              <w:rPr>
                <w:rFonts w:ascii="Arial" w:hAnsi="Arial" w:cs="Arial"/>
                <w:iCs/>
                <w:sz w:val="18"/>
                <w:szCs w:val="18"/>
              </w:rPr>
              <w:t xml:space="preserve"> na racjonalnym poziomie </w:t>
            </w:r>
            <w:r w:rsidRPr="00A236A2">
              <w:rPr>
                <w:rFonts w:ascii="Arial" w:hAnsi="Arial" w:cs="Arial"/>
                <w:iCs/>
                <w:sz w:val="18"/>
                <w:szCs w:val="18"/>
              </w:rPr>
              <w:t>z punktu widzenia ponoszonych nakładów oraz zakresu merytorycznego projektu</w:t>
            </w:r>
            <w:r>
              <w:rPr>
                <w:rFonts w:ascii="Arial" w:hAnsi="Arial" w:cs="Arial"/>
                <w:iCs/>
                <w:sz w:val="18"/>
                <w:szCs w:val="18"/>
              </w:rPr>
              <w:t xml:space="preserve"> (nie jest zaniżona ani zawyżona)</w:t>
            </w:r>
            <w:r w:rsidRPr="00A236A2">
              <w:rPr>
                <w:rFonts w:ascii="Arial" w:hAnsi="Arial" w:cs="Arial"/>
                <w:iCs/>
                <w:sz w:val="18"/>
                <w:szCs w:val="18"/>
              </w:rPr>
              <w:t xml:space="preserve">. </w:t>
            </w:r>
          </w:p>
          <w:p w:rsidR="00467428" w:rsidRDefault="00467428" w:rsidP="00467428">
            <w:pPr>
              <w:adjustRightInd w:val="0"/>
              <w:jc w:val="both"/>
              <w:rPr>
                <w:rFonts w:ascii="Arial" w:hAnsi="Arial" w:cs="Arial"/>
                <w:iCs/>
                <w:sz w:val="18"/>
                <w:szCs w:val="18"/>
              </w:rPr>
            </w:pPr>
            <w:r w:rsidRPr="00A236A2">
              <w:rPr>
                <w:rFonts w:ascii="Arial" w:hAnsi="Arial" w:cs="Arial"/>
                <w:iCs/>
                <w:sz w:val="18"/>
                <w:szCs w:val="18"/>
              </w:rPr>
              <w:t xml:space="preserve">Ocenie będą podlegały również informacje dotyczące źródeł weryfikacji wskaźników oraz częstotliwości ich pomiaru. </w:t>
            </w:r>
          </w:p>
          <w:p w:rsidR="00467428" w:rsidRDefault="00467428" w:rsidP="00467428">
            <w:pPr>
              <w:adjustRightInd w:val="0"/>
              <w:jc w:val="both"/>
              <w:rPr>
                <w:rFonts w:ascii="Arial" w:hAnsi="Arial" w:cs="Arial"/>
                <w:iCs/>
                <w:sz w:val="18"/>
                <w:szCs w:val="18"/>
              </w:rPr>
            </w:pPr>
            <w:r w:rsidRPr="009C70B2">
              <w:rPr>
                <w:rFonts w:ascii="Arial" w:hAnsi="Arial" w:cs="Arial"/>
                <w:iCs/>
                <w:sz w:val="18"/>
                <w:szCs w:val="18"/>
              </w:rPr>
              <w:t>Wnioskodawca/Beneficjent jest również zobowiązany do monitorowania wszystkich wspólnych wskaźników produktu (tzw. wskaźników horyzontalnych) ze Wspólnej Listy Wskaźników Kluczowych, stanowiącej załącznik nr 2 do wytycznych w zakresie monitorowania postępu rzeczowego realizacji programów operacyjnych na lata 2014-2020 aktualnych na dzień przyjęcia kryterium</w:t>
            </w:r>
            <w:r>
              <w:rPr>
                <w:rFonts w:ascii="Arial" w:hAnsi="Arial" w:cs="Arial"/>
                <w:iCs/>
                <w:sz w:val="18"/>
                <w:szCs w:val="18"/>
              </w:rPr>
              <w:t>.</w:t>
            </w:r>
          </w:p>
          <w:p w:rsidR="00467428" w:rsidRDefault="00467428" w:rsidP="00467428">
            <w:pPr>
              <w:adjustRightInd w:val="0"/>
              <w:jc w:val="both"/>
              <w:rPr>
                <w:rFonts w:ascii="Arial" w:hAnsi="Arial" w:cs="Arial"/>
                <w:iCs/>
                <w:sz w:val="18"/>
                <w:szCs w:val="18"/>
              </w:rPr>
            </w:pPr>
          </w:p>
          <w:p w:rsidR="00467428" w:rsidRDefault="00467428" w:rsidP="00467428">
            <w:pPr>
              <w:adjustRightInd w:val="0"/>
              <w:jc w:val="both"/>
              <w:rPr>
                <w:rFonts w:ascii="Arial" w:hAnsi="Arial" w:cs="Arial"/>
                <w:iCs/>
                <w:sz w:val="18"/>
                <w:szCs w:val="18"/>
              </w:rPr>
            </w:pPr>
            <w:r w:rsidRPr="009C70B2">
              <w:rPr>
                <w:rFonts w:ascii="Arial" w:hAnsi="Arial" w:cs="Arial"/>
                <w:iCs/>
                <w:sz w:val="18"/>
                <w:szCs w:val="18"/>
              </w:rPr>
              <w:t>W przypadku tych wskaźników dopuszcza się wskazanie wartości docelowej 0 w sytuacjach opisanych w regulaminie.</w:t>
            </w:r>
          </w:p>
          <w:p w:rsidR="00467428" w:rsidRDefault="00467428" w:rsidP="00467428">
            <w:pPr>
              <w:adjustRightInd w:val="0"/>
              <w:jc w:val="both"/>
              <w:rPr>
                <w:rFonts w:ascii="Arial" w:hAnsi="Arial" w:cs="Arial"/>
                <w:iCs/>
                <w:sz w:val="18"/>
                <w:szCs w:val="18"/>
              </w:rPr>
            </w:pPr>
          </w:p>
          <w:p w:rsidR="00467428" w:rsidRDefault="00467428" w:rsidP="00467428">
            <w:pPr>
              <w:adjustRightInd w:val="0"/>
              <w:jc w:val="both"/>
              <w:rPr>
                <w:rFonts w:ascii="Arial" w:hAnsi="Arial" w:cs="Arial"/>
                <w:iCs/>
                <w:sz w:val="18"/>
                <w:szCs w:val="18"/>
              </w:rPr>
            </w:pPr>
            <w:r w:rsidRPr="00A236A2">
              <w:rPr>
                <w:rFonts w:ascii="Arial" w:hAnsi="Arial" w:cs="Arial"/>
                <w:iCs/>
                <w:sz w:val="18"/>
                <w:szCs w:val="18"/>
              </w:rPr>
              <w:t>W zakresie kryterium IOK dopuszcza możliwość skierowania projektu do etapu negocjacji w celu poprawy/uzupełnienia kwestii wskazanych przez KOP. W trakcie realizacji projektu w uzasadnionych sytuacjach za zgodą IOK dopuszcza się zmianę wartości wskaźników.</w:t>
            </w:r>
          </w:p>
          <w:p w:rsidR="00467428" w:rsidRPr="00A236A2" w:rsidRDefault="00467428" w:rsidP="00467428">
            <w:pPr>
              <w:adjustRightInd w:val="0"/>
              <w:jc w:val="both"/>
              <w:rPr>
                <w:rFonts w:ascii="Arial" w:hAnsi="Arial" w:cs="Arial"/>
                <w:iCs/>
                <w:sz w:val="18"/>
                <w:szCs w:val="18"/>
              </w:rPr>
            </w:pPr>
            <w:r>
              <w:rPr>
                <w:rFonts w:ascii="Arial" w:hAnsi="Arial" w:cs="Arial"/>
                <w:sz w:val="18"/>
                <w:szCs w:val="18"/>
              </w:rPr>
              <w:t xml:space="preserve">Grupa kryteriów: </w:t>
            </w:r>
            <w:r w:rsidRPr="009C70B2">
              <w:rPr>
                <w:rFonts w:ascii="Arial" w:hAnsi="Arial" w:cs="Arial"/>
                <w:sz w:val="18"/>
                <w:szCs w:val="18"/>
              </w:rPr>
              <w:t>Kryterium zgodność projektu z celami szczegółowymi RPO WD 2014-2020</w:t>
            </w:r>
            <w:r>
              <w:rPr>
                <w:rFonts w:ascii="Arial" w:hAnsi="Arial" w:cs="Arial"/>
                <w:sz w:val="18"/>
                <w:szCs w:val="18"/>
              </w:rPr>
              <w:t xml:space="preserve">, </w:t>
            </w:r>
            <w:r w:rsidRPr="009C70B2">
              <w:rPr>
                <w:rFonts w:ascii="Arial" w:hAnsi="Arial" w:cs="Arial"/>
                <w:sz w:val="18"/>
                <w:szCs w:val="18"/>
              </w:rPr>
              <w:t>Kryterium celowości projektu</w:t>
            </w:r>
            <w:r>
              <w:rPr>
                <w:rFonts w:ascii="Arial" w:hAnsi="Arial" w:cs="Arial"/>
                <w:sz w:val="18"/>
                <w:szCs w:val="18"/>
              </w:rPr>
              <w:t xml:space="preserve"> oraz</w:t>
            </w:r>
            <w:r w:rsidRPr="009C70B2">
              <w:rPr>
                <w:rFonts w:ascii="Arial" w:hAnsi="Arial" w:cs="Arial"/>
                <w:sz w:val="18"/>
                <w:szCs w:val="18"/>
              </w:rPr>
              <w:t xml:space="preserve"> Kryterium osiągnięcia skwantyfikowanych rezultatów ma charakter rozstrzygający o ostatecznej kolejności projektów na liście projektów wybranych do dofinansowania. Oznacza to, że w sytuacji, gdy więcej niż jeden projekt ma taką samą liczbę punktów dofinansowanie otrzyma ten projekt, który otrzymał wyższą ocenę za t</w:t>
            </w:r>
            <w:r>
              <w:rPr>
                <w:rFonts w:ascii="Arial" w:hAnsi="Arial" w:cs="Arial"/>
                <w:sz w:val="18"/>
                <w:szCs w:val="18"/>
              </w:rPr>
              <w:t>ę grupę</w:t>
            </w:r>
            <w:r w:rsidRPr="009C70B2">
              <w:rPr>
                <w:rFonts w:ascii="Arial" w:hAnsi="Arial" w:cs="Arial"/>
                <w:sz w:val="18"/>
                <w:szCs w:val="18"/>
              </w:rPr>
              <w:t xml:space="preserve"> kryteri</w:t>
            </w:r>
            <w:r>
              <w:rPr>
                <w:rFonts w:ascii="Arial" w:hAnsi="Arial" w:cs="Arial"/>
                <w:sz w:val="18"/>
                <w:szCs w:val="18"/>
              </w:rPr>
              <w:t>ów</w:t>
            </w:r>
            <w:r w:rsidRPr="009C70B2">
              <w:rPr>
                <w:rFonts w:ascii="Arial" w:hAnsi="Arial" w:cs="Arial"/>
                <w:sz w:val="18"/>
                <w:szCs w:val="18"/>
              </w:rPr>
              <w:t>.</w:t>
            </w:r>
          </w:p>
        </w:tc>
        <w:tc>
          <w:tcPr>
            <w:tcW w:w="943" w:type="pct"/>
            <w:shd w:val="clear" w:color="auto" w:fill="FBD4B4"/>
            <w:vAlign w:val="center"/>
          </w:tcPr>
          <w:p w:rsidR="00467428" w:rsidRPr="00483473" w:rsidRDefault="00467428" w:rsidP="00467428">
            <w:pPr>
              <w:spacing w:line="276" w:lineRule="auto"/>
              <w:jc w:val="center"/>
              <w:rPr>
                <w:rFonts w:ascii="Arial" w:hAnsi="Arial" w:cs="Arial"/>
                <w:sz w:val="18"/>
                <w:szCs w:val="18"/>
              </w:rPr>
            </w:pPr>
            <w:r w:rsidRPr="00423A08">
              <w:rPr>
                <w:rFonts w:ascii="Arial" w:hAnsi="Arial" w:cs="Arial"/>
                <w:sz w:val="18"/>
                <w:szCs w:val="18"/>
              </w:rPr>
              <w:lastRenderedPageBreak/>
              <w:t>Opis znaczenia kryterium</w:t>
            </w:r>
          </w:p>
        </w:tc>
        <w:tc>
          <w:tcPr>
            <w:tcW w:w="872" w:type="pct"/>
            <w:shd w:val="clear" w:color="auto" w:fill="auto"/>
            <w:vAlign w:val="center"/>
          </w:tcPr>
          <w:p w:rsidR="00467428" w:rsidRPr="00A236A2" w:rsidRDefault="00467428" w:rsidP="00467428">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6</w:t>
            </w:r>
          </w:p>
        </w:tc>
      </w:tr>
      <w:tr w:rsidR="00467428" w:rsidTr="00467428">
        <w:trPr>
          <w:trHeight w:val="129"/>
          <w:jc w:val="center"/>
        </w:trPr>
        <w:tc>
          <w:tcPr>
            <w:tcW w:w="1150" w:type="pct"/>
            <w:shd w:val="clear" w:color="auto" w:fill="FBD4B4"/>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A236A2" w:rsidRDefault="00467428" w:rsidP="00467428">
            <w:pPr>
              <w:spacing w:line="276" w:lineRule="auto"/>
              <w:jc w:val="center"/>
              <w:rPr>
                <w:rFonts w:ascii="Arial" w:hAnsi="Arial" w:cs="Arial"/>
                <w:sz w:val="18"/>
                <w:szCs w:val="18"/>
              </w:rPr>
            </w:pPr>
            <w:r w:rsidRPr="00A236A2">
              <w:rPr>
                <w:rFonts w:ascii="Arial" w:hAnsi="Arial" w:cs="Arial"/>
                <w:sz w:val="18"/>
                <w:szCs w:val="18"/>
              </w:rPr>
              <w:t>Kryterium doboru grupy docelowej</w:t>
            </w:r>
          </w:p>
        </w:tc>
        <w:tc>
          <w:tcPr>
            <w:tcW w:w="2035" w:type="pct"/>
            <w:shd w:val="clear" w:color="auto" w:fill="auto"/>
            <w:vAlign w:val="center"/>
          </w:tcPr>
          <w:p w:rsidR="00467428" w:rsidRPr="00A236A2" w:rsidRDefault="00467428" w:rsidP="00E52537">
            <w:pPr>
              <w:pStyle w:val="Akapitzlist"/>
              <w:numPr>
                <w:ilvl w:val="0"/>
                <w:numId w:val="215"/>
              </w:numPr>
              <w:rPr>
                <w:rFonts w:ascii="Arial" w:hAnsi="Arial" w:cs="Arial"/>
                <w:iCs/>
                <w:sz w:val="18"/>
                <w:szCs w:val="18"/>
              </w:rPr>
            </w:pPr>
            <w:r w:rsidRPr="00A236A2">
              <w:rPr>
                <w:rFonts w:ascii="Arial" w:hAnsi="Arial" w:cs="Arial"/>
                <w:iCs/>
                <w:sz w:val="18"/>
                <w:szCs w:val="18"/>
              </w:rPr>
              <w:t>Czy dobór grupy docelowej jest adekwatny do założeń projektu oraz zapisów regulaminu konkursu, w tym czy zawiera wystarczający opis:</w:t>
            </w:r>
          </w:p>
          <w:p w:rsidR="00467428" w:rsidRPr="00A236A2" w:rsidRDefault="00467428" w:rsidP="00467428">
            <w:pPr>
              <w:pStyle w:val="Akapitzlist"/>
              <w:numPr>
                <w:ilvl w:val="0"/>
                <w:numId w:val="13"/>
              </w:numPr>
              <w:autoSpaceDE/>
              <w:autoSpaceDN/>
              <w:ind w:left="328"/>
              <w:contextualSpacing/>
              <w:rPr>
                <w:rFonts w:ascii="Arial" w:hAnsi="Arial" w:cs="Arial"/>
                <w:iCs/>
                <w:sz w:val="18"/>
                <w:szCs w:val="18"/>
              </w:rPr>
            </w:pPr>
            <w:r w:rsidRPr="00A236A2">
              <w:rPr>
                <w:rFonts w:ascii="Arial" w:hAnsi="Arial" w:cs="Arial"/>
                <w:iCs/>
                <w:sz w:val="18"/>
                <w:szCs w:val="18"/>
              </w:rPr>
              <w:t>grupy docelowej, jaka będzie wspierana w ramach projektu;</w:t>
            </w:r>
          </w:p>
          <w:p w:rsidR="00467428" w:rsidRPr="00A236A2" w:rsidRDefault="00467428" w:rsidP="00467428">
            <w:pPr>
              <w:pStyle w:val="Akapitzlist"/>
              <w:numPr>
                <w:ilvl w:val="0"/>
                <w:numId w:val="13"/>
              </w:numPr>
              <w:autoSpaceDE/>
              <w:autoSpaceDN/>
              <w:ind w:left="328"/>
              <w:contextualSpacing/>
              <w:rPr>
                <w:rFonts w:ascii="Arial" w:hAnsi="Arial" w:cs="Arial"/>
                <w:iCs/>
                <w:sz w:val="18"/>
                <w:szCs w:val="18"/>
              </w:rPr>
            </w:pPr>
            <w:r w:rsidRPr="00A236A2">
              <w:rPr>
                <w:rFonts w:ascii="Arial" w:hAnsi="Arial" w:cs="Arial"/>
                <w:iCs/>
                <w:sz w:val="18"/>
                <w:szCs w:val="18"/>
              </w:rPr>
              <w:t>potrzeb i oczekiwań uczestników projektu w kontekście wsparcia, które ma być udzielane w ramach projektu;</w:t>
            </w:r>
          </w:p>
          <w:p w:rsidR="00467428" w:rsidRPr="00A236A2" w:rsidRDefault="00467428" w:rsidP="00467428">
            <w:pPr>
              <w:pStyle w:val="Akapitzlist"/>
              <w:numPr>
                <w:ilvl w:val="0"/>
                <w:numId w:val="13"/>
              </w:numPr>
              <w:autoSpaceDE/>
              <w:autoSpaceDN/>
              <w:ind w:left="328"/>
              <w:contextualSpacing/>
              <w:rPr>
                <w:rFonts w:ascii="Arial" w:hAnsi="Arial" w:cs="Arial"/>
                <w:iCs/>
                <w:sz w:val="18"/>
                <w:szCs w:val="18"/>
              </w:rPr>
            </w:pPr>
            <w:r w:rsidRPr="00A236A2">
              <w:rPr>
                <w:rFonts w:ascii="Arial" w:hAnsi="Arial" w:cs="Arial"/>
                <w:iCs/>
                <w:sz w:val="18"/>
                <w:szCs w:val="18"/>
              </w:rPr>
              <w:t>barier, na które napotykają uczestnicy projektu;</w:t>
            </w:r>
          </w:p>
          <w:p w:rsidR="00467428" w:rsidRPr="00A236A2" w:rsidRDefault="00467428" w:rsidP="00467428">
            <w:pPr>
              <w:pStyle w:val="Akapitzlist"/>
              <w:numPr>
                <w:ilvl w:val="0"/>
                <w:numId w:val="13"/>
              </w:numPr>
              <w:autoSpaceDE/>
              <w:autoSpaceDN/>
              <w:ind w:left="328"/>
              <w:contextualSpacing/>
              <w:rPr>
                <w:rFonts w:ascii="Arial" w:hAnsi="Arial" w:cs="Arial"/>
                <w:iCs/>
                <w:sz w:val="18"/>
                <w:szCs w:val="18"/>
              </w:rPr>
            </w:pPr>
            <w:r w:rsidRPr="00A236A2">
              <w:rPr>
                <w:rFonts w:ascii="Arial" w:hAnsi="Arial" w:cs="Arial"/>
                <w:iCs/>
                <w:sz w:val="18"/>
                <w:szCs w:val="18"/>
              </w:rPr>
              <w:t>skali zainteresowania potencjalnych uczestników projektu;</w:t>
            </w:r>
          </w:p>
          <w:p w:rsidR="00467428" w:rsidRPr="00A236A2" w:rsidRDefault="00467428" w:rsidP="00467428">
            <w:pPr>
              <w:pStyle w:val="Akapitzlist"/>
              <w:numPr>
                <w:ilvl w:val="0"/>
                <w:numId w:val="13"/>
              </w:numPr>
              <w:autoSpaceDE/>
              <w:autoSpaceDN/>
              <w:ind w:left="328"/>
              <w:contextualSpacing/>
              <w:rPr>
                <w:rFonts w:ascii="Arial" w:hAnsi="Arial" w:cs="Arial"/>
                <w:iCs/>
                <w:sz w:val="18"/>
                <w:szCs w:val="18"/>
              </w:rPr>
            </w:pPr>
            <w:r w:rsidRPr="00A236A2">
              <w:rPr>
                <w:rFonts w:ascii="Arial" w:hAnsi="Arial" w:cs="Arial"/>
                <w:iCs/>
                <w:sz w:val="18"/>
                <w:szCs w:val="18"/>
              </w:rPr>
              <w:t>sposobu rekrutacji uczestników projektu, w tym kryteriów rekrutacji zapewniających dostępność osobom  z niepełnosprawnościami?</w:t>
            </w:r>
          </w:p>
          <w:p w:rsidR="00467428" w:rsidRPr="00A236A2" w:rsidRDefault="00467428" w:rsidP="00467428">
            <w:pPr>
              <w:rPr>
                <w:rFonts w:ascii="Arial" w:hAnsi="Arial" w:cs="Arial"/>
                <w:iCs/>
                <w:sz w:val="18"/>
                <w:szCs w:val="18"/>
              </w:rPr>
            </w:pPr>
          </w:p>
          <w:p w:rsidR="00467428" w:rsidRPr="00A236A2" w:rsidRDefault="00467428" w:rsidP="00467428">
            <w:pPr>
              <w:jc w:val="both"/>
              <w:rPr>
                <w:rFonts w:ascii="Arial" w:hAnsi="Arial" w:cs="Arial"/>
                <w:iCs/>
                <w:sz w:val="18"/>
                <w:szCs w:val="18"/>
              </w:rPr>
            </w:pPr>
            <w:r w:rsidRPr="00A236A2">
              <w:rPr>
                <w:rFonts w:ascii="Arial" w:hAnsi="Arial" w:cs="Arial"/>
                <w:iCs/>
                <w:sz w:val="18"/>
                <w:szCs w:val="18"/>
              </w:rPr>
              <w:t xml:space="preserve">Ocena adekwatności polega na weryfikacji, czy wskazana grupa docelowa wpisuje się w grupy docelowe określone </w:t>
            </w:r>
            <w:r>
              <w:rPr>
                <w:rFonts w:ascii="Arial" w:hAnsi="Arial" w:cs="Arial"/>
                <w:iCs/>
                <w:sz w:val="18"/>
                <w:szCs w:val="18"/>
              </w:rPr>
              <w:t>dla konkursu</w:t>
            </w:r>
            <w:r w:rsidRPr="00A236A2">
              <w:rPr>
                <w:rFonts w:ascii="Arial" w:hAnsi="Arial" w:cs="Arial"/>
                <w:iCs/>
                <w:sz w:val="18"/>
                <w:szCs w:val="18"/>
              </w:rPr>
              <w:t xml:space="preserve"> oraz czy wskazana grupa wpisuje się w diagnozę sytuacji problemowej, na którą odpowiedź </w:t>
            </w:r>
            <w:r w:rsidRPr="00A236A2">
              <w:rPr>
                <w:rFonts w:ascii="Arial" w:hAnsi="Arial" w:cs="Arial"/>
                <w:iCs/>
                <w:sz w:val="18"/>
                <w:szCs w:val="18"/>
              </w:rPr>
              <w:lastRenderedPageBreak/>
              <w:t>stanowi projekt. W zakresie kryterium IOK dopuszcza możliwość skierowania projektu do etapu negocjacji w celu poprawy/uzupełnienia kwestii wskazanych przez KOP.</w:t>
            </w:r>
          </w:p>
        </w:tc>
        <w:tc>
          <w:tcPr>
            <w:tcW w:w="943" w:type="pct"/>
            <w:shd w:val="clear" w:color="auto" w:fill="FBD4B4"/>
            <w:vAlign w:val="center"/>
          </w:tcPr>
          <w:p w:rsidR="00467428" w:rsidRPr="00483473" w:rsidRDefault="00467428" w:rsidP="00467428">
            <w:pPr>
              <w:spacing w:line="276" w:lineRule="auto"/>
              <w:jc w:val="center"/>
              <w:rPr>
                <w:rFonts w:ascii="Arial" w:hAnsi="Arial" w:cs="Arial"/>
                <w:sz w:val="18"/>
                <w:szCs w:val="18"/>
              </w:rPr>
            </w:pPr>
            <w:r w:rsidRPr="00423A08">
              <w:rPr>
                <w:rFonts w:ascii="Arial" w:hAnsi="Arial" w:cs="Arial"/>
                <w:sz w:val="18"/>
                <w:szCs w:val="18"/>
              </w:rPr>
              <w:lastRenderedPageBreak/>
              <w:t>Opis znaczenia kryterium</w:t>
            </w:r>
          </w:p>
        </w:tc>
        <w:tc>
          <w:tcPr>
            <w:tcW w:w="872" w:type="pct"/>
            <w:shd w:val="clear" w:color="auto" w:fill="auto"/>
            <w:vAlign w:val="center"/>
          </w:tcPr>
          <w:p w:rsidR="00467428" w:rsidRPr="00A236A2" w:rsidRDefault="00467428" w:rsidP="00467428">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10</w:t>
            </w:r>
          </w:p>
        </w:tc>
      </w:tr>
      <w:tr w:rsidR="00467428" w:rsidTr="00467428">
        <w:trPr>
          <w:trHeight w:val="129"/>
          <w:jc w:val="center"/>
        </w:trPr>
        <w:tc>
          <w:tcPr>
            <w:tcW w:w="1150" w:type="pct"/>
            <w:shd w:val="clear" w:color="auto" w:fill="FBD4B4"/>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A236A2" w:rsidRDefault="00467428" w:rsidP="00467428">
            <w:pPr>
              <w:spacing w:line="276" w:lineRule="auto"/>
              <w:jc w:val="center"/>
              <w:rPr>
                <w:rFonts w:ascii="Arial" w:hAnsi="Arial" w:cs="Arial"/>
                <w:sz w:val="18"/>
                <w:szCs w:val="18"/>
              </w:rPr>
            </w:pPr>
            <w:r w:rsidRPr="00A236A2">
              <w:rPr>
                <w:rFonts w:ascii="Arial" w:hAnsi="Arial" w:cs="Arial"/>
                <w:sz w:val="18"/>
                <w:szCs w:val="18"/>
              </w:rPr>
              <w:t xml:space="preserve">Kryterium trafności </w:t>
            </w:r>
          </w:p>
        </w:tc>
        <w:tc>
          <w:tcPr>
            <w:tcW w:w="2035" w:type="pct"/>
            <w:shd w:val="clear" w:color="auto" w:fill="auto"/>
            <w:vAlign w:val="center"/>
          </w:tcPr>
          <w:p w:rsidR="00467428" w:rsidRPr="00A236A2" w:rsidRDefault="00467428" w:rsidP="00E52537">
            <w:pPr>
              <w:pStyle w:val="Akapitzlist"/>
              <w:numPr>
                <w:ilvl w:val="0"/>
                <w:numId w:val="215"/>
              </w:numPr>
              <w:tabs>
                <w:tab w:val="left" w:pos="358"/>
              </w:tabs>
              <w:ind w:left="188" w:hanging="284"/>
              <w:jc w:val="both"/>
              <w:rPr>
                <w:rFonts w:ascii="Arial" w:hAnsi="Arial" w:cs="Arial"/>
                <w:iCs/>
                <w:sz w:val="18"/>
                <w:szCs w:val="18"/>
              </w:rPr>
            </w:pPr>
            <w:r w:rsidRPr="00A236A2">
              <w:rPr>
                <w:rFonts w:ascii="Arial" w:hAnsi="Arial" w:cs="Arial"/>
                <w:iCs/>
                <w:sz w:val="18"/>
                <w:szCs w:val="18"/>
              </w:rPr>
              <w:t>Czy we wniosku o dofinansowanie projektu przedstawiono wystarczający opis:</w:t>
            </w:r>
          </w:p>
          <w:p w:rsidR="00467428" w:rsidRPr="00A236A2" w:rsidRDefault="00467428" w:rsidP="00467428">
            <w:pPr>
              <w:numPr>
                <w:ilvl w:val="0"/>
                <w:numId w:val="14"/>
              </w:numPr>
              <w:tabs>
                <w:tab w:val="left" w:pos="358"/>
              </w:tabs>
              <w:ind w:left="53" w:firstLine="0"/>
              <w:jc w:val="both"/>
              <w:rPr>
                <w:rFonts w:ascii="Arial" w:hAnsi="Arial" w:cs="Arial"/>
                <w:iCs/>
                <w:sz w:val="18"/>
                <w:szCs w:val="18"/>
              </w:rPr>
            </w:pPr>
            <w:r w:rsidRPr="00A236A2">
              <w:rPr>
                <w:rFonts w:ascii="Arial" w:hAnsi="Arial" w:cs="Arial"/>
                <w:iCs/>
                <w:sz w:val="18"/>
                <w:szCs w:val="18"/>
              </w:rPr>
              <w:t>zadań realizowanych w ramach projektu;</w:t>
            </w:r>
          </w:p>
          <w:p w:rsidR="00467428" w:rsidRPr="00A236A2" w:rsidRDefault="00467428" w:rsidP="00467428">
            <w:pPr>
              <w:numPr>
                <w:ilvl w:val="0"/>
                <w:numId w:val="14"/>
              </w:numPr>
              <w:tabs>
                <w:tab w:val="left" w:pos="358"/>
              </w:tabs>
              <w:ind w:left="53" w:firstLine="0"/>
              <w:jc w:val="both"/>
              <w:rPr>
                <w:rFonts w:ascii="Arial" w:hAnsi="Arial" w:cs="Arial"/>
                <w:iCs/>
                <w:sz w:val="18"/>
                <w:szCs w:val="18"/>
              </w:rPr>
            </w:pPr>
            <w:r w:rsidRPr="00A236A2">
              <w:rPr>
                <w:rFonts w:ascii="Arial" w:hAnsi="Arial" w:cs="Arial"/>
                <w:iCs/>
                <w:sz w:val="18"/>
                <w:szCs w:val="18"/>
              </w:rPr>
              <w:t>uzasadnienia potrzeby realizacji zadań w kontekście przedstawionej diagnozy;</w:t>
            </w:r>
          </w:p>
          <w:p w:rsidR="00467428" w:rsidRPr="00A236A2" w:rsidRDefault="00467428" w:rsidP="00467428">
            <w:pPr>
              <w:numPr>
                <w:ilvl w:val="0"/>
                <w:numId w:val="14"/>
              </w:numPr>
              <w:tabs>
                <w:tab w:val="left" w:pos="358"/>
              </w:tabs>
              <w:ind w:left="53" w:firstLine="0"/>
              <w:jc w:val="both"/>
              <w:rPr>
                <w:rFonts w:ascii="Arial" w:hAnsi="Arial" w:cs="Arial"/>
                <w:iCs/>
                <w:sz w:val="18"/>
                <w:szCs w:val="18"/>
              </w:rPr>
            </w:pPr>
            <w:r w:rsidRPr="00A236A2">
              <w:rPr>
                <w:rFonts w:ascii="Arial" w:hAnsi="Arial" w:cs="Arial"/>
                <w:iCs/>
                <w:sz w:val="18"/>
                <w:szCs w:val="18"/>
              </w:rPr>
              <w:t>wartości wskaźników, które zostaną osiągnięte w ramach zadań (jeśli dotyczy);</w:t>
            </w:r>
          </w:p>
          <w:p w:rsidR="00467428" w:rsidRPr="00A236A2" w:rsidRDefault="00467428" w:rsidP="00467428">
            <w:pPr>
              <w:numPr>
                <w:ilvl w:val="0"/>
                <w:numId w:val="14"/>
              </w:numPr>
              <w:tabs>
                <w:tab w:val="left" w:pos="358"/>
              </w:tabs>
              <w:ind w:left="53" w:firstLine="0"/>
              <w:jc w:val="both"/>
              <w:rPr>
                <w:rFonts w:ascii="Arial" w:hAnsi="Arial" w:cs="Arial"/>
                <w:iCs/>
                <w:sz w:val="18"/>
                <w:szCs w:val="18"/>
              </w:rPr>
            </w:pPr>
            <w:r w:rsidRPr="00A236A2">
              <w:rPr>
                <w:rFonts w:ascii="Arial" w:hAnsi="Arial" w:cs="Arial"/>
                <w:iCs/>
                <w:sz w:val="18"/>
                <w:szCs w:val="18"/>
              </w:rPr>
              <w:t>roli partnerów w  realizacji poszczególnych zadań jeśli przewidziano ich realizację w ramach partnerstwa wraz z uzasadnieniem (jeśli dotyczy);</w:t>
            </w:r>
          </w:p>
          <w:p w:rsidR="00467428" w:rsidRDefault="00467428" w:rsidP="00467428">
            <w:pPr>
              <w:numPr>
                <w:ilvl w:val="0"/>
                <w:numId w:val="14"/>
              </w:numPr>
              <w:tabs>
                <w:tab w:val="left" w:pos="358"/>
              </w:tabs>
              <w:ind w:left="53" w:firstLine="0"/>
              <w:jc w:val="both"/>
              <w:rPr>
                <w:rFonts w:ascii="Arial" w:hAnsi="Arial" w:cs="Arial"/>
                <w:iCs/>
                <w:sz w:val="18"/>
                <w:szCs w:val="18"/>
              </w:rPr>
            </w:pPr>
            <w:r w:rsidRPr="00A236A2">
              <w:rPr>
                <w:rFonts w:ascii="Arial" w:hAnsi="Arial" w:cs="Arial"/>
                <w:iCs/>
                <w:sz w:val="18"/>
                <w:szCs w:val="18"/>
              </w:rPr>
              <w:t>trwałości i wpływu rezultatów projektu (jeśli dotyczy)</w:t>
            </w:r>
            <w:r>
              <w:rPr>
                <w:rFonts w:ascii="Arial" w:hAnsi="Arial" w:cs="Arial"/>
                <w:iCs/>
                <w:sz w:val="18"/>
                <w:szCs w:val="18"/>
              </w:rPr>
              <w:t xml:space="preserve"> </w:t>
            </w:r>
          </w:p>
          <w:p w:rsidR="00467428" w:rsidRPr="00A236A2" w:rsidRDefault="00467428" w:rsidP="00467428">
            <w:pPr>
              <w:tabs>
                <w:tab w:val="left" w:pos="358"/>
              </w:tabs>
              <w:ind w:left="53"/>
              <w:jc w:val="both"/>
              <w:rPr>
                <w:rFonts w:ascii="Arial" w:hAnsi="Arial" w:cs="Arial"/>
                <w:iCs/>
                <w:sz w:val="18"/>
                <w:szCs w:val="18"/>
              </w:rPr>
            </w:pPr>
            <w:r w:rsidRPr="00FB3490">
              <w:rPr>
                <w:rFonts w:ascii="Arial" w:hAnsi="Arial" w:cs="Arial"/>
                <w:iCs/>
                <w:sz w:val="18"/>
                <w:szCs w:val="18"/>
              </w:rPr>
              <w:t>oraz czy zaplanowane w rama</w:t>
            </w:r>
            <w:r>
              <w:rPr>
                <w:rFonts w:ascii="Arial" w:hAnsi="Arial" w:cs="Arial"/>
                <w:iCs/>
                <w:sz w:val="18"/>
                <w:szCs w:val="18"/>
              </w:rPr>
              <w:t>ch projektu zadania są zgodne z</w:t>
            </w:r>
            <w:r w:rsidRPr="00FB3490">
              <w:rPr>
                <w:rFonts w:ascii="Arial" w:hAnsi="Arial" w:cs="Arial"/>
                <w:iCs/>
                <w:sz w:val="18"/>
                <w:szCs w:val="18"/>
              </w:rPr>
              <w:t xml:space="preserve"> minimalnym standardem usług, określonym dla danego konkursu (nie dotyczy naborów, dla których nie określono standardu usług)</w:t>
            </w:r>
            <w:r w:rsidRPr="00A236A2">
              <w:rPr>
                <w:rFonts w:ascii="Arial" w:hAnsi="Arial" w:cs="Arial"/>
                <w:iCs/>
                <w:sz w:val="18"/>
                <w:szCs w:val="18"/>
              </w:rPr>
              <w:t>?</w:t>
            </w:r>
          </w:p>
          <w:p w:rsidR="00467428" w:rsidRPr="00A236A2" w:rsidRDefault="00467428" w:rsidP="00467428">
            <w:pPr>
              <w:tabs>
                <w:tab w:val="left" w:pos="358"/>
              </w:tabs>
              <w:jc w:val="both"/>
              <w:rPr>
                <w:rFonts w:ascii="Arial" w:hAnsi="Arial" w:cs="Arial"/>
                <w:iCs/>
                <w:sz w:val="18"/>
                <w:szCs w:val="18"/>
              </w:rPr>
            </w:pPr>
          </w:p>
          <w:p w:rsidR="00467428" w:rsidRDefault="00467428" w:rsidP="00467428">
            <w:pPr>
              <w:adjustRightInd w:val="0"/>
              <w:jc w:val="both"/>
              <w:rPr>
                <w:rFonts w:ascii="Arial" w:hAnsi="Arial" w:cs="Arial"/>
                <w:iCs/>
                <w:sz w:val="18"/>
                <w:szCs w:val="18"/>
              </w:rPr>
            </w:pPr>
            <w:r w:rsidRPr="00A236A2">
              <w:rPr>
                <w:rFonts w:ascii="Arial" w:hAnsi="Arial" w:cs="Arial"/>
                <w:iCs/>
                <w:sz w:val="18"/>
                <w:szCs w:val="18"/>
              </w:rPr>
              <w:t>W zakresie kryterium IOK dopuszcza możliwość skierowania projektu do etapu negocjacji w celu poprawy/uzupełnienia kwestii wskazanych przez KOP.</w:t>
            </w:r>
          </w:p>
          <w:p w:rsidR="00467428" w:rsidRPr="00A236A2" w:rsidRDefault="00467428" w:rsidP="00467428">
            <w:pPr>
              <w:adjustRightInd w:val="0"/>
              <w:jc w:val="both"/>
              <w:rPr>
                <w:rFonts w:ascii="Arial" w:hAnsi="Arial" w:cs="Arial"/>
                <w:iCs/>
                <w:sz w:val="18"/>
                <w:szCs w:val="18"/>
              </w:rPr>
            </w:pPr>
            <w:r w:rsidRPr="00C4497E">
              <w:rPr>
                <w:rFonts w:ascii="Arial" w:hAnsi="Arial" w:cs="Arial"/>
                <w:iCs/>
                <w:sz w:val="18"/>
                <w:szCs w:val="18"/>
              </w:rPr>
              <w:t>W trakcie realizacji projektu w uzasadnionych sytuacjach za zgodą IOK dopuszcza się zmianę</w:t>
            </w:r>
            <w:r>
              <w:rPr>
                <w:rFonts w:ascii="Arial" w:hAnsi="Arial" w:cs="Arial"/>
                <w:iCs/>
                <w:sz w:val="18"/>
                <w:szCs w:val="18"/>
              </w:rPr>
              <w:t xml:space="preserve"> sposobu</w:t>
            </w:r>
            <w:r w:rsidRPr="00C4497E">
              <w:rPr>
                <w:rFonts w:ascii="Arial" w:hAnsi="Arial" w:cs="Arial"/>
                <w:iCs/>
                <w:sz w:val="18"/>
                <w:szCs w:val="18"/>
              </w:rPr>
              <w:t xml:space="preserve"> realizacji projektu</w:t>
            </w:r>
            <w:r>
              <w:rPr>
                <w:rFonts w:ascii="Arial" w:hAnsi="Arial" w:cs="Arial"/>
                <w:iCs/>
                <w:sz w:val="18"/>
                <w:szCs w:val="18"/>
              </w:rPr>
              <w:t>.</w:t>
            </w:r>
          </w:p>
        </w:tc>
        <w:tc>
          <w:tcPr>
            <w:tcW w:w="943" w:type="pct"/>
            <w:shd w:val="clear" w:color="auto" w:fill="FBD4B4"/>
            <w:vAlign w:val="center"/>
          </w:tcPr>
          <w:p w:rsidR="00467428" w:rsidRPr="00483473" w:rsidRDefault="00467428" w:rsidP="00467428">
            <w:pPr>
              <w:spacing w:line="276" w:lineRule="auto"/>
              <w:jc w:val="center"/>
              <w:rPr>
                <w:rFonts w:ascii="Arial" w:hAnsi="Arial" w:cs="Arial"/>
                <w:sz w:val="18"/>
                <w:szCs w:val="18"/>
              </w:rPr>
            </w:pPr>
            <w:r w:rsidRPr="00423A08">
              <w:rPr>
                <w:rFonts w:ascii="Arial" w:hAnsi="Arial" w:cs="Arial"/>
                <w:sz w:val="18"/>
                <w:szCs w:val="18"/>
              </w:rPr>
              <w:t>Opis znaczenia kryterium</w:t>
            </w:r>
          </w:p>
        </w:tc>
        <w:tc>
          <w:tcPr>
            <w:tcW w:w="872" w:type="pct"/>
            <w:shd w:val="clear" w:color="auto" w:fill="auto"/>
            <w:vAlign w:val="center"/>
          </w:tcPr>
          <w:p w:rsidR="00467428" w:rsidRPr="00A236A2" w:rsidRDefault="00467428" w:rsidP="00467428">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14</w:t>
            </w:r>
          </w:p>
        </w:tc>
      </w:tr>
      <w:tr w:rsidR="00467428" w:rsidTr="00467428">
        <w:trPr>
          <w:trHeight w:val="129"/>
          <w:jc w:val="center"/>
        </w:trPr>
        <w:tc>
          <w:tcPr>
            <w:tcW w:w="1150" w:type="pct"/>
            <w:shd w:val="clear" w:color="auto" w:fill="FBD4B4"/>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A236A2" w:rsidRDefault="00467428" w:rsidP="00467428">
            <w:pPr>
              <w:spacing w:line="276" w:lineRule="auto"/>
              <w:jc w:val="center"/>
              <w:rPr>
                <w:rFonts w:ascii="Arial" w:hAnsi="Arial" w:cs="Arial"/>
                <w:sz w:val="18"/>
                <w:szCs w:val="18"/>
              </w:rPr>
            </w:pPr>
            <w:r w:rsidRPr="00A236A2">
              <w:rPr>
                <w:rFonts w:ascii="Arial" w:hAnsi="Arial" w:cs="Arial"/>
                <w:sz w:val="18"/>
                <w:szCs w:val="18"/>
              </w:rPr>
              <w:t>Kryterium racjonalności harmonogramu</w:t>
            </w:r>
          </w:p>
        </w:tc>
        <w:tc>
          <w:tcPr>
            <w:tcW w:w="2035" w:type="pct"/>
            <w:shd w:val="clear" w:color="auto" w:fill="auto"/>
            <w:vAlign w:val="center"/>
          </w:tcPr>
          <w:p w:rsidR="00467428" w:rsidRPr="00A236A2" w:rsidRDefault="00467428" w:rsidP="00E52537">
            <w:pPr>
              <w:pStyle w:val="Akapitzlist"/>
              <w:numPr>
                <w:ilvl w:val="0"/>
                <w:numId w:val="215"/>
              </w:numPr>
              <w:spacing w:after="120"/>
              <w:jc w:val="both"/>
              <w:rPr>
                <w:rFonts w:ascii="Arial" w:hAnsi="Arial" w:cs="Arial"/>
                <w:iCs/>
                <w:sz w:val="18"/>
                <w:szCs w:val="18"/>
              </w:rPr>
            </w:pPr>
            <w:r w:rsidRPr="00A236A2">
              <w:rPr>
                <w:rFonts w:ascii="Arial" w:hAnsi="Arial" w:cs="Arial"/>
                <w:iCs/>
                <w:sz w:val="18"/>
                <w:szCs w:val="18"/>
              </w:rPr>
              <w:t>Czy przedstawiony harmonogram realizacji projektu jest racjonalny w stosunku do przedstawionego zakresu zadań w projekcie?</w:t>
            </w:r>
          </w:p>
          <w:p w:rsidR="00467428" w:rsidRDefault="00467428" w:rsidP="00467428">
            <w:pPr>
              <w:adjustRightInd w:val="0"/>
              <w:jc w:val="both"/>
              <w:rPr>
                <w:rFonts w:ascii="Arial" w:hAnsi="Arial" w:cs="Arial"/>
                <w:iCs/>
                <w:sz w:val="18"/>
                <w:szCs w:val="18"/>
              </w:rPr>
            </w:pPr>
            <w:r w:rsidRPr="00A236A2">
              <w:rPr>
                <w:rFonts w:ascii="Arial" w:hAnsi="Arial" w:cs="Arial"/>
                <w:iCs/>
                <w:sz w:val="18"/>
                <w:szCs w:val="18"/>
              </w:rPr>
              <w:t>W zakresie kryterium IOK dopuszcza możliwość skierowania projektu do etapu negocjacji w celu poprawy/uzupełnienia kwestii wskazanych przez KOP.</w:t>
            </w:r>
          </w:p>
          <w:p w:rsidR="00467428" w:rsidRPr="00A236A2" w:rsidRDefault="00467428" w:rsidP="00467428">
            <w:pPr>
              <w:adjustRightInd w:val="0"/>
              <w:jc w:val="both"/>
              <w:rPr>
                <w:rFonts w:ascii="Arial" w:hAnsi="Arial" w:cs="Arial"/>
                <w:iCs/>
                <w:sz w:val="18"/>
                <w:szCs w:val="18"/>
              </w:rPr>
            </w:pPr>
            <w:r w:rsidRPr="00C4497E">
              <w:rPr>
                <w:rFonts w:ascii="Arial" w:hAnsi="Arial" w:cs="Arial"/>
                <w:iCs/>
                <w:sz w:val="18"/>
                <w:szCs w:val="18"/>
              </w:rPr>
              <w:t xml:space="preserve">W trakcie realizacji projektu w uzasadnionych sytuacjach za zgodą IOK dopuszcza się zmianę </w:t>
            </w:r>
            <w:r>
              <w:rPr>
                <w:rFonts w:ascii="Arial" w:hAnsi="Arial" w:cs="Arial"/>
                <w:iCs/>
                <w:sz w:val="18"/>
                <w:szCs w:val="18"/>
              </w:rPr>
              <w:t>harmonogramu</w:t>
            </w:r>
            <w:r w:rsidRPr="00C4497E">
              <w:rPr>
                <w:rFonts w:ascii="Arial" w:hAnsi="Arial" w:cs="Arial"/>
                <w:iCs/>
                <w:sz w:val="18"/>
                <w:szCs w:val="18"/>
              </w:rPr>
              <w:t>.</w:t>
            </w:r>
          </w:p>
        </w:tc>
        <w:tc>
          <w:tcPr>
            <w:tcW w:w="943" w:type="pct"/>
            <w:shd w:val="clear" w:color="auto" w:fill="FBD4B4"/>
            <w:vAlign w:val="center"/>
          </w:tcPr>
          <w:p w:rsidR="00467428" w:rsidRPr="0002090D" w:rsidRDefault="00467428" w:rsidP="00467428">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872" w:type="pct"/>
            <w:shd w:val="clear" w:color="auto" w:fill="auto"/>
            <w:vAlign w:val="center"/>
          </w:tcPr>
          <w:p w:rsidR="00467428" w:rsidRPr="00A236A2" w:rsidRDefault="00467428" w:rsidP="00467428">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6</w:t>
            </w:r>
          </w:p>
        </w:tc>
      </w:tr>
      <w:tr w:rsidR="00467428" w:rsidTr="00467428">
        <w:trPr>
          <w:trHeight w:val="129"/>
          <w:jc w:val="center"/>
        </w:trPr>
        <w:tc>
          <w:tcPr>
            <w:tcW w:w="1150" w:type="pct"/>
            <w:shd w:val="clear" w:color="auto" w:fill="FBD4B4"/>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A236A2" w:rsidRDefault="00467428" w:rsidP="00467428">
            <w:pPr>
              <w:spacing w:line="276" w:lineRule="auto"/>
              <w:jc w:val="center"/>
              <w:rPr>
                <w:rFonts w:ascii="Arial" w:hAnsi="Arial" w:cs="Arial"/>
                <w:sz w:val="18"/>
                <w:szCs w:val="18"/>
              </w:rPr>
            </w:pPr>
            <w:r w:rsidRPr="00A236A2">
              <w:rPr>
                <w:rFonts w:ascii="Arial" w:hAnsi="Arial" w:cs="Arial"/>
                <w:sz w:val="18"/>
                <w:szCs w:val="18"/>
              </w:rPr>
              <w:t>Kryterium adekwatności sposobu zarządzania</w:t>
            </w:r>
          </w:p>
        </w:tc>
        <w:tc>
          <w:tcPr>
            <w:tcW w:w="2035" w:type="pct"/>
            <w:shd w:val="clear" w:color="auto" w:fill="auto"/>
            <w:vAlign w:val="center"/>
          </w:tcPr>
          <w:p w:rsidR="00467428" w:rsidRPr="00A236A2" w:rsidRDefault="00467428" w:rsidP="00E52537">
            <w:pPr>
              <w:pStyle w:val="Akapitzlist"/>
              <w:numPr>
                <w:ilvl w:val="0"/>
                <w:numId w:val="215"/>
              </w:numPr>
              <w:spacing w:after="120"/>
              <w:ind w:left="188" w:hanging="284"/>
              <w:jc w:val="both"/>
              <w:rPr>
                <w:rFonts w:ascii="Arial" w:hAnsi="Arial" w:cs="Arial"/>
                <w:iCs/>
                <w:sz w:val="18"/>
                <w:szCs w:val="18"/>
              </w:rPr>
            </w:pPr>
            <w:r w:rsidRPr="00A236A2">
              <w:rPr>
                <w:rFonts w:ascii="Arial" w:hAnsi="Arial" w:cs="Arial"/>
                <w:iCs/>
                <w:sz w:val="18"/>
                <w:szCs w:val="18"/>
              </w:rPr>
              <w:t xml:space="preserve">Czy przedstawiony sposób zarządzania projektem jest adekwatny do zakresu projektu? </w:t>
            </w:r>
          </w:p>
          <w:p w:rsidR="00467428" w:rsidRPr="00A236A2" w:rsidRDefault="00467428" w:rsidP="00467428">
            <w:pPr>
              <w:adjustRightInd w:val="0"/>
              <w:jc w:val="both"/>
              <w:rPr>
                <w:rFonts w:ascii="Arial" w:hAnsi="Arial" w:cs="Arial"/>
                <w:iCs/>
                <w:sz w:val="18"/>
                <w:szCs w:val="18"/>
              </w:rPr>
            </w:pPr>
            <w:r w:rsidRPr="00A236A2">
              <w:rPr>
                <w:rFonts w:ascii="Arial" w:hAnsi="Arial" w:cs="Arial"/>
                <w:iCs/>
                <w:sz w:val="18"/>
                <w:szCs w:val="18"/>
              </w:rPr>
              <w:t>W zakresie kryterium IOK dopuszcza możliwość skierowania projektu do etapu negocjacji w celu poprawy/uzupełnienia kwestii wskazanych przez KOP.</w:t>
            </w:r>
          </w:p>
        </w:tc>
        <w:tc>
          <w:tcPr>
            <w:tcW w:w="943" w:type="pct"/>
            <w:shd w:val="clear" w:color="auto" w:fill="FBD4B4"/>
            <w:vAlign w:val="center"/>
          </w:tcPr>
          <w:p w:rsidR="00467428" w:rsidRPr="0002090D" w:rsidRDefault="00467428" w:rsidP="00467428">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872" w:type="pct"/>
            <w:shd w:val="clear" w:color="auto" w:fill="auto"/>
            <w:vAlign w:val="center"/>
          </w:tcPr>
          <w:p w:rsidR="00467428" w:rsidRPr="00A236A2" w:rsidRDefault="00467428" w:rsidP="00467428">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5</w:t>
            </w:r>
          </w:p>
        </w:tc>
      </w:tr>
      <w:tr w:rsidR="00467428" w:rsidTr="00467428">
        <w:trPr>
          <w:trHeight w:val="129"/>
          <w:jc w:val="center"/>
        </w:trPr>
        <w:tc>
          <w:tcPr>
            <w:tcW w:w="1150" w:type="pct"/>
            <w:shd w:val="clear" w:color="auto" w:fill="FBD4B4"/>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A236A2" w:rsidRDefault="00467428" w:rsidP="00467428">
            <w:pPr>
              <w:spacing w:line="276" w:lineRule="auto"/>
              <w:jc w:val="center"/>
              <w:rPr>
                <w:rFonts w:ascii="Arial" w:hAnsi="Arial" w:cs="Arial"/>
                <w:sz w:val="18"/>
                <w:szCs w:val="18"/>
              </w:rPr>
            </w:pPr>
            <w:r w:rsidRPr="00A236A2">
              <w:rPr>
                <w:rFonts w:ascii="Arial" w:hAnsi="Arial" w:cs="Arial"/>
                <w:sz w:val="18"/>
                <w:szCs w:val="18"/>
              </w:rPr>
              <w:t>Kryterium potencjału</w:t>
            </w:r>
          </w:p>
        </w:tc>
        <w:tc>
          <w:tcPr>
            <w:tcW w:w="2035" w:type="pct"/>
            <w:shd w:val="clear" w:color="auto" w:fill="auto"/>
            <w:vAlign w:val="center"/>
          </w:tcPr>
          <w:p w:rsidR="00467428" w:rsidRPr="00A236A2" w:rsidRDefault="00467428" w:rsidP="00E52537">
            <w:pPr>
              <w:pStyle w:val="Akapitzlist"/>
              <w:numPr>
                <w:ilvl w:val="0"/>
                <w:numId w:val="215"/>
              </w:numPr>
              <w:spacing w:after="120"/>
              <w:ind w:left="188" w:hanging="284"/>
              <w:jc w:val="both"/>
              <w:rPr>
                <w:rFonts w:ascii="Arial" w:hAnsi="Arial" w:cs="Arial"/>
                <w:iCs/>
                <w:sz w:val="18"/>
                <w:szCs w:val="18"/>
              </w:rPr>
            </w:pPr>
            <w:r w:rsidRPr="00A236A2">
              <w:rPr>
                <w:rFonts w:ascii="Arial" w:hAnsi="Arial" w:cs="Arial"/>
                <w:iCs/>
                <w:sz w:val="18"/>
                <w:szCs w:val="18"/>
              </w:rPr>
              <w:t>Czy podmioty zaangażowane w realizację projektu posiadają odpowiedni potencjał (kadrowy, techniczny) do realizacji projektu?</w:t>
            </w:r>
          </w:p>
          <w:p w:rsidR="00467428" w:rsidRPr="00A236A2" w:rsidRDefault="00467428" w:rsidP="00467428">
            <w:pPr>
              <w:adjustRightInd w:val="0"/>
              <w:jc w:val="both"/>
              <w:rPr>
                <w:rFonts w:ascii="Arial" w:hAnsi="Arial" w:cs="Arial"/>
                <w:iCs/>
                <w:sz w:val="18"/>
                <w:szCs w:val="18"/>
              </w:rPr>
            </w:pPr>
            <w:r w:rsidRPr="00A236A2">
              <w:rPr>
                <w:rFonts w:ascii="Arial" w:hAnsi="Arial" w:cs="Arial"/>
                <w:iCs/>
                <w:sz w:val="18"/>
                <w:szCs w:val="18"/>
              </w:rPr>
              <w:t>Ocenie należy poddać przede wszystkim opis potencjału w kontekście możliwości jego wykorzystania na potrzeby realizacji projektu. W zakresie kryterium IOK dopuszcza możliwość skierowania projektu do etapu negocjacji w celu poprawy/uzupełnienia kwestii wskazanych przez KOP.</w:t>
            </w:r>
          </w:p>
        </w:tc>
        <w:tc>
          <w:tcPr>
            <w:tcW w:w="943" w:type="pct"/>
            <w:shd w:val="clear" w:color="auto" w:fill="FBD4B4"/>
            <w:vAlign w:val="center"/>
          </w:tcPr>
          <w:p w:rsidR="00467428" w:rsidRPr="0002090D" w:rsidRDefault="00467428" w:rsidP="00467428">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872" w:type="pct"/>
            <w:shd w:val="clear" w:color="auto" w:fill="auto"/>
            <w:vAlign w:val="center"/>
          </w:tcPr>
          <w:p w:rsidR="00467428" w:rsidRPr="00A236A2" w:rsidRDefault="00467428" w:rsidP="00467428">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10</w:t>
            </w:r>
          </w:p>
        </w:tc>
      </w:tr>
      <w:tr w:rsidR="00467428" w:rsidTr="00467428">
        <w:trPr>
          <w:trHeight w:val="129"/>
          <w:jc w:val="center"/>
        </w:trPr>
        <w:tc>
          <w:tcPr>
            <w:tcW w:w="1150" w:type="pct"/>
            <w:shd w:val="clear" w:color="auto" w:fill="FBD4B4"/>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A236A2" w:rsidRDefault="00467428" w:rsidP="00467428">
            <w:pPr>
              <w:spacing w:line="276" w:lineRule="auto"/>
              <w:jc w:val="center"/>
              <w:rPr>
                <w:rFonts w:ascii="Arial" w:hAnsi="Arial" w:cs="Arial"/>
                <w:sz w:val="18"/>
                <w:szCs w:val="18"/>
              </w:rPr>
            </w:pPr>
            <w:r w:rsidRPr="00A236A2">
              <w:rPr>
                <w:rFonts w:ascii="Arial" w:hAnsi="Arial" w:cs="Arial"/>
                <w:sz w:val="18"/>
                <w:szCs w:val="18"/>
              </w:rPr>
              <w:t>Kryterium doświadczenia</w:t>
            </w:r>
          </w:p>
        </w:tc>
        <w:tc>
          <w:tcPr>
            <w:tcW w:w="2035" w:type="pct"/>
            <w:shd w:val="clear" w:color="auto" w:fill="auto"/>
            <w:vAlign w:val="center"/>
          </w:tcPr>
          <w:p w:rsidR="00467428" w:rsidRPr="00A236A2" w:rsidRDefault="00467428" w:rsidP="00E52537">
            <w:pPr>
              <w:pStyle w:val="Akapitzlist"/>
              <w:numPr>
                <w:ilvl w:val="0"/>
                <w:numId w:val="215"/>
              </w:numPr>
              <w:snapToGrid w:val="0"/>
              <w:jc w:val="both"/>
              <w:rPr>
                <w:rFonts w:ascii="Arial" w:hAnsi="Arial" w:cs="Arial"/>
                <w:iCs/>
                <w:sz w:val="18"/>
                <w:szCs w:val="18"/>
              </w:rPr>
            </w:pPr>
            <w:r w:rsidRPr="00A236A2">
              <w:rPr>
                <w:rFonts w:ascii="Arial" w:hAnsi="Arial" w:cs="Arial"/>
                <w:iCs/>
                <w:sz w:val="18"/>
                <w:szCs w:val="18"/>
              </w:rPr>
              <w:t xml:space="preserve">Czy Wnioskodawca/Beneficjent lub partnerzy w przypadku projektu realizowanego w partnerstwie, posiadają doświadczenie </w:t>
            </w:r>
            <w:r>
              <w:rPr>
                <w:rFonts w:ascii="Arial" w:hAnsi="Arial" w:cs="Arial"/>
                <w:iCs/>
                <w:sz w:val="18"/>
                <w:szCs w:val="18"/>
              </w:rPr>
              <w:t xml:space="preserve">w dotychczasowej działalności, w tym </w:t>
            </w:r>
            <w:r w:rsidRPr="00A236A2">
              <w:rPr>
                <w:rFonts w:ascii="Arial" w:hAnsi="Arial" w:cs="Arial"/>
                <w:iCs/>
                <w:sz w:val="18"/>
                <w:szCs w:val="18"/>
              </w:rPr>
              <w:t>w realizacji przedsięwzięć, finansowanych ze środków</w:t>
            </w:r>
            <w:r>
              <w:rPr>
                <w:rFonts w:ascii="Arial" w:hAnsi="Arial" w:cs="Arial"/>
                <w:iCs/>
                <w:sz w:val="18"/>
                <w:szCs w:val="18"/>
              </w:rPr>
              <w:t xml:space="preserve"> UE i </w:t>
            </w:r>
            <w:r w:rsidRPr="00A236A2">
              <w:rPr>
                <w:rFonts w:ascii="Arial" w:hAnsi="Arial" w:cs="Arial"/>
                <w:iCs/>
                <w:sz w:val="18"/>
                <w:szCs w:val="18"/>
              </w:rPr>
              <w:t>innych:</w:t>
            </w:r>
          </w:p>
          <w:p w:rsidR="00467428" w:rsidRPr="00A236A2" w:rsidRDefault="00467428" w:rsidP="00467428">
            <w:pPr>
              <w:pStyle w:val="Akapitzlist"/>
              <w:numPr>
                <w:ilvl w:val="0"/>
                <w:numId w:val="15"/>
              </w:numPr>
              <w:autoSpaceDE/>
              <w:autoSpaceDN/>
              <w:snapToGrid w:val="0"/>
              <w:ind w:left="313" w:hanging="313"/>
              <w:contextualSpacing/>
              <w:jc w:val="both"/>
              <w:rPr>
                <w:rFonts w:ascii="Arial" w:hAnsi="Arial" w:cs="Arial"/>
                <w:iCs/>
                <w:sz w:val="18"/>
                <w:szCs w:val="18"/>
              </w:rPr>
            </w:pPr>
            <w:r w:rsidRPr="00A236A2">
              <w:rPr>
                <w:rFonts w:ascii="Arial" w:hAnsi="Arial" w:cs="Arial"/>
                <w:iCs/>
                <w:sz w:val="18"/>
                <w:szCs w:val="18"/>
              </w:rPr>
              <w:lastRenderedPageBreak/>
              <w:t>w obszarze, w którym udzielane będzie wsparcie przewidziane w ramach projektu oraz</w:t>
            </w:r>
          </w:p>
          <w:p w:rsidR="00467428" w:rsidRPr="00A236A2" w:rsidRDefault="00467428" w:rsidP="00467428">
            <w:pPr>
              <w:pStyle w:val="Akapitzlist"/>
              <w:numPr>
                <w:ilvl w:val="0"/>
                <w:numId w:val="15"/>
              </w:numPr>
              <w:autoSpaceDE/>
              <w:autoSpaceDN/>
              <w:snapToGrid w:val="0"/>
              <w:ind w:left="313" w:hanging="313"/>
              <w:contextualSpacing/>
              <w:jc w:val="both"/>
              <w:rPr>
                <w:rFonts w:ascii="Arial" w:hAnsi="Arial" w:cs="Arial"/>
                <w:iCs/>
                <w:sz w:val="18"/>
                <w:szCs w:val="18"/>
              </w:rPr>
            </w:pPr>
            <w:r w:rsidRPr="00A236A2">
              <w:rPr>
                <w:rFonts w:ascii="Arial" w:hAnsi="Arial" w:cs="Arial"/>
                <w:iCs/>
                <w:sz w:val="18"/>
                <w:szCs w:val="18"/>
              </w:rPr>
              <w:t>na rzecz grupy docelowej, do której kierowane będzie wsparcie przewidziane w ramach projektu oraz</w:t>
            </w:r>
          </w:p>
          <w:p w:rsidR="00467428" w:rsidRPr="00A236A2" w:rsidRDefault="00467428" w:rsidP="00467428">
            <w:pPr>
              <w:pStyle w:val="Akapitzlist"/>
              <w:numPr>
                <w:ilvl w:val="0"/>
                <w:numId w:val="15"/>
              </w:numPr>
              <w:autoSpaceDE/>
              <w:autoSpaceDN/>
              <w:spacing w:after="120"/>
              <w:ind w:left="313" w:hanging="313"/>
              <w:contextualSpacing/>
              <w:jc w:val="both"/>
              <w:rPr>
                <w:rFonts w:ascii="Arial" w:hAnsi="Arial" w:cs="Arial"/>
                <w:iCs/>
                <w:sz w:val="18"/>
                <w:szCs w:val="18"/>
              </w:rPr>
            </w:pPr>
            <w:r w:rsidRPr="00A236A2">
              <w:rPr>
                <w:rFonts w:ascii="Arial" w:hAnsi="Arial" w:cs="Arial"/>
                <w:iCs/>
                <w:sz w:val="18"/>
                <w:szCs w:val="18"/>
              </w:rPr>
              <w:t>na określonym terytorium, którego dotyczyć będzie realizacja projektu</w:t>
            </w:r>
          </w:p>
          <w:p w:rsidR="00467428" w:rsidRDefault="00467428" w:rsidP="00467428">
            <w:pPr>
              <w:spacing w:after="120"/>
              <w:jc w:val="both"/>
              <w:rPr>
                <w:rFonts w:ascii="Arial" w:hAnsi="Arial" w:cs="Arial"/>
                <w:iCs/>
                <w:sz w:val="18"/>
                <w:szCs w:val="18"/>
              </w:rPr>
            </w:pPr>
            <w:r>
              <w:rPr>
                <w:rFonts w:ascii="Arial" w:hAnsi="Arial" w:cs="Arial"/>
                <w:iCs/>
                <w:sz w:val="18"/>
                <w:szCs w:val="18"/>
              </w:rPr>
              <w:t>W ramach kryterium ocenie podlega adekwatność doświadczenia do zakresu działań projektowych,</w:t>
            </w:r>
            <w:r w:rsidRPr="00CE01BA">
              <w:rPr>
                <w:rFonts w:ascii="Arial" w:hAnsi="Arial" w:cs="Arial"/>
                <w:iCs/>
                <w:sz w:val="18"/>
                <w:szCs w:val="18"/>
              </w:rPr>
              <w:t xml:space="preserve"> rozpatrywana w szczególności w kontekście dotychczasowej działalności danego Wnioskodawcy i partnerów (jeśli dotyczy) prowadzonej w okresie ostatnich trzech lat w stosunku do roku, w którym składany jest wniosek</w:t>
            </w:r>
            <w:r>
              <w:rPr>
                <w:rFonts w:ascii="Arial" w:hAnsi="Arial" w:cs="Arial"/>
                <w:iCs/>
                <w:sz w:val="18"/>
                <w:szCs w:val="18"/>
              </w:rPr>
              <w:t xml:space="preserve">. We wniosku o dofinansowanie należy przedstawić informację o osiągniętych rezultatach w dotychczasowej działalności, w tym </w:t>
            </w:r>
            <w:r w:rsidRPr="000C5580">
              <w:rPr>
                <w:rFonts w:ascii="Arial" w:hAnsi="Arial" w:cs="Arial"/>
                <w:iCs/>
                <w:sz w:val="18"/>
                <w:szCs w:val="18"/>
              </w:rPr>
              <w:t>w realizacji przedsięwzięć</w:t>
            </w:r>
            <w:r>
              <w:rPr>
                <w:rFonts w:ascii="Arial" w:hAnsi="Arial" w:cs="Arial"/>
                <w:iCs/>
                <w:sz w:val="18"/>
                <w:szCs w:val="18"/>
              </w:rPr>
              <w:t xml:space="preserve"> </w:t>
            </w:r>
            <w:r w:rsidRPr="000C5580">
              <w:rPr>
                <w:rFonts w:ascii="Arial" w:hAnsi="Arial" w:cs="Arial"/>
                <w:iCs/>
                <w:sz w:val="18"/>
                <w:szCs w:val="18"/>
              </w:rPr>
              <w:t>finansowanych ze środków</w:t>
            </w:r>
            <w:r>
              <w:rPr>
                <w:rFonts w:ascii="Arial" w:hAnsi="Arial" w:cs="Arial"/>
                <w:iCs/>
                <w:sz w:val="18"/>
                <w:szCs w:val="18"/>
              </w:rPr>
              <w:t xml:space="preserve"> UE i</w:t>
            </w:r>
            <w:r w:rsidRPr="000C5580">
              <w:rPr>
                <w:rFonts w:ascii="Arial" w:hAnsi="Arial" w:cs="Arial"/>
                <w:iCs/>
                <w:sz w:val="18"/>
                <w:szCs w:val="18"/>
              </w:rPr>
              <w:t xml:space="preserve"> innych</w:t>
            </w:r>
            <w:r>
              <w:rPr>
                <w:rFonts w:ascii="Arial" w:hAnsi="Arial" w:cs="Arial"/>
                <w:iCs/>
                <w:sz w:val="18"/>
                <w:szCs w:val="18"/>
              </w:rPr>
              <w:t xml:space="preserve">, a w przypadku przedsięwzięć zakończonych (z zakończonym okresem realizacji) – dodatkowo wskazać, czy i w jakim stopniu zostały osiągnięte cele tego przedsięwzięcia. </w:t>
            </w:r>
          </w:p>
          <w:p w:rsidR="00467428" w:rsidRDefault="00467428" w:rsidP="00467428">
            <w:pPr>
              <w:adjustRightInd w:val="0"/>
              <w:jc w:val="both"/>
              <w:rPr>
                <w:rFonts w:ascii="Arial" w:hAnsi="Arial" w:cs="Arial"/>
                <w:iCs/>
                <w:sz w:val="18"/>
                <w:szCs w:val="18"/>
              </w:rPr>
            </w:pPr>
          </w:p>
          <w:p w:rsidR="00467428" w:rsidRDefault="00467428" w:rsidP="00467428">
            <w:pPr>
              <w:adjustRightInd w:val="0"/>
              <w:jc w:val="both"/>
              <w:rPr>
                <w:rFonts w:ascii="Arial" w:hAnsi="Arial" w:cs="Arial"/>
                <w:iCs/>
                <w:sz w:val="18"/>
                <w:szCs w:val="18"/>
              </w:rPr>
            </w:pPr>
            <w:r w:rsidRPr="00A236A2">
              <w:rPr>
                <w:rFonts w:ascii="Arial" w:hAnsi="Arial" w:cs="Arial"/>
                <w:iCs/>
                <w:sz w:val="18"/>
                <w:szCs w:val="18"/>
              </w:rPr>
              <w:t>W zakresie kryterium IOK dopuszcza możliwość skierowania projektu do etapu negocjacji w celu poprawy/uzupełnienia kwestii wskazanych przez KOP.</w:t>
            </w:r>
          </w:p>
          <w:p w:rsidR="00467428" w:rsidRDefault="00467428" w:rsidP="00467428">
            <w:pPr>
              <w:adjustRightInd w:val="0"/>
              <w:jc w:val="both"/>
              <w:rPr>
                <w:rFonts w:ascii="Arial" w:hAnsi="Arial" w:cs="Arial"/>
                <w:iCs/>
                <w:sz w:val="18"/>
                <w:szCs w:val="18"/>
              </w:rPr>
            </w:pPr>
          </w:p>
          <w:p w:rsidR="00467428" w:rsidRPr="00A236A2" w:rsidRDefault="00467428" w:rsidP="00467428">
            <w:pPr>
              <w:adjustRightInd w:val="0"/>
              <w:jc w:val="both"/>
              <w:rPr>
                <w:rFonts w:ascii="Arial" w:hAnsi="Arial" w:cs="Arial"/>
                <w:iCs/>
                <w:sz w:val="18"/>
                <w:szCs w:val="18"/>
              </w:rPr>
            </w:pPr>
            <w:r w:rsidRPr="00C4497E">
              <w:rPr>
                <w:rFonts w:ascii="Arial" w:hAnsi="Arial" w:cs="Arial"/>
                <w:sz w:val="18"/>
                <w:szCs w:val="18"/>
              </w:rPr>
              <w:t>Kryterium ma charakter rozstrzygający o ostatecznej kolejności projektów na liście projektów wybranych do dofinansowania. Oznacza to, że w sytuacji, gdy więcej niż jeden projekt ma taką samą łączną liczbę punktów oraz taką samą liczbę punktów w zakresie</w:t>
            </w:r>
            <w:r>
              <w:rPr>
                <w:rFonts w:ascii="Arial" w:hAnsi="Arial" w:cs="Arial"/>
                <w:sz w:val="18"/>
                <w:szCs w:val="18"/>
              </w:rPr>
              <w:t xml:space="preserve"> grupy kryteriów: </w:t>
            </w:r>
            <w:r w:rsidRPr="009C70B2">
              <w:rPr>
                <w:rFonts w:ascii="Arial" w:hAnsi="Arial" w:cs="Arial"/>
                <w:sz w:val="18"/>
                <w:szCs w:val="18"/>
              </w:rPr>
              <w:t>Kryterium zgodność projektu z celami szczegółowymi RPO WD 2014-2020</w:t>
            </w:r>
            <w:r>
              <w:rPr>
                <w:rFonts w:ascii="Arial" w:hAnsi="Arial" w:cs="Arial"/>
                <w:sz w:val="18"/>
                <w:szCs w:val="18"/>
              </w:rPr>
              <w:t xml:space="preserve">, </w:t>
            </w:r>
            <w:r w:rsidRPr="009C70B2">
              <w:rPr>
                <w:rFonts w:ascii="Arial" w:hAnsi="Arial" w:cs="Arial"/>
                <w:sz w:val="18"/>
                <w:szCs w:val="18"/>
              </w:rPr>
              <w:t>Kryterium celowości projektu</w:t>
            </w:r>
            <w:r>
              <w:rPr>
                <w:rFonts w:ascii="Arial" w:hAnsi="Arial" w:cs="Arial"/>
                <w:sz w:val="18"/>
                <w:szCs w:val="18"/>
              </w:rPr>
              <w:t xml:space="preserve"> oraz</w:t>
            </w:r>
            <w:r w:rsidRPr="009C70B2">
              <w:rPr>
                <w:rFonts w:ascii="Arial" w:hAnsi="Arial" w:cs="Arial"/>
                <w:sz w:val="18"/>
                <w:szCs w:val="18"/>
              </w:rPr>
              <w:t xml:space="preserve"> Kryterium osiągnięcia skwantyfikowanych rezultatów </w:t>
            </w:r>
            <w:r w:rsidRPr="00C4497E">
              <w:rPr>
                <w:rFonts w:ascii="Arial" w:hAnsi="Arial" w:cs="Arial"/>
                <w:sz w:val="18"/>
                <w:szCs w:val="18"/>
              </w:rPr>
              <w:t xml:space="preserve">oraz </w:t>
            </w:r>
            <w:r>
              <w:rPr>
                <w:rFonts w:ascii="Arial" w:hAnsi="Arial" w:cs="Arial"/>
                <w:sz w:val="18"/>
                <w:szCs w:val="18"/>
              </w:rPr>
              <w:t xml:space="preserve">w zakresie </w:t>
            </w:r>
            <w:r w:rsidRPr="00C4497E">
              <w:rPr>
                <w:rFonts w:ascii="Arial" w:hAnsi="Arial" w:cs="Arial"/>
                <w:sz w:val="18"/>
                <w:szCs w:val="18"/>
              </w:rPr>
              <w:t xml:space="preserve">kryterium </w:t>
            </w:r>
            <w:r>
              <w:rPr>
                <w:rFonts w:ascii="Arial" w:hAnsi="Arial" w:cs="Arial"/>
                <w:sz w:val="18"/>
                <w:szCs w:val="18"/>
              </w:rPr>
              <w:t>budżetu</w:t>
            </w:r>
            <w:r w:rsidRPr="00C4497E">
              <w:rPr>
                <w:rFonts w:ascii="Arial" w:hAnsi="Arial" w:cs="Arial"/>
                <w:sz w:val="18"/>
                <w:szCs w:val="18"/>
              </w:rPr>
              <w:t xml:space="preserve"> projektu</w:t>
            </w:r>
            <w:r>
              <w:rPr>
                <w:rFonts w:ascii="Arial" w:hAnsi="Arial" w:cs="Arial"/>
                <w:sz w:val="18"/>
                <w:szCs w:val="18"/>
              </w:rPr>
              <w:t>,</w:t>
            </w:r>
            <w:r w:rsidRPr="00C4497E">
              <w:rPr>
                <w:rFonts w:ascii="Arial" w:hAnsi="Arial" w:cs="Arial"/>
                <w:sz w:val="18"/>
                <w:szCs w:val="18"/>
              </w:rPr>
              <w:t xml:space="preserve"> dofinansowanie otrzyma ten projekt, który otrzymał wyższą ocenę za to kryterium.</w:t>
            </w:r>
          </w:p>
        </w:tc>
        <w:tc>
          <w:tcPr>
            <w:tcW w:w="943" w:type="pct"/>
            <w:shd w:val="clear" w:color="auto" w:fill="FBD4B4"/>
            <w:vAlign w:val="center"/>
          </w:tcPr>
          <w:p w:rsidR="00467428" w:rsidRPr="0002090D" w:rsidRDefault="00467428" w:rsidP="00467428">
            <w:pPr>
              <w:spacing w:line="276" w:lineRule="auto"/>
              <w:jc w:val="center"/>
              <w:rPr>
                <w:rFonts w:ascii="Arial" w:hAnsi="Arial" w:cs="Arial"/>
                <w:sz w:val="18"/>
                <w:szCs w:val="18"/>
              </w:rPr>
            </w:pPr>
            <w:r w:rsidRPr="0002090D">
              <w:rPr>
                <w:rFonts w:ascii="Arial" w:hAnsi="Arial" w:cs="Arial"/>
                <w:sz w:val="18"/>
                <w:szCs w:val="18"/>
              </w:rPr>
              <w:lastRenderedPageBreak/>
              <w:t>Opis znaczenia kryterium</w:t>
            </w:r>
          </w:p>
        </w:tc>
        <w:tc>
          <w:tcPr>
            <w:tcW w:w="872" w:type="pct"/>
            <w:shd w:val="clear" w:color="auto" w:fill="auto"/>
            <w:vAlign w:val="center"/>
          </w:tcPr>
          <w:p w:rsidR="00467428" w:rsidRPr="00A236A2" w:rsidRDefault="00467428" w:rsidP="00467428">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15</w:t>
            </w:r>
          </w:p>
        </w:tc>
      </w:tr>
      <w:tr w:rsidR="00467428" w:rsidTr="00467428">
        <w:trPr>
          <w:trHeight w:val="129"/>
          <w:jc w:val="center"/>
        </w:trPr>
        <w:tc>
          <w:tcPr>
            <w:tcW w:w="1150" w:type="pct"/>
            <w:shd w:val="clear" w:color="auto" w:fill="FBD4B4"/>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A236A2" w:rsidRDefault="00467428" w:rsidP="00467428">
            <w:pPr>
              <w:spacing w:line="276" w:lineRule="auto"/>
              <w:jc w:val="center"/>
              <w:rPr>
                <w:rFonts w:ascii="Arial" w:hAnsi="Arial" w:cs="Arial"/>
                <w:sz w:val="18"/>
                <w:szCs w:val="18"/>
              </w:rPr>
            </w:pPr>
            <w:r w:rsidRPr="00A236A2">
              <w:rPr>
                <w:rFonts w:ascii="Arial" w:hAnsi="Arial" w:cs="Arial"/>
                <w:sz w:val="18"/>
                <w:szCs w:val="18"/>
              </w:rPr>
              <w:t>Kryterium budżetu projektu</w:t>
            </w:r>
          </w:p>
        </w:tc>
        <w:tc>
          <w:tcPr>
            <w:tcW w:w="2035" w:type="pct"/>
            <w:shd w:val="clear" w:color="auto" w:fill="auto"/>
            <w:vAlign w:val="center"/>
          </w:tcPr>
          <w:p w:rsidR="00467428" w:rsidRPr="004B06FA" w:rsidRDefault="00467428" w:rsidP="00467428">
            <w:pPr>
              <w:jc w:val="both"/>
              <w:rPr>
                <w:rFonts w:ascii="Arial" w:hAnsi="Arial" w:cs="Arial"/>
                <w:iCs/>
                <w:sz w:val="18"/>
                <w:szCs w:val="18"/>
              </w:rPr>
            </w:pPr>
            <w:r>
              <w:rPr>
                <w:rFonts w:ascii="Arial" w:hAnsi="Arial" w:cs="Arial"/>
                <w:iCs/>
                <w:sz w:val="18"/>
                <w:szCs w:val="18"/>
              </w:rPr>
              <w:t>10.</w:t>
            </w:r>
            <w:r w:rsidRPr="004B06FA">
              <w:rPr>
                <w:rFonts w:ascii="Arial" w:hAnsi="Arial" w:cs="Arial"/>
                <w:iCs/>
                <w:sz w:val="18"/>
                <w:szCs w:val="18"/>
              </w:rPr>
              <w:t>W ramach kryterium weryfikowane będzie czy:</w:t>
            </w:r>
          </w:p>
          <w:p w:rsidR="00467428" w:rsidRDefault="00467428" w:rsidP="00467428">
            <w:pPr>
              <w:pStyle w:val="Akapitzlist"/>
              <w:numPr>
                <w:ilvl w:val="0"/>
                <w:numId w:val="22"/>
              </w:numPr>
              <w:ind w:left="330" w:hanging="357"/>
              <w:jc w:val="both"/>
              <w:rPr>
                <w:rFonts w:ascii="Arial" w:hAnsi="Arial" w:cs="Arial"/>
                <w:iCs/>
                <w:sz w:val="18"/>
                <w:szCs w:val="18"/>
              </w:rPr>
            </w:pPr>
            <w:r w:rsidRPr="00A236A2">
              <w:rPr>
                <w:rFonts w:ascii="Arial" w:hAnsi="Arial" w:cs="Arial"/>
                <w:iCs/>
                <w:sz w:val="18"/>
                <w:szCs w:val="18"/>
              </w:rPr>
              <w:t>budżet projektu został sporządzony w sposób prawidłowy</w:t>
            </w:r>
            <w:r>
              <w:rPr>
                <w:rFonts w:ascii="Arial" w:hAnsi="Arial" w:cs="Arial"/>
                <w:iCs/>
                <w:sz w:val="18"/>
                <w:szCs w:val="18"/>
              </w:rPr>
              <w:t>,</w:t>
            </w:r>
          </w:p>
          <w:p w:rsidR="00467428" w:rsidRPr="00394A55" w:rsidRDefault="00467428" w:rsidP="00467428">
            <w:pPr>
              <w:pStyle w:val="Akapitzlist"/>
              <w:numPr>
                <w:ilvl w:val="0"/>
                <w:numId w:val="22"/>
              </w:numPr>
              <w:ind w:left="330" w:hanging="357"/>
              <w:jc w:val="both"/>
              <w:rPr>
                <w:rFonts w:ascii="Arial" w:hAnsi="Arial" w:cs="Arial"/>
                <w:iCs/>
                <w:sz w:val="18"/>
                <w:szCs w:val="18"/>
              </w:rPr>
            </w:pPr>
            <w:r w:rsidRPr="009C70B2">
              <w:rPr>
                <w:rFonts w:ascii="Arial" w:hAnsi="Arial" w:cs="Arial"/>
                <w:iCs/>
                <w:sz w:val="18"/>
                <w:szCs w:val="18"/>
              </w:rPr>
              <w:t xml:space="preserve">wysokość kosztów przypadających na jednego uczestnika projektu jest adekwatna do </w:t>
            </w:r>
            <w:r w:rsidRPr="00394A55">
              <w:rPr>
                <w:rFonts w:ascii="Arial" w:hAnsi="Arial" w:cs="Arial"/>
                <w:iCs/>
                <w:sz w:val="18"/>
                <w:szCs w:val="18"/>
              </w:rPr>
              <w:t>zakresu projektu oraz osiągniętych efektów, a zaplanowane wydatki są racjonalne,</w:t>
            </w:r>
          </w:p>
          <w:p w:rsidR="00467428" w:rsidRDefault="00467428" w:rsidP="00467428">
            <w:pPr>
              <w:pStyle w:val="Akapitzlist"/>
              <w:numPr>
                <w:ilvl w:val="0"/>
                <w:numId w:val="22"/>
              </w:numPr>
              <w:ind w:left="330" w:hanging="357"/>
              <w:jc w:val="both"/>
              <w:rPr>
                <w:rFonts w:ascii="Arial" w:hAnsi="Arial" w:cs="Arial"/>
                <w:iCs/>
                <w:sz w:val="18"/>
                <w:szCs w:val="18"/>
              </w:rPr>
            </w:pPr>
            <w:r w:rsidRPr="00394A55">
              <w:rPr>
                <w:rFonts w:ascii="Arial" w:hAnsi="Arial" w:cs="Arial"/>
                <w:iCs/>
                <w:sz w:val="18"/>
                <w:szCs w:val="18"/>
              </w:rPr>
              <w:t>wszystkie wydatki są kwalifikowalne</w:t>
            </w:r>
            <w:r>
              <w:rPr>
                <w:rFonts w:ascii="Arial" w:hAnsi="Arial" w:cs="Arial"/>
                <w:iCs/>
                <w:sz w:val="18"/>
                <w:szCs w:val="18"/>
              </w:rPr>
              <w:t xml:space="preserve">, </w:t>
            </w:r>
          </w:p>
          <w:p w:rsidR="00467428" w:rsidRPr="00212D4C" w:rsidRDefault="00467428" w:rsidP="00467428">
            <w:pPr>
              <w:pStyle w:val="Akapitzlist"/>
              <w:numPr>
                <w:ilvl w:val="0"/>
                <w:numId w:val="22"/>
              </w:numPr>
              <w:ind w:left="330" w:hanging="357"/>
              <w:jc w:val="both"/>
              <w:rPr>
                <w:rFonts w:ascii="Arial" w:hAnsi="Arial" w:cs="Arial"/>
                <w:iCs/>
                <w:sz w:val="18"/>
                <w:szCs w:val="18"/>
              </w:rPr>
            </w:pPr>
            <w:r w:rsidRPr="009C70B2">
              <w:rPr>
                <w:rFonts w:ascii="Arial" w:hAnsi="Arial" w:cs="Arial"/>
                <w:sz w:val="18"/>
                <w:szCs w:val="18"/>
              </w:rPr>
              <w:t xml:space="preserve">zaplanowane w ramach projektu </w:t>
            </w:r>
            <w:r>
              <w:rPr>
                <w:rFonts w:ascii="Arial" w:hAnsi="Arial" w:cs="Arial"/>
                <w:sz w:val="18"/>
                <w:szCs w:val="18"/>
              </w:rPr>
              <w:t>wydatki</w:t>
            </w:r>
            <w:r w:rsidRPr="009C70B2">
              <w:rPr>
                <w:rFonts w:ascii="Arial" w:hAnsi="Arial" w:cs="Arial"/>
                <w:sz w:val="18"/>
                <w:szCs w:val="18"/>
              </w:rPr>
              <w:t xml:space="preserve"> są zgodne z określonym minimalnym </w:t>
            </w:r>
            <w:r w:rsidRPr="00394A55">
              <w:rPr>
                <w:rFonts w:ascii="Arial" w:hAnsi="Arial" w:cs="Arial"/>
                <w:sz w:val="18"/>
                <w:szCs w:val="18"/>
              </w:rPr>
              <w:t>standardem usług oraz katalogiem stawek, określonym dla danego konkursu (nie dotyczy naborów, dla których nie określono standardu usług oraz katalogu stawek)?</w:t>
            </w:r>
          </w:p>
          <w:p w:rsidR="00467428" w:rsidRPr="00394A55" w:rsidRDefault="00467428" w:rsidP="00467428">
            <w:pPr>
              <w:pStyle w:val="Akapitzlist"/>
              <w:ind w:left="330"/>
              <w:jc w:val="both"/>
              <w:rPr>
                <w:rFonts w:ascii="Arial" w:hAnsi="Arial" w:cs="Arial"/>
                <w:iCs/>
                <w:sz w:val="18"/>
                <w:szCs w:val="18"/>
              </w:rPr>
            </w:pPr>
          </w:p>
          <w:p w:rsidR="00467428" w:rsidRPr="00394A55" w:rsidRDefault="00467428" w:rsidP="00467428">
            <w:pPr>
              <w:adjustRightInd w:val="0"/>
              <w:jc w:val="both"/>
              <w:rPr>
                <w:rFonts w:ascii="Arial" w:hAnsi="Arial" w:cs="Arial"/>
                <w:iCs/>
                <w:sz w:val="18"/>
                <w:szCs w:val="18"/>
              </w:rPr>
            </w:pPr>
            <w:r w:rsidRPr="00394A55">
              <w:rPr>
                <w:rFonts w:ascii="Arial" w:hAnsi="Arial" w:cs="Arial"/>
                <w:iCs/>
                <w:sz w:val="18"/>
                <w:szCs w:val="18"/>
              </w:rPr>
              <w:t xml:space="preserve">W ramach tego kryterium weryfikacji podlega zgodność budżetu z wymogami zawartymi w wytycznych w zakresie kwalifikowalności wydatków, regulaminie konkursu oraz zapisami instrukcji wypełniania wniosku o dofinansowanie. Dodatkowo w ramach </w:t>
            </w:r>
            <w:r w:rsidRPr="00394A55">
              <w:rPr>
                <w:rFonts w:ascii="Arial" w:hAnsi="Arial" w:cs="Arial"/>
                <w:iCs/>
                <w:sz w:val="18"/>
                <w:szCs w:val="18"/>
              </w:rPr>
              <w:lastRenderedPageBreak/>
              <w:t xml:space="preserve">kryterium bada się prawidłowość stosowania kwot ryczałtowych i stawek jednostkowych oraz ich wysokość w przypadkach, projektów spełniających warunki ich stosowania. </w:t>
            </w:r>
            <w:r w:rsidRPr="00394A55">
              <w:rPr>
                <w:rFonts w:ascii="Arial" w:hAnsi="Arial" w:cs="Arial"/>
                <w:sz w:val="18"/>
                <w:szCs w:val="18"/>
              </w:rPr>
              <w:t>W przypadku zidentyfikowania na etapie oceny projektu wydatków niekwalifikowalnych wniosek uznaje się za niespełniający minimalnych wymagań pozwalających otrzymać dofinansowanie.</w:t>
            </w:r>
            <w:r w:rsidRPr="00394A55">
              <w:rPr>
                <w:rFonts w:ascii="Arial" w:hAnsi="Arial" w:cs="Arial"/>
                <w:iCs/>
                <w:sz w:val="18"/>
                <w:szCs w:val="18"/>
              </w:rPr>
              <w:t xml:space="preserve"> W zakresie kryterium IOK dopuszcza możliwość skierowania projektu do etapu negocjacji w celu poprawy/uzupełnienia kwestii wskazanych przez KOP.</w:t>
            </w:r>
          </w:p>
          <w:p w:rsidR="00467428" w:rsidRPr="00394A55" w:rsidRDefault="00467428" w:rsidP="00467428">
            <w:pPr>
              <w:adjustRightInd w:val="0"/>
              <w:jc w:val="both"/>
              <w:rPr>
                <w:rFonts w:ascii="Arial" w:hAnsi="Arial" w:cs="Arial"/>
                <w:sz w:val="18"/>
                <w:szCs w:val="18"/>
              </w:rPr>
            </w:pPr>
            <w:r w:rsidRPr="00394A55">
              <w:rPr>
                <w:rFonts w:ascii="Arial" w:hAnsi="Arial" w:cs="Arial"/>
                <w:sz w:val="18"/>
                <w:szCs w:val="18"/>
              </w:rPr>
              <w:t>W trakcie realizacji projektu w uzasadnionych sytuacjach za zgodą IOK możliwe jest:</w:t>
            </w:r>
          </w:p>
          <w:p w:rsidR="00467428" w:rsidRPr="00394A55" w:rsidRDefault="00467428" w:rsidP="00467428">
            <w:pPr>
              <w:pStyle w:val="Akapitzlist"/>
              <w:numPr>
                <w:ilvl w:val="0"/>
                <w:numId w:val="23"/>
              </w:numPr>
              <w:adjustRightInd w:val="0"/>
              <w:ind w:left="330" w:hanging="284"/>
              <w:jc w:val="both"/>
              <w:rPr>
                <w:rFonts w:ascii="Arial" w:hAnsi="Arial" w:cs="Arial"/>
                <w:iCs/>
                <w:sz w:val="18"/>
                <w:szCs w:val="18"/>
              </w:rPr>
            </w:pPr>
            <w:r w:rsidRPr="00394A55">
              <w:rPr>
                <w:rFonts w:ascii="Arial" w:hAnsi="Arial" w:cs="Arial"/>
                <w:sz w:val="18"/>
                <w:szCs w:val="18"/>
              </w:rPr>
              <w:t>wprowadzenie wydatków, które na etapie oceny kryterium były niemożliwe do dofinansowania;</w:t>
            </w:r>
          </w:p>
          <w:p w:rsidR="00467428" w:rsidRDefault="00467428" w:rsidP="00467428">
            <w:pPr>
              <w:pStyle w:val="Akapitzlist"/>
              <w:numPr>
                <w:ilvl w:val="0"/>
                <w:numId w:val="23"/>
              </w:numPr>
              <w:adjustRightInd w:val="0"/>
              <w:ind w:left="330" w:hanging="284"/>
              <w:jc w:val="both"/>
              <w:rPr>
                <w:rFonts w:ascii="Arial" w:hAnsi="Arial" w:cs="Arial"/>
                <w:iCs/>
                <w:sz w:val="18"/>
                <w:szCs w:val="18"/>
              </w:rPr>
            </w:pPr>
            <w:r w:rsidRPr="00394A55">
              <w:rPr>
                <w:rFonts w:ascii="Arial" w:hAnsi="Arial" w:cs="Arial"/>
                <w:iCs/>
                <w:sz w:val="18"/>
                <w:szCs w:val="18"/>
              </w:rPr>
              <w:t>dokonanie zmiany wysokości</w:t>
            </w:r>
            <w:r w:rsidRPr="009C70B2">
              <w:rPr>
                <w:rFonts w:ascii="Arial" w:hAnsi="Arial" w:cs="Arial"/>
                <w:iCs/>
                <w:sz w:val="18"/>
                <w:szCs w:val="18"/>
              </w:rPr>
              <w:t xml:space="preserve"> kosztów przypadających na jednego uczestnika projektu</w:t>
            </w:r>
            <w:r>
              <w:rPr>
                <w:rFonts w:ascii="Arial" w:hAnsi="Arial" w:cs="Arial"/>
                <w:iCs/>
                <w:sz w:val="18"/>
                <w:szCs w:val="18"/>
              </w:rPr>
              <w:t>,</w:t>
            </w:r>
          </w:p>
          <w:p w:rsidR="00467428" w:rsidRDefault="00467428" w:rsidP="00467428">
            <w:pPr>
              <w:pStyle w:val="Akapitzlist"/>
              <w:numPr>
                <w:ilvl w:val="0"/>
                <w:numId w:val="23"/>
              </w:numPr>
              <w:adjustRightInd w:val="0"/>
              <w:ind w:left="330" w:hanging="284"/>
              <w:jc w:val="both"/>
              <w:rPr>
                <w:rFonts w:ascii="Arial" w:hAnsi="Arial" w:cs="Arial"/>
                <w:iCs/>
                <w:sz w:val="18"/>
                <w:szCs w:val="18"/>
              </w:rPr>
            </w:pPr>
            <w:r w:rsidRPr="009C70B2">
              <w:rPr>
                <w:rFonts w:ascii="Arial" w:hAnsi="Arial" w:cs="Arial"/>
                <w:sz w:val="18"/>
                <w:szCs w:val="18"/>
              </w:rPr>
              <w:t>zmian</w:t>
            </w:r>
            <w:r>
              <w:rPr>
                <w:rFonts w:ascii="Arial" w:hAnsi="Arial" w:cs="Arial"/>
                <w:sz w:val="18"/>
                <w:szCs w:val="18"/>
              </w:rPr>
              <w:t>a</w:t>
            </w:r>
            <w:r w:rsidRPr="009C70B2">
              <w:rPr>
                <w:rFonts w:ascii="Arial" w:hAnsi="Arial" w:cs="Arial"/>
                <w:sz w:val="18"/>
                <w:szCs w:val="18"/>
              </w:rPr>
              <w:t xml:space="preserve"> projektu polegającą na odstępstwie od zapisów regulaminu w zakresie standardu usług oraz katalogu dopuszczalnych stawek</w:t>
            </w:r>
            <w:r>
              <w:rPr>
                <w:rFonts w:ascii="Arial" w:hAnsi="Arial" w:cs="Arial"/>
                <w:sz w:val="18"/>
                <w:szCs w:val="18"/>
              </w:rPr>
              <w:t>.</w:t>
            </w:r>
          </w:p>
          <w:p w:rsidR="00467428" w:rsidRPr="009C70B2" w:rsidRDefault="00467428" w:rsidP="00467428">
            <w:pPr>
              <w:spacing w:after="120"/>
              <w:jc w:val="both"/>
              <w:rPr>
                <w:rFonts w:ascii="Arial" w:hAnsi="Arial" w:cs="Arial"/>
                <w:sz w:val="18"/>
                <w:szCs w:val="18"/>
              </w:rPr>
            </w:pPr>
            <w:r>
              <w:rPr>
                <w:rFonts w:ascii="Arial" w:hAnsi="Arial" w:cs="Arial"/>
                <w:sz w:val="18"/>
                <w:szCs w:val="18"/>
              </w:rPr>
              <w:t>Powyżej wskazane z</w:t>
            </w:r>
            <w:r w:rsidRPr="009C70B2">
              <w:rPr>
                <w:rFonts w:ascii="Arial" w:hAnsi="Arial" w:cs="Arial"/>
                <w:sz w:val="18"/>
                <w:szCs w:val="18"/>
              </w:rPr>
              <w:t>mian</w:t>
            </w:r>
            <w:r>
              <w:rPr>
                <w:rFonts w:ascii="Arial" w:hAnsi="Arial" w:cs="Arial"/>
                <w:sz w:val="18"/>
                <w:szCs w:val="18"/>
              </w:rPr>
              <w:t>y</w:t>
            </w:r>
            <w:r w:rsidRPr="009C70B2">
              <w:rPr>
                <w:rFonts w:ascii="Arial" w:hAnsi="Arial" w:cs="Arial"/>
                <w:sz w:val="18"/>
                <w:szCs w:val="18"/>
              </w:rPr>
              <w:t xml:space="preserve"> projektu </w:t>
            </w:r>
            <w:r>
              <w:rPr>
                <w:rFonts w:ascii="Arial" w:hAnsi="Arial" w:cs="Arial"/>
                <w:sz w:val="18"/>
                <w:szCs w:val="18"/>
              </w:rPr>
              <w:t xml:space="preserve">powinny </w:t>
            </w:r>
            <w:r w:rsidRPr="009C70B2">
              <w:rPr>
                <w:rFonts w:ascii="Arial" w:hAnsi="Arial" w:cs="Arial"/>
                <w:sz w:val="18"/>
                <w:szCs w:val="18"/>
              </w:rPr>
              <w:t>wynikać:</w:t>
            </w:r>
          </w:p>
          <w:p w:rsidR="00467428" w:rsidRPr="009C70B2" w:rsidRDefault="00467428" w:rsidP="00467428">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ze zmiany przepisów regulujących realizację projektu i ich interpretacji,</w:t>
            </w:r>
          </w:p>
          <w:p w:rsidR="00467428" w:rsidRPr="009C70B2" w:rsidRDefault="00467428" w:rsidP="00467428">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 xml:space="preserve">z zamówień udzielanych w ramach projektu realizowanych zgodnie z zasadami określonymi w wytycznych,  </w:t>
            </w:r>
          </w:p>
          <w:p w:rsidR="00467428" w:rsidRDefault="00467428" w:rsidP="00467428">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z braku na rynku ofert mieszczących się w stawkach zaakceptowanych przez IOK,</w:t>
            </w:r>
          </w:p>
          <w:p w:rsidR="00467428" w:rsidRPr="00134CF2" w:rsidRDefault="00467428" w:rsidP="00467428">
            <w:pPr>
              <w:pStyle w:val="Akapitzlist"/>
              <w:numPr>
                <w:ilvl w:val="0"/>
                <w:numId w:val="16"/>
              </w:numPr>
              <w:spacing w:after="120"/>
              <w:ind w:left="328"/>
              <w:contextualSpacing/>
              <w:jc w:val="both"/>
              <w:rPr>
                <w:rFonts w:ascii="Arial" w:hAnsi="Arial" w:cs="Arial"/>
                <w:sz w:val="18"/>
                <w:szCs w:val="18"/>
              </w:rPr>
            </w:pPr>
            <w:r w:rsidRPr="00134CF2">
              <w:rPr>
                <w:rFonts w:ascii="Arial" w:hAnsi="Arial" w:cs="Arial"/>
                <w:sz w:val="18"/>
                <w:szCs w:val="18"/>
              </w:rPr>
              <w:t>z sytuacji nieprzewidzianych przez IOK na etapie regulaminu konkursu.</w:t>
            </w:r>
          </w:p>
          <w:p w:rsidR="00467428" w:rsidRPr="00A236A2" w:rsidRDefault="00467428" w:rsidP="00467428">
            <w:pPr>
              <w:adjustRightInd w:val="0"/>
              <w:jc w:val="both"/>
              <w:rPr>
                <w:rFonts w:ascii="Arial" w:hAnsi="Arial" w:cs="Arial"/>
                <w:iCs/>
                <w:sz w:val="18"/>
                <w:szCs w:val="18"/>
              </w:rPr>
            </w:pPr>
            <w:r w:rsidRPr="009C70B2">
              <w:rPr>
                <w:rFonts w:ascii="Arial" w:hAnsi="Arial" w:cs="Arial"/>
                <w:sz w:val="18"/>
                <w:szCs w:val="18"/>
              </w:rPr>
              <w:t xml:space="preserve">Kryterium ma charakter rozstrzygający o ostatecznej kolejności projektów na liście projektów wybranych do dofinansowania. Oznacza to, że w sytuacji, gdy więcej niż jeden projekt ma taką samą łączną liczbę punktów oraz taką samą liczbę punktów w zakresie </w:t>
            </w:r>
            <w:r>
              <w:rPr>
                <w:rFonts w:ascii="Arial" w:hAnsi="Arial" w:cs="Arial"/>
                <w:sz w:val="18"/>
                <w:szCs w:val="18"/>
              </w:rPr>
              <w:t xml:space="preserve">grupy kryteriów: </w:t>
            </w:r>
            <w:r w:rsidRPr="009C70B2">
              <w:rPr>
                <w:rFonts w:ascii="Arial" w:hAnsi="Arial" w:cs="Arial"/>
                <w:sz w:val="18"/>
                <w:szCs w:val="18"/>
              </w:rPr>
              <w:t>Kryterium zgodność projektu z celami szczegółowymi RPO WD 2014-2020</w:t>
            </w:r>
            <w:r>
              <w:rPr>
                <w:rFonts w:ascii="Arial" w:hAnsi="Arial" w:cs="Arial"/>
                <w:sz w:val="18"/>
                <w:szCs w:val="18"/>
              </w:rPr>
              <w:t xml:space="preserve">, </w:t>
            </w:r>
            <w:r w:rsidRPr="009C70B2">
              <w:rPr>
                <w:rFonts w:ascii="Arial" w:hAnsi="Arial" w:cs="Arial"/>
                <w:sz w:val="18"/>
                <w:szCs w:val="18"/>
              </w:rPr>
              <w:t>Kryterium celowości projektu</w:t>
            </w:r>
            <w:r>
              <w:rPr>
                <w:rFonts w:ascii="Arial" w:hAnsi="Arial" w:cs="Arial"/>
                <w:sz w:val="18"/>
                <w:szCs w:val="18"/>
              </w:rPr>
              <w:t xml:space="preserve"> oraz</w:t>
            </w:r>
            <w:r w:rsidRPr="009C70B2">
              <w:rPr>
                <w:rFonts w:ascii="Arial" w:hAnsi="Arial" w:cs="Arial"/>
                <w:sz w:val="18"/>
                <w:szCs w:val="18"/>
              </w:rPr>
              <w:t xml:space="preserve"> Kryterium osiągnięcia skwantyfikowanych rezultatów</w:t>
            </w:r>
            <w:r>
              <w:rPr>
                <w:rFonts w:ascii="Arial" w:hAnsi="Arial" w:cs="Arial"/>
                <w:sz w:val="18"/>
                <w:szCs w:val="18"/>
              </w:rPr>
              <w:t xml:space="preserve">, </w:t>
            </w:r>
            <w:r w:rsidRPr="009C70B2">
              <w:rPr>
                <w:rFonts w:ascii="Arial" w:hAnsi="Arial" w:cs="Arial"/>
                <w:sz w:val="18"/>
                <w:szCs w:val="18"/>
              </w:rPr>
              <w:t>dofinansowanie otrzyma ten projekt, który otrzymał wyższą ocenę za to kryterium.</w:t>
            </w:r>
          </w:p>
        </w:tc>
        <w:tc>
          <w:tcPr>
            <w:tcW w:w="943" w:type="pct"/>
            <w:shd w:val="clear" w:color="auto" w:fill="FBD4B4"/>
            <w:vAlign w:val="center"/>
          </w:tcPr>
          <w:p w:rsidR="00467428" w:rsidRPr="0002090D" w:rsidRDefault="00467428" w:rsidP="00467428">
            <w:pPr>
              <w:spacing w:line="276" w:lineRule="auto"/>
              <w:jc w:val="center"/>
              <w:rPr>
                <w:rFonts w:ascii="Arial" w:hAnsi="Arial" w:cs="Arial"/>
                <w:sz w:val="18"/>
                <w:szCs w:val="18"/>
              </w:rPr>
            </w:pPr>
            <w:r w:rsidRPr="0002090D">
              <w:rPr>
                <w:rFonts w:ascii="Arial" w:hAnsi="Arial" w:cs="Arial"/>
                <w:sz w:val="18"/>
                <w:szCs w:val="18"/>
              </w:rPr>
              <w:lastRenderedPageBreak/>
              <w:t>Opis znaczenia kryterium</w:t>
            </w:r>
          </w:p>
        </w:tc>
        <w:tc>
          <w:tcPr>
            <w:tcW w:w="872" w:type="pct"/>
            <w:shd w:val="clear" w:color="auto" w:fill="auto"/>
            <w:vAlign w:val="center"/>
          </w:tcPr>
          <w:p w:rsidR="00467428" w:rsidRPr="00A236A2" w:rsidRDefault="00467428" w:rsidP="00467428">
            <w:pPr>
              <w:autoSpaceDE w:val="0"/>
              <w:autoSpaceDN w:val="0"/>
              <w:adjustRightInd w:val="0"/>
              <w:jc w:val="center"/>
              <w:rPr>
                <w:rFonts w:ascii="Arial" w:hAnsi="Arial" w:cs="Arial"/>
                <w:iCs/>
                <w:sz w:val="18"/>
                <w:szCs w:val="18"/>
              </w:rPr>
            </w:pPr>
            <w:r w:rsidRPr="00A236A2">
              <w:rPr>
                <w:rFonts w:ascii="Arial" w:hAnsi="Arial" w:cs="Arial"/>
                <w:sz w:val="18"/>
                <w:szCs w:val="18"/>
              </w:rPr>
              <w:t xml:space="preserve">Skala punktowa od 0 do </w:t>
            </w:r>
            <w:r>
              <w:rPr>
                <w:rFonts w:ascii="Arial" w:hAnsi="Arial" w:cs="Arial"/>
                <w:sz w:val="18"/>
                <w:szCs w:val="18"/>
              </w:rPr>
              <w:t>20</w:t>
            </w:r>
          </w:p>
        </w:tc>
      </w:tr>
      <w:tr w:rsidR="00467428" w:rsidTr="00467428">
        <w:trPr>
          <w:trHeight w:val="129"/>
          <w:jc w:val="center"/>
        </w:trPr>
        <w:tc>
          <w:tcPr>
            <w:tcW w:w="1150" w:type="pct"/>
            <w:shd w:val="clear" w:color="auto" w:fill="FBD4B4"/>
            <w:vAlign w:val="center"/>
          </w:tcPr>
          <w:p w:rsidR="00467428" w:rsidRPr="00882307"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r>
              <w:rPr>
                <w:rFonts w:ascii="Arial" w:hAnsi="Arial" w:cs="Arial"/>
                <w:sz w:val="18"/>
                <w:szCs w:val="18"/>
              </w:rPr>
              <w:t xml:space="preserve"> Kryterium spełnienia minimalnych wymagań</w:t>
            </w:r>
          </w:p>
        </w:tc>
        <w:tc>
          <w:tcPr>
            <w:tcW w:w="2035" w:type="pct"/>
            <w:shd w:val="clear" w:color="auto" w:fill="auto"/>
            <w:vAlign w:val="center"/>
          </w:tcPr>
          <w:p w:rsidR="00467428" w:rsidRPr="00041B7C" w:rsidRDefault="00467428" w:rsidP="00E52537">
            <w:pPr>
              <w:pStyle w:val="Akapitzlist"/>
              <w:numPr>
                <w:ilvl w:val="0"/>
                <w:numId w:val="216"/>
              </w:numPr>
              <w:jc w:val="both"/>
              <w:rPr>
                <w:rFonts w:ascii="Arial" w:hAnsi="Arial" w:cs="Arial"/>
                <w:sz w:val="18"/>
                <w:szCs w:val="18"/>
              </w:rPr>
            </w:pPr>
            <w:r w:rsidRPr="00041B7C">
              <w:rPr>
                <w:rFonts w:ascii="Arial" w:hAnsi="Arial" w:cs="Arial"/>
                <w:sz w:val="18"/>
                <w:szCs w:val="18"/>
              </w:rPr>
              <w:t>Czy projekt otrzymał wymagane minimum 60 punktów ogółem oraz co najmniej 60% punktów w poszczególnych grupach kryteriów merytorycznych:</w:t>
            </w:r>
          </w:p>
          <w:p w:rsidR="00467428" w:rsidRPr="00041B7C" w:rsidRDefault="00467428" w:rsidP="00467428">
            <w:pPr>
              <w:pStyle w:val="Akapitzlist"/>
              <w:numPr>
                <w:ilvl w:val="0"/>
                <w:numId w:val="17"/>
              </w:numPr>
              <w:autoSpaceDE/>
              <w:autoSpaceDN/>
              <w:ind w:left="298"/>
              <w:contextualSpacing/>
              <w:jc w:val="both"/>
              <w:rPr>
                <w:rFonts w:ascii="Arial" w:hAnsi="Arial" w:cs="Arial"/>
                <w:sz w:val="18"/>
                <w:szCs w:val="18"/>
              </w:rPr>
            </w:pPr>
            <w:r w:rsidRPr="00041B7C">
              <w:rPr>
                <w:rFonts w:ascii="Arial" w:hAnsi="Arial" w:cs="Arial"/>
                <w:sz w:val="18"/>
                <w:szCs w:val="18"/>
              </w:rPr>
              <w:t>kryteria nr 1, 2 oraz 3,</w:t>
            </w:r>
          </w:p>
          <w:p w:rsidR="00467428" w:rsidRPr="00041B7C" w:rsidRDefault="00467428" w:rsidP="00467428">
            <w:pPr>
              <w:pStyle w:val="Akapitzlist"/>
              <w:numPr>
                <w:ilvl w:val="0"/>
                <w:numId w:val="17"/>
              </w:numPr>
              <w:autoSpaceDE/>
              <w:autoSpaceDN/>
              <w:ind w:left="298"/>
              <w:contextualSpacing/>
              <w:jc w:val="both"/>
              <w:rPr>
                <w:rFonts w:ascii="Arial" w:hAnsi="Arial" w:cs="Arial"/>
                <w:sz w:val="18"/>
                <w:szCs w:val="18"/>
              </w:rPr>
            </w:pPr>
            <w:r w:rsidRPr="00041B7C">
              <w:rPr>
                <w:rFonts w:ascii="Arial" w:hAnsi="Arial" w:cs="Arial"/>
                <w:sz w:val="18"/>
                <w:szCs w:val="18"/>
              </w:rPr>
              <w:t>kryterium nr 4,</w:t>
            </w:r>
          </w:p>
          <w:p w:rsidR="00467428" w:rsidRPr="00041B7C" w:rsidRDefault="00467428" w:rsidP="00467428">
            <w:pPr>
              <w:pStyle w:val="Akapitzlist"/>
              <w:numPr>
                <w:ilvl w:val="0"/>
                <w:numId w:val="17"/>
              </w:numPr>
              <w:autoSpaceDE/>
              <w:autoSpaceDN/>
              <w:ind w:left="298"/>
              <w:contextualSpacing/>
              <w:jc w:val="both"/>
              <w:rPr>
                <w:rFonts w:ascii="Arial" w:hAnsi="Arial" w:cs="Arial"/>
                <w:sz w:val="18"/>
                <w:szCs w:val="18"/>
              </w:rPr>
            </w:pPr>
            <w:r w:rsidRPr="00041B7C">
              <w:rPr>
                <w:rFonts w:ascii="Arial" w:hAnsi="Arial" w:cs="Arial"/>
                <w:sz w:val="18"/>
                <w:szCs w:val="18"/>
              </w:rPr>
              <w:t>kryteria nr 5 oraz 6,</w:t>
            </w:r>
          </w:p>
          <w:p w:rsidR="00467428" w:rsidRPr="00041B7C" w:rsidRDefault="00467428" w:rsidP="00467428">
            <w:pPr>
              <w:pStyle w:val="Akapitzlist"/>
              <w:numPr>
                <w:ilvl w:val="0"/>
                <w:numId w:val="17"/>
              </w:numPr>
              <w:autoSpaceDE/>
              <w:autoSpaceDN/>
              <w:ind w:left="298"/>
              <w:contextualSpacing/>
              <w:jc w:val="both"/>
              <w:rPr>
                <w:rFonts w:ascii="Arial" w:hAnsi="Arial" w:cs="Arial"/>
                <w:sz w:val="18"/>
                <w:szCs w:val="18"/>
              </w:rPr>
            </w:pPr>
            <w:r w:rsidRPr="00041B7C">
              <w:rPr>
                <w:rFonts w:ascii="Arial" w:hAnsi="Arial" w:cs="Arial"/>
                <w:sz w:val="18"/>
                <w:szCs w:val="18"/>
              </w:rPr>
              <w:t>kryteria nr 7 oraz 8,</w:t>
            </w:r>
          </w:p>
          <w:p w:rsidR="00467428" w:rsidRPr="00041B7C" w:rsidRDefault="00467428" w:rsidP="00467428">
            <w:pPr>
              <w:pStyle w:val="Akapitzlist"/>
              <w:numPr>
                <w:ilvl w:val="0"/>
                <w:numId w:val="17"/>
              </w:numPr>
              <w:autoSpaceDE/>
              <w:autoSpaceDN/>
              <w:ind w:left="298"/>
              <w:contextualSpacing/>
              <w:jc w:val="both"/>
              <w:rPr>
                <w:rFonts w:ascii="Arial" w:hAnsi="Arial" w:cs="Arial"/>
                <w:sz w:val="18"/>
                <w:szCs w:val="18"/>
              </w:rPr>
            </w:pPr>
            <w:r w:rsidRPr="00041B7C">
              <w:rPr>
                <w:rFonts w:ascii="Arial" w:hAnsi="Arial" w:cs="Arial"/>
                <w:sz w:val="18"/>
                <w:szCs w:val="18"/>
              </w:rPr>
              <w:t>kryterium nr 9,</w:t>
            </w:r>
          </w:p>
          <w:p w:rsidR="00467428" w:rsidRPr="00041B7C" w:rsidRDefault="00467428" w:rsidP="00467428">
            <w:pPr>
              <w:pStyle w:val="Akapitzlist"/>
              <w:numPr>
                <w:ilvl w:val="0"/>
                <w:numId w:val="17"/>
              </w:numPr>
              <w:autoSpaceDE/>
              <w:autoSpaceDN/>
              <w:ind w:left="298"/>
              <w:contextualSpacing/>
              <w:jc w:val="both"/>
              <w:rPr>
                <w:rFonts w:ascii="Arial" w:hAnsi="Arial" w:cs="Arial"/>
                <w:sz w:val="18"/>
                <w:szCs w:val="18"/>
              </w:rPr>
            </w:pPr>
            <w:r w:rsidRPr="00041B7C">
              <w:rPr>
                <w:rFonts w:ascii="Arial" w:hAnsi="Arial" w:cs="Arial"/>
                <w:sz w:val="18"/>
                <w:szCs w:val="18"/>
              </w:rPr>
              <w:t>kryteri</w:t>
            </w:r>
            <w:r>
              <w:rPr>
                <w:rFonts w:ascii="Arial" w:hAnsi="Arial" w:cs="Arial"/>
                <w:sz w:val="18"/>
                <w:szCs w:val="18"/>
              </w:rPr>
              <w:t>um</w:t>
            </w:r>
            <w:r w:rsidRPr="00041B7C">
              <w:rPr>
                <w:rFonts w:ascii="Arial" w:hAnsi="Arial" w:cs="Arial"/>
                <w:sz w:val="18"/>
                <w:szCs w:val="18"/>
              </w:rPr>
              <w:t xml:space="preserve"> nr 10 </w:t>
            </w:r>
          </w:p>
          <w:p w:rsidR="00467428" w:rsidRPr="00041B7C" w:rsidRDefault="00467428" w:rsidP="00467428">
            <w:pPr>
              <w:ind w:left="-62"/>
              <w:jc w:val="both"/>
              <w:rPr>
                <w:rFonts w:ascii="Arial" w:hAnsi="Arial" w:cs="Arial"/>
                <w:sz w:val="18"/>
                <w:szCs w:val="18"/>
              </w:rPr>
            </w:pPr>
            <w:r w:rsidRPr="00041B7C">
              <w:rPr>
                <w:rFonts w:ascii="Arial" w:hAnsi="Arial" w:cs="Arial"/>
                <w:sz w:val="18"/>
                <w:szCs w:val="18"/>
              </w:rPr>
              <w:t xml:space="preserve">oraz otrzymał pozytywną ocenę lub został skierowany do negocjacji w zakresie spełnienia kryteriów </w:t>
            </w:r>
            <w:r w:rsidRPr="004762CE">
              <w:rPr>
                <w:rFonts w:ascii="Arial" w:hAnsi="Arial" w:cs="Arial"/>
                <w:sz w:val="18"/>
                <w:szCs w:val="18"/>
              </w:rPr>
              <w:t>dostępu (jeśli były weryfikowane na etapie oceny merytorycznej),</w:t>
            </w:r>
            <w:r w:rsidRPr="00041B7C">
              <w:rPr>
                <w:rFonts w:ascii="Arial" w:hAnsi="Arial" w:cs="Arial"/>
                <w:sz w:val="18"/>
                <w:szCs w:val="18"/>
              </w:rPr>
              <w:t xml:space="preserve"> horyzontalnych,</w:t>
            </w:r>
            <w:r>
              <w:rPr>
                <w:rFonts w:ascii="Arial" w:hAnsi="Arial" w:cs="Arial"/>
                <w:sz w:val="18"/>
                <w:szCs w:val="18"/>
              </w:rPr>
              <w:t xml:space="preserve"> </w:t>
            </w:r>
            <w:r w:rsidRPr="00041B7C">
              <w:rPr>
                <w:rFonts w:ascii="Arial" w:hAnsi="Arial" w:cs="Arial"/>
                <w:sz w:val="18"/>
                <w:szCs w:val="18"/>
              </w:rPr>
              <w:t>oraz kryteriów merytorycznych specyficznych dla poszczególnych naborów?</w:t>
            </w:r>
          </w:p>
          <w:p w:rsidR="00467428" w:rsidRPr="00041B7C" w:rsidRDefault="00467428" w:rsidP="00467428">
            <w:pPr>
              <w:rPr>
                <w:rFonts w:ascii="Arial" w:hAnsi="Arial" w:cs="Arial"/>
                <w:sz w:val="18"/>
                <w:szCs w:val="18"/>
              </w:rPr>
            </w:pPr>
          </w:p>
          <w:p w:rsidR="00467428" w:rsidRPr="00041B7C" w:rsidRDefault="00467428" w:rsidP="00467428">
            <w:pPr>
              <w:adjustRightInd w:val="0"/>
              <w:jc w:val="both"/>
              <w:rPr>
                <w:rFonts w:ascii="Arial" w:hAnsi="Arial" w:cs="Arial"/>
                <w:iCs/>
                <w:sz w:val="18"/>
                <w:szCs w:val="18"/>
              </w:rPr>
            </w:pPr>
            <w:r w:rsidRPr="00041B7C">
              <w:rPr>
                <w:rFonts w:ascii="Arial" w:hAnsi="Arial" w:cs="Arial"/>
                <w:sz w:val="18"/>
                <w:szCs w:val="18"/>
              </w:rPr>
              <w:lastRenderedPageBreak/>
              <w:t>Za projekt spełniający w minimalnym stopniu kryteria merytoryczne i kwalifikujący się do dofinansowania uznaje się projekt, który otrzymał co najmniej 60 punktów ogółem oraz co najmniej 60% punktów w powyżej wymienionych grupach oraz otrzymał pozytywną ocenę lub został skierowany do negocjacji w zakresie spełnienia</w:t>
            </w:r>
            <w:r w:rsidRPr="00041B7C" w:rsidDel="00C63885">
              <w:rPr>
                <w:rFonts w:ascii="Arial" w:hAnsi="Arial" w:cs="Arial"/>
                <w:sz w:val="18"/>
                <w:szCs w:val="18"/>
              </w:rPr>
              <w:t xml:space="preserve"> </w:t>
            </w:r>
            <w:r w:rsidRPr="00041B7C">
              <w:rPr>
                <w:rFonts w:ascii="Arial" w:hAnsi="Arial" w:cs="Arial"/>
                <w:sz w:val="18"/>
                <w:szCs w:val="18"/>
              </w:rPr>
              <w:t>kryteriów</w:t>
            </w:r>
            <w:r>
              <w:rPr>
                <w:rFonts w:ascii="Arial" w:hAnsi="Arial" w:cs="Arial"/>
                <w:sz w:val="18"/>
                <w:szCs w:val="18"/>
              </w:rPr>
              <w:t xml:space="preserve"> </w:t>
            </w:r>
            <w:r w:rsidRPr="004762CE">
              <w:rPr>
                <w:rFonts w:ascii="Arial" w:hAnsi="Arial" w:cs="Arial"/>
                <w:sz w:val="18"/>
                <w:szCs w:val="18"/>
              </w:rPr>
              <w:t>dostępu (jeśli były weryfikowane na etapie oceny merytorycznej),</w:t>
            </w:r>
            <w:r w:rsidRPr="00041B7C">
              <w:rPr>
                <w:rFonts w:ascii="Arial" w:hAnsi="Arial" w:cs="Arial"/>
                <w:sz w:val="18"/>
                <w:szCs w:val="18"/>
              </w:rPr>
              <w:t xml:space="preserve"> horyzontalnych oraz kryteri</w:t>
            </w:r>
            <w:r>
              <w:rPr>
                <w:rFonts w:ascii="Arial" w:hAnsi="Arial" w:cs="Arial"/>
                <w:sz w:val="18"/>
                <w:szCs w:val="18"/>
              </w:rPr>
              <w:t xml:space="preserve">um </w:t>
            </w:r>
            <w:r w:rsidRPr="00041B7C">
              <w:rPr>
                <w:rFonts w:ascii="Arial" w:hAnsi="Arial" w:cs="Arial"/>
                <w:sz w:val="18"/>
                <w:szCs w:val="18"/>
              </w:rPr>
              <w:t xml:space="preserve"> zgodności z SzOOP RPO WD 2014-2020.</w:t>
            </w:r>
          </w:p>
        </w:tc>
        <w:tc>
          <w:tcPr>
            <w:tcW w:w="943" w:type="pct"/>
            <w:shd w:val="clear" w:color="auto" w:fill="FBD4B4"/>
            <w:vAlign w:val="center"/>
          </w:tcPr>
          <w:p w:rsidR="00467428" w:rsidRPr="0002090D" w:rsidRDefault="00467428" w:rsidP="00467428">
            <w:pPr>
              <w:spacing w:line="276" w:lineRule="auto"/>
              <w:jc w:val="center"/>
              <w:rPr>
                <w:rFonts w:ascii="Arial" w:hAnsi="Arial" w:cs="Arial"/>
                <w:sz w:val="18"/>
                <w:szCs w:val="18"/>
              </w:rPr>
            </w:pPr>
            <w:r w:rsidRPr="0002090D">
              <w:rPr>
                <w:rFonts w:ascii="Arial" w:hAnsi="Arial" w:cs="Arial"/>
                <w:sz w:val="18"/>
                <w:szCs w:val="18"/>
              </w:rPr>
              <w:lastRenderedPageBreak/>
              <w:t>Opis znaczenia kryterium</w:t>
            </w:r>
          </w:p>
        </w:tc>
        <w:tc>
          <w:tcPr>
            <w:tcW w:w="872" w:type="pct"/>
            <w:shd w:val="clear" w:color="auto" w:fill="auto"/>
            <w:vAlign w:val="center"/>
          </w:tcPr>
          <w:p w:rsidR="00467428" w:rsidRPr="008A5B20" w:rsidRDefault="00467428" w:rsidP="00467428">
            <w:pPr>
              <w:autoSpaceDE w:val="0"/>
              <w:autoSpaceDN w:val="0"/>
              <w:adjustRightInd w:val="0"/>
              <w:jc w:val="center"/>
              <w:rPr>
                <w:rFonts w:ascii="Arial" w:hAnsi="Arial" w:cs="Arial"/>
                <w:iCs/>
                <w:sz w:val="16"/>
                <w:szCs w:val="16"/>
              </w:rPr>
            </w:pPr>
            <w:r w:rsidRPr="008A5B20">
              <w:rPr>
                <w:rFonts w:ascii="Arial" w:hAnsi="Arial" w:cs="Arial"/>
                <w:iCs/>
                <w:sz w:val="16"/>
                <w:szCs w:val="16"/>
              </w:rPr>
              <w:t>Tak/Nie</w:t>
            </w:r>
          </w:p>
          <w:p w:rsidR="00467428" w:rsidRDefault="00467428" w:rsidP="00467428">
            <w:pPr>
              <w:autoSpaceDE w:val="0"/>
              <w:autoSpaceDN w:val="0"/>
              <w:adjustRightInd w:val="0"/>
              <w:jc w:val="center"/>
              <w:rPr>
                <w:rFonts w:ascii="Arial" w:hAnsi="Arial" w:cs="Arial"/>
                <w:iCs/>
                <w:sz w:val="16"/>
                <w:szCs w:val="16"/>
              </w:rPr>
            </w:pPr>
          </w:p>
          <w:p w:rsidR="00467428" w:rsidRPr="00A07CA7" w:rsidRDefault="00467428" w:rsidP="00467428">
            <w:pPr>
              <w:autoSpaceDE w:val="0"/>
              <w:autoSpaceDN w:val="0"/>
              <w:adjustRightInd w:val="0"/>
              <w:jc w:val="center"/>
              <w:rPr>
                <w:rFonts w:ascii="Arial" w:hAnsi="Arial" w:cs="Arial"/>
                <w:iCs/>
                <w:sz w:val="18"/>
                <w:szCs w:val="18"/>
              </w:rPr>
            </w:pPr>
            <w:r w:rsidRPr="008A5B20">
              <w:rPr>
                <w:rFonts w:ascii="Arial" w:hAnsi="Arial" w:cs="Arial"/>
                <w:iCs/>
                <w:sz w:val="16"/>
                <w:szCs w:val="16"/>
              </w:rPr>
              <w:t>(niespełnienie kryterium oznacza odrzucenie projektu)</w:t>
            </w:r>
          </w:p>
        </w:tc>
      </w:tr>
      <w:tr w:rsidR="00467428" w:rsidTr="00467428">
        <w:trPr>
          <w:trHeight w:val="481"/>
          <w:jc w:val="center"/>
        </w:trPr>
        <w:tc>
          <w:tcPr>
            <w:tcW w:w="5000" w:type="pct"/>
            <w:gridSpan w:val="4"/>
            <w:shd w:val="clear" w:color="auto" w:fill="FBD4B4"/>
            <w:vAlign w:val="center"/>
          </w:tcPr>
          <w:p w:rsidR="00467428" w:rsidRDefault="00467428" w:rsidP="00467428">
            <w:pPr>
              <w:autoSpaceDE w:val="0"/>
              <w:autoSpaceDN w:val="0"/>
              <w:adjustRightInd w:val="0"/>
              <w:jc w:val="center"/>
              <w:rPr>
                <w:rFonts w:ascii="Arial" w:hAnsi="Arial" w:cs="Arial"/>
                <w:b/>
                <w:sz w:val="18"/>
                <w:szCs w:val="18"/>
              </w:rPr>
            </w:pPr>
            <w:r w:rsidRPr="00E40B30">
              <w:rPr>
                <w:rFonts w:ascii="Arial" w:hAnsi="Arial" w:cs="Arial"/>
                <w:b/>
                <w:sz w:val="18"/>
                <w:szCs w:val="18"/>
              </w:rPr>
              <w:t>Kryteria etapu negocjacji w ramach EFS dla trybu konkursowego</w:t>
            </w:r>
          </w:p>
          <w:p w:rsidR="00467428" w:rsidRPr="00E40B30" w:rsidRDefault="00467428" w:rsidP="00467428">
            <w:pPr>
              <w:autoSpaceDE w:val="0"/>
              <w:autoSpaceDN w:val="0"/>
              <w:adjustRightInd w:val="0"/>
              <w:jc w:val="both"/>
              <w:rPr>
                <w:rFonts w:ascii="Arial" w:hAnsi="Arial" w:cs="Arial"/>
                <w:iCs/>
                <w:sz w:val="18"/>
                <w:szCs w:val="18"/>
              </w:rPr>
            </w:pPr>
            <w:r w:rsidRPr="00E40B30">
              <w:rPr>
                <w:rFonts w:ascii="Arial" w:hAnsi="Arial" w:cs="Arial"/>
                <w:sz w:val="18"/>
                <w:szCs w:val="18"/>
              </w:rPr>
              <w:t>Kryteria etapu negocjacji są obligatoryjnie stosowane i oceniane jedynie w przypadku skierowania projektu do etapu negocjacji. Zakres korekt/uzupełnień/zmian koniecznych do wprowadzenia do wniosku o dofinansowanie wskazywany jest przez oceniających w kartach oceny i/lub przewodniczącego KOP i przekazywany do Wnioskodawcy</w:t>
            </w:r>
            <w:r w:rsidRPr="00E40B30">
              <w:rPr>
                <w:rFonts w:ascii="Arial" w:hAnsi="Arial" w:cs="Arial"/>
                <w:kern w:val="1"/>
                <w:sz w:val="18"/>
                <w:szCs w:val="18"/>
              </w:rPr>
              <w:t>/Beneficjenta</w:t>
            </w:r>
            <w:r w:rsidRPr="00E40B30">
              <w:rPr>
                <w:rFonts w:ascii="Arial" w:hAnsi="Arial" w:cs="Arial"/>
                <w:sz w:val="18"/>
                <w:szCs w:val="18"/>
              </w:rPr>
              <w:t xml:space="preserve"> w stanowisku negocjacyjnym KOP. Kryteria weryfikowane są na podstawie zapisów wniosku o dofinansowanie </w:t>
            </w:r>
            <w:r>
              <w:rPr>
                <w:rFonts w:ascii="Arial" w:hAnsi="Arial" w:cs="Arial"/>
                <w:sz w:val="18"/>
                <w:szCs w:val="18"/>
              </w:rPr>
              <w:t xml:space="preserve">projektu </w:t>
            </w:r>
            <w:r w:rsidRPr="00E40B30">
              <w:rPr>
                <w:rFonts w:ascii="Arial" w:hAnsi="Arial" w:cs="Arial"/>
                <w:sz w:val="18"/>
                <w:szCs w:val="18"/>
              </w:rPr>
              <w:t>oraz stanowiska negocjacyjnego Wnioskodawcy</w:t>
            </w:r>
            <w:r w:rsidRPr="00E40B30">
              <w:rPr>
                <w:rFonts w:ascii="Arial" w:hAnsi="Arial" w:cs="Arial"/>
                <w:kern w:val="1"/>
                <w:sz w:val="18"/>
                <w:szCs w:val="18"/>
              </w:rPr>
              <w:t>/Beneficjenta</w:t>
            </w:r>
            <w:r w:rsidRPr="00E40B30">
              <w:rPr>
                <w:rFonts w:ascii="Arial" w:hAnsi="Arial" w:cs="Arial"/>
                <w:sz w:val="18"/>
                <w:szCs w:val="18"/>
              </w:rPr>
              <w:t>. Spełnienie kryteriów jest konieczne do przyznania dofinansowania</w:t>
            </w:r>
          </w:p>
        </w:tc>
      </w:tr>
      <w:tr w:rsidR="00467428" w:rsidTr="00467428">
        <w:trPr>
          <w:trHeight w:val="129"/>
          <w:jc w:val="center"/>
        </w:trPr>
        <w:tc>
          <w:tcPr>
            <w:tcW w:w="1150" w:type="pct"/>
            <w:shd w:val="clear" w:color="auto" w:fill="FBD4B4"/>
            <w:vAlign w:val="center"/>
          </w:tcPr>
          <w:p w:rsidR="00467428" w:rsidRPr="00882307" w:rsidRDefault="00467428" w:rsidP="00467428">
            <w:pPr>
              <w:spacing w:line="276" w:lineRule="auto"/>
              <w:jc w:val="center"/>
              <w:rPr>
                <w:rFonts w:ascii="Arial" w:hAnsi="Arial" w:cs="Arial"/>
                <w:sz w:val="18"/>
                <w:szCs w:val="18"/>
              </w:rPr>
            </w:pPr>
            <w:r w:rsidRPr="00BE6B8C">
              <w:rPr>
                <w:rFonts w:ascii="Arial" w:hAnsi="Arial" w:cs="Arial"/>
                <w:sz w:val="18"/>
                <w:szCs w:val="18"/>
              </w:rPr>
              <w:t>Nazwa kryterium:</w:t>
            </w:r>
            <w:r>
              <w:t xml:space="preserve"> </w:t>
            </w:r>
            <w:r w:rsidRPr="00EE236A">
              <w:rPr>
                <w:rFonts w:ascii="Arial" w:hAnsi="Arial" w:cs="Arial"/>
                <w:sz w:val="18"/>
                <w:szCs w:val="18"/>
              </w:rPr>
              <w:t>Kryterium spełnienia warunków postawionych przez oceniających lub przewodniczącego KOP</w:t>
            </w:r>
          </w:p>
        </w:tc>
        <w:tc>
          <w:tcPr>
            <w:tcW w:w="2035" w:type="pct"/>
            <w:shd w:val="clear" w:color="auto" w:fill="auto"/>
            <w:vAlign w:val="center"/>
          </w:tcPr>
          <w:p w:rsidR="00467428" w:rsidRPr="00E40B30" w:rsidRDefault="00467428" w:rsidP="00E52537">
            <w:pPr>
              <w:pStyle w:val="Akapitzlist"/>
              <w:numPr>
                <w:ilvl w:val="0"/>
                <w:numId w:val="217"/>
              </w:numPr>
              <w:jc w:val="both"/>
              <w:rPr>
                <w:rFonts w:ascii="Arial" w:hAnsi="Arial" w:cs="Arial"/>
                <w:sz w:val="18"/>
                <w:szCs w:val="18"/>
              </w:rPr>
            </w:pPr>
            <w:r w:rsidRPr="00E40B30">
              <w:rPr>
                <w:rFonts w:ascii="Arial" w:hAnsi="Arial" w:cs="Arial"/>
                <w:sz w:val="18"/>
                <w:szCs w:val="18"/>
              </w:rPr>
              <w:t>Czy negocjacje zakończyły się wynikiem pozytywnym to znaczy czy zostały udzielone informacje i wyjaśnienia wymagane podczas negocjacji lub spełnione zostały warunki określone przez oceniających lub przewodniczącego KOP podczas negocjacji oraz czy do projektu nie wprowadzono innych nieuzgodnionych w ramach negocjacji zmian?</w:t>
            </w:r>
          </w:p>
          <w:p w:rsidR="00467428" w:rsidRPr="00E40B30" w:rsidRDefault="00467428" w:rsidP="00467428">
            <w:pPr>
              <w:jc w:val="both"/>
              <w:rPr>
                <w:rFonts w:ascii="Arial" w:hAnsi="Arial" w:cs="Arial"/>
                <w:sz w:val="18"/>
                <w:szCs w:val="18"/>
              </w:rPr>
            </w:pPr>
          </w:p>
          <w:p w:rsidR="00467428" w:rsidRPr="00E40B30" w:rsidRDefault="00467428" w:rsidP="00467428">
            <w:pPr>
              <w:jc w:val="both"/>
              <w:rPr>
                <w:rFonts w:ascii="Arial" w:hAnsi="Arial" w:cs="Arial"/>
                <w:sz w:val="18"/>
                <w:szCs w:val="18"/>
              </w:rPr>
            </w:pPr>
            <w:r w:rsidRPr="00E40B30">
              <w:rPr>
                <w:rFonts w:ascii="Arial" w:hAnsi="Arial" w:cs="Arial"/>
                <w:sz w:val="18"/>
                <w:szCs w:val="18"/>
              </w:rPr>
              <w:t xml:space="preserve">Kryterium jest obligatoryjnie stosowane  jedynie w przypadku skierowania projektu do etapu negocjacji. </w:t>
            </w:r>
          </w:p>
          <w:p w:rsidR="00467428" w:rsidRPr="00E40B30" w:rsidRDefault="00467428" w:rsidP="00467428">
            <w:pPr>
              <w:jc w:val="both"/>
              <w:rPr>
                <w:rFonts w:ascii="Arial" w:hAnsi="Arial" w:cs="Arial"/>
                <w:sz w:val="18"/>
                <w:szCs w:val="18"/>
              </w:rPr>
            </w:pPr>
            <w:r w:rsidRPr="00E40B30">
              <w:rPr>
                <w:rFonts w:ascii="Arial" w:hAnsi="Arial" w:cs="Arial"/>
                <w:sz w:val="18"/>
                <w:szCs w:val="18"/>
              </w:rPr>
              <w:t>W ramach kryterium nie ma  możliwości poprawy/uzupełnienia wniosku. Ocena polega na  przypisaniu wartości logicznej  „tak” albo „nie”, albo stwierdzeniu, że kryterium nie dotyczy danego projektu (w przypadku projektów, których nie skierowano do negocjacji).</w:t>
            </w:r>
          </w:p>
          <w:p w:rsidR="00467428" w:rsidRPr="00E40B30" w:rsidRDefault="00467428" w:rsidP="00467428">
            <w:pPr>
              <w:jc w:val="both"/>
              <w:rPr>
                <w:rFonts w:ascii="Arial" w:hAnsi="Arial" w:cs="Arial"/>
                <w:sz w:val="18"/>
                <w:szCs w:val="18"/>
              </w:rPr>
            </w:pPr>
          </w:p>
          <w:p w:rsidR="00467428" w:rsidRPr="00E40B30" w:rsidRDefault="00467428" w:rsidP="00467428">
            <w:pPr>
              <w:jc w:val="both"/>
              <w:rPr>
                <w:rFonts w:ascii="Arial" w:hAnsi="Arial" w:cs="Arial"/>
                <w:sz w:val="18"/>
                <w:szCs w:val="18"/>
              </w:rPr>
            </w:pPr>
            <w:r w:rsidRPr="00E40B30">
              <w:rPr>
                <w:rFonts w:ascii="Arial" w:hAnsi="Arial" w:cs="Arial"/>
                <w:sz w:val="18"/>
                <w:szCs w:val="18"/>
              </w:rPr>
              <w:t>Spełnienie kryterium jest konieczne do przyznania dofinansowania.</w:t>
            </w:r>
          </w:p>
          <w:p w:rsidR="00467428" w:rsidRPr="00E40B30" w:rsidRDefault="00467428" w:rsidP="00467428">
            <w:pPr>
              <w:jc w:val="both"/>
              <w:rPr>
                <w:rFonts w:ascii="Arial" w:hAnsi="Arial" w:cs="Arial"/>
                <w:sz w:val="18"/>
                <w:szCs w:val="18"/>
              </w:rPr>
            </w:pPr>
          </w:p>
          <w:p w:rsidR="00467428" w:rsidRPr="00E40B30" w:rsidRDefault="00467428" w:rsidP="00467428">
            <w:pPr>
              <w:jc w:val="both"/>
              <w:rPr>
                <w:rFonts w:ascii="Arial" w:hAnsi="Arial" w:cs="Arial"/>
                <w:sz w:val="18"/>
                <w:szCs w:val="18"/>
              </w:rPr>
            </w:pPr>
            <w:r w:rsidRPr="00E40B30">
              <w:rPr>
                <w:rFonts w:ascii="Arial" w:hAnsi="Arial" w:cs="Arial"/>
                <w:sz w:val="18"/>
                <w:szCs w:val="18"/>
              </w:rPr>
              <w:t xml:space="preserve">Ocena spełniania kryterium obejmuje weryfikację: </w:t>
            </w:r>
          </w:p>
          <w:p w:rsidR="00467428" w:rsidRPr="00E40B30" w:rsidRDefault="00467428" w:rsidP="00467428">
            <w:pPr>
              <w:jc w:val="both"/>
              <w:rPr>
                <w:rFonts w:ascii="Arial" w:hAnsi="Arial" w:cs="Arial"/>
                <w:sz w:val="18"/>
                <w:szCs w:val="18"/>
              </w:rPr>
            </w:pPr>
            <w:r w:rsidRPr="00E40B30">
              <w:rPr>
                <w:rFonts w:ascii="Arial" w:hAnsi="Arial" w:cs="Arial"/>
                <w:sz w:val="18"/>
                <w:szCs w:val="18"/>
              </w:rPr>
              <w:t xml:space="preserve">1) Czy do wniosku zostały wprowadzone korekty wskazane przez oceniających w kartach oceny projektu lub przez przewodniczącego KOP lub inne zmiany wynikające z ustaleń dokonanych podczas negocjacji, </w:t>
            </w:r>
          </w:p>
          <w:p w:rsidR="00467428" w:rsidRPr="00E40B30" w:rsidRDefault="00467428" w:rsidP="00467428">
            <w:pPr>
              <w:jc w:val="both"/>
              <w:rPr>
                <w:rFonts w:ascii="Arial" w:hAnsi="Arial" w:cs="Arial"/>
                <w:sz w:val="18"/>
                <w:szCs w:val="18"/>
              </w:rPr>
            </w:pPr>
            <w:r w:rsidRPr="00E40B30">
              <w:rPr>
                <w:rFonts w:ascii="Arial" w:hAnsi="Arial" w:cs="Arial"/>
                <w:sz w:val="18"/>
                <w:szCs w:val="18"/>
              </w:rPr>
              <w:t xml:space="preserve">2) Czy KOP uzyskała od Wnioskodawcy/Beneficjenta informacje </w:t>
            </w:r>
            <w:r w:rsidRPr="00E40B30">
              <w:rPr>
                <w:rFonts w:ascii="Arial" w:hAnsi="Arial" w:cs="Arial"/>
                <w:sz w:val="18"/>
                <w:szCs w:val="18"/>
              </w:rPr>
              <w:br/>
              <w:t>i wyjaśnienia dotyczące określonych zapisów we wniosku, wskazanych przez oceniających w kartach oceny projektu lub przewodniczącego KOP,</w:t>
            </w:r>
          </w:p>
          <w:p w:rsidR="00467428" w:rsidRPr="00E40B30" w:rsidRDefault="00467428" w:rsidP="00467428">
            <w:pPr>
              <w:jc w:val="both"/>
              <w:rPr>
                <w:rFonts w:ascii="Arial" w:hAnsi="Arial" w:cs="Arial"/>
                <w:sz w:val="18"/>
                <w:szCs w:val="18"/>
              </w:rPr>
            </w:pPr>
            <w:r w:rsidRPr="00E40B30">
              <w:rPr>
                <w:rFonts w:ascii="Arial" w:hAnsi="Arial" w:cs="Arial"/>
                <w:sz w:val="18"/>
                <w:szCs w:val="18"/>
              </w:rPr>
              <w:t xml:space="preserve">3) Czy do wniosku zostały wprowadzone inne zmiany niż wynikające z kart oceny projektu lub uwag przewodniczącego KOP lub ustaleń wynikających z procesu negocjacji. </w:t>
            </w:r>
          </w:p>
          <w:p w:rsidR="00467428" w:rsidRPr="00E40B30" w:rsidRDefault="00467428" w:rsidP="00467428">
            <w:pPr>
              <w:adjustRightInd w:val="0"/>
              <w:jc w:val="both"/>
              <w:rPr>
                <w:rFonts w:ascii="Arial" w:hAnsi="Arial" w:cs="Arial"/>
                <w:iCs/>
                <w:sz w:val="18"/>
                <w:szCs w:val="18"/>
              </w:rPr>
            </w:pPr>
            <w:r w:rsidRPr="00E40B30">
              <w:rPr>
                <w:rFonts w:ascii="Arial" w:hAnsi="Arial" w:cs="Arial"/>
                <w:sz w:val="18"/>
                <w:szCs w:val="18"/>
              </w:rPr>
              <w:t>Udzielenie odpowiedzi: „TAK” na pytanie nr 1 i 2 oraz odpowiedzi „NIE” na pyt nr 3  oznacza spełnienie kryterium.</w:t>
            </w:r>
          </w:p>
        </w:tc>
        <w:tc>
          <w:tcPr>
            <w:tcW w:w="943" w:type="pct"/>
            <w:shd w:val="clear" w:color="auto" w:fill="FBD4B4"/>
            <w:vAlign w:val="center"/>
          </w:tcPr>
          <w:p w:rsidR="00467428" w:rsidRPr="0002090D" w:rsidRDefault="00467428" w:rsidP="00467428">
            <w:pPr>
              <w:spacing w:line="276" w:lineRule="auto"/>
              <w:jc w:val="center"/>
              <w:rPr>
                <w:rFonts w:ascii="Arial" w:hAnsi="Arial" w:cs="Arial"/>
                <w:sz w:val="18"/>
                <w:szCs w:val="18"/>
              </w:rPr>
            </w:pPr>
            <w:r w:rsidRPr="008A6EB1">
              <w:rPr>
                <w:rFonts w:ascii="Arial" w:hAnsi="Arial" w:cs="Arial"/>
                <w:sz w:val="18"/>
                <w:szCs w:val="18"/>
              </w:rPr>
              <w:t>Opis znaczenia kryterium</w:t>
            </w:r>
          </w:p>
        </w:tc>
        <w:tc>
          <w:tcPr>
            <w:tcW w:w="872" w:type="pct"/>
            <w:shd w:val="clear" w:color="auto" w:fill="auto"/>
            <w:vAlign w:val="center"/>
          </w:tcPr>
          <w:p w:rsidR="00467428" w:rsidRPr="008A5B20" w:rsidRDefault="00467428" w:rsidP="00467428">
            <w:pPr>
              <w:jc w:val="center"/>
              <w:rPr>
                <w:rFonts w:ascii="Arial" w:hAnsi="Arial" w:cs="Arial"/>
                <w:sz w:val="16"/>
                <w:szCs w:val="16"/>
              </w:rPr>
            </w:pPr>
            <w:r w:rsidRPr="008A5B20">
              <w:rPr>
                <w:rFonts w:ascii="Arial" w:hAnsi="Arial" w:cs="Arial"/>
                <w:sz w:val="16"/>
                <w:szCs w:val="16"/>
              </w:rPr>
              <w:t>Tak/Nie/Nie dotyczy</w:t>
            </w:r>
          </w:p>
          <w:p w:rsidR="00467428" w:rsidRDefault="00467428" w:rsidP="00467428">
            <w:pPr>
              <w:autoSpaceDE w:val="0"/>
              <w:autoSpaceDN w:val="0"/>
              <w:adjustRightInd w:val="0"/>
              <w:jc w:val="center"/>
              <w:rPr>
                <w:rFonts w:ascii="Arial" w:hAnsi="Arial" w:cs="Arial"/>
                <w:sz w:val="16"/>
                <w:szCs w:val="16"/>
              </w:rPr>
            </w:pPr>
          </w:p>
          <w:p w:rsidR="00467428" w:rsidRPr="00A07CA7" w:rsidRDefault="00467428" w:rsidP="00467428">
            <w:pPr>
              <w:autoSpaceDE w:val="0"/>
              <w:autoSpaceDN w:val="0"/>
              <w:adjustRightInd w:val="0"/>
              <w:jc w:val="center"/>
              <w:rPr>
                <w:rFonts w:ascii="Arial" w:hAnsi="Arial" w:cs="Arial"/>
                <w:iCs/>
                <w:sz w:val="18"/>
                <w:szCs w:val="18"/>
              </w:rPr>
            </w:pPr>
            <w:r w:rsidRPr="008A5B20">
              <w:rPr>
                <w:rFonts w:ascii="Arial" w:hAnsi="Arial" w:cs="Arial"/>
                <w:sz w:val="16"/>
                <w:szCs w:val="16"/>
              </w:rPr>
              <w:t>(niespełnienie kryterium oznacza odrzucenie projektu)</w:t>
            </w:r>
          </w:p>
        </w:tc>
      </w:tr>
      <w:bookmarkEnd w:id="13"/>
      <w:tr w:rsidR="00467428" w:rsidTr="00467428">
        <w:trPr>
          <w:trHeight w:val="129"/>
          <w:jc w:val="center"/>
        </w:trPr>
        <w:tc>
          <w:tcPr>
            <w:tcW w:w="5000" w:type="pct"/>
            <w:gridSpan w:val="4"/>
            <w:shd w:val="clear" w:color="auto" w:fill="FBD4B4"/>
          </w:tcPr>
          <w:p w:rsidR="00467428" w:rsidRDefault="00467428" w:rsidP="00467428">
            <w:pPr>
              <w:autoSpaceDE w:val="0"/>
              <w:autoSpaceDN w:val="0"/>
              <w:adjustRightInd w:val="0"/>
              <w:jc w:val="center"/>
              <w:rPr>
                <w:rFonts w:ascii="Arial" w:hAnsi="Arial" w:cs="Arial"/>
                <w:b/>
                <w:iCs/>
                <w:sz w:val="18"/>
                <w:szCs w:val="18"/>
              </w:rPr>
            </w:pPr>
            <w:r>
              <w:rPr>
                <w:rFonts w:ascii="Arial" w:hAnsi="Arial" w:cs="Arial"/>
                <w:b/>
                <w:iCs/>
                <w:sz w:val="18"/>
                <w:szCs w:val="18"/>
              </w:rPr>
              <w:t>Kryteria horyzontalne</w:t>
            </w:r>
          </w:p>
          <w:p w:rsidR="00467428" w:rsidRPr="00E40B30" w:rsidRDefault="00467428" w:rsidP="00467428">
            <w:pPr>
              <w:autoSpaceDE w:val="0"/>
              <w:autoSpaceDN w:val="0"/>
              <w:adjustRightInd w:val="0"/>
              <w:jc w:val="both"/>
              <w:rPr>
                <w:rFonts w:ascii="Arial" w:hAnsi="Arial" w:cs="Arial"/>
                <w:b/>
                <w:iCs/>
                <w:sz w:val="18"/>
                <w:szCs w:val="18"/>
              </w:rPr>
            </w:pPr>
            <w:r w:rsidRPr="00E40B30">
              <w:rPr>
                <w:rFonts w:ascii="Arial" w:hAnsi="Arial" w:cs="Arial"/>
                <w:sz w:val="18"/>
                <w:szCs w:val="18"/>
              </w:rPr>
              <w:lastRenderedPageBreak/>
              <w:t>Kryteria są weryfikowane na podstawie zapisów wniosku o dofinansowanie projektu. Nie wyklucza to wykorzystania w ocenie spełnienia kryteriów informacji udzielonych przez Wnioskodawcę</w:t>
            </w:r>
            <w:r w:rsidRPr="00E40B30">
              <w:rPr>
                <w:rFonts w:ascii="Arial" w:hAnsi="Arial" w:cs="Arial"/>
                <w:kern w:val="1"/>
                <w:sz w:val="18"/>
                <w:szCs w:val="18"/>
              </w:rPr>
              <w:t>/Beneficjenta</w:t>
            </w:r>
            <w:r w:rsidRPr="00E40B30">
              <w:rPr>
                <w:rFonts w:ascii="Arial" w:hAnsi="Arial" w:cs="Arial"/>
                <w:sz w:val="18"/>
                <w:szCs w:val="18"/>
              </w:rPr>
              <w:t xml:space="preserve"> lub pozyskanych na temat Wnioskodawcy</w:t>
            </w:r>
            <w:r w:rsidRPr="00E40B30">
              <w:rPr>
                <w:rFonts w:ascii="Arial" w:hAnsi="Arial" w:cs="Arial"/>
                <w:kern w:val="1"/>
                <w:sz w:val="18"/>
                <w:szCs w:val="18"/>
              </w:rPr>
              <w:t>/Beneficjenta</w:t>
            </w:r>
            <w:r w:rsidRPr="00E40B30">
              <w:rPr>
                <w:rFonts w:ascii="Arial" w:hAnsi="Arial" w:cs="Arial"/>
                <w:sz w:val="18"/>
                <w:szCs w:val="18"/>
              </w:rPr>
              <w:t xml:space="preserve"> lub projektu.</w:t>
            </w:r>
          </w:p>
        </w:tc>
      </w:tr>
      <w:tr w:rsidR="00467428" w:rsidTr="00467428">
        <w:trPr>
          <w:trHeight w:val="129"/>
          <w:jc w:val="center"/>
        </w:trPr>
        <w:tc>
          <w:tcPr>
            <w:tcW w:w="1150" w:type="pct"/>
            <w:shd w:val="clear" w:color="auto" w:fill="FBD4B4"/>
            <w:vAlign w:val="center"/>
          </w:tcPr>
          <w:p w:rsidR="00467428" w:rsidRPr="0047468E" w:rsidRDefault="00467428" w:rsidP="00467428">
            <w:pPr>
              <w:spacing w:line="276" w:lineRule="auto"/>
              <w:jc w:val="center"/>
              <w:rPr>
                <w:rFonts w:ascii="Arial" w:hAnsi="Arial" w:cs="Arial"/>
                <w:sz w:val="18"/>
                <w:szCs w:val="18"/>
              </w:rPr>
            </w:pPr>
            <w:r w:rsidRPr="0047468E">
              <w:rPr>
                <w:rFonts w:ascii="Arial" w:hAnsi="Arial" w:cs="Arial"/>
                <w:sz w:val="18"/>
                <w:szCs w:val="18"/>
              </w:rPr>
              <w:lastRenderedPageBreak/>
              <w:t>Nazwa kryterium:</w:t>
            </w:r>
          </w:p>
          <w:p w:rsidR="00467428" w:rsidRPr="0047468E" w:rsidRDefault="00467428" w:rsidP="00467428">
            <w:pPr>
              <w:spacing w:line="276" w:lineRule="auto"/>
              <w:jc w:val="center"/>
              <w:rPr>
                <w:rFonts w:ascii="Arial" w:hAnsi="Arial" w:cs="Arial"/>
                <w:sz w:val="18"/>
                <w:szCs w:val="18"/>
              </w:rPr>
            </w:pPr>
            <w:r w:rsidRPr="0047468E">
              <w:rPr>
                <w:rFonts w:ascii="Arial" w:hAnsi="Arial" w:cs="Arial"/>
                <w:kern w:val="1"/>
                <w:sz w:val="18"/>
                <w:szCs w:val="18"/>
              </w:rPr>
              <w:t>Kryterium zgodności projektu z prawem</w:t>
            </w:r>
          </w:p>
        </w:tc>
        <w:tc>
          <w:tcPr>
            <w:tcW w:w="2035" w:type="pct"/>
            <w:shd w:val="clear" w:color="auto" w:fill="auto"/>
            <w:vAlign w:val="center"/>
          </w:tcPr>
          <w:p w:rsidR="00467428" w:rsidRPr="00C4497E" w:rsidRDefault="00467428" w:rsidP="00E52537">
            <w:pPr>
              <w:pStyle w:val="Akapitzlist"/>
              <w:numPr>
                <w:ilvl w:val="0"/>
                <w:numId w:val="218"/>
              </w:numPr>
              <w:jc w:val="both"/>
              <w:rPr>
                <w:rFonts w:ascii="Arial" w:hAnsi="Arial" w:cs="Arial"/>
                <w:color w:val="000000" w:themeColor="text1"/>
                <w:sz w:val="18"/>
                <w:szCs w:val="18"/>
              </w:rPr>
            </w:pPr>
            <w:r w:rsidRPr="00C4497E">
              <w:rPr>
                <w:rFonts w:ascii="Arial" w:hAnsi="Arial" w:cs="Arial"/>
                <w:color w:val="000000" w:themeColor="text1"/>
                <w:sz w:val="18"/>
                <w:szCs w:val="18"/>
              </w:rPr>
              <w:t>Czy w trakcie oceny nie stwierdzono niezgodności z prawodawstwem krajowym i unijnym w zakresie odnoszącym się do sposobu realizacji i zakresu projektu?</w:t>
            </w:r>
          </w:p>
          <w:p w:rsidR="00467428" w:rsidRPr="00C4497E" w:rsidRDefault="00467428" w:rsidP="00467428">
            <w:pPr>
              <w:jc w:val="both"/>
              <w:rPr>
                <w:rFonts w:ascii="Arial" w:hAnsi="Arial" w:cs="Arial"/>
                <w:color w:val="000000" w:themeColor="text1"/>
                <w:kern w:val="1"/>
                <w:sz w:val="18"/>
                <w:szCs w:val="18"/>
              </w:rPr>
            </w:pPr>
          </w:p>
          <w:p w:rsidR="00467428" w:rsidRPr="00C4497E" w:rsidRDefault="00467428" w:rsidP="00467428">
            <w:pPr>
              <w:jc w:val="both"/>
              <w:rPr>
                <w:rFonts w:ascii="Arial" w:hAnsi="Arial" w:cs="Arial"/>
                <w:color w:val="000000" w:themeColor="text1"/>
                <w:sz w:val="18"/>
                <w:szCs w:val="18"/>
              </w:rPr>
            </w:pPr>
            <w:r w:rsidRPr="00C4497E">
              <w:rPr>
                <w:rFonts w:ascii="Arial" w:hAnsi="Arial" w:cs="Arial"/>
                <w:color w:val="000000" w:themeColor="text1"/>
                <w:sz w:val="18"/>
                <w:szCs w:val="18"/>
              </w:rPr>
              <w:t xml:space="preserve">Kryterium ma na celu zapewnienie, że realizowane projekty będą zgodne z prawem. W sytuacji, gdy oceniający stwierdzi niezgodność zapisów wniosku o dofinansowanie projektu z prawem projekt zostanie odrzucony.  </w:t>
            </w:r>
          </w:p>
          <w:p w:rsidR="00467428" w:rsidRPr="00C4497E" w:rsidRDefault="00467428" w:rsidP="00467428">
            <w:pPr>
              <w:jc w:val="both"/>
              <w:rPr>
                <w:rFonts w:ascii="Arial" w:hAnsi="Arial" w:cs="Arial"/>
                <w:color w:val="000000" w:themeColor="text1"/>
                <w:sz w:val="18"/>
                <w:szCs w:val="18"/>
              </w:rPr>
            </w:pPr>
          </w:p>
          <w:p w:rsidR="00467428" w:rsidRPr="00E40B30" w:rsidRDefault="00467428" w:rsidP="00467428">
            <w:pPr>
              <w:adjustRightInd w:val="0"/>
              <w:jc w:val="both"/>
              <w:rPr>
                <w:rFonts w:ascii="Arial" w:hAnsi="Arial" w:cs="Arial"/>
                <w:iCs/>
                <w:sz w:val="18"/>
                <w:szCs w:val="18"/>
              </w:rPr>
            </w:pPr>
            <w:r w:rsidRPr="00C4497E">
              <w:rPr>
                <w:rFonts w:ascii="Arial" w:hAnsi="Arial" w:cs="Arial"/>
                <w:color w:val="000000" w:themeColor="text1"/>
                <w:sz w:val="18"/>
                <w:szCs w:val="18"/>
              </w:rPr>
              <w:t>IOK na etapie negocjacji dopuszcza możliwość poprawy/uzupełnienia wniosku o dofinansowanie projektu w</w:t>
            </w:r>
            <w:r>
              <w:rPr>
                <w:rFonts w:ascii="Arial" w:hAnsi="Arial" w:cs="Arial"/>
                <w:color w:val="000000" w:themeColor="text1"/>
                <w:sz w:val="18"/>
                <w:szCs w:val="18"/>
              </w:rPr>
              <w:t xml:space="preserve"> zakresie</w:t>
            </w:r>
            <w:r w:rsidRPr="00C4497E">
              <w:rPr>
                <w:rFonts w:ascii="Arial" w:hAnsi="Arial" w:cs="Arial"/>
                <w:color w:val="000000" w:themeColor="text1"/>
                <w:sz w:val="18"/>
                <w:szCs w:val="18"/>
              </w:rPr>
              <w:t xml:space="preserve"> skutkujący</w:t>
            </w:r>
            <w:r>
              <w:rPr>
                <w:rFonts w:ascii="Arial" w:hAnsi="Arial" w:cs="Arial"/>
                <w:color w:val="000000" w:themeColor="text1"/>
                <w:sz w:val="18"/>
                <w:szCs w:val="18"/>
              </w:rPr>
              <w:t>m</w:t>
            </w:r>
            <w:r w:rsidRPr="00C4497E">
              <w:rPr>
                <w:rFonts w:ascii="Arial" w:hAnsi="Arial" w:cs="Arial"/>
                <w:color w:val="000000" w:themeColor="text1"/>
                <w:sz w:val="18"/>
                <w:szCs w:val="18"/>
              </w:rPr>
              <w:t xml:space="preserve"> spełnieniem kryterium</w:t>
            </w:r>
            <w:r>
              <w:rPr>
                <w:rFonts w:ascii="Arial" w:hAnsi="Arial" w:cs="Arial"/>
                <w:color w:val="000000" w:themeColor="text1"/>
                <w:sz w:val="18"/>
                <w:szCs w:val="18"/>
              </w:rPr>
              <w:t>.</w:t>
            </w:r>
          </w:p>
        </w:tc>
        <w:tc>
          <w:tcPr>
            <w:tcW w:w="943" w:type="pct"/>
            <w:shd w:val="clear" w:color="auto" w:fill="FBD4B4"/>
            <w:vAlign w:val="center"/>
          </w:tcPr>
          <w:p w:rsidR="00467428" w:rsidRPr="0002090D" w:rsidRDefault="00467428" w:rsidP="00467428">
            <w:pPr>
              <w:spacing w:line="276" w:lineRule="auto"/>
              <w:jc w:val="center"/>
              <w:rPr>
                <w:rFonts w:ascii="Arial" w:hAnsi="Arial" w:cs="Arial"/>
                <w:sz w:val="18"/>
                <w:szCs w:val="18"/>
              </w:rPr>
            </w:pPr>
            <w:r w:rsidRPr="008A6EB1">
              <w:rPr>
                <w:rFonts w:ascii="Arial" w:hAnsi="Arial" w:cs="Arial"/>
                <w:sz w:val="18"/>
                <w:szCs w:val="18"/>
              </w:rPr>
              <w:t>Opis znaczenia kryterium</w:t>
            </w:r>
          </w:p>
        </w:tc>
        <w:tc>
          <w:tcPr>
            <w:tcW w:w="872" w:type="pct"/>
            <w:shd w:val="clear" w:color="auto" w:fill="auto"/>
            <w:vAlign w:val="center"/>
          </w:tcPr>
          <w:p w:rsidR="00467428" w:rsidRDefault="00467428" w:rsidP="00467428">
            <w:pPr>
              <w:jc w:val="center"/>
              <w:rPr>
                <w:rFonts w:ascii="Arial" w:hAnsi="Arial" w:cs="Arial"/>
                <w:sz w:val="16"/>
                <w:szCs w:val="16"/>
              </w:rPr>
            </w:pPr>
            <w:r w:rsidRPr="008A5B20">
              <w:rPr>
                <w:rFonts w:ascii="Arial" w:hAnsi="Arial" w:cs="Arial"/>
                <w:kern w:val="1"/>
                <w:sz w:val="16"/>
                <w:szCs w:val="16"/>
              </w:rPr>
              <w:t>Tak/Nie/</w:t>
            </w:r>
            <w:r w:rsidRPr="008A5B20">
              <w:rPr>
                <w:rFonts w:ascii="Arial" w:hAnsi="Arial" w:cs="Arial"/>
                <w:sz w:val="16"/>
                <w:szCs w:val="16"/>
              </w:rPr>
              <w:t xml:space="preserve"> skierowany do negocjacji</w:t>
            </w:r>
          </w:p>
          <w:p w:rsidR="00467428" w:rsidRPr="008A5B20" w:rsidRDefault="00467428" w:rsidP="00467428">
            <w:pPr>
              <w:jc w:val="center"/>
              <w:rPr>
                <w:rFonts w:ascii="Arial" w:hAnsi="Arial" w:cs="Arial"/>
                <w:kern w:val="1"/>
                <w:sz w:val="16"/>
                <w:szCs w:val="16"/>
              </w:rPr>
            </w:pPr>
          </w:p>
          <w:p w:rsidR="00467428" w:rsidRPr="008A5B20" w:rsidRDefault="00467428" w:rsidP="00467428">
            <w:pPr>
              <w:autoSpaceDE w:val="0"/>
              <w:autoSpaceDN w:val="0"/>
              <w:adjustRightInd w:val="0"/>
              <w:jc w:val="center"/>
              <w:rPr>
                <w:rFonts w:ascii="Arial" w:hAnsi="Arial" w:cs="Arial"/>
                <w:iCs/>
                <w:sz w:val="16"/>
                <w:szCs w:val="16"/>
              </w:rPr>
            </w:pPr>
            <w:r w:rsidRPr="008A5B20">
              <w:rPr>
                <w:rFonts w:ascii="Arial" w:hAnsi="Arial" w:cs="Arial"/>
                <w:sz w:val="16"/>
                <w:szCs w:val="16"/>
              </w:rPr>
              <w:t>(niespełnienie kryterium po ewentualnym dokonaniu jednorazowej korekty oznacza odrzucenie projektu na etapie negocjacji)</w:t>
            </w:r>
          </w:p>
        </w:tc>
      </w:tr>
      <w:tr w:rsidR="00467428" w:rsidTr="00467428">
        <w:trPr>
          <w:trHeight w:val="129"/>
          <w:jc w:val="center"/>
        </w:trPr>
        <w:tc>
          <w:tcPr>
            <w:tcW w:w="1150" w:type="pct"/>
            <w:shd w:val="clear" w:color="auto" w:fill="FBD4B4"/>
            <w:vAlign w:val="center"/>
          </w:tcPr>
          <w:p w:rsidR="00467428" w:rsidRPr="0047468E" w:rsidRDefault="00467428" w:rsidP="00467428">
            <w:pPr>
              <w:spacing w:line="276" w:lineRule="auto"/>
              <w:jc w:val="center"/>
              <w:rPr>
                <w:rFonts w:ascii="Arial" w:hAnsi="Arial" w:cs="Arial"/>
                <w:sz w:val="18"/>
                <w:szCs w:val="18"/>
              </w:rPr>
            </w:pPr>
            <w:r w:rsidRPr="0047468E">
              <w:rPr>
                <w:rFonts w:ascii="Arial" w:hAnsi="Arial" w:cs="Arial"/>
                <w:sz w:val="18"/>
                <w:szCs w:val="18"/>
              </w:rPr>
              <w:t>Nazwa kryterium:</w:t>
            </w:r>
          </w:p>
          <w:p w:rsidR="00467428" w:rsidRPr="0047468E" w:rsidRDefault="00467428" w:rsidP="00467428">
            <w:pPr>
              <w:spacing w:line="276" w:lineRule="auto"/>
              <w:jc w:val="center"/>
              <w:rPr>
                <w:rFonts w:ascii="Arial" w:hAnsi="Arial" w:cs="Arial"/>
                <w:sz w:val="18"/>
                <w:szCs w:val="18"/>
              </w:rPr>
            </w:pPr>
            <w:r w:rsidRPr="0047468E">
              <w:rPr>
                <w:rFonts w:ascii="Arial" w:hAnsi="Arial" w:cs="Arial"/>
                <w:kern w:val="1"/>
                <w:sz w:val="18"/>
                <w:szCs w:val="18"/>
              </w:rPr>
              <w:t>Kryterium zgodności z właściwymi politykami i zasadami</w:t>
            </w:r>
          </w:p>
        </w:tc>
        <w:tc>
          <w:tcPr>
            <w:tcW w:w="2035" w:type="pct"/>
            <w:shd w:val="clear" w:color="auto" w:fill="auto"/>
            <w:vAlign w:val="center"/>
          </w:tcPr>
          <w:p w:rsidR="00467428" w:rsidRPr="0047468E" w:rsidRDefault="00467428" w:rsidP="00E52537">
            <w:pPr>
              <w:pStyle w:val="Akapitzlist"/>
              <w:numPr>
                <w:ilvl w:val="0"/>
                <w:numId w:val="218"/>
              </w:numPr>
              <w:jc w:val="both"/>
              <w:rPr>
                <w:rFonts w:ascii="Arial" w:hAnsi="Arial" w:cs="Arial"/>
                <w:kern w:val="1"/>
                <w:sz w:val="18"/>
                <w:szCs w:val="18"/>
              </w:rPr>
            </w:pPr>
            <w:r w:rsidRPr="0047468E">
              <w:rPr>
                <w:rFonts w:ascii="Arial" w:hAnsi="Arial" w:cs="Arial"/>
                <w:kern w:val="1"/>
                <w:sz w:val="18"/>
                <w:szCs w:val="18"/>
              </w:rPr>
              <w:t>Czy projekt jest zgodny z zasadą zrównoważonego rozwoju?</w:t>
            </w:r>
          </w:p>
          <w:p w:rsidR="00467428" w:rsidRPr="00E40B30" w:rsidRDefault="00467428" w:rsidP="00467428">
            <w:pPr>
              <w:jc w:val="both"/>
              <w:rPr>
                <w:rFonts w:ascii="Arial" w:hAnsi="Arial" w:cs="Arial"/>
                <w:kern w:val="1"/>
                <w:sz w:val="18"/>
                <w:szCs w:val="18"/>
              </w:rPr>
            </w:pPr>
          </w:p>
          <w:p w:rsidR="00467428" w:rsidRDefault="00467428" w:rsidP="00467428">
            <w:pPr>
              <w:jc w:val="both"/>
              <w:rPr>
                <w:rFonts w:ascii="Arial" w:hAnsi="Arial" w:cs="Arial"/>
                <w:sz w:val="18"/>
                <w:szCs w:val="18"/>
              </w:rPr>
            </w:pPr>
            <w:r w:rsidRPr="00E40B30">
              <w:rPr>
                <w:rFonts w:ascii="Arial" w:hAnsi="Arial" w:cs="Arial"/>
                <w:sz w:val="18"/>
                <w:szCs w:val="18"/>
              </w:rPr>
              <w:t>Kryterium ma na celu zapewnić zgodność projektu z zasadą zrównoważonego rozwoju. Projekt musi być co najmniej neutralny.</w:t>
            </w:r>
          </w:p>
          <w:p w:rsidR="00467428" w:rsidRPr="00E40B30" w:rsidRDefault="00467428" w:rsidP="00467428">
            <w:pPr>
              <w:jc w:val="both"/>
              <w:rPr>
                <w:rFonts w:ascii="Arial" w:hAnsi="Arial" w:cs="Arial"/>
                <w:sz w:val="18"/>
                <w:szCs w:val="18"/>
              </w:rPr>
            </w:pPr>
            <w:r w:rsidRPr="002A6E3F">
              <w:rPr>
                <w:rFonts w:ascii="Arial" w:hAnsi="Arial" w:cs="Arial"/>
                <w:kern w:val="24"/>
                <w:sz w:val="18"/>
                <w:szCs w:val="18"/>
              </w:rPr>
              <w:t>Kryterium zostanie zweryfikowane na podstawie zapisów zawartych we wniosku o dofinansowanie projektu. Wnioskodawca powinien co najmniej zadeklarować zgodność projektu z zasadą zrównoważonego rozwoju lub neutralność wobec tej zasady.</w:t>
            </w:r>
          </w:p>
          <w:p w:rsidR="00467428" w:rsidRPr="00E40B30" w:rsidRDefault="00467428" w:rsidP="00467428">
            <w:pPr>
              <w:jc w:val="both"/>
              <w:rPr>
                <w:rFonts w:ascii="Arial" w:hAnsi="Arial" w:cs="Arial"/>
                <w:sz w:val="18"/>
                <w:szCs w:val="18"/>
              </w:rPr>
            </w:pPr>
          </w:p>
          <w:p w:rsidR="00467428" w:rsidRPr="00E40B30" w:rsidRDefault="00467428" w:rsidP="00467428">
            <w:pPr>
              <w:adjustRightInd w:val="0"/>
              <w:jc w:val="both"/>
              <w:rPr>
                <w:rFonts w:ascii="Arial" w:hAnsi="Arial" w:cs="Arial"/>
                <w:iCs/>
                <w:sz w:val="18"/>
                <w:szCs w:val="18"/>
              </w:rPr>
            </w:pPr>
            <w:r w:rsidRPr="00E40B30">
              <w:rPr>
                <w:rFonts w:ascii="Arial" w:hAnsi="Arial" w:cs="Arial"/>
                <w:sz w:val="18"/>
                <w:szCs w:val="18"/>
              </w:rPr>
              <w:t xml:space="preserve">IOK na etapie negocjacji dopuszcza możliwość poprawy/uzupełnienia wniosku o dofinansowanie w </w:t>
            </w:r>
            <w:r>
              <w:rPr>
                <w:rFonts w:ascii="Arial" w:hAnsi="Arial" w:cs="Arial"/>
                <w:sz w:val="18"/>
                <w:szCs w:val="18"/>
              </w:rPr>
              <w:t>zakresie</w:t>
            </w:r>
            <w:r w:rsidRPr="00E40B30">
              <w:rPr>
                <w:rFonts w:ascii="Arial" w:hAnsi="Arial" w:cs="Arial"/>
                <w:sz w:val="18"/>
                <w:szCs w:val="18"/>
              </w:rPr>
              <w:t xml:space="preserve"> skutkujący</w:t>
            </w:r>
            <w:r>
              <w:rPr>
                <w:rFonts w:ascii="Arial" w:hAnsi="Arial" w:cs="Arial"/>
                <w:sz w:val="18"/>
                <w:szCs w:val="18"/>
              </w:rPr>
              <w:t>m</w:t>
            </w:r>
            <w:r w:rsidRPr="00E40B30">
              <w:rPr>
                <w:rFonts w:ascii="Arial" w:hAnsi="Arial" w:cs="Arial"/>
                <w:sz w:val="18"/>
                <w:szCs w:val="18"/>
              </w:rPr>
              <w:t xml:space="preserve">  spełnieniem</w:t>
            </w:r>
            <w:r>
              <w:rPr>
                <w:rFonts w:ascii="Arial" w:hAnsi="Arial" w:cs="Arial"/>
                <w:sz w:val="18"/>
                <w:szCs w:val="18"/>
              </w:rPr>
              <w:t xml:space="preserve"> kryterium.</w:t>
            </w:r>
          </w:p>
        </w:tc>
        <w:tc>
          <w:tcPr>
            <w:tcW w:w="943" w:type="pct"/>
            <w:shd w:val="clear" w:color="auto" w:fill="FBD4B4"/>
            <w:vAlign w:val="center"/>
          </w:tcPr>
          <w:p w:rsidR="00467428" w:rsidRPr="0002090D" w:rsidRDefault="00467428" w:rsidP="00467428">
            <w:pPr>
              <w:spacing w:line="276" w:lineRule="auto"/>
              <w:jc w:val="center"/>
              <w:rPr>
                <w:rFonts w:ascii="Arial" w:hAnsi="Arial" w:cs="Arial"/>
                <w:sz w:val="18"/>
                <w:szCs w:val="18"/>
              </w:rPr>
            </w:pPr>
            <w:r w:rsidRPr="008A6EB1">
              <w:rPr>
                <w:rFonts w:ascii="Arial" w:hAnsi="Arial" w:cs="Arial"/>
                <w:sz w:val="18"/>
                <w:szCs w:val="18"/>
              </w:rPr>
              <w:t>Opis znaczenia kryterium</w:t>
            </w:r>
          </w:p>
        </w:tc>
        <w:tc>
          <w:tcPr>
            <w:tcW w:w="872" w:type="pct"/>
            <w:shd w:val="clear" w:color="auto" w:fill="auto"/>
            <w:vAlign w:val="center"/>
          </w:tcPr>
          <w:p w:rsidR="00467428" w:rsidRDefault="00467428" w:rsidP="00467428">
            <w:pPr>
              <w:jc w:val="center"/>
              <w:rPr>
                <w:rFonts w:ascii="Arial" w:hAnsi="Arial" w:cs="Arial"/>
                <w:sz w:val="16"/>
                <w:szCs w:val="16"/>
              </w:rPr>
            </w:pPr>
            <w:r w:rsidRPr="008A5B20">
              <w:rPr>
                <w:rFonts w:ascii="Arial" w:hAnsi="Arial" w:cs="Arial"/>
                <w:sz w:val="16"/>
                <w:szCs w:val="16"/>
              </w:rPr>
              <w:t>Tak/Nie/skierowany do negocjacji</w:t>
            </w:r>
          </w:p>
          <w:p w:rsidR="00467428" w:rsidRPr="008A5B20" w:rsidRDefault="00467428" w:rsidP="00467428">
            <w:pPr>
              <w:jc w:val="center"/>
              <w:rPr>
                <w:rFonts w:ascii="Arial" w:hAnsi="Arial" w:cs="Arial"/>
                <w:sz w:val="16"/>
                <w:szCs w:val="16"/>
              </w:rPr>
            </w:pPr>
          </w:p>
          <w:p w:rsidR="00467428" w:rsidRPr="008A5B20" w:rsidRDefault="00467428" w:rsidP="00467428">
            <w:pPr>
              <w:autoSpaceDE w:val="0"/>
              <w:autoSpaceDN w:val="0"/>
              <w:adjustRightInd w:val="0"/>
              <w:jc w:val="center"/>
              <w:rPr>
                <w:rFonts w:ascii="Arial" w:hAnsi="Arial" w:cs="Arial"/>
                <w:sz w:val="16"/>
                <w:szCs w:val="16"/>
              </w:rPr>
            </w:pPr>
            <w:r w:rsidRPr="008A5B20">
              <w:rPr>
                <w:rFonts w:ascii="Arial" w:hAnsi="Arial" w:cs="Arial"/>
                <w:sz w:val="16"/>
                <w:szCs w:val="16"/>
              </w:rPr>
              <w:t>(niespełnienie kryterium po ewentualnym dokonaniu jednorazowej korekty oznacza odrzucenie projektu na etapie negocjacji)</w:t>
            </w:r>
          </w:p>
        </w:tc>
      </w:tr>
      <w:tr w:rsidR="00467428" w:rsidTr="00467428">
        <w:trPr>
          <w:trHeight w:val="129"/>
          <w:jc w:val="center"/>
        </w:trPr>
        <w:tc>
          <w:tcPr>
            <w:tcW w:w="1150" w:type="pct"/>
            <w:shd w:val="clear" w:color="auto" w:fill="FBD4B4"/>
            <w:vAlign w:val="center"/>
          </w:tcPr>
          <w:p w:rsidR="00467428" w:rsidRPr="0047468E" w:rsidRDefault="00467428" w:rsidP="00467428">
            <w:pPr>
              <w:spacing w:line="276" w:lineRule="auto"/>
              <w:jc w:val="center"/>
              <w:rPr>
                <w:rFonts w:ascii="Arial" w:hAnsi="Arial" w:cs="Arial"/>
                <w:sz w:val="18"/>
                <w:szCs w:val="18"/>
              </w:rPr>
            </w:pPr>
            <w:r w:rsidRPr="0047468E">
              <w:rPr>
                <w:rFonts w:ascii="Arial" w:hAnsi="Arial" w:cs="Arial"/>
                <w:sz w:val="18"/>
                <w:szCs w:val="18"/>
              </w:rPr>
              <w:t>Nazwa kryterium:</w:t>
            </w:r>
          </w:p>
          <w:p w:rsidR="00467428" w:rsidRPr="0047468E" w:rsidRDefault="00467428" w:rsidP="00467428">
            <w:pPr>
              <w:spacing w:line="276" w:lineRule="auto"/>
              <w:jc w:val="center"/>
              <w:rPr>
                <w:rFonts w:ascii="Arial" w:hAnsi="Arial" w:cs="Arial"/>
                <w:sz w:val="18"/>
                <w:szCs w:val="18"/>
              </w:rPr>
            </w:pPr>
            <w:r w:rsidRPr="0047468E">
              <w:rPr>
                <w:rFonts w:ascii="Arial" w:hAnsi="Arial" w:cs="Arial"/>
                <w:kern w:val="1"/>
                <w:sz w:val="18"/>
                <w:szCs w:val="18"/>
              </w:rPr>
              <w:t>Kryterium zgodności z właściwymi politykami i zasadami</w:t>
            </w:r>
          </w:p>
        </w:tc>
        <w:tc>
          <w:tcPr>
            <w:tcW w:w="2035" w:type="pct"/>
            <w:shd w:val="clear" w:color="auto" w:fill="auto"/>
            <w:vAlign w:val="center"/>
          </w:tcPr>
          <w:p w:rsidR="00467428" w:rsidRPr="0047468E" w:rsidRDefault="00467428" w:rsidP="00E52537">
            <w:pPr>
              <w:pStyle w:val="Akapitzlist"/>
              <w:numPr>
                <w:ilvl w:val="0"/>
                <w:numId w:val="218"/>
              </w:numPr>
              <w:jc w:val="both"/>
              <w:rPr>
                <w:rFonts w:ascii="Arial" w:hAnsi="Arial" w:cs="Arial"/>
                <w:kern w:val="1"/>
                <w:sz w:val="18"/>
                <w:szCs w:val="18"/>
              </w:rPr>
            </w:pPr>
            <w:r w:rsidRPr="0047468E">
              <w:rPr>
                <w:rFonts w:ascii="Arial" w:hAnsi="Arial" w:cs="Arial"/>
                <w:kern w:val="1"/>
                <w:sz w:val="18"/>
                <w:szCs w:val="18"/>
              </w:rPr>
              <w:t xml:space="preserve">Czy projekt jest zgodny z zasadą równości szans kobiet i mężczyzn? </w:t>
            </w:r>
          </w:p>
          <w:p w:rsidR="00467428" w:rsidRPr="00E40B30" w:rsidRDefault="00467428" w:rsidP="00467428">
            <w:pPr>
              <w:jc w:val="both"/>
              <w:rPr>
                <w:rFonts w:ascii="Arial" w:hAnsi="Arial" w:cs="Arial"/>
                <w:kern w:val="1"/>
                <w:sz w:val="18"/>
                <w:szCs w:val="18"/>
              </w:rPr>
            </w:pPr>
          </w:p>
          <w:p w:rsidR="00467428" w:rsidRPr="00E40B30" w:rsidRDefault="00467428" w:rsidP="00467428">
            <w:pPr>
              <w:adjustRightInd w:val="0"/>
              <w:jc w:val="both"/>
              <w:rPr>
                <w:rFonts w:ascii="Arial" w:hAnsi="Arial" w:cs="Arial"/>
                <w:iCs/>
                <w:sz w:val="18"/>
                <w:szCs w:val="18"/>
              </w:rPr>
            </w:pPr>
            <w:r w:rsidRPr="00E40B30">
              <w:rPr>
                <w:rFonts w:ascii="Arial" w:hAnsi="Arial" w:cs="Arial"/>
                <w:sz w:val="18"/>
                <w:szCs w:val="18"/>
              </w:rPr>
              <w:t xml:space="preserve">Kryterium ma na celu zapewnić zgodność projektu z zasadą równości szans kobiet i mężczyzn. Kryterium będzie oceniane według standardu minimum. IOK na etapie negocjacji dopuszcza możliwość poprawy/uzupełnienia wniosku o dofinansowanie w </w:t>
            </w:r>
            <w:r>
              <w:rPr>
                <w:rFonts w:ascii="Arial" w:hAnsi="Arial" w:cs="Arial"/>
                <w:sz w:val="18"/>
                <w:szCs w:val="18"/>
              </w:rPr>
              <w:t>zakresie</w:t>
            </w:r>
            <w:r w:rsidRPr="00E40B30">
              <w:rPr>
                <w:rFonts w:ascii="Arial" w:hAnsi="Arial" w:cs="Arial"/>
                <w:sz w:val="18"/>
                <w:szCs w:val="18"/>
              </w:rPr>
              <w:t xml:space="preserve"> skutkujący</w:t>
            </w:r>
            <w:r>
              <w:rPr>
                <w:rFonts w:ascii="Arial" w:hAnsi="Arial" w:cs="Arial"/>
                <w:sz w:val="18"/>
                <w:szCs w:val="18"/>
              </w:rPr>
              <w:t>m</w:t>
            </w:r>
            <w:r w:rsidRPr="00E40B30">
              <w:rPr>
                <w:rFonts w:ascii="Arial" w:hAnsi="Arial" w:cs="Arial"/>
                <w:sz w:val="18"/>
                <w:szCs w:val="18"/>
              </w:rPr>
              <w:t xml:space="preserve">  spełnieniem</w:t>
            </w:r>
            <w:r>
              <w:rPr>
                <w:rFonts w:ascii="Arial" w:hAnsi="Arial" w:cs="Arial"/>
                <w:sz w:val="18"/>
                <w:szCs w:val="18"/>
              </w:rPr>
              <w:t xml:space="preserve"> kryterium.</w:t>
            </w:r>
          </w:p>
        </w:tc>
        <w:tc>
          <w:tcPr>
            <w:tcW w:w="943" w:type="pct"/>
            <w:shd w:val="clear" w:color="auto" w:fill="FBD4B4"/>
            <w:vAlign w:val="center"/>
          </w:tcPr>
          <w:p w:rsidR="00467428" w:rsidRPr="0002090D" w:rsidRDefault="00467428" w:rsidP="00467428">
            <w:pPr>
              <w:spacing w:line="276" w:lineRule="auto"/>
              <w:jc w:val="center"/>
              <w:rPr>
                <w:rFonts w:ascii="Arial" w:hAnsi="Arial" w:cs="Arial"/>
                <w:sz w:val="18"/>
                <w:szCs w:val="18"/>
              </w:rPr>
            </w:pPr>
            <w:r w:rsidRPr="008A6EB1">
              <w:rPr>
                <w:rFonts w:ascii="Arial" w:hAnsi="Arial" w:cs="Arial"/>
                <w:sz w:val="18"/>
                <w:szCs w:val="18"/>
              </w:rPr>
              <w:t>Opis znaczenia kryterium</w:t>
            </w:r>
          </w:p>
        </w:tc>
        <w:tc>
          <w:tcPr>
            <w:tcW w:w="872" w:type="pct"/>
            <w:shd w:val="clear" w:color="auto" w:fill="auto"/>
            <w:vAlign w:val="center"/>
          </w:tcPr>
          <w:p w:rsidR="00467428" w:rsidRDefault="00467428" w:rsidP="00467428">
            <w:pPr>
              <w:jc w:val="center"/>
              <w:rPr>
                <w:rFonts w:ascii="Arial" w:hAnsi="Arial" w:cs="Arial"/>
                <w:sz w:val="16"/>
                <w:szCs w:val="16"/>
              </w:rPr>
            </w:pPr>
            <w:r w:rsidRPr="008A5B20">
              <w:rPr>
                <w:rFonts w:ascii="Arial" w:hAnsi="Arial" w:cs="Arial"/>
                <w:sz w:val="16"/>
                <w:szCs w:val="16"/>
              </w:rPr>
              <w:t>Tak/Nie/skierowany do negocjacji</w:t>
            </w:r>
          </w:p>
          <w:p w:rsidR="00467428" w:rsidRPr="008A5B20" w:rsidRDefault="00467428" w:rsidP="00467428">
            <w:pPr>
              <w:jc w:val="center"/>
              <w:rPr>
                <w:rFonts w:ascii="Arial" w:hAnsi="Arial" w:cs="Arial"/>
                <w:sz w:val="16"/>
                <w:szCs w:val="16"/>
              </w:rPr>
            </w:pPr>
          </w:p>
          <w:p w:rsidR="00467428" w:rsidRPr="008A5B20" w:rsidRDefault="00467428" w:rsidP="00467428">
            <w:pPr>
              <w:autoSpaceDE w:val="0"/>
              <w:autoSpaceDN w:val="0"/>
              <w:adjustRightInd w:val="0"/>
              <w:jc w:val="center"/>
              <w:rPr>
                <w:rFonts w:ascii="Arial" w:hAnsi="Arial" w:cs="Arial"/>
                <w:sz w:val="16"/>
                <w:szCs w:val="16"/>
              </w:rPr>
            </w:pPr>
            <w:r w:rsidRPr="008A5B20">
              <w:rPr>
                <w:rFonts w:ascii="Arial" w:hAnsi="Arial" w:cs="Arial"/>
                <w:sz w:val="16"/>
                <w:szCs w:val="16"/>
              </w:rPr>
              <w:t>(niespełnienie kryterium po ewentualnym dokonaniu jednorazowej korekty oznacza odrzucenie projektu na etapie negocjacji)</w:t>
            </w:r>
          </w:p>
        </w:tc>
      </w:tr>
      <w:tr w:rsidR="00467428" w:rsidTr="00467428">
        <w:trPr>
          <w:trHeight w:val="129"/>
          <w:jc w:val="center"/>
        </w:trPr>
        <w:tc>
          <w:tcPr>
            <w:tcW w:w="1150" w:type="pct"/>
            <w:shd w:val="clear" w:color="auto" w:fill="FBD4B4"/>
            <w:vAlign w:val="center"/>
          </w:tcPr>
          <w:p w:rsidR="00467428" w:rsidRPr="0047468E" w:rsidRDefault="00467428" w:rsidP="00467428">
            <w:pPr>
              <w:spacing w:line="276" w:lineRule="auto"/>
              <w:jc w:val="center"/>
              <w:rPr>
                <w:rFonts w:ascii="Arial" w:hAnsi="Arial" w:cs="Arial"/>
                <w:sz w:val="18"/>
                <w:szCs w:val="18"/>
              </w:rPr>
            </w:pPr>
            <w:r w:rsidRPr="0047468E">
              <w:rPr>
                <w:rFonts w:ascii="Arial" w:hAnsi="Arial" w:cs="Arial"/>
                <w:sz w:val="18"/>
                <w:szCs w:val="18"/>
              </w:rPr>
              <w:t>Nazwa kryterium:</w:t>
            </w:r>
          </w:p>
          <w:p w:rsidR="00467428" w:rsidRPr="0047468E" w:rsidRDefault="00467428" w:rsidP="00467428">
            <w:pPr>
              <w:spacing w:line="276" w:lineRule="auto"/>
              <w:jc w:val="center"/>
              <w:rPr>
                <w:rFonts w:ascii="Arial" w:hAnsi="Arial" w:cs="Arial"/>
                <w:sz w:val="18"/>
                <w:szCs w:val="18"/>
              </w:rPr>
            </w:pPr>
            <w:r w:rsidRPr="0047468E">
              <w:rPr>
                <w:rFonts w:ascii="Arial" w:hAnsi="Arial" w:cs="Arial"/>
                <w:kern w:val="1"/>
                <w:sz w:val="18"/>
                <w:szCs w:val="18"/>
              </w:rPr>
              <w:t>Kryterium zgodności z właściwymi politykami i zasadami</w:t>
            </w:r>
          </w:p>
        </w:tc>
        <w:tc>
          <w:tcPr>
            <w:tcW w:w="2035" w:type="pct"/>
            <w:shd w:val="clear" w:color="auto" w:fill="auto"/>
            <w:vAlign w:val="center"/>
          </w:tcPr>
          <w:p w:rsidR="00467428" w:rsidRPr="009C70B2" w:rsidRDefault="00467428" w:rsidP="00E52537">
            <w:pPr>
              <w:pStyle w:val="Akapitzlist"/>
              <w:numPr>
                <w:ilvl w:val="0"/>
                <w:numId w:val="218"/>
              </w:numPr>
              <w:ind w:left="466" w:hanging="425"/>
              <w:jc w:val="both"/>
              <w:rPr>
                <w:rFonts w:ascii="Arial" w:hAnsi="Arial" w:cs="Arial"/>
                <w:kern w:val="2"/>
                <w:sz w:val="18"/>
                <w:szCs w:val="18"/>
              </w:rPr>
            </w:pPr>
            <w:r w:rsidRPr="009C70B2">
              <w:rPr>
                <w:rFonts w:ascii="Arial" w:hAnsi="Arial" w:cs="Arial"/>
                <w:kern w:val="2"/>
                <w:sz w:val="18"/>
                <w:szCs w:val="18"/>
              </w:rPr>
              <w:t>Czy projekt jest zgodny z zasadą równości szans i niedyskryminacji, w tym dostępności dla osób z niepełnosprawnościami?</w:t>
            </w:r>
          </w:p>
          <w:p w:rsidR="00467428" w:rsidRPr="009C70B2" w:rsidRDefault="00467428" w:rsidP="00467428">
            <w:pPr>
              <w:jc w:val="both"/>
              <w:rPr>
                <w:rFonts w:ascii="Arial" w:hAnsi="Arial" w:cs="Arial"/>
                <w:kern w:val="2"/>
                <w:sz w:val="18"/>
                <w:szCs w:val="18"/>
              </w:rPr>
            </w:pPr>
          </w:p>
          <w:p w:rsidR="00467428" w:rsidRPr="009C70B2" w:rsidRDefault="00467428" w:rsidP="00467428">
            <w:pPr>
              <w:jc w:val="both"/>
              <w:rPr>
                <w:rFonts w:ascii="Arial" w:eastAsia="Calibri" w:hAnsi="Arial" w:cs="Arial"/>
                <w:kern w:val="24"/>
                <w:sz w:val="18"/>
                <w:szCs w:val="18"/>
              </w:rPr>
            </w:pPr>
            <w:r w:rsidRPr="009C70B2">
              <w:rPr>
                <w:rFonts w:ascii="Arial" w:eastAsia="Calibri" w:hAnsi="Arial" w:cs="Arial"/>
                <w:kern w:val="24"/>
                <w:sz w:val="18"/>
                <w:szCs w:val="18"/>
              </w:rPr>
              <w:t xml:space="preserve">Kryterium ma na celu zweryfikowanie dwóch elementów: </w:t>
            </w:r>
          </w:p>
          <w:p w:rsidR="00467428" w:rsidRPr="009C70B2" w:rsidRDefault="00467428" w:rsidP="00467428">
            <w:pPr>
              <w:pStyle w:val="Akapitzlist"/>
              <w:numPr>
                <w:ilvl w:val="0"/>
                <w:numId w:val="19"/>
              </w:numPr>
              <w:autoSpaceDE/>
              <w:ind w:left="454"/>
              <w:contextualSpacing/>
              <w:jc w:val="both"/>
              <w:rPr>
                <w:rFonts w:ascii="Arial" w:eastAsia="Calibri" w:hAnsi="Arial" w:cs="Arial"/>
                <w:kern w:val="24"/>
                <w:sz w:val="18"/>
                <w:szCs w:val="18"/>
              </w:rPr>
            </w:pPr>
            <w:r w:rsidRPr="009C70B2">
              <w:rPr>
                <w:rFonts w:ascii="Arial" w:eastAsia="Calibri" w:hAnsi="Arial" w:cs="Arial"/>
                <w:kern w:val="24"/>
                <w:sz w:val="18"/>
                <w:szCs w:val="18"/>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rsidR="00467428" w:rsidRPr="009C70B2" w:rsidRDefault="00467428" w:rsidP="00467428">
            <w:pPr>
              <w:pStyle w:val="Akapitzlist"/>
              <w:numPr>
                <w:ilvl w:val="0"/>
                <w:numId w:val="19"/>
              </w:numPr>
              <w:autoSpaceDE/>
              <w:ind w:left="454"/>
              <w:contextualSpacing/>
              <w:jc w:val="both"/>
              <w:rPr>
                <w:rFonts w:ascii="Arial" w:eastAsia="Calibri" w:hAnsi="Arial" w:cs="Arial"/>
                <w:kern w:val="24"/>
                <w:sz w:val="18"/>
                <w:szCs w:val="18"/>
              </w:rPr>
            </w:pPr>
            <w:r w:rsidRPr="009C70B2">
              <w:rPr>
                <w:rFonts w:ascii="Arial" w:eastAsia="Calibri" w:hAnsi="Arial" w:cs="Arial"/>
                <w:kern w:val="24"/>
                <w:sz w:val="18"/>
                <w:szCs w:val="18"/>
              </w:rPr>
              <w:t>czy wszystkie produkty projektu (które nie zostały uznane za neutralne) będą dostępne dla wszystkich użytkowników w tym dla osób z niepełnosprawnościami .</w:t>
            </w:r>
          </w:p>
          <w:p w:rsidR="00467428" w:rsidRPr="009C70B2" w:rsidRDefault="00467428" w:rsidP="00467428">
            <w:pPr>
              <w:jc w:val="center"/>
              <w:rPr>
                <w:rFonts w:ascii="Arial" w:eastAsia="Calibri" w:hAnsi="Arial" w:cs="Arial"/>
                <w:kern w:val="24"/>
                <w:sz w:val="18"/>
                <w:szCs w:val="18"/>
              </w:rPr>
            </w:pPr>
          </w:p>
          <w:p w:rsidR="00467428" w:rsidRPr="009C70B2" w:rsidRDefault="00467428" w:rsidP="00467428">
            <w:pPr>
              <w:jc w:val="both"/>
              <w:rPr>
                <w:rFonts w:ascii="Arial" w:eastAsia="Calibri" w:hAnsi="Arial" w:cs="Arial"/>
                <w:kern w:val="24"/>
                <w:sz w:val="18"/>
                <w:szCs w:val="18"/>
              </w:rPr>
            </w:pPr>
            <w:r w:rsidRPr="009C70B2">
              <w:rPr>
                <w:rFonts w:ascii="Arial" w:eastAsia="Calibri" w:hAnsi="Arial" w:cs="Arial"/>
                <w:kern w:val="24"/>
                <w:sz w:val="18"/>
                <w:szCs w:val="18"/>
              </w:rPr>
              <w:lastRenderedPageBreak/>
              <w:t>Niedyskryminacja jest rozumiana jako faktyczne umożliwienie wszystkim osobom pełnego uczestnictwa w projekcie na jednakowych zasadach poprzez zaplanowanie:</w:t>
            </w:r>
          </w:p>
          <w:p w:rsidR="00467428" w:rsidRPr="009C70B2" w:rsidRDefault="00467428" w:rsidP="00467428">
            <w:pPr>
              <w:pStyle w:val="Akapitzlist"/>
              <w:numPr>
                <w:ilvl w:val="0"/>
                <w:numId w:val="20"/>
              </w:numPr>
              <w:autoSpaceDE/>
              <w:ind w:left="454"/>
              <w:contextualSpacing/>
              <w:jc w:val="both"/>
              <w:rPr>
                <w:rFonts w:ascii="Arial" w:eastAsia="Calibri" w:hAnsi="Arial" w:cs="Arial"/>
                <w:kern w:val="24"/>
                <w:sz w:val="18"/>
                <w:szCs w:val="18"/>
              </w:rPr>
            </w:pPr>
            <w:r w:rsidRPr="009C70B2">
              <w:rPr>
                <w:rFonts w:ascii="Arial" w:eastAsia="Calibri" w:hAnsi="Arial" w:cs="Arial"/>
                <w:kern w:val="24"/>
                <w:sz w:val="18"/>
                <w:szCs w:val="18"/>
              </w:rPr>
              <w:t xml:space="preserve">odpowiednich działań (m.in. rekrutacyjnych, informacyjnych, promocyjnych, merytorycznych), które umożliwiają tym osobom faktyczną możliwość udziału w projekcie; </w:t>
            </w:r>
          </w:p>
          <w:p w:rsidR="00467428" w:rsidRPr="009C70B2" w:rsidRDefault="00467428" w:rsidP="00467428">
            <w:pPr>
              <w:pStyle w:val="Akapitzlist"/>
              <w:numPr>
                <w:ilvl w:val="0"/>
                <w:numId w:val="20"/>
              </w:numPr>
              <w:autoSpaceDE/>
              <w:ind w:left="454"/>
              <w:contextualSpacing/>
              <w:jc w:val="both"/>
              <w:rPr>
                <w:rFonts w:ascii="Arial" w:hAnsi="Arial" w:cs="Arial"/>
                <w:sz w:val="18"/>
                <w:szCs w:val="18"/>
              </w:rPr>
            </w:pPr>
            <w:r w:rsidRPr="009C70B2">
              <w:rPr>
                <w:rFonts w:ascii="Arial" w:eastAsia="Calibri" w:hAnsi="Arial" w:cs="Arial"/>
                <w:kern w:val="24"/>
                <w:sz w:val="18"/>
                <w:szCs w:val="18"/>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rsidR="00467428" w:rsidRPr="009C70B2" w:rsidRDefault="00467428" w:rsidP="00467428">
            <w:pPr>
              <w:jc w:val="both"/>
              <w:rPr>
                <w:rFonts w:ascii="Arial" w:hAnsi="Arial" w:cs="Arial"/>
                <w:b/>
                <w:bCs/>
                <w:kern w:val="24"/>
                <w:sz w:val="18"/>
                <w:szCs w:val="18"/>
              </w:rPr>
            </w:pPr>
          </w:p>
          <w:p w:rsidR="00467428" w:rsidRDefault="00467428" w:rsidP="00467428">
            <w:pPr>
              <w:autoSpaceDE w:val="0"/>
              <w:autoSpaceDN w:val="0"/>
              <w:jc w:val="both"/>
              <w:rPr>
                <w:rFonts w:ascii="Arial" w:hAnsi="Arial" w:cs="Arial"/>
                <w:sz w:val="18"/>
                <w:szCs w:val="18"/>
              </w:rPr>
            </w:pPr>
            <w:r w:rsidRPr="00116D89">
              <w:rPr>
                <w:rFonts w:ascii="Arial" w:hAnsi="Arial" w:cs="Arial"/>
                <w:kern w:val="24"/>
                <w:sz w:val="18"/>
                <w:szCs w:val="18"/>
              </w:rPr>
              <w:t>Warunki</w:t>
            </w:r>
            <w:r w:rsidRPr="00116D89">
              <w:rPr>
                <w:rFonts w:ascii="Arial" w:hAnsi="Arial" w:cs="Arial"/>
                <w:sz w:val="18"/>
                <w:szCs w:val="18"/>
              </w:rPr>
              <w:t xml:space="preserve"> te będą weryfikowane w oparciu o</w:t>
            </w:r>
            <w:r>
              <w:rPr>
                <w:rFonts w:ascii="Arial" w:hAnsi="Arial" w:cs="Arial"/>
                <w:sz w:val="18"/>
                <w:szCs w:val="18"/>
              </w:rPr>
              <w:t> </w:t>
            </w:r>
            <w:r w:rsidRPr="00116D89">
              <w:rPr>
                <w:rFonts w:ascii="Arial" w:hAnsi="Arial" w:cs="Arial"/>
                <w:sz w:val="18"/>
                <w:szCs w:val="18"/>
              </w:rPr>
              <w:t>standardy dostępności</w:t>
            </w:r>
            <w:r>
              <w:rPr>
                <w:rFonts w:ascii="Arial" w:hAnsi="Arial" w:cs="Arial"/>
                <w:sz w:val="18"/>
                <w:szCs w:val="18"/>
              </w:rPr>
              <w:t xml:space="preserve"> </w:t>
            </w:r>
            <w:r w:rsidRPr="008D51AB">
              <w:rPr>
                <w:rFonts w:ascii="Arial" w:hAnsi="Arial" w:cs="Arial"/>
                <w:sz w:val="18"/>
                <w:szCs w:val="18"/>
              </w:rPr>
              <w:t>dla polityki spójności 2014-2020</w:t>
            </w:r>
            <w:r w:rsidRPr="00116D89">
              <w:rPr>
                <w:rFonts w:ascii="Arial" w:hAnsi="Arial" w:cs="Arial"/>
                <w:sz w:val="18"/>
                <w:szCs w:val="18"/>
              </w:rPr>
              <w:t>, stanowiące załącznik  nr</w:t>
            </w:r>
            <w:r>
              <w:rPr>
                <w:rFonts w:ascii="Arial" w:hAnsi="Arial" w:cs="Arial"/>
                <w:sz w:val="18"/>
                <w:szCs w:val="18"/>
              </w:rPr>
              <w:t>:</w:t>
            </w:r>
            <w:r w:rsidRPr="00116D89">
              <w:rPr>
                <w:rFonts w:ascii="Arial" w:hAnsi="Arial" w:cs="Arial"/>
                <w:sz w:val="18"/>
                <w:szCs w:val="18"/>
              </w:rPr>
              <w:t xml:space="preserve"> 2 do Wytycznych  w zakresie realizacji zasady równości szans i niedyskryminacji, w</w:t>
            </w:r>
            <w:r>
              <w:rPr>
                <w:rFonts w:ascii="Arial" w:hAnsi="Arial" w:cs="Arial"/>
                <w:sz w:val="18"/>
                <w:szCs w:val="18"/>
              </w:rPr>
              <w:t> </w:t>
            </w:r>
            <w:r w:rsidRPr="00116D89">
              <w:rPr>
                <w:rFonts w:ascii="Arial" w:hAnsi="Arial" w:cs="Arial"/>
                <w:sz w:val="18"/>
                <w:szCs w:val="18"/>
              </w:rPr>
              <w:t>tym dostępności dla osób z</w:t>
            </w:r>
            <w:r>
              <w:rPr>
                <w:rFonts w:ascii="Arial" w:hAnsi="Arial" w:cs="Arial"/>
                <w:sz w:val="18"/>
                <w:szCs w:val="18"/>
              </w:rPr>
              <w:t> </w:t>
            </w:r>
            <w:r w:rsidRPr="00116D89">
              <w:rPr>
                <w:rFonts w:ascii="Arial" w:hAnsi="Arial" w:cs="Arial"/>
                <w:sz w:val="18"/>
                <w:szCs w:val="18"/>
              </w:rPr>
              <w:t>niepełnosprawnościami oraz zasady równości szans kobiet i mężczyzn w ramach funduszy unijnych na lata 2014-2020 aktualnych na dzień przyjęcia kryterium</w:t>
            </w:r>
            <w:r>
              <w:rPr>
                <w:rFonts w:ascii="Arial" w:hAnsi="Arial" w:cs="Arial"/>
                <w:sz w:val="18"/>
                <w:szCs w:val="18"/>
              </w:rPr>
              <w:t>;</w:t>
            </w:r>
          </w:p>
          <w:p w:rsidR="00467428" w:rsidRPr="00CA1B76" w:rsidRDefault="00467428" w:rsidP="00467428">
            <w:pPr>
              <w:autoSpaceDE w:val="0"/>
              <w:autoSpaceDN w:val="0"/>
              <w:spacing w:line="276" w:lineRule="auto"/>
              <w:jc w:val="both"/>
              <w:rPr>
                <w:rFonts w:ascii="Arial" w:eastAsia="Calibri" w:hAnsi="Arial" w:cs="Arial"/>
                <w:kern w:val="24"/>
                <w:sz w:val="18"/>
                <w:szCs w:val="18"/>
              </w:rPr>
            </w:pPr>
            <w:r w:rsidRPr="00CA1B76">
              <w:rPr>
                <w:rFonts w:ascii="Arial" w:eastAsia="Calibri" w:hAnsi="Arial" w:cs="Arial"/>
                <w:kern w:val="24"/>
                <w:sz w:val="18"/>
                <w:szCs w:val="18"/>
              </w:rPr>
              <w:t xml:space="preserve">Ponadto w przypadku podmiotów  wymienionych w ustawie  z 4 kwietnia 2019 r. </w:t>
            </w:r>
            <w:r w:rsidRPr="00CA1B76">
              <w:rPr>
                <w:rFonts w:ascii="Arial" w:eastAsia="Calibri" w:hAnsi="Arial" w:cs="Arial"/>
                <w:i/>
                <w:iCs/>
                <w:kern w:val="24"/>
                <w:sz w:val="18"/>
                <w:szCs w:val="18"/>
              </w:rPr>
              <w:t>o dostępności cyfrowej stron internetowych i aplikacji mobilnych podmiotów publicznych</w:t>
            </w:r>
            <w:r w:rsidRPr="00CA1B76">
              <w:rPr>
                <w:rFonts w:ascii="Arial" w:eastAsia="Calibri" w:hAnsi="Arial" w:cs="Arial"/>
                <w:kern w:val="24"/>
                <w:sz w:val="18"/>
                <w:szCs w:val="18"/>
              </w:rPr>
              <w:t xml:space="preserve"> standard cyfrowy dot. dostępności stron internetowych i aplikacji mobilnych winien być zgodny z wytycznymi WCAG 2.1 określonymi w załączniku do ustawy.</w:t>
            </w:r>
          </w:p>
          <w:p w:rsidR="00467428" w:rsidRPr="009C70B2" w:rsidRDefault="00467428" w:rsidP="00467428">
            <w:pPr>
              <w:jc w:val="both"/>
              <w:rPr>
                <w:rFonts w:ascii="Arial" w:hAnsi="Arial" w:cs="Arial"/>
                <w:kern w:val="24"/>
                <w:sz w:val="18"/>
                <w:szCs w:val="18"/>
              </w:rPr>
            </w:pPr>
            <w:r w:rsidRPr="009C70B2">
              <w:rPr>
                <w:rFonts w:ascii="Arial" w:eastAsia="Calibri" w:hAnsi="Arial" w:cs="Arial"/>
                <w:kern w:val="24"/>
                <w:sz w:val="18"/>
                <w:szCs w:val="18"/>
              </w:rPr>
              <w:t xml:space="preserve">Dopuszcza się, w uzasadnionych przypadkach, </w:t>
            </w:r>
            <w:r w:rsidRPr="009C70B2">
              <w:rPr>
                <w:rFonts w:ascii="Arial" w:hAnsi="Arial" w:cs="Arial"/>
                <w:sz w:val="18"/>
                <w:szCs w:val="18"/>
              </w:rPr>
              <w:t>n</w:t>
            </w:r>
            <w:r w:rsidRPr="009C70B2">
              <w:rPr>
                <w:rFonts w:ascii="Arial" w:eastAsia="Calibri" w:hAnsi="Arial" w:cs="Arial"/>
                <w:kern w:val="24"/>
                <w:sz w:val="18"/>
                <w:szCs w:val="18"/>
              </w:rPr>
              <w:t>eutralność poszczególnych produktów projektu wobec zasady równości szans i niedyskryminacji, w tym</w:t>
            </w:r>
            <w:r w:rsidRPr="009C70B2">
              <w:rPr>
                <w:rFonts w:ascii="Arial" w:hAnsi="Arial" w:cs="Arial"/>
                <w:kern w:val="24"/>
                <w:sz w:val="18"/>
                <w:szCs w:val="18"/>
              </w:rPr>
              <w:t xml:space="preserve"> dostępności dla osób z niepełnosprawnościami</w:t>
            </w:r>
            <w:r w:rsidRPr="009C70B2">
              <w:rPr>
                <w:rFonts w:ascii="Arial" w:eastAsia="Calibri" w:hAnsi="Arial" w:cs="Arial"/>
                <w:kern w:val="24"/>
                <w:sz w:val="18"/>
                <w:szCs w:val="18"/>
              </w:rPr>
              <w:t>. W takim przypadku kryterium uznaje się za spełnione.</w:t>
            </w:r>
            <w:r w:rsidRPr="009C70B2">
              <w:rPr>
                <w:rFonts w:ascii="Arial" w:eastAsia="Calibri" w:hAnsi="Arial" w:cs="Arial"/>
                <w:b/>
                <w:bCs/>
                <w:kern w:val="24"/>
                <w:sz w:val="18"/>
                <w:szCs w:val="18"/>
              </w:rPr>
              <w:t xml:space="preserve"> Neutralność produktu jest sytuacją rzadką oraz wyjątkową, ponieważ obiorcą każdego z produktów projektu może być osoba z niepełnosprawnością. </w:t>
            </w:r>
            <w:r w:rsidRPr="009C70B2">
              <w:rPr>
                <w:rFonts w:ascii="Arial" w:hAnsi="Arial" w:cs="Arial"/>
                <w:kern w:val="24"/>
                <w:sz w:val="18"/>
                <w:szCs w:val="18"/>
              </w:rPr>
              <w:t>Jeżeli jednak Wnioskodawca/Beneficjent uznaje, że produkty jego projektu mają neutralny wpływ na realizację tej zasady, wówczas musi zostać to udowodnione (wykazane)</w:t>
            </w:r>
            <w:r w:rsidRPr="009C70B2">
              <w:rPr>
                <w:rFonts w:ascii="Arial" w:hAnsi="Arial" w:cs="Arial"/>
                <w:strike/>
                <w:kern w:val="24"/>
                <w:sz w:val="18"/>
                <w:szCs w:val="18"/>
              </w:rPr>
              <w:t xml:space="preserve"> </w:t>
            </w:r>
            <w:r w:rsidRPr="009C70B2">
              <w:rPr>
                <w:rFonts w:ascii="Arial" w:hAnsi="Arial" w:cs="Arial"/>
                <w:kern w:val="24"/>
                <w:sz w:val="18"/>
                <w:szCs w:val="18"/>
              </w:rPr>
              <w:t xml:space="preserve">w treści wniosku o dofinansowanie projektu. Neutralność produktu musi wynikać wprost z zapisów wniosku o dofinansowanie projektu. </w:t>
            </w:r>
          </w:p>
          <w:p w:rsidR="00467428" w:rsidRPr="009C70B2" w:rsidRDefault="00467428" w:rsidP="00467428">
            <w:pPr>
              <w:autoSpaceDE w:val="0"/>
              <w:autoSpaceDN w:val="0"/>
              <w:adjustRightInd w:val="0"/>
              <w:jc w:val="both"/>
              <w:rPr>
                <w:rFonts w:ascii="Arial" w:hAnsi="Arial" w:cs="Arial"/>
                <w:sz w:val="18"/>
                <w:szCs w:val="18"/>
              </w:rPr>
            </w:pPr>
            <w:r w:rsidRPr="009C70B2">
              <w:rPr>
                <w:rFonts w:ascii="Arial" w:hAnsi="Arial" w:cs="Arial"/>
                <w:kern w:val="24"/>
                <w:sz w:val="18"/>
                <w:szCs w:val="18"/>
              </w:rPr>
              <w:t>Kryterium zostanie zweryfikowane na podstawie zapisów zawartych w różnych częściach wniosku o dofinansowanie projektu (</w:t>
            </w:r>
            <w:r w:rsidRPr="009C70B2">
              <w:rPr>
                <w:rFonts w:ascii="Arial" w:hAnsi="Arial" w:cs="Arial"/>
                <w:bCs/>
                <w:kern w:val="24"/>
                <w:sz w:val="18"/>
                <w:szCs w:val="18"/>
              </w:rPr>
              <w:t>np. opisu grupy docelowej, procesu rekrutacji, działań merytorycznych, budżetu)</w:t>
            </w:r>
            <w:r w:rsidRPr="009C70B2">
              <w:rPr>
                <w:rFonts w:ascii="Arial" w:hAnsi="Arial" w:cs="Arial"/>
                <w:kern w:val="24"/>
                <w:sz w:val="18"/>
                <w:szCs w:val="18"/>
              </w:rPr>
              <w:t>.</w:t>
            </w:r>
          </w:p>
          <w:p w:rsidR="00467428" w:rsidRPr="00E40B30" w:rsidRDefault="00467428" w:rsidP="00467428">
            <w:pPr>
              <w:adjustRightInd w:val="0"/>
              <w:jc w:val="both"/>
              <w:rPr>
                <w:rFonts w:ascii="Arial" w:hAnsi="Arial" w:cs="Arial"/>
                <w:iCs/>
                <w:sz w:val="18"/>
                <w:szCs w:val="18"/>
              </w:rPr>
            </w:pPr>
            <w:r w:rsidRPr="009C70B2">
              <w:rPr>
                <w:rFonts w:ascii="Arial" w:hAnsi="Arial" w:cs="Arial"/>
                <w:sz w:val="18"/>
                <w:szCs w:val="18"/>
              </w:rPr>
              <w:t>IOK na etapie negocjacji dopuszcza możliwość poprawy/uzupełnienia wniosku o dofinansowanie projektu w zakresie skutkującym spełnieniem kryterium.</w:t>
            </w:r>
          </w:p>
        </w:tc>
        <w:tc>
          <w:tcPr>
            <w:tcW w:w="943" w:type="pct"/>
            <w:shd w:val="clear" w:color="auto" w:fill="FBD4B4"/>
            <w:vAlign w:val="center"/>
          </w:tcPr>
          <w:p w:rsidR="00467428" w:rsidRPr="0002090D" w:rsidRDefault="00467428" w:rsidP="00467428">
            <w:pPr>
              <w:spacing w:line="276" w:lineRule="auto"/>
              <w:jc w:val="center"/>
              <w:rPr>
                <w:rFonts w:ascii="Arial" w:hAnsi="Arial" w:cs="Arial"/>
                <w:sz w:val="18"/>
                <w:szCs w:val="18"/>
              </w:rPr>
            </w:pPr>
            <w:r w:rsidRPr="0047468E">
              <w:rPr>
                <w:rFonts w:ascii="Arial" w:hAnsi="Arial" w:cs="Arial"/>
                <w:sz w:val="18"/>
                <w:szCs w:val="18"/>
              </w:rPr>
              <w:lastRenderedPageBreak/>
              <w:t>Opis znaczenia kryterium</w:t>
            </w:r>
          </w:p>
        </w:tc>
        <w:tc>
          <w:tcPr>
            <w:tcW w:w="872" w:type="pct"/>
            <w:shd w:val="clear" w:color="auto" w:fill="auto"/>
            <w:vAlign w:val="center"/>
          </w:tcPr>
          <w:p w:rsidR="00467428" w:rsidRDefault="00467428" w:rsidP="00467428">
            <w:pPr>
              <w:jc w:val="center"/>
              <w:rPr>
                <w:rFonts w:ascii="Arial" w:hAnsi="Arial" w:cs="Arial"/>
                <w:sz w:val="18"/>
                <w:szCs w:val="18"/>
              </w:rPr>
            </w:pPr>
          </w:p>
          <w:p w:rsidR="00467428" w:rsidRDefault="00467428" w:rsidP="00467428">
            <w:pPr>
              <w:jc w:val="center"/>
              <w:rPr>
                <w:rFonts w:ascii="Arial" w:hAnsi="Arial" w:cs="Arial"/>
                <w:sz w:val="18"/>
                <w:szCs w:val="18"/>
              </w:rPr>
            </w:pPr>
          </w:p>
          <w:p w:rsidR="00467428" w:rsidRDefault="00467428" w:rsidP="00467428">
            <w:pPr>
              <w:jc w:val="center"/>
              <w:rPr>
                <w:rFonts w:ascii="Arial" w:hAnsi="Arial" w:cs="Arial"/>
                <w:sz w:val="18"/>
                <w:szCs w:val="18"/>
              </w:rPr>
            </w:pPr>
          </w:p>
          <w:p w:rsidR="00467428" w:rsidRDefault="00467428" w:rsidP="00467428">
            <w:pPr>
              <w:jc w:val="center"/>
              <w:rPr>
                <w:rFonts w:ascii="Arial" w:hAnsi="Arial" w:cs="Arial"/>
                <w:sz w:val="18"/>
                <w:szCs w:val="18"/>
              </w:rPr>
            </w:pPr>
          </w:p>
          <w:p w:rsidR="00467428" w:rsidRDefault="00467428" w:rsidP="00467428">
            <w:pPr>
              <w:jc w:val="center"/>
              <w:rPr>
                <w:rFonts w:ascii="Arial" w:hAnsi="Arial" w:cs="Arial"/>
                <w:sz w:val="18"/>
                <w:szCs w:val="18"/>
              </w:rPr>
            </w:pPr>
          </w:p>
          <w:p w:rsidR="00467428" w:rsidRDefault="00467428" w:rsidP="00467428">
            <w:pPr>
              <w:jc w:val="center"/>
              <w:rPr>
                <w:rFonts w:ascii="Arial" w:hAnsi="Arial" w:cs="Arial"/>
                <w:sz w:val="18"/>
                <w:szCs w:val="18"/>
              </w:rPr>
            </w:pPr>
          </w:p>
          <w:p w:rsidR="00467428" w:rsidRDefault="00467428" w:rsidP="00467428">
            <w:pPr>
              <w:jc w:val="center"/>
              <w:rPr>
                <w:rFonts w:ascii="Arial" w:hAnsi="Arial" w:cs="Arial"/>
                <w:sz w:val="18"/>
                <w:szCs w:val="18"/>
              </w:rPr>
            </w:pPr>
          </w:p>
          <w:p w:rsidR="00467428" w:rsidRPr="009C70B2" w:rsidRDefault="00467428" w:rsidP="00467428">
            <w:pPr>
              <w:jc w:val="center"/>
              <w:rPr>
                <w:rFonts w:ascii="Arial" w:hAnsi="Arial" w:cs="Arial"/>
                <w:sz w:val="18"/>
                <w:szCs w:val="18"/>
              </w:rPr>
            </w:pPr>
            <w:r w:rsidRPr="009C70B2">
              <w:rPr>
                <w:rFonts w:ascii="Arial" w:hAnsi="Arial" w:cs="Arial"/>
                <w:sz w:val="18"/>
                <w:szCs w:val="18"/>
              </w:rPr>
              <w:t>Tak/Nie/skierowany do negocjacji</w:t>
            </w:r>
          </w:p>
          <w:p w:rsidR="00467428" w:rsidRPr="0047468E" w:rsidRDefault="00467428" w:rsidP="00467428">
            <w:pPr>
              <w:autoSpaceDE w:val="0"/>
              <w:autoSpaceDN w:val="0"/>
              <w:adjustRightInd w:val="0"/>
              <w:jc w:val="center"/>
              <w:rPr>
                <w:rFonts w:ascii="Arial" w:hAnsi="Arial" w:cs="Arial"/>
                <w:sz w:val="18"/>
                <w:szCs w:val="18"/>
              </w:rPr>
            </w:pPr>
            <w:r w:rsidRPr="009C70B2">
              <w:rPr>
                <w:rFonts w:ascii="Arial" w:hAnsi="Arial" w:cs="Arial"/>
                <w:sz w:val="18"/>
                <w:szCs w:val="18"/>
              </w:rPr>
              <w:t>(niespełnienie kryterium po ewentualnym dokonaniu jednorazowej korekty oznacza odrzucenie projektu na etapie negocjacji)</w:t>
            </w:r>
          </w:p>
        </w:tc>
      </w:tr>
    </w:tbl>
    <w:p w:rsidR="00467428" w:rsidRDefault="00467428" w:rsidP="00467428"/>
    <w:p w:rsidR="00467428" w:rsidRDefault="00467428" w:rsidP="00467428"/>
    <w:p w:rsidR="00467428" w:rsidRDefault="00467428" w:rsidP="00467428">
      <w:pPr>
        <w:ind w:left="-284"/>
        <w:jc w:val="center"/>
        <w:rPr>
          <w:rFonts w:ascii="Arial" w:hAnsi="Arial" w:cs="Arial"/>
          <w:b/>
          <w:sz w:val="24"/>
          <w:szCs w:val="24"/>
        </w:rPr>
      </w:pPr>
    </w:p>
    <w:p w:rsidR="00467428" w:rsidRDefault="00467428" w:rsidP="00467428">
      <w:pPr>
        <w:spacing w:line="276" w:lineRule="auto"/>
        <w:ind w:left="-284"/>
        <w:jc w:val="right"/>
        <w:rPr>
          <w:rFonts w:ascii="Arial" w:hAnsi="Arial" w:cs="Arial"/>
          <w:sz w:val="16"/>
          <w:szCs w:val="16"/>
        </w:rPr>
      </w:pPr>
      <w:r>
        <w:rPr>
          <w:rFonts w:ascii="Arial" w:hAnsi="Arial" w:cs="Arial"/>
          <w:sz w:val="16"/>
          <w:szCs w:val="16"/>
        </w:rPr>
        <w:tab/>
      </w:r>
      <w:r>
        <w:rPr>
          <w:rFonts w:ascii="Arial" w:hAnsi="Arial" w:cs="Arial"/>
          <w:b/>
          <w:sz w:val="24"/>
          <w:szCs w:val="24"/>
        </w:rPr>
        <w:tab/>
      </w:r>
    </w:p>
    <w:tbl>
      <w:tblPr>
        <w:tblW w:w="496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36"/>
        <w:gridCol w:w="6985"/>
      </w:tblGrid>
      <w:tr w:rsidR="00467428" w:rsidTr="00467428">
        <w:trPr>
          <w:trHeight w:val="224"/>
          <w:jc w:val="center"/>
        </w:trPr>
        <w:tc>
          <w:tcPr>
            <w:tcW w:w="5000"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467428" w:rsidRPr="00AB6A7D" w:rsidRDefault="00467428" w:rsidP="00467428">
            <w:pPr>
              <w:spacing w:before="120" w:after="120"/>
              <w:jc w:val="center"/>
              <w:rPr>
                <w:rFonts w:ascii="Arial" w:hAnsi="Arial" w:cs="Arial"/>
                <w:b/>
                <w:sz w:val="24"/>
                <w:szCs w:val="24"/>
              </w:rPr>
            </w:pPr>
            <w:r w:rsidRPr="00AB6A7D">
              <w:rPr>
                <w:rFonts w:ascii="Arial" w:hAnsi="Arial" w:cs="Arial"/>
                <w:b/>
                <w:sz w:val="24"/>
                <w:szCs w:val="24"/>
              </w:rPr>
              <w:lastRenderedPageBreak/>
              <w:t>PLAN DZIAŁANIA NA ROK</w:t>
            </w:r>
            <w:r>
              <w:rPr>
                <w:rFonts w:ascii="Arial" w:hAnsi="Arial" w:cs="Arial"/>
                <w:b/>
                <w:sz w:val="24"/>
                <w:szCs w:val="24"/>
              </w:rPr>
              <w:t xml:space="preserve"> 2019</w:t>
            </w:r>
          </w:p>
        </w:tc>
      </w:tr>
      <w:tr w:rsidR="00467428" w:rsidTr="00467428">
        <w:trPr>
          <w:trHeight w:val="224"/>
          <w:jc w:val="center"/>
        </w:trPr>
        <w:tc>
          <w:tcPr>
            <w:tcW w:w="1444" w:type="pct"/>
            <w:tcBorders>
              <w:top w:val="single" w:sz="12" w:space="0" w:color="auto"/>
              <w:left w:val="single" w:sz="12" w:space="0" w:color="auto"/>
              <w:bottom w:val="single" w:sz="12" w:space="0" w:color="auto"/>
              <w:right w:val="single" w:sz="12" w:space="0" w:color="auto"/>
            </w:tcBorders>
            <w:shd w:val="clear" w:color="auto" w:fill="D9D9D9"/>
            <w:vAlign w:val="center"/>
          </w:tcPr>
          <w:p w:rsidR="00467428" w:rsidRPr="007D774B" w:rsidRDefault="00467428" w:rsidP="00467428">
            <w:pPr>
              <w:spacing w:before="120" w:after="120"/>
              <w:rPr>
                <w:rFonts w:ascii="Arial" w:hAnsi="Arial" w:cs="Arial"/>
                <w:b/>
                <w:sz w:val="18"/>
                <w:szCs w:val="18"/>
              </w:rPr>
            </w:pPr>
            <w:r>
              <w:rPr>
                <w:rFonts w:ascii="Arial" w:hAnsi="Arial" w:cs="Arial"/>
                <w:b/>
                <w:sz w:val="18"/>
                <w:szCs w:val="18"/>
              </w:rPr>
              <w:t xml:space="preserve">1. </w:t>
            </w:r>
            <w:r w:rsidRPr="007D774B">
              <w:rPr>
                <w:rFonts w:ascii="Arial" w:hAnsi="Arial" w:cs="Arial"/>
                <w:b/>
                <w:sz w:val="18"/>
                <w:szCs w:val="18"/>
              </w:rPr>
              <w:t>WERSJA PLANU DZIAŁANIA</w:t>
            </w:r>
          </w:p>
        </w:tc>
        <w:tc>
          <w:tcPr>
            <w:tcW w:w="3556" w:type="pct"/>
            <w:tcBorders>
              <w:top w:val="single" w:sz="12" w:space="0" w:color="auto"/>
              <w:left w:val="single" w:sz="12" w:space="0" w:color="auto"/>
              <w:bottom w:val="single" w:sz="12" w:space="0" w:color="auto"/>
              <w:right w:val="single" w:sz="12" w:space="0" w:color="auto"/>
            </w:tcBorders>
            <w:shd w:val="clear" w:color="auto" w:fill="FFFFFF"/>
            <w:vAlign w:val="center"/>
          </w:tcPr>
          <w:p w:rsidR="00467428" w:rsidRPr="00E20868" w:rsidRDefault="00467428" w:rsidP="00467428">
            <w:pPr>
              <w:spacing w:before="120" w:after="120"/>
              <w:jc w:val="center"/>
              <w:rPr>
                <w:rFonts w:ascii="Arial" w:hAnsi="Arial" w:cs="Arial"/>
                <w:b/>
                <w:sz w:val="18"/>
                <w:szCs w:val="18"/>
              </w:rPr>
            </w:pPr>
            <w:r w:rsidRPr="00E20868">
              <w:rPr>
                <w:rFonts w:ascii="Arial" w:hAnsi="Arial" w:cs="Arial"/>
                <w:b/>
                <w:sz w:val="18"/>
                <w:szCs w:val="18"/>
              </w:rPr>
              <w:t>6</w:t>
            </w:r>
          </w:p>
        </w:tc>
      </w:tr>
      <w:tr w:rsidR="00467428" w:rsidTr="00467428">
        <w:trPr>
          <w:trHeight w:val="583"/>
          <w:jc w:val="center"/>
        </w:trPr>
        <w:tc>
          <w:tcPr>
            <w:tcW w:w="1444" w:type="pct"/>
            <w:tcBorders>
              <w:top w:val="single" w:sz="12" w:space="0" w:color="auto"/>
              <w:left w:val="single" w:sz="12" w:space="0" w:color="auto"/>
              <w:bottom w:val="single" w:sz="6" w:space="0" w:color="auto"/>
            </w:tcBorders>
            <w:shd w:val="clear" w:color="auto" w:fill="D9D9D9"/>
            <w:vAlign w:val="center"/>
          </w:tcPr>
          <w:p w:rsidR="00467428" w:rsidRPr="007D774B" w:rsidRDefault="00467428" w:rsidP="00467428">
            <w:pPr>
              <w:spacing w:before="60" w:after="60"/>
              <w:rPr>
                <w:rFonts w:ascii="Arial" w:hAnsi="Arial" w:cs="Arial"/>
                <w:b/>
                <w:sz w:val="18"/>
                <w:szCs w:val="18"/>
              </w:rPr>
            </w:pPr>
            <w:r>
              <w:rPr>
                <w:rFonts w:ascii="Arial" w:hAnsi="Arial" w:cs="Arial"/>
                <w:b/>
                <w:sz w:val="18"/>
                <w:szCs w:val="18"/>
              </w:rPr>
              <w:t xml:space="preserve">2. </w:t>
            </w:r>
            <w:r w:rsidRPr="007D774B">
              <w:rPr>
                <w:rFonts w:ascii="Arial" w:hAnsi="Arial" w:cs="Arial"/>
                <w:b/>
                <w:sz w:val="18"/>
                <w:szCs w:val="18"/>
              </w:rPr>
              <w:t xml:space="preserve">Numer </w:t>
            </w:r>
            <w:r w:rsidRPr="007D774B">
              <w:rPr>
                <w:rFonts w:ascii="Arial" w:hAnsi="Arial" w:cs="Arial"/>
                <w:b/>
                <w:sz w:val="18"/>
                <w:szCs w:val="18"/>
              </w:rPr>
              <w:br/>
              <w:t xml:space="preserve">osi priorytetowej </w:t>
            </w:r>
          </w:p>
        </w:tc>
        <w:tc>
          <w:tcPr>
            <w:tcW w:w="3556" w:type="pct"/>
            <w:tcBorders>
              <w:top w:val="single" w:sz="12" w:space="0" w:color="auto"/>
              <w:bottom w:val="single" w:sz="6" w:space="0" w:color="auto"/>
              <w:right w:val="single" w:sz="12" w:space="0" w:color="auto"/>
            </w:tcBorders>
            <w:shd w:val="clear" w:color="auto" w:fill="FFFFFF"/>
            <w:vAlign w:val="center"/>
          </w:tcPr>
          <w:p w:rsidR="00467428" w:rsidRPr="00E20868" w:rsidRDefault="00467428" w:rsidP="00467428">
            <w:pPr>
              <w:pStyle w:val="Nagwek2"/>
              <w:ind w:left="-42"/>
              <w:jc w:val="center"/>
              <w:rPr>
                <w:rFonts w:cs="Arial"/>
                <w:b/>
                <w:color w:val="auto"/>
                <w:sz w:val="18"/>
                <w:szCs w:val="18"/>
              </w:rPr>
            </w:pPr>
            <w:bookmarkStart w:id="14" w:name="_Toc26519732"/>
            <w:r w:rsidRPr="00E20868">
              <w:rPr>
                <w:rFonts w:cs="Arial"/>
                <w:b/>
                <w:color w:val="auto"/>
                <w:sz w:val="18"/>
                <w:szCs w:val="18"/>
              </w:rPr>
              <w:t>10</w:t>
            </w:r>
            <w:bookmarkEnd w:id="14"/>
          </w:p>
        </w:tc>
      </w:tr>
    </w:tbl>
    <w:p w:rsidR="00467428" w:rsidRPr="00E31283" w:rsidRDefault="00467428" w:rsidP="00467428">
      <w:pPr>
        <w:rPr>
          <w:rFonts w:ascii="Arial" w:hAnsi="Arial" w:cs="Arial"/>
          <w:b/>
          <w:sz w:val="20"/>
        </w:rPr>
      </w:pPr>
    </w:p>
    <w:p w:rsidR="00467428" w:rsidRPr="00DF6FC0" w:rsidRDefault="00467428" w:rsidP="00467428">
      <w:pPr>
        <w:jc w:val="both"/>
        <w:rPr>
          <w:rFonts w:ascii="Arial" w:hAnsi="Arial" w:cs="Arial"/>
          <w:sz w:val="24"/>
          <w:szCs w:val="24"/>
        </w:rPr>
      </w:pPr>
      <w:r w:rsidRPr="00DF6FC0">
        <w:rPr>
          <w:rFonts w:ascii="Arial" w:hAnsi="Arial" w:cs="Arial"/>
          <w:sz w:val="24"/>
          <w:szCs w:val="24"/>
        </w:rPr>
        <w:t>Zasada ogólna:</w:t>
      </w:r>
    </w:p>
    <w:p w:rsidR="00467428" w:rsidRPr="00E20868" w:rsidRDefault="00467428" w:rsidP="00467428">
      <w:pPr>
        <w:jc w:val="both"/>
        <w:rPr>
          <w:rFonts w:ascii="Arial" w:hAnsi="Arial" w:cs="Arial"/>
          <w:sz w:val="22"/>
          <w:szCs w:val="22"/>
        </w:rPr>
      </w:pPr>
      <w:r w:rsidRPr="00E20868">
        <w:rPr>
          <w:rFonts w:ascii="Arial" w:hAnsi="Arial" w:cs="Arial"/>
          <w:sz w:val="22"/>
          <w:szCs w:val="22"/>
        </w:rPr>
        <w:t xml:space="preserve">W przypadku zmiany Szczegółowego opisu osi priorytetowych Regionalnego Programu Operacyjnego Województwa Dolnośląskiego 2014-2020 (SzOOP) nie obejmującego swoim zakresem obszaru odwołującego się do danego kryterium konkurs będzie realizowany na podstawie aktualnej na dzień ogłoszenia konkursu wersji SzOOP-u.  </w:t>
      </w:r>
    </w:p>
    <w:p w:rsidR="00467428" w:rsidRDefault="00467428" w:rsidP="00467428">
      <w:pPr>
        <w:jc w:val="both"/>
        <w:rPr>
          <w:rFonts w:ascii="Arial" w:hAnsi="Arial" w:cs="Arial"/>
          <w:sz w:val="24"/>
          <w:szCs w:val="24"/>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11"/>
        <w:gridCol w:w="25"/>
        <w:gridCol w:w="55"/>
        <w:gridCol w:w="2522"/>
        <w:gridCol w:w="1453"/>
        <w:gridCol w:w="25"/>
        <w:gridCol w:w="1754"/>
        <w:gridCol w:w="25"/>
        <w:gridCol w:w="1705"/>
      </w:tblGrid>
      <w:tr w:rsidR="00467428" w:rsidTr="00467428">
        <w:trPr>
          <w:trHeight w:val="42"/>
          <w:jc w:val="center"/>
        </w:trPr>
        <w:tc>
          <w:tcPr>
            <w:tcW w:w="5000" w:type="pct"/>
            <w:gridSpan w:val="9"/>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24"/>
                <w:szCs w:val="24"/>
              </w:rPr>
            </w:pPr>
            <w:r>
              <w:rPr>
                <w:rFonts w:ascii="Arial" w:hAnsi="Arial" w:cs="Arial"/>
                <w:b/>
                <w:sz w:val="24"/>
                <w:szCs w:val="24"/>
              </w:rPr>
              <w:t>KARTA DZIAŁANIA 10.1</w:t>
            </w:r>
          </w:p>
          <w:p w:rsidR="00467428" w:rsidRDefault="00467428" w:rsidP="00467428">
            <w:pPr>
              <w:spacing w:line="276" w:lineRule="auto"/>
              <w:jc w:val="center"/>
              <w:rPr>
                <w:rFonts w:ascii="Arial" w:hAnsi="Arial" w:cs="Arial"/>
                <w:b/>
                <w:sz w:val="18"/>
                <w:szCs w:val="18"/>
              </w:rPr>
            </w:pPr>
            <w:r>
              <w:rPr>
                <w:rFonts w:ascii="Arial" w:hAnsi="Arial" w:cs="Arial"/>
                <w:b/>
                <w:sz w:val="24"/>
                <w:szCs w:val="24"/>
              </w:rPr>
              <w:t>Poddziałanie 10.1.4</w:t>
            </w:r>
          </w:p>
        </w:tc>
      </w:tr>
      <w:tr w:rsidR="00467428" w:rsidTr="00467428">
        <w:trPr>
          <w:trHeight w:val="42"/>
          <w:jc w:val="center"/>
        </w:trPr>
        <w:tc>
          <w:tcPr>
            <w:tcW w:w="5000" w:type="pct"/>
            <w:gridSpan w:val="9"/>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I. PODSTAWOWE INFORMACJE O KONKURSIE</w:t>
            </w:r>
          </w:p>
        </w:tc>
      </w:tr>
      <w:tr w:rsidR="00467428" w:rsidTr="00467428">
        <w:trPr>
          <w:trHeight w:val="129"/>
          <w:jc w:val="center"/>
        </w:trPr>
        <w:tc>
          <w:tcPr>
            <w:tcW w:w="1172" w:type="pct"/>
            <w:gridSpan w:val="3"/>
            <w:tcBorders>
              <w:top w:val="single" w:sz="8"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b/>
                <w:sz w:val="18"/>
                <w:szCs w:val="18"/>
              </w:rPr>
            </w:pPr>
            <w:r>
              <w:rPr>
                <w:rFonts w:ascii="Arial" w:hAnsi="Arial" w:cs="Arial"/>
                <w:sz w:val="18"/>
                <w:szCs w:val="18"/>
              </w:rPr>
              <w:t xml:space="preserve">1. Cel szczegółowy </w:t>
            </w:r>
            <w:r>
              <w:rPr>
                <w:rFonts w:ascii="Arial" w:hAnsi="Arial" w:cs="Arial"/>
                <w:sz w:val="18"/>
                <w:szCs w:val="18"/>
              </w:rPr>
              <w:br/>
              <w:t>RPO, w ramach którego realizowane będą projekty</w:t>
            </w:r>
          </w:p>
        </w:tc>
        <w:tc>
          <w:tcPr>
            <w:tcW w:w="3828" w:type="pct"/>
            <w:gridSpan w:val="6"/>
            <w:tcBorders>
              <w:top w:val="single" w:sz="8" w:space="0" w:color="auto"/>
              <w:left w:val="single" w:sz="4" w:space="0" w:color="auto"/>
              <w:bottom w:val="single" w:sz="4" w:space="0" w:color="auto"/>
              <w:right w:val="single" w:sz="8" w:space="0" w:color="auto"/>
            </w:tcBorders>
            <w:shd w:val="clear" w:color="auto" w:fill="auto"/>
            <w:vAlign w:val="center"/>
          </w:tcPr>
          <w:p w:rsidR="00467428" w:rsidRPr="00C463F7" w:rsidRDefault="00467428" w:rsidP="00467428">
            <w:pPr>
              <w:spacing w:line="276" w:lineRule="auto"/>
              <w:jc w:val="both"/>
              <w:rPr>
                <w:rFonts w:ascii="Arial" w:hAnsi="Arial" w:cs="Arial"/>
                <w:sz w:val="18"/>
                <w:szCs w:val="18"/>
              </w:rPr>
            </w:pPr>
            <w:r w:rsidRPr="007F6F1E">
              <w:rPr>
                <w:rFonts w:ascii="Arial" w:hAnsi="Arial" w:cs="Arial"/>
                <w:sz w:val="18"/>
                <w:szCs w:val="18"/>
              </w:rPr>
              <w:t>Zwiększenie liczby miejsc w edukacji przedszkolnej i podniesienie kompetencji uczniów w przedszkolach</w:t>
            </w:r>
          </w:p>
        </w:tc>
      </w:tr>
      <w:tr w:rsidR="00467428" w:rsidTr="00467428">
        <w:trPr>
          <w:trHeight w:val="42"/>
          <w:jc w:val="center"/>
        </w:trPr>
        <w:tc>
          <w:tcPr>
            <w:tcW w:w="1172"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2. Priorytet inwestycyjny</w:t>
            </w:r>
          </w:p>
        </w:tc>
        <w:tc>
          <w:tcPr>
            <w:tcW w:w="3828" w:type="pct"/>
            <w:gridSpan w:val="6"/>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C463F7" w:rsidRDefault="00467428" w:rsidP="00467428">
            <w:pPr>
              <w:spacing w:line="276" w:lineRule="auto"/>
              <w:rPr>
                <w:rFonts w:ascii="Arial" w:hAnsi="Arial" w:cs="Arial"/>
                <w:sz w:val="18"/>
                <w:szCs w:val="18"/>
              </w:rPr>
            </w:pPr>
            <w:r w:rsidRPr="00354948">
              <w:rPr>
                <w:rFonts w:ascii="Arial" w:hAnsi="Arial" w:cs="Arial"/>
                <w:sz w:val="18"/>
                <w:szCs w:val="18"/>
              </w:rPr>
              <w:t>PI 10</w:t>
            </w:r>
            <w:r>
              <w:rPr>
                <w:rFonts w:ascii="Arial" w:hAnsi="Arial" w:cs="Arial"/>
                <w:sz w:val="18"/>
                <w:szCs w:val="18"/>
              </w:rPr>
              <w:t>.</w:t>
            </w:r>
            <w:r w:rsidRPr="00354948">
              <w:rPr>
                <w:rFonts w:ascii="Arial" w:hAnsi="Arial" w:cs="Arial"/>
                <w:sz w:val="18"/>
                <w:szCs w:val="18"/>
              </w:rPr>
              <w:t>i</w:t>
            </w:r>
          </w:p>
        </w:tc>
      </w:tr>
      <w:tr w:rsidR="00467428" w:rsidTr="00467428">
        <w:trPr>
          <w:trHeight w:val="74"/>
          <w:jc w:val="center"/>
        </w:trPr>
        <w:tc>
          <w:tcPr>
            <w:tcW w:w="1172"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3. Przewidywany termin ogłoszenia konkursu (miesiąc-rok)</w:t>
            </w:r>
          </w:p>
        </w:tc>
        <w:tc>
          <w:tcPr>
            <w:tcW w:w="3828" w:type="pct"/>
            <w:gridSpan w:val="6"/>
            <w:tcBorders>
              <w:top w:val="single" w:sz="4" w:space="0" w:color="auto"/>
              <w:left w:val="single" w:sz="4" w:space="0" w:color="auto"/>
              <w:bottom w:val="single" w:sz="4" w:space="0" w:color="auto"/>
              <w:right w:val="single" w:sz="8" w:space="0" w:color="auto"/>
            </w:tcBorders>
            <w:shd w:val="clear" w:color="auto" w:fill="auto"/>
            <w:vAlign w:val="center"/>
          </w:tcPr>
          <w:p w:rsidR="00467428" w:rsidRPr="00DD2622" w:rsidRDefault="00467428" w:rsidP="00467428">
            <w:pPr>
              <w:spacing w:line="276" w:lineRule="auto"/>
              <w:rPr>
                <w:rFonts w:ascii="Arial" w:hAnsi="Arial" w:cs="Arial"/>
                <w:sz w:val="18"/>
                <w:szCs w:val="18"/>
              </w:rPr>
            </w:pPr>
            <w:r>
              <w:rPr>
                <w:rFonts w:ascii="Arial" w:hAnsi="Arial" w:cs="Arial"/>
                <w:sz w:val="18"/>
                <w:szCs w:val="18"/>
              </w:rPr>
              <w:t>Październik 2019</w:t>
            </w:r>
          </w:p>
        </w:tc>
      </w:tr>
      <w:tr w:rsidR="00467428" w:rsidTr="00467428">
        <w:trPr>
          <w:trHeight w:val="74"/>
          <w:jc w:val="center"/>
        </w:trPr>
        <w:tc>
          <w:tcPr>
            <w:tcW w:w="1172"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4. Planowana kwota przeznaczona na dofinansowanie projektów w konkursie (EUR)</w:t>
            </w:r>
          </w:p>
        </w:tc>
        <w:tc>
          <w:tcPr>
            <w:tcW w:w="3828" w:type="pct"/>
            <w:gridSpan w:val="6"/>
            <w:tcBorders>
              <w:top w:val="single" w:sz="4" w:space="0" w:color="auto"/>
              <w:left w:val="single" w:sz="4" w:space="0" w:color="auto"/>
              <w:bottom w:val="single" w:sz="4" w:space="0" w:color="auto"/>
              <w:right w:val="single" w:sz="8" w:space="0" w:color="auto"/>
            </w:tcBorders>
            <w:shd w:val="clear" w:color="auto" w:fill="auto"/>
            <w:vAlign w:val="center"/>
          </w:tcPr>
          <w:p w:rsidR="00467428" w:rsidRPr="00BE0FC8" w:rsidRDefault="00467428" w:rsidP="00467428">
            <w:pPr>
              <w:rPr>
                <w:rFonts w:ascii="Arial" w:hAnsi="Arial" w:cs="Arial"/>
                <w:bCs/>
                <w:sz w:val="18"/>
                <w:szCs w:val="18"/>
              </w:rPr>
            </w:pPr>
            <w:r w:rsidRPr="00733B46">
              <w:rPr>
                <w:rFonts w:ascii="Arial" w:hAnsi="Arial" w:cs="Arial"/>
                <w:sz w:val="18"/>
                <w:szCs w:val="18"/>
              </w:rPr>
              <w:t>10.1.</w:t>
            </w:r>
            <w:r>
              <w:rPr>
                <w:rFonts w:ascii="Arial" w:hAnsi="Arial" w:cs="Arial"/>
                <w:sz w:val="18"/>
                <w:szCs w:val="18"/>
              </w:rPr>
              <w:t>4</w:t>
            </w:r>
            <w:r w:rsidRPr="00733B46">
              <w:rPr>
                <w:rFonts w:ascii="Arial" w:hAnsi="Arial" w:cs="Arial"/>
                <w:sz w:val="18"/>
                <w:szCs w:val="18"/>
              </w:rPr>
              <w:t xml:space="preserve">  ZIT A</w:t>
            </w:r>
            <w:r>
              <w:rPr>
                <w:rFonts w:ascii="Arial" w:hAnsi="Arial" w:cs="Arial"/>
                <w:sz w:val="18"/>
                <w:szCs w:val="18"/>
              </w:rPr>
              <w:t>W</w:t>
            </w:r>
            <w:r w:rsidRPr="00733B46">
              <w:rPr>
                <w:rFonts w:ascii="Arial" w:hAnsi="Arial" w:cs="Arial"/>
                <w:sz w:val="18"/>
                <w:szCs w:val="18"/>
              </w:rPr>
              <w:t xml:space="preserve"> – </w:t>
            </w:r>
            <w:r w:rsidRPr="0098387B">
              <w:rPr>
                <w:rFonts w:ascii="Arial" w:hAnsi="Arial" w:cs="Arial"/>
                <w:sz w:val="18"/>
                <w:szCs w:val="18"/>
              </w:rPr>
              <w:t>1</w:t>
            </w:r>
            <w:r>
              <w:rPr>
                <w:rFonts w:ascii="Arial" w:hAnsi="Arial" w:cs="Arial"/>
                <w:sz w:val="18"/>
                <w:szCs w:val="18"/>
              </w:rPr>
              <w:t> </w:t>
            </w:r>
            <w:r w:rsidRPr="0098387B">
              <w:rPr>
                <w:rFonts w:ascii="Arial" w:hAnsi="Arial" w:cs="Arial"/>
                <w:sz w:val="18"/>
                <w:szCs w:val="18"/>
              </w:rPr>
              <w:t>457</w:t>
            </w:r>
            <w:r>
              <w:rPr>
                <w:rFonts w:ascii="Arial" w:hAnsi="Arial" w:cs="Arial"/>
                <w:sz w:val="18"/>
                <w:szCs w:val="18"/>
              </w:rPr>
              <w:t xml:space="preserve"> </w:t>
            </w:r>
            <w:r w:rsidRPr="0098387B">
              <w:rPr>
                <w:rFonts w:ascii="Arial" w:hAnsi="Arial" w:cs="Arial"/>
                <w:sz w:val="18"/>
                <w:szCs w:val="18"/>
              </w:rPr>
              <w:t>417</w:t>
            </w:r>
            <w:r w:rsidRPr="00733B46">
              <w:rPr>
                <w:rFonts w:ascii="Arial" w:hAnsi="Arial" w:cs="Arial"/>
                <w:sz w:val="18"/>
                <w:szCs w:val="18"/>
              </w:rPr>
              <w:t xml:space="preserve"> EUR </w:t>
            </w:r>
            <w:r w:rsidRPr="00733B46">
              <w:rPr>
                <w:rFonts w:ascii="Arial" w:hAnsi="Arial" w:cs="Arial"/>
                <w:bCs/>
                <w:sz w:val="18"/>
                <w:szCs w:val="18"/>
              </w:rPr>
              <w:t>(85%)</w:t>
            </w:r>
          </w:p>
        </w:tc>
      </w:tr>
      <w:tr w:rsidR="00467428" w:rsidTr="00467428">
        <w:trPr>
          <w:trHeight w:val="105"/>
          <w:jc w:val="center"/>
        </w:trPr>
        <w:tc>
          <w:tcPr>
            <w:tcW w:w="1172"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6. Instytucja organizująca konkurs</w:t>
            </w:r>
          </w:p>
        </w:tc>
        <w:tc>
          <w:tcPr>
            <w:tcW w:w="3828" w:type="pct"/>
            <w:gridSpan w:val="6"/>
            <w:tcBorders>
              <w:top w:val="single" w:sz="4" w:space="0" w:color="auto"/>
              <w:left w:val="single" w:sz="4" w:space="0" w:color="auto"/>
              <w:bottom w:val="single" w:sz="4" w:space="0" w:color="auto"/>
              <w:right w:val="single" w:sz="8" w:space="0" w:color="auto"/>
            </w:tcBorders>
            <w:shd w:val="clear" w:color="auto" w:fill="auto"/>
            <w:vAlign w:val="center"/>
          </w:tcPr>
          <w:p w:rsidR="00467428" w:rsidRDefault="00467428" w:rsidP="00467428">
            <w:pPr>
              <w:jc w:val="both"/>
              <w:rPr>
                <w:rFonts w:ascii="Arial" w:hAnsi="Arial" w:cs="Arial"/>
                <w:sz w:val="18"/>
                <w:szCs w:val="18"/>
              </w:rPr>
            </w:pPr>
            <w:r>
              <w:rPr>
                <w:rFonts w:ascii="Arial" w:hAnsi="Arial" w:cs="Arial"/>
                <w:sz w:val="18"/>
                <w:szCs w:val="18"/>
              </w:rPr>
              <w:t>10.1.4  - Instytucja Zarządzająca RPO WD Urząd Marszałkowski Województwa Dolnośląskiego oraz Instytucja Pośrednicząca ZIT AW</w:t>
            </w:r>
          </w:p>
        </w:tc>
      </w:tr>
      <w:tr w:rsidR="00467428" w:rsidTr="00467428">
        <w:trPr>
          <w:trHeight w:val="105"/>
          <w:jc w:val="center"/>
        </w:trPr>
        <w:tc>
          <w:tcPr>
            <w:tcW w:w="1172" w:type="pct"/>
            <w:gridSpan w:val="3"/>
            <w:tcBorders>
              <w:top w:val="single" w:sz="4"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7. Typ/typy projektów przewidziane do realizacji w ramach konkursu</w:t>
            </w:r>
          </w:p>
        </w:tc>
        <w:tc>
          <w:tcPr>
            <w:tcW w:w="3828" w:type="pct"/>
            <w:gridSpan w:val="6"/>
            <w:tcBorders>
              <w:top w:val="single" w:sz="4" w:space="0" w:color="auto"/>
              <w:left w:val="single" w:sz="4" w:space="0" w:color="auto"/>
              <w:bottom w:val="single" w:sz="4" w:space="0" w:color="auto"/>
              <w:right w:val="single" w:sz="8" w:space="0" w:color="auto"/>
            </w:tcBorders>
            <w:shd w:val="clear" w:color="auto" w:fill="auto"/>
            <w:vAlign w:val="center"/>
          </w:tcPr>
          <w:p w:rsidR="00467428" w:rsidRDefault="00467428" w:rsidP="00467428">
            <w:pPr>
              <w:pStyle w:val="Default"/>
              <w:jc w:val="both"/>
              <w:rPr>
                <w:rFonts w:ascii="Arial" w:hAnsi="Arial" w:cs="Arial"/>
                <w:color w:val="auto"/>
                <w:sz w:val="18"/>
                <w:szCs w:val="18"/>
              </w:rPr>
            </w:pPr>
            <w:r w:rsidRPr="00B44418">
              <w:rPr>
                <w:rFonts w:ascii="Arial" w:hAnsi="Arial" w:cs="Arial"/>
                <w:b/>
                <w:color w:val="auto"/>
                <w:sz w:val="18"/>
                <w:szCs w:val="18"/>
              </w:rPr>
              <w:t>10.1.A.</w:t>
            </w:r>
            <w:r w:rsidRPr="00B44418">
              <w:rPr>
                <w:rFonts w:ascii="Arial" w:hAnsi="Arial" w:cs="Arial"/>
                <w:color w:val="auto"/>
                <w:sz w:val="18"/>
                <w:szCs w:val="18"/>
              </w:rPr>
              <w:t xml:space="preserve"> Uruchamianie nowych miejsc, w tym dostosowanych do potrzeb dzieci z niepełnosprawnościami w istniejących lub nowych ośrodkach edukacji przedszkolnej, m.in. specjalnych i integracyjnych, uruchamianie nowych miejsc w innych formach wychowania przedszkolnego oraz dostosowanie istniejących miejsc wychowania przedszkolnego do potrzeb dzieci z niepełnosprawnościami.</w:t>
            </w:r>
          </w:p>
          <w:p w:rsidR="00B44418" w:rsidRPr="00B44418" w:rsidRDefault="00B44418" w:rsidP="00467428">
            <w:pPr>
              <w:pStyle w:val="Default"/>
              <w:jc w:val="both"/>
              <w:rPr>
                <w:rFonts w:ascii="Arial" w:hAnsi="Arial" w:cs="Arial"/>
                <w:color w:val="auto"/>
                <w:sz w:val="18"/>
                <w:szCs w:val="18"/>
              </w:rPr>
            </w:pPr>
          </w:p>
          <w:p w:rsidR="00467428" w:rsidRPr="0068034C" w:rsidRDefault="00467428" w:rsidP="00467428">
            <w:pPr>
              <w:autoSpaceDE w:val="0"/>
              <w:autoSpaceDN w:val="0"/>
              <w:adjustRightInd w:val="0"/>
              <w:jc w:val="both"/>
              <w:rPr>
                <w:rFonts w:ascii="Arial" w:hAnsi="Arial" w:cs="Arial"/>
                <w:sz w:val="18"/>
                <w:szCs w:val="18"/>
              </w:rPr>
            </w:pPr>
            <w:r w:rsidRPr="0068034C">
              <w:rPr>
                <w:rFonts w:ascii="Arial" w:hAnsi="Arial" w:cs="Arial"/>
                <w:b/>
                <w:sz w:val="18"/>
                <w:szCs w:val="18"/>
              </w:rPr>
              <w:t xml:space="preserve">10.1.B. </w:t>
            </w:r>
            <w:r w:rsidRPr="0068034C">
              <w:rPr>
                <w:rFonts w:ascii="Arial" w:hAnsi="Arial" w:cs="Arial"/>
                <w:sz w:val="18"/>
                <w:szCs w:val="18"/>
              </w:rPr>
              <w:t>Dodatkowe zajęcia edukacyjne i specjalistyczne mające na celu rozwój dzieci na wczesnym etapie edukacji, poprzez rozszerzenie oferty ośrodka wychowania przedszkolnego o dodatkowe zajęcia wyrównujące szanse edukacyjne dzieci w zakresie stwierdzonych deficytów oraz zwiększające szanse edukacyjne dzieci. Wykaz dodatkowych zajęć obejmuje:</w:t>
            </w:r>
          </w:p>
          <w:p w:rsidR="00467428" w:rsidRPr="00AD340A" w:rsidRDefault="00467428" w:rsidP="00E52537">
            <w:pPr>
              <w:pStyle w:val="Akapitzlist"/>
              <w:numPr>
                <w:ilvl w:val="0"/>
                <w:numId w:val="163"/>
              </w:numPr>
              <w:adjustRightInd w:val="0"/>
              <w:contextualSpacing/>
              <w:jc w:val="both"/>
              <w:rPr>
                <w:rFonts w:ascii="Arial" w:hAnsi="Arial" w:cs="Arial"/>
                <w:sz w:val="18"/>
                <w:szCs w:val="18"/>
              </w:rPr>
            </w:pPr>
            <w:r w:rsidRPr="00AD340A">
              <w:rPr>
                <w:rFonts w:ascii="Arial" w:eastAsia="Calibri" w:hAnsi="Arial" w:cs="Arial"/>
                <w:sz w:val="18"/>
                <w:szCs w:val="18"/>
              </w:rPr>
              <w:t>zajęcia specjalistyczne takie jak: korekcyjno-kompensacyjne, logopedyczne, rozwijające kompetencje emocjonalno-społeczne oraz inne zajęcia o charakterze terapeutycznym;</w:t>
            </w:r>
          </w:p>
          <w:p w:rsidR="00467428" w:rsidRPr="00AD340A" w:rsidRDefault="00467428" w:rsidP="00E52537">
            <w:pPr>
              <w:pStyle w:val="Akapitzlist"/>
              <w:numPr>
                <w:ilvl w:val="0"/>
                <w:numId w:val="163"/>
              </w:numPr>
              <w:adjustRightInd w:val="0"/>
              <w:contextualSpacing/>
              <w:jc w:val="both"/>
              <w:rPr>
                <w:rFonts w:ascii="Arial" w:hAnsi="Arial" w:cs="Arial"/>
                <w:sz w:val="18"/>
                <w:szCs w:val="18"/>
              </w:rPr>
            </w:pPr>
            <w:r w:rsidRPr="00AD340A">
              <w:rPr>
                <w:rFonts w:ascii="Arial" w:eastAsia="Calibri" w:hAnsi="Arial" w:cs="Arial"/>
                <w:sz w:val="18"/>
                <w:szCs w:val="18"/>
              </w:rPr>
              <w:t>zajęcia w ramach wczesnego wspomagania rozwoju w rozumieniu Prawa oświatowego;</w:t>
            </w:r>
          </w:p>
          <w:p w:rsidR="00467428" w:rsidRPr="00AD340A" w:rsidRDefault="00467428" w:rsidP="00E52537">
            <w:pPr>
              <w:pStyle w:val="Akapitzlist"/>
              <w:numPr>
                <w:ilvl w:val="0"/>
                <w:numId w:val="163"/>
              </w:numPr>
              <w:adjustRightInd w:val="0"/>
              <w:contextualSpacing/>
              <w:jc w:val="both"/>
              <w:rPr>
                <w:rFonts w:ascii="Arial" w:hAnsi="Arial" w:cs="Arial"/>
                <w:sz w:val="18"/>
                <w:szCs w:val="18"/>
              </w:rPr>
            </w:pPr>
            <w:r w:rsidRPr="00AD340A">
              <w:rPr>
                <w:rFonts w:ascii="Arial" w:eastAsia="Calibri" w:hAnsi="Arial" w:cs="Arial"/>
                <w:sz w:val="18"/>
                <w:szCs w:val="18"/>
              </w:rPr>
              <w:t>zajęcia</w:t>
            </w:r>
            <w:r w:rsidRPr="00AD340A">
              <w:rPr>
                <w:rFonts w:ascii="Arial" w:hAnsi="Arial" w:cs="Arial"/>
                <w:sz w:val="18"/>
                <w:szCs w:val="18"/>
              </w:rPr>
              <w:t xml:space="preserve"> </w:t>
            </w:r>
            <w:r w:rsidRPr="00AD340A">
              <w:rPr>
                <w:rFonts w:ascii="Arial" w:eastAsia="Calibri" w:hAnsi="Arial" w:cs="Arial"/>
                <w:sz w:val="18"/>
                <w:szCs w:val="18"/>
              </w:rPr>
              <w:t>stymulujące rozwój psychoruchowy, np. gimnastyka korekcyjna;</w:t>
            </w:r>
          </w:p>
          <w:p w:rsidR="00467428" w:rsidRPr="00AD340A" w:rsidRDefault="00467428" w:rsidP="00E52537">
            <w:pPr>
              <w:pStyle w:val="Akapitzlist"/>
              <w:numPr>
                <w:ilvl w:val="0"/>
                <w:numId w:val="163"/>
              </w:numPr>
              <w:adjustRightInd w:val="0"/>
              <w:contextualSpacing/>
              <w:jc w:val="both"/>
              <w:rPr>
                <w:rFonts w:ascii="Arial" w:hAnsi="Arial" w:cs="Arial"/>
                <w:sz w:val="18"/>
                <w:szCs w:val="18"/>
              </w:rPr>
            </w:pPr>
            <w:r w:rsidRPr="00AD340A">
              <w:rPr>
                <w:rFonts w:ascii="Arial" w:eastAsia="Calibri" w:hAnsi="Arial" w:cs="Arial"/>
                <w:sz w:val="18"/>
                <w:szCs w:val="18"/>
              </w:rPr>
              <w:t>zajęcia rozwijające u dzieci w wieku przedszkolnym kompetencje kluczowe oraz umiejętności uniwersalne niezbędne na rynku pracy (tj. umiejętności matematyczno-przyrodnicze, umiejętności posługiwania się językami obcymi, TIK, umiejętności rozumienia, kreatywność, innowacyjność, przedsiębiorczość, krytyczne myślenie, rozwiązywanie problemów, umiejętność uczenia się, umiejętność pracy zespołowej w kontekście środowiska pracy.</w:t>
            </w:r>
          </w:p>
          <w:p w:rsidR="00467428" w:rsidRPr="0068034C" w:rsidRDefault="00467428" w:rsidP="00467428">
            <w:pPr>
              <w:autoSpaceDE w:val="0"/>
              <w:autoSpaceDN w:val="0"/>
              <w:adjustRightInd w:val="0"/>
              <w:jc w:val="both"/>
              <w:rPr>
                <w:rFonts w:ascii="Arial" w:hAnsi="Arial" w:cs="Arial"/>
                <w:b/>
                <w:sz w:val="18"/>
                <w:szCs w:val="18"/>
              </w:rPr>
            </w:pPr>
            <w:r w:rsidRPr="0068034C">
              <w:rPr>
                <w:rFonts w:ascii="Arial" w:hAnsi="Arial" w:cs="Arial"/>
                <w:b/>
                <w:sz w:val="18"/>
                <w:szCs w:val="18"/>
              </w:rPr>
              <w:t xml:space="preserve">10.1.C. </w:t>
            </w:r>
            <w:r w:rsidRPr="0068034C">
              <w:rPr>
                <w:rFonts w:ascii="Arial" w:hAnsi="Arial" w:cs="Arial"/>
                <w:sz w:val="18"/>
                <w:szCs w:val="18"/>
              </w:rPr>
              <w:t>Doskonalenie umiejętności,</w:t>
            </w:r>
            <w:r>
              <w:rPr>
                <w:rFonts w:ascii="Arial" w:hAnsi="Arial" w:cs="Arial"/>
                <w:sz w:val="18"/>
                <w:szCs w:val="18"/>
              </w:rPr>
              <w:t xml:space="preserve"> </w:t>
            </w:r>
            <w:r w:rsidRPr="0068034C">
              <w:rPr>
                <w:rFonts w:ascii="Arial" w:hAnsi="Arial" w:cs="Arial"/>
                <w:sz w:val="18"/>
                <w:szCs w:val="18"/>
              </w:rPr>
              <w:t>kompetencji lub kwalifikacji nauczycieli ośrodków wychowania przedszkolnego, niezbędnych do pracy z dziećmi w wieku przedszkolnym, w tym z dziećmi ze specjalnymi potrzebami edukacyjnymi i rozwojowymi, w szczególności w zakresie  współpracy nauczycieli z rodzicami, w tym radzenia sobie w sytuacjach trudnych. Wsparcie może być realizowane zwłaszcza przez:</w:t>
            </w:r>
          </w:p>
          <w:p w:rsidR="00467428" w:rsidRPr="00AD340A" w:rsidRDefault="00467428" w:rsidP="00E52537">
            <w:pPr>
              <w:pStyle w:val="Akapitzlist"/>
              <w:numPr>
                <w:ilvl w:val="0"/>
                <w:numId w:val="167"/>
              </w:numPr>
              <w:adjustRightInd w:val="0"/>
              <w:contextualSpacing/>
              <w:jc w:val="both"/>
              <w:rPr>
                <w:rFonts w:ascii="Arial" w:hAnsi="Arial" w:cs="Arial"/>
                <w:b/>
                <w:sz w:val="18"/>
                <w:szCs w:val="18"/>
              </w:rPr>
            </w:pPr>
            <w:r w:rsidRPr="00AD340A">
              <w:rPr>
                <w:rFonts w:ascii="Arial" w:eastAsia="Calibri" w:hAnsi="Arial" w:cs="Arial"/>
                <w:sz w:val="18"/>
                <w:szCs w:val="18"/>
              </w:rPr>
              <w:lastRenderedPageBreak/>
              <w:t xml:space="preserve">doradztwo, kursy, szkolenia doskonalące, w tym z wykorzystaniem pracy trenerów przeszkolonych w ramach PO WER oraz studia podyplomowe spełniające wymogi określane w rozporządzeniu Ministra Nauki i Szkolnictwa Wyższego z </w:t>
            </w:r>
            <w:r w:rsidRPr="00F615CC">
              <w:rPr>
                <w:rFonts w:ascii="Arial" w:eastAsia="Calibri" w:hAnsi="Arial" w:cs="Arial"/>
                <w:sz w:val="18"/>
                <w:szCs w:val="18"/>
              </w:rPr>
              <w:t>dnia 25 lipca 2019 r. w</w:t>
            </w:r>
            <w:r w:rsidRPr="00AD340A">
              <w:rPr>
                <w:rFonts w:ascii="Arial" w:eastAsia="Calibri" w:hAnsi="Arial" w:cs="Arial"/>
                <w:sz w:val="18"/>
                <w:szCs w:val="18"/>
              </w:rPr>
              <w:t xml:space="preserve"> sprawie standardów kształcenia przygotowującego do wykonywania zawodu nauczyciela oraz inne formy podwyższenia kwalifikacji pod kątem rozwijania u dzieci w wieku przedszkolnym kompetencji kluczowych oraz umiejętności uniwersalnych niezbędnych na rynku pracy, jak też właściwego wykorzystania narzędzi wspierających pomoc psychologiczno-pedagogiczną;</w:t>
            </w:r>
          </w:p>
          <w:p w:rsidR="00467428" w:rsidRPr="00AD340A" w:rsidRDefault="00467428" w:rsidP="00E52537">
            <w:pPr>
              <w:pStyle w:val="Akapitzlist"/>
              <w:numPr>
                <w:ilvl w:val="0"/>
                <w:numId w:val="167"/>
              </w:numPr>
              <w:adjustRightInd w:val="0"/>
              <w:contextualSpacing/>
              <w:jc w:val="both"/>
              <w:rPr>
                <w:rFonts w:ascii="Arial" w:hAnsi="Arial" w:cs="Arial"/>
                <w:b/>
                <w:sz w:val="18"/>
                <w:szCs w:val="18"/>
              </w:rPr>
            </w:pPr>
            <w:r w:rsidRPr="00AD340A">
              <w:rPr>
                <w:rFonts w:ascii="Arial" w:eastAsia="Calibri" w:hAnsi="Arial" w:cs="Arial"/>
                <w:sz w:val="18"/>
                <w:szCs w:val="18"/>
              </w:rPr>
              <w:t>wspieranie istniejących, budowanie nowych i moderowanie sieci współpracy i samokształcenia nauczycieli;</w:t>
            </w:r>
          </w:p>
          <w:p w:rsidR="00467428" w:rsidRPr="00AD340A" w:rsidRDefault="00467428" w:rsidP="00E52537">
            <w:pPr>
              <w:pStyle w:val="Akapitzlist"/>
              <w:numPr>
                <w:ilvl w:val="0"/>
                <w:numId w:val="167"/>
              </w:numPr>
              <w:adjustRightInd w:val="0"/>
              <w:contextualSpacing/>
              <w:jc w:val="both"/>
              <w:rPr>
                <w:rFonts w:ascii="Arial" w:hAnsi="Arial" w:cs="Arial"/>
                <w:b/>
                <w:sz w:val="18"/>
                <w:szCs w:val="18"/>
              </w:rPr>
            </w:pPr>
            <w:r w:rsidRPr="00AD340A">
              <w:rPr>
                <w:rFonts w:ascii="Arial" w:eastAsia="Calibri" w:hAnsi="Arial" w:cs="Arial"/>
                <w:sz w:val="18"/>
                <w:szCs w:val="18"/>
              </w:rPr>
              <w:t>współpracę ze specjalistycznymi ośrodkami, np. specjalnymi ośrodkami szkolno-wychowawczymi, poradniami psychologiczno-pedagogicznymi, ośrodkami wychowania przedszkolnego i szkołami kształcącymi dzieci i młodzież z niepełnosprawnościami (m.in. praktyki, staże);</w:t>
            </w:r>
          </w:p>
          <w:p w:rsidR="00467428" w:rsidRPr="00EF1842" w:rsidRDefault="00467428" w:rsidP="00E52537">
            <w:pPr>
              <w:pStyle w:val="Akapitzlist"/>
              <w:numPr>
                <w:ilvl w:val="0"/>
                <w:numId w:val="167"/>
              </w:numPr>
              <w:adjustRightInd w:val="0"/>
              <w:contextualSpacing/>
              <w:jc w:val="both"/>
              <w:rPr>
                <w:rFonts w:ascii="Arial" w:hAnsi="Arial" w:cs="Arial"/>
                <w:b/>
                <w:sz w:val="18"/>
                <w:szCs w:val="18"/>
              </w:rPr>
            </w:pPr>
            <w:r w:rsidRPr="00AD340A">
              <w:rPr>
                <w:rFonts w:ascii="Arial" w:eastAsia="Calibri" w:hAnsi="Arial" w:cs="Arial"/>
                <w:sz w:val="18"/>
                <w:szCs w:val="18"/>
              </w:rPr>
              <w:t>staże i praktyki nauczycieli realizowane we współpracy z podmiotami z otoczenia szkoły lub placówki systemu oświaty albo instytucjami wspomagającymi przedszkola</w:t>
            </w:r>
            <w:r>
              <w:rPr>
                <w:rFonts w:ascii="Arial" w:eastAsia="Calibri" w:hAnsi="Arial" w:cs="Arial"/>
                <w:sz w:val="18"/>
                <w:szCs w:val="18"/>
              </w:rPr>
              <w:t>;</w:t>
            </w:r>
          </w:p>
          <w:p w:rsidR="00467428" w:rsidRPr="00F615CC" w:rsidRDefault="00467428" w:rsidP="00E52537">
            <w:pPr>
              <w:pStyle w:val="Akapitzlist"/>
              <w:numPr>
                <w:ilvl w:val="0"/>
                <w:numId w:val="167"/>
              </w:numPr>
              <w:adjustRightInd w:val="0"/>
              <w:contextualSpacing/>
              <w:jc w:val="both"/>
              <w:rPr>
                <w:rFonts w:ascii="Arial" w:eastAsia="Calibri" w:hAnsi="Arial" w:cs="Arial"/>
                <w:sz w:val="18"/>
                <w:szCs w:val="18"/>
              </w:rPr>
            </w:pPr>
            <w:r w:rsidRPr="00F615CC">
              <w:rPr>
                <w:rFonts w:ascii="Arial" w:eastAsia="Calibri" w:hAnsi="Arial" w:cs="Arial"/>
                <w:sz w:val="18"/>
                <w:szCs w:val="18"/>
              </w:rPr>
              <w:t>realizacja w OWP programów wspomagania,</w:t>
            </w:r>
          </w:p>
          <w:p w:rsidR="00467428" w:rsidRPr="00F615CC" w:rsidRDefault="00467428" w:rsidP="00E52537">
            <w:pPr>
              <w:pStyle w:val="Akapitzlist"/>
              <w:numPr>
                <w:ilvl w:val="0"/>
                <w:numId w:val="167"/>
              </w:numPr>
              <w:adjustRightInd w:val="0"/>
              <w:contextualSpacing/>
              <w:jc w:val="both"/>
              <w:rPr>
                <w:rFonts w:ascii="Arial" w:eastAsia="Calibri" w:hAnsi="Arial" w:cs="Arial"/>
                <w:sz w:val="18"/>
                <w:szCs w:val="18"/>
              </w:rPr>
            </w:pPr>
            <w:r w:rsidRPr="00F615CC">
              <w:rPr>
                <w:rFonts w:ascii="Arial" w:eastAsia="Calibri" w:hAnsi="Arial" w:cs="Arial"/>
                <w:sz w:val="18"/>
                <w:szCs w:val="18"/>
              </w:rPr>
              <w:t>wykorzystanie narzędzi, metod lub form pracy wypracowanych w ramach projektów, w tym pozytywnie zwalidowanych produktów projektów innowacyjnych, zrealizowanych w latach 2007-2013 w ramach POKL oraz w latach 2014-2020 w ramach PO WER.</w:t>
            </w:r>
          </w:p>
          <w:p w:rsidR="00467428" w:rsidRPr="00AD340A" w:rsidRDefault="00467428" w:rsidP="00467428">
            <w:pPr>
              <w:pStyle w:val="Akapitzlist"/>
              <w:adjustRightInd w:val="0"/>
              <w:ind w:left="1080"/>
              <w:contextualSpacing/>
              <w:jc w:val="both"/>
              <w:rPr>
                <w:rFonts w:ascii="Arial" w:hAnsi="Arial" w:cs="Arial"/>
                <w:b/>
                <w:sz w:val="18"/>
                <w:szCs w:val="18"/>
              </w:rPr>
            </w:pPr>
          </w:p>
        </w:tc>
      </w:tr>
      <w:tr w:rsidR="00467428" w:rsidTr="00467428">
        <w:trPr>
          <w:trHeight w:val="105"/>
          <w:jc w:val="center"/>
        </w:trPr>
        <w:tc>
          <w:tcPr>
            <w:tcW w:w="1172" w:type="pct"/>
            <w:gridSpan w:val="3"/>
            <w:tcBorders>
              <w:top w:val="single" w:sz="4"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lastRenderedPageBreak/>
              <w:t>Dodatkowe informacje na temat konkursu</w:t>
            </w:r>
          </w:p>
        </w:tc>
        <w:tc>
          <w:tcPr>
            <w:tcW w:w="382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67428" w:rsidRPr="008C3ED1" w:rsidRDefault="00467428" w:rsidP="00467428">
            <w:pPr>
              <w:spacing w:line="276" w:lineRule="auto"/>
              <w:jc w:val="both"/>
              <w:rPr>
                <w:rFonts w:ascii="Arial" w:hAnsi="Arial" w:cs="Arial"/>
                <w:sz w:val="18"/>
                <w:szCs w:val="18"/>
              </w:rPr>
            </w:pPr>
            <w:r>
              <w:rPr>
                <w:rFonts w:ascii="Arial" w:hAnsi="Arial" w:cs="Arial"/>
                <w:sz w:val="18"/>
                <w:szCs w:val="18"/>
              </w:rPr>
              <w:t>Konkurs ogłoszony w dniu 10 października 2019 r.</w:t>
            </w:r>
          </w:p>
        </w:tc>
      </w:tr>
      <w:tr w:rsidR="00467428" w:rsidTr="00467428">
        <w:trPr>
          <w:trHeight w:val="61"/>
          <w:jc w:val="center"/>
        </w:trPr>
        <w:tc>
          <w:tcPr>
            <w:tcW w:w="5000" w:type="pct"/>
            <w:gridSpan w:val="9"/>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b/>
                <w:sz w:val="18"/>
                <w:szCs w:val="18"/>
              </w:rPr>
              <w:t>II. ZAKŁADANE EFEKTY KONKURSU WYRAŻONE WSKAŹNIKAMI</w:t>
            </w:r>
          </w:p>
        </w:tc>
      </w:tr>
      <w:tr w:rsidR="00467428" w:rsidTr="00467428">
        <w:trPr>
          <w:trHeight w:val="61"/>
          <w:jc w:val="center"/>
        </w:trPr>
        <w:tc>
          <w:tcPr>
            <w:tcW w:w="5000" w:type="pct"/>
            <w:gridSpan w:val="9"/>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rPr>
                <w:rFonts w:ascii="Arial" w:hAnsi="Arial" w:cs="Arial"/>
                <w:b/>
                <w:sz w:val="18"/>
                <w:szCs w:val="18"/>
              </w:rPr>
            </w:pPr>
            <w:r>
              <w:rPr>
                <w:rFonts w:ascii="Arial" w:hAnsi="Arial" w:cs="Arial"/>
                <w:b/>
                <w:sz w:val="18"/>
                <w:szCs w:val="18"/>
              </w:rPr>
              <w:t>1. WSKAŹNIKI PRODUKTU WYNIKAJĄCE Z RPO WD 2014-2020</w:t>
            </w:r>
          </w:p>
        </w:tc>
      </w:tr>
      <w:tr w:rsidR="00467428" w:rsidTr="00467428">
        <w:trPr>
          <w:trHeight w:val="82"/>
          <w:jc w:val="center"/>
        </w:trPr>
        <w:tc>
          <w:tcPr>
            <w:tcW w:w="2462"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496EDB" w:rsidRDefault="00467428" w:rsidP="00467428">
            <w:pPr>
              <w:spacing w:line="276" w:lineRule="auto"/>
              <w:ind w:left="57"/>
              <w:jc w:val="center"/>
              <w:rPr>
                <w:rFonts w:ascii="Arial" w:hAnsi="Arial" w:cs="Arial"/>
                <w:b/>
                <w:sz w:val="18"/>
                <w:szCs w:val="18"/>
              </w:rPr>
            </w:pPr>
            <w:r>
              <w:rPr>
                <w:rFonts w:ascii="Arial" w:hAnsi="Arial" w:cs="Arial"/>
                <w:b/>
                <w:sz w:val="18"/>
                <w:szCs w:val="18"/>
              </w:rPr>
              <w:t>Nazwa wskaźnika</w:t>
            </w:r>
          </w:p>
        </w:tc>
        <w:tc>
          <w:tcPr>
            <w:tcW w:w="2538" w:type="pct"/>
            <w:gridSpan w:val="5"/>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0C6703" w:rsidRDefault="00467428" w:rsidP="00467428">
            <w:pPr>
              <w:spacing w:line="276" w:lineRule="auto"/>
              <w:ind w:left="57"/>
              <w:jc w:val="center"/>
              <w:rPr>
                <w:rFonts w:ascii="Arial" w:hAnsi="Arial" w:cs="Arial"/>
                <w:b/>
                <w:sz w:val="18"/>
                <w:szCs w:val="18"/>
              </w:rPr>
            </w:pPr>
            <w:r>
              <w:rPr>
                <w:rFonts w:ascii="Arial" w:hAnsi="Arial" w:cs="Arial"/>
                <w:b/>
                <w:sz w:val="18"/>
                <w:szCs w:val="18"/>
              </w:rPr>
              <w:t>Szacunkowa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467428" w:rsidRPr="00496EDB"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467428" w:rsidRPr="00416B2A" w:rsidTr="00467428">
        <w:trPr>
          <w:trHeight w:val="61"/>
          <w:jc w:val="center"/>
        </w:trPr>
        <w:tc>
          <w:tcPr>
            <w:tcW w:w="2462" w:type="pct"/>
            <w:gridSpan w:val="4"/>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416B2A" w:rsidRDefault="00467428" w:rsidP="00467428">
            <w:pPr>
              <w:spacing w:line="276" w:lineRule="auto"/>
              <w:jc w:val="both"/>
              <w:rPr>
                <w:rFonts w:ascii="Arial" w:hAnsi="Arial" w:cs="Arial"/>
                <w:sz w:val="18"/>
                <w:szCs w:val="18"/>
              </w:rPr>
            </w:pPr>
            <w:r w:rsidRPr="00416B2A">
              <w:rPr>
                <w:rFonts w:ascii="Arial" w:hAnsi="Arial" w:cs="Arial"/>
                <w:sz w:val="18"/>
                <w:szCs w:val="18"/>
              </w:rPr>
              <w:t>Liczba dzieci objętych w ramach programu dodatkowymi zajęciami zwiększającymi ich szanse edukacyjne w edukacji przedszkolnej</w:t>
            </w:r>
          </w:p>
        </w:tc>
        <w:tc>
          <w:tcPr>
            <w:tcW w:w="2538" w:type="pct"/>
            <w:gridSpan w:val="5"/>
            <w:tcBorders>
              <w:top w:val="single" w:sz="4" w:space="0" w:color="auto"/>
              <w:left w:val="single" w:sz="4" w:space="0" w:color="auto"/>
              <w:bottom w:val="single" w:sz="8" w:space="0" w:color="auto"/>
              <w:right w:val="single" w:sz="8" w:space="0" w:color="auto"/>
            </w:tcBorders>
            <w:shd w:val="clear" w:color="auto" w:fill="auto"/>
            <w:vAlign w:val="center"/>
          </w:tcPr>
          <w:p w:rsidR="00467428" w:rsidRPr="00416B2A" w:rsidRDefault="00467428" w:rsidP="00467428">
            <w:pPr>
              <w:jc w:val="center"/>
              <w:rPr>
                <w:rFonts w:ascii="Arial" w:hAnsi="Arial" w:cs="Arial"/>
                <w:sz w:val="18"/>
                <w:szCs w:val="18"/>
              </w:rPr>
            </w:pPr>
            <w:r>
              <w:rPr>
                <w:rFonts w:ascii="Arial" w:hAnsi="Arial" w:cs="Arial"/>
                <w:sz w:val="18"/>
                <w:szCs w:val="18"/>
              </w:rPr>
              <w:t>619</w:t>
            </w:r>
          </w:p>
        </w:tc>
      </w:tr>
      <w:tr w:rsidR="00467428" w:rsidRPr="00416B2A" w:rsidTr="00467428">
        <w:trPr>
          <w:trHeight w:val="61"/>
          <w:jc w:val="center"/>
        </w:trPr>
        <w:tc>
          <w:tcPr>
            <w:tcW w:w="2462" w:type="pct"/>
            <w:gridSpan w:val="4"/>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416B2A" w:rsidRDefault="00467428" w:rsidP="00467428">
            <w:pPr>
              <w:spacing w:line="276" w:lineRule="auto"/>
              <w:jc w:val="both"/>
              <w:rPr>
                <w:rFonts w:ascii="Arial" w:hAnsi="Arial" w:cs="Arial"/>
                <w:sz w:val="18"/>
                <w:szCs w:val="18"/>
              </w:rPr>
            </w:pPr>
            <w:r w:rsidRPr="00416B2A">
              <w:rPr>
                <w:rFonts w:ascii="Arial" w:hAnsi="Arial" w:cs="Arial"/>
                <w:sz w:val="18"/>
                <w:szCs w:val="18"/>
              </w:rPr>
              <w:t>Liczba miejsc wychowania przedszkolnego dofinansowanych w programie</w:t>
            </w:r>
          </w:p>
        </w:tc>
        <w:tc>
          <w:tcPr>
            <w:tcW w:w="2538" w:type="pct"/>
            <w:gridSpan w:val="5"/>
            <w:tcBorders>
              <w:top w:val="single" w:sz="4" w:space="0" w:color="auto"/>
              <w:left w:val="single" w:sz="4" w:space="0" w:color="auto"/>
              <w:bottom w:val="single" w:sz="8" w:space="0" w:color="auto"/>
              <w:right w:val="single" w:sz="8" w:space="0" w:color="auto"/>
            </w:tcBorders>
            <w:shd w:val="clear" w:color="auto" w:fill="auto"/>
            <w:vAlign w:val="center"/>
          </w:tcPr>
          <w:p w:rsidR="00467428" w:rsidRPr="00416B2A" w:rsidRDefault="00467428" w:rsidP="00467428">
            <w:pPr>
              <w:jc w:val="center"/>
              <w:rPr>
                <w:rFonts w:ascii="Arial" w:hAnsi="Arial" w:cs="Arial"/>
                <w:sz w:val="18"/>
                <w:szCs w:val="18"/>
              </w:rPr>
            </w:pPr>
            <w:r w:rsidRPr="00416B2A">
              <w:rPr>
                <w:rFonts w:ascii="Arial" w:hAnsi="Arial" w:cs="Arial"/>
                <w:sz w:val="18"/>
                <w:szCs w:val="18"/>
              </w:rPr>
              <w:t>1</w:t>
            </w:r>
            <w:r>
              <w:rPr>
                <w:rFonts w:ascii="Arial" w:hAnsi="Arial" w:cs="Arial"/>
                <w:sz w:val="18"/>
                <w:szCs w:val="18"/>
              </w:rPr>
              <w:t>65</w:t>
            </w:r>
          </w:p>
        </w:tc>
      </w:tr>
      <w:tr w:rsidR="00467428" w:rsidRPr="00416B2A" w:rsidTr="00467428">
        <w:trPr>
          <w:trHeight w:val="61"/>
          <w:jc w:val="center"/>
        </w:trPr>
        <w:tc>
          <w:tcPr>
            <w:tcW w:w="2462" w:type="pct"/>
            <w:gridSpan w:val="4"/>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416B2A" w:rsidRDefault="00467428" w:rsidP="00467428">
            <w:pPr>
              <w:spacing w:line="276" w:lineRule="auto"/>
              <w:jc w:val="both"/>
              <w:rPr>
                <w:rFonts w:ascii="Arial" w:hAnsi="Arial" w:cs="Arial"/>
                <w:sz w:val="18"/>
                <w:szCs w:val="18"/>
              </w:rPr>
            </w:pPr>
            <w:r w:rsidRPr="00416B2A">
              <w:rPr>
                <w:rFonts w:ascii="Arial" w:hAnsi="Arial" w:cs="Arial"/>
                <w:sz w:val="18"/>
                <w:szCs w:val="18"/>
              </w:rPr>
              <w:t>Liczba nauczycieli objętych wsparciem w programie</w:t>
            </w:r>
          </w:p>
        </w:tc>
        <w:tc>
          <w:tcPr>
            <w:tcW w:w="2538" w:type="pct"/>
            <w:gridSpan w:val="5"/>
            <w:tcBorders>
              <w:top w:val="single" w:sz="4" w:space="0" w:color="auto"/>
              <w:left w:val="single" w:sz="4" w:space="0" w:color="auto"/>
              <w:bottom w:val="single" w:sz="8" w:space="0" w:color="auto"/>
              <w:right w:val="single" w:sz="8" w:space="0" w:color="auto"/>
            </w:tcBorders>
            <w:shd w:val="clear" w:color="auto" w:fill="auto"/>
            <w:vAlign w:val="center"/>
          </w:tcPr>
          <w:p w:rsidR="00467428" w:rsidRPr="00416B2A" w:rsidRDefault="00467428" w:rsidP="00467428">
            <w:pPr>
              <w:jc w:val="center"/>
              <w:rPr>
                <w:rFonts w:ascii="Arial" w:hAnsi="Arial" w:cs="Arial"/>
                <w:sz w:val="18"/>
                <w:szCs w:val="18"/>
              </w:rPr>
            </w:pPr>
            <w:r>
              <w:rPr>
                <w:rFonts w:ascii="Arial" w:hAnsi="Arial" w:cs="Arial"/>
                <w:sz w:val="18"/>
                <w:szCs w:val="18"/>
              </w:rPr>
              <w:t>46</w:t>
            </w:r>
          </w:p>
        </w:tc>
      </w:tr>
      <w:tr w:rsidR="00467428" w:rsidRPr="00416B2A" w:rsidTr="00467428">
        <w:trPr>
          <w:trHeight w:val="61"/>
          <w:jc w:val="center"/>
        </w:trPr>
        <w:tc>
          <w:tcPr>
            <w:tcW w:w="2462" w:type="pct"/>
            <w:gridSpan w:val="4"/>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416B2A" w:rsidRDefault="00467428" w:rsidP="00467428">
            <w:pPr>
              <w:spacing w:line="276" w:lineRule="auto"/>
              <w:jc w:val="both"/>
              <w:rPr>
                <w:rFonts w:ascii="Arial" w:hAnsi="Arial" w:cs="Arial"/>
                <w:sz w:val="18"/>
                <w:szCs w:val="18"/>
              </w:rPr>
            </w:pPr>
            <w:r w:rsidRPr="001F7B1F">
              <w:rPr>
                <w:rFonts w:ascii="Arial" w:hAnsi="Arial" w:cs="Arial"/>
                <w:sz w:val="18"/>
                <w:szCs w:val="18"/>
              </w:rPr>
              <w:t>Liczba uczniów objętych wsparciem w zakresie rozwijania kompetencji kluczowych lub umiejętności uniwersalnych w programie</w:t>
            </w:r>
          </w:p>
        </w:tc>
        <w:tc>
          <w:tcPr>
            <w:tcW w:w="2538" w:type="pct"/>
            <w:gridSpan w:val="5"/>
            <w:tcBorders>
              <w:top w:val="single" w:sz="4" w:space="0" w:color="auto"/>
              <w:left w:val="single" w:sz="4" w:space="0" w:color="auto"/>
              <w:bottom w:val="single" w:sz="8" w:space="0" w:color="auto"/>
              <w:right w:val="single" w:sz="8" w:space="0" w:color="auto"/>
            </w:tcBorders>
            <w:shd w:val="clear" w:color="auto" w:fill="auto"/>
            <w:vAlign w:val="center"/>
          </w:tcPr>
          <w:p w:rsidR="00467428" w:rsidRPr="00416B2A" w:rsidRDefault="00467428" w:rsidP="00467428">
            <w:pPr>
              <w:jc w:val="center"/>
              <w:rPr>
                <w:rFonts w:ascii="Arial" w:hAnsi="Arial" w:cs="Arial"/>
                <w:sz w:val="18"/>
                <w:szCs w:val="18"/>
              </w:rPr>
            </w:pPr>
            <w:r>
              <w:rPr>
                <w:rFonts w:ascii="Arial" w:hAnsi="Arial" w:cs="Arial"/>
                <w:sz w:val="18"/>
                <w:szCs w:val="18"/>
              </w:rPr>
              <w:t>507</w:t>
            </w:r>
          </w:p>
        </w:tc>
      </w:tr>
      <w:tr w:rsidR="00467428" w:rsidRPr="00416B2A" w:rsidTr="00467428">
        <w:trPr>
          <w:trHeight w:val="61"/>
          <w:jc w:val="center"/>
        </w:trPr>
        <w:tc>
          <w:tcPr>
            <w:tcW w:w="5000" w:type="pct"/>
            <w:gridSpan w:val="9"/>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416B2A" w:rsidRDefault="00467428" w:rsidP="00467428">
            <w:pPr>
              <w:spacing w:line="276" w:lineRule="auto"/>
              <w:ind w:left="57"/>
              <w:rPr>
                <w:rFonts w:ascii="Arial" w:hAnsi="Arial" w:cs="Arial"/>
                <w:b/>
                <w:sz w:val="18"/>
                <w:szCs w:val="18"/>
                <w:vertAlign w:val="superscript"/>
              </w:rPr>
            </w:pPr>
            <w:r w:rsidRPr="00416B2A">
              <w:rPr>
                <w:rFonts w:ascii="Arial" w:hAnsi="Arial" w:cs="Arial"/>
                <w:b/>
                <w:sz w:val="18"/>
                <w:szCs w:val="18"/>
              </w:rPr>
              <w:t>2. WSKAŹNIKI REZULTATU WYNIKAJĄCE Z RPO WD 2014-2020</w:t>
            </w:r>
          </w:p>
        </w:tc>
      </w:tr>
      <w:tr w:rsidR="00467428" w:rsidRPr="00416B2A" w:rsidTr="00467428">
        <w:trPr>
          <w:trHeight w:val="101"/>
          <w:jc w:val="center"/>
        </w:trPr>
        <w:tc>
          <w:tcPr>
            <w:tcW w:w="2462" w:type="pct"/>
            <w:gridSpan w:val="4"/>
            <w:tcBorders>
              <w:top w:val="single" w:sz="4" w:space="0" w:color="auto"/>
              <w:left w:val="single" w:sz="8" w:space="0" w:color="auto"/>
              <w:bottom w:val="single" w:sz="8" w:space="0" w:color="auto"/>
              <w:right w:val="single" w:sz="8" w:space="0" w:color="auto"/>
            </w:tcBorders>
            <w:shd w:val="clear" w:color="auto" w:fill="F7CAAC"/>
            <w:vAlign w:val="center"/>
          </w:tcPr>
          <w:p w:rsidR="00467428" w:rsidRPr="00416B2A" w:rsidRDefault="00467428" w:rsidP="00467428">
            <w:pPr>
              <w:spacing w:line="276" w:lineRule="auto"/>
              <w:ind w:left="57"/>
              <w:jc w:val="center"/>
              <w:rPr>
                <w:rFonts w:ascii="Arial" w:hAnsi="Arial" w:cs="Arial"/>
                <w:b/>
                <w:sz w:val="18"/>
                <w:szCs w:val="18"/>
              </w:rPr>
            </w:pPr>
            <w:r w:rsidRPr="00416B2A">
              <w:rPr>
                <w:rFonts w:ascii="Arial" w:hAnsi="Arial" w:cs="Arial"/>
                <w:b/>
                <w:sz w:val="18"/>
                <w:szCs w:val="18"/>
              </w:rPr>
              <w:t>Nazwa wskaźnika</w:t>
            </w:r>
          </w:p>
        </w:tc>
        <w:tc>
          <w:tcPr>
            <w:tcW w:w="2538" w:type="pct"/>
            <w:gridSpan w:val="5"/>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416B2A" w:rsidRDefault="00467428" w:rsidP="00467428">
            <w:pPr>
              <w:spacing w:line="276" w:lineRule="auto"/>
              <w:ind w:left="57"/>
              <w:jc w:val="center"/>
              <w:rPr>
                <w:rFonts w:ascii="Arial" w:hAnsi="Arial" w:cs="Arial"/>
                <w:b/>
                <w:sz w:val="18"/>
                <w:szCs w:val="18"/>
              </w:rPr>
            </w:pPr>
            <w:r w:rsidRPr="00416B2A">
              <w:rPr>
                <w:rFonts w:ascii="Arial" w:hAnsi="Arial" w:cs="Arial"/>
                <w:b/>
                <w:sz w:val="18"/>
                <w:szCs w:val="18"/>
              </w:rPr>
              <w:t>Szacunkowa wartość docelowa wskaźnika</w:t>
            </w:r>
          </w:p>
          <w:p w:rsidR="00467428" w:rsidRPr="00416B2A" w:rsidRDefault="00467428" w:rsidP="00467428">
            <w:pPr>
              <w:spacing w:line="276" w:lineRule="auto"/>
              <w:ind w:left="57"/>
              <w:jc w:val="center"/>
              <w:rPr>
                <w:rFonts w:ascii="Arial" w:hAnsi="Arial" w:cs="Arial"/>
                <w:b/>
                <w:sz w:val="18"/>
                <w:szCs w:val="18"/>
              </w:rPr>
            </w:pPr>
            <w:r w:rsidRPr="00416B2A">
              <w:rPr>
                <w:rFonts w:ascii="Arial" w:hAnsi="Arial" w:cs="Arial"/>
                <w:b/>
                <w:sz w:val="18"/>
                <w:szCs w:val="18"/>
              </w:rPr>
              <w:t>(Ogółem)</w:t>
            </w:r>
          </w:p>
        </w:tc>
      </w:tr>
      <w:tr w:rsidR="00467428" w:rsidRPr="0092656B" w:rsidTr="00467428">
        <w:trPr>
          <w:trHeight w:val="61"/>
          <w:jc w:val="center"/>
        </w:trPr>
        <w:tc>
          <w:tcPr>
            <w:tcW w:w="2462" w:type="pct"/>
            <w:gridSpan w:val="4"/>
            <w:tcBorders>
              <w:top w:val="single" w:sz="8" w:space="0" w:color="auto"/>
              <w:left w:val="single" w:sz="8" w:space="0" w:color="auto"/>
              <w:bottom w:val="single" w:sz="4" w:space="0" w:color="auto"/>
              <w:right w:val="single" w:sz="4" w:space="0" w:color="auto"/>
            </w:tcBorders>
            <w:shd w:val="clear" w:color="auto" w:fill="FFFFFF"/>
            <w:vAlign w:val="center"/>
          </w:tcPr>
          <w:p w:rsidR="00467428" w:rsidRPr="00416B2A" w:rsidRDefault="00467428" w:rsidP="00467428">
            <w:pPr>
              <w:spacing w:line="276" w:lineRule="auto"/>
              <w:rPr>
                <w:rFonts w:ascii="Arial" w:hAnsi="Arial" w:cs="Arial"/>
                <w:sz w:val="18"/>
                <w:szCs w:val="18"/>
              </w:rPr>
            </w:pPr>
            <w:r w:rsidRPr="00416B2A">
              <w:rPr>
                <w:rFonts w:ascii="Arial" w:hAnsi="Arial" w:cs="Arial"/>
                <w:sz w:val="18"/>
                <w:szCs w:val="18"/>
              </w:rPr>
              <w:t>Liczba nauczycieli, którzy uzyskali kwalifikacje lub nabyli kompetencje po opuszczeniu programu</w:t>
            </w:r>
          </w:p>
        </w:tc>
        <w:tc>
          <w:tcPr>
            <w:tcW w:w="2538" w:type="pct"/>
            <w:gridSpan w:val="5"/>
            <w:tcBorders>
              <w:top w:val="single" w:sz="8" w:space="0" w:color="auto"/>
              <w:left w:val="single" w:sz="4" w:space="0" w:color="auto"/>
              <w:bottom w:val="single" w:sz="4" w:space="0" w:color="auto"/>
              <w:right w:val="single" w:sz="8" w:space="0" w:color="auto"/>
            </w:tcBorders>
            <w:shd w:val="clear" w:color="auto" w:fill="auto"/>
            <w:vAlign w:val="center"/>
          </w:tcPr>
          <w:p w:rsidR="00467428" w:rsidRPr="00EC7790" w:rsidRDefault="00467428" w:rsidP="00467428">
            <w:pPr>
              <w:jc w:val="center"/>
              <w:rPr>
                <w:rFonts w:ascii="Arial" w:hAnsi="Arial" w:cs="Arial"/>
                <w:sz w:val="18"/>
                <w:szCs w:val="18"/>
              </w:rPr>
            </w:pPr>
            <w:r w:rsidRPr="00416B2A">
              <w:rPr>
                <w:rFonts w:ascii="Arial" w:hAnsi="Arial" w:cs="Arial"/>
                <w:sz w:val="18"/>
                <w:szCs w:val="18"/>
              </w:rPr>
              <w:t>73%</w:t>
            </w:r>
          </w:p>
        </w:tc>
      </w:tr>
      <w:tr w:rsidR="00467428" w:rsidRPr="0092656B" w:rsidTr="00467428">
        <w:trPr>
          <w:trHeight w:val="61"/>
          <w:jc w:val="center"/>
        </w:trPr>
        <w:tc>
          <w:tcPr>
            <w:tcW w:w="2462" w:type="pct"/>
            <w:gridSpan w:val="4"/>
            <w:tcBorders>
              <w:top w:val="single" w:sz="8" w:space="0" w:color="auto"/>
              <w:left w:val="single" w:sz="8" w:space="0" w:color="auto"/>
              <w:bottom w:val="single" w:sz="4" w:space="0" w:color="auto"/>
              <w:right w:val="single" w:sz="4" w:space="0" w:color="auto"/>
            </w:tcBorders>
            <w:shd w:val="clear" w:color="auto" w:fill="FFFFFF"/>
            <w:vAlign w:val="center"/>
          </w:tcPr>
          <w:p w:rsidR="00467428" w:rsidRPr="00416B2A" w:rsidRDefault="00467428" w:rsidP="00467428">
            <w:pPr>
              <w:spacing w:line="276" w:lineRule="auto"/>
              <w:rPr>
                <w:rFonts w:ascii="Arial" w:hAnsi="Arial" w:cs="Arial"/>
                <w:sz w:val="18"/>
                <w:szCs w:val="18"/>
              </w:rPr>
            </w:pPr>
            <w:r w:rsidRPr="001F7B1F">
              <w:rPr>
                <w:rFonts w:ascii="Arial" w:hAnsi="Arial" w:cs="Arial"/>
                <w:sz w:val="18"/>
                <w:szCs w:val="18"/>
              </w:rPr>
              <w:t>Liczba uczniów, którzy nabyli kompetencje  kluczowe lub umiejętności uniwersalne po opuszczeniu programu</w:t>
            </w:r>
          </w:p>
        </w:tc>
        <w:tc>
          <w:tcPr>
            <w:tcW w:w="2538" w:type="pct"/>
            <w:gridSpan w:val="5"/>
            <w:tcBorders>
              <w:top w:val="single" w:sz="8" w:space="0" w:color="auto"/>
              <w:left w:val="single" w:sz="4" w:space="0" w:color="auto"/>
              <w:bottom w:val="single" w:sz="4" w:space="0" w:color="auto"/>
              <w:right w:val="single" w:sz="8" w:space="0" w:color="auto"/>
            </w:tcBorders>
            <w:shd w:val="clear" w:color="auto" w:fill="auto"/>
            <w:vAlign w:val="center"/>
          </w:tcPr>
          <w:p w:rsidR="00467428" w:rsidRPr="00416B2A" w:rsidRDefault="00467428" w:rsidP="00467428">
            <w:pPr>
              <w:jc w:val="center"/>
              <w:rPr>
                <w:rFonts w:ascii="Arial" w:hAnsi="Arial" w:cs="Arial"/>
                <w:sz w:val="18"/>
                <w:szCs w:val="18"/>
              </w:rPr>
            </w:pPr>
            <w:r>
              <w:rPr>
                <w:rFonts w:ascii="Arial" w:hAnsi="Arial" w:cs="Arial"/>
                <w:sz w:val="18"/>
                <w:szCs w:val="18"/>
              </w:rPr>
              <w:t>67%</w:t>
            </w:r>
          </w:p>
        </w:tc>
      </w:tr>
      <w:tr w:rsidR="00467428" w:rsidTr="00467428">
        <w:trPr>
          <w:trHeight w:val="52"/>
          <w:jc w:val="center"/>
        </w:trPr>
        <w:tc>
          <w:tcPr>
            <w:tcW w:w="5000" w:type="pct"/>
            <w:gridSpan w:val="9"/>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C255DB" w:rsidRDefault="00467428" w:rsidP="00467428">
            <w:pPr>
              <w:spacing w:line="276" w:lineRule="auto"/>
              <w:ind w:left="57"/>
              <w:jc w:val="center"/>
              <w:rPr>
                <w:rFonts w:ascii="Arial" w:hAnsi="Arial" w:cs="Arial"/>
                <w:b/>
                <w:sz w:val="18"/>
                <w:szCs w:val="18"/>
              </w:rPr>
            </w:pPr>
            <w:r>
              <w:rPr>
                <w:rFonts w:ascii="Arial" w:hAnsi="Arial" w:cs="Arial"/>
                <w:b/>
                <w:sz w:val="18"/>
                <w:szCs w:val="18"/>
              </w:rPr>
              <w:t>III. PLANOWANE KRYTERIA WYBORU PROJEKTÓW</w:t>
            </w:r>
          </w:p>
        </w:tc>
      </w:tr>
      <w:tr w:rsidR="00467428" w:rsidTr="00467428">
        <w:tblPrEx>
          <w:shd w:val="clear" w:color="auto" w:fill="auto"/>
        </w:tblPrEx>
        <w:trPr>
          <w:trHeight w:val="48"/>
          <w:jc w:val="center"/>
        </w:trPr>
        <w:tc>
          <w:tcPr>
            <w:tcW w:w="5000" w:type="pct"/>
            <w:gridSpan w:val="9"/>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b/>
                <w:sz w:val="18"/>
                <w:szCs w:val="18"/>
              </w:rPr>
            </w:pPr>
            <w:r w:rsidRPr="0069262A">
              <w:rPr>
                <w:rFonts w:ascii="Arial" w:hAnsi="Arial" w:cs="Arial"/>
                <w:b/>
                <w:sz w:val="18"/>
                <w:szCs w:val="18"/>
              </w:rPr>
              <w:t>Kryteria dostępu</w:t>
            </w:r>
          </w:p>
          <w:p w:rsidR="00467428" w:rsidRPr="000A57D9" w:rsidRDefault="00467428" w:rsidP="00467428">
            <w:pPr>
              <w:spacing w:line="276" w:lineRule="auto"/>
              <w:ind w:left="57"/>
              <w:jc w:val="center"/>
              <w:rPr>
                <w:rFonts w:ascii="Arial" w:hAnsi="Arial" w:cs="Arial"/>
                <w:b/>
                <w:sz w:val="18"/>
                <w:szCs w:val="18"/>
              </w:rPr>
            </w:pPr>
            <w:r w:rsidRPr="00677770">
              <w:rPr>
                <w:rFonts w:ascii="Arial" w:hAnsi="Arial" w:cs="Arial"/>
                <w:kern w:val="1"/>
                <w:sz w:val="18"/>
                <w:szCs w:val="18"/>
              </w:rPr>
              <w:t xml:space="preserve">spełnienie kryteriów jest konieczne do przyznania dofinansowania. Kryteria dostępu są oceniane na etapie oceny formalnej. Ocena spełnienia kryterium polega na przypisaniu im wartości </w:t>
            </w:r>
            <w:r w:rsidRPr="00677770">
              <w:rPr>
                <w:rFonts w:ascii="Arial" w:hAnsi="Arial" w:cs="Arial"/>
                <w:i/>
                <w:kern w:val="1"/>
                <w:sz w:val="18"/>
                <w:szCs w:val="18"/>
              </w:rPr>
              <w:t>tak</w:t>
            </w:r>
            <w:r w:rsidRPr="00677770">
              <w:rPr>
                <w:rFonts w:ascii="Arial" w:hAnsi="Arial" w:cs="Arial"/>
                <w:kern w:val="1"/>
                <w:sz w:val="18"/>
                <w:szCs w:val="18"/>
              </w:rPr>
              <w:t>,</w:t>
            </w:r>
            <w:r w:rsidRPr="00677770">
              <w:rPr>
                <w:rFonts w:ascii="Arial" w:hAnsi="Arial" w:cs="Arial"/>
                <w:i/>
                <w:kern w:val="1"/>
                <w:sz w:val="18"/>
                <w:szCs w:val="18"/>
              </w:rPr>
              <w:t xml:space="preserve"> nie </w:t>
            </w:r>
            <w:r w:rsidRPr="00677770">
              <w:rPr>
                <w:rFonts w:ascii="Arial" w:hAnsi="Arial" w:cs="Arial"/>
                <w:kern w:val="1"/>
                <w:sz w:val="18"/>
                <w:szCs w:val="18"/>
              </w:rPr>
              <w:t xml:space="preserve">lub </w:t>
            </w:r>
            <w:r w:rsidRPr="00677770">
              <w:rPr>
                <w:rFonts w:ascii="Arial" w:hAnsi="Arial" w:cs="Arial"/>
                <w:i/>
                <w:kern w:val="1"/>
                <w:sz w:val="18"/>
                <w:szCs w:val="18"/>
              </w:rPr>
              <w:t>nie dotyczy</w:t>
            </w:r>
            <w:r w:rsidRPr="00677770">
              <w:rPr>
                <w:rFonts w:ascii="Arial" w:hAnsi="Arial" w:cs="Arial"/>
                <w:kern w:val="1"/>
                <w:sz w:val="18"/>
                <w:szCs w:val="18"/>
              </w:rPr>
              <w:t>.</w:t>
            </w:r>
          </w:p>
        </w:tc>
      </w:tr>
      <w:tr w:rsidR="00467428" w:rsidTr="00467428">
        <w:tblPrEx>
          <w:shd w:val="clear" w:color="auto" w:fill="auto"/>
        </w:tblPrEx>
        <w:trPr>
          <w:trHeight w:val="50"/>
          <w:jc w:val="center"/>
        </w:trPr>
        <w:tc>
          <w:tcPr>
            <w:tcW w:w="5000" w:type="pct"/>
            <w:gridSpan w:val="9"/>
            <w:tcBorders>
              <w:top w:val="single" w:sz="8" w:space="0" w:color="auto"/>
              <w:left w:val="single" w:sz="8" w:space="0" w:color="auto"/>
              <w:bottom w:val="single" w:sz="4" w:space="0" w:color="auto"/>
              <w:right w:val="single" w:sz="8" w:space="0" w:color="auto"/>
            </w:tcBorders>
            <w:shd w:val="clear" w:color="auto" w:fill="FFFFFF"/>
            <w:vAlign w:val="center"/>
          </w:tcPr>
          <w:p w:rsidR="00467428" w:rsidRPr="00795F16"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Wnioskodawcy i Partnera</w:t>
            </w:r>
          </w:p>
          <w:p w:rsidR="00467428" w:rsidRPr="00416B2A" w:rsidRDefault="00467428" w:rsidP="00E52537">
            <w:pPr>
              <w:pStyle w:val="Akapitzlist"/>
              <w:numPr>
                <w:ilvl w:val="0"/>
                <w:numId w:val="105"/>
              </w:numPr>
              <w:spacing w:after="120"/>
              <w:jc w:val="both"/>
              <w:rPr>
                <w:rFonts w:ascii="Arial" w:hAnsi="Arial" w:cs="Arial"/>
                <w:sz w:val="18"/>
                <w:szCs w:val="18"/>
              </w:rPr>
            </w:pPr>
            <w:r w:rsidRPr="00416B2A">
              <w:rPr>
                <w:rFonts w:ascii="Arial" w:hAnsi="Arial" w:cs="Arial"/>
                <w:sz w:val="18"/>
                <w:szCs w:val="18"/>
              </w:rPr>
              <w:t>Czy dany podmiot występuje maksymalnie w 2 projektach złożonych w danym naborze jako samodzielny Wnioskodawca, lider i Partner w projekcie?</w:t>
            </w:r>
          </w:p>
        </w:tc>
      </w:tr>
      <w:tr w:rsidR="00467428" w:rsidTr="00467428">
        <w:trPr>
          <w:trHeight w:val="71"/>
          <w:jc w:val="center"/>
        </w:trPr>
        <w:tc>
          <w:tcPr>
            <w:tcW w:w="1144"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7A3E58" w:rsidRDefault="00467428" w:rsidP="00467428">
            <w:pPr>
              <w:spacing w:line="276" w:lineRule="auto"/>
              <w:ind w:left="57"/>
              <w:jc w:val="both"/>
              <w:rPr>
                <w:rFonts w:ascii="Arial" w:hAnsi="Arial" w:cs="Arial"/>
                <w:bCs/>
                <w:sz w:val="18"/>
                <w:szCs w:val="18"/>
              </w:rPr>
            </w:pPr>
            <w:r w:rsidRPr="007A3E58">
              <w:rPr>
                <w:rFonts w:ascii="Arial" w:hAnsi="Arial" w:cs="Arial"/>
                <w:bCs/>
                <w:sz w:val="18"/>
                <w:szCs w:val="18"/>
              </w:rPr>
              <w:t xml:space="preserve">Zadaniem kryterium jest wyeliminowanie ryzyka powielania się wsparcia skierowanego do tej samej grupy docelowej. Kryterium zostanie zweryfikowane na podstawie rejestru złożonych </w:t>
            </w:r>
            <w:r>
              <w:rPr>
                <w:rFonts w:ascii="Arial" w:hAnsi="Arial" w:cs="Arial"/>
                <w:bCs/>
                <w:sz w:val="18"/>
                <w:szCs w:val="18"/>
              </w:rPr>
              <w:t>wniosków</w:t>
            </w:r>
            <w:r w:rsidRPr="007A3E58">
              <w:rPr>
                <w:rFonts w:ascii="Arial" w:hAnsi="Arial" w:cs="Arial"/>
                <w:bCs/>
                <w:sz w:val="18"/>
                <w:szCs w:val="18"/>
              </w:rPr>
              <w:t xml:space="preserve"> prowadzonego przez Instytucję Organizującą Konkurs. W przypadku występowania danego podmiotu jako </w:t>
            </w:r>
            <w:r w:rsidRPr="007A3E58">
              <w:rPr>
                <w:rFonts w:ascii="Arial" w:hAnsi="Arial" w:cs="Arial"/>
                <w:bCs/>
                <w:sz w:val="18"/>
                <w:szCs w:val="18"/>
              </w:rPr>
              <w:lastRenderedPageBreak/>
              <w:t>Wnioskodawca, lider i Partner w więcej niż dwóch</w:t>
            </w:r>
            <w:r>
              <w:rPr>
                <w:rFonts w:ascii="Arial" w:hAnsi="Arial" w:cs="Arial"/>
                <w:bCs/>
                <w:sz w:val="18"/>
                <w:szCs w:val="18"/>
              </w:rPr>
              <w:t xml:space="preserve"> wnioskach</w:t>
            </w:r>
            <w:r w:rsidRPr="007A3E58">
              <w:rPr>
                <w:rFonts w:ascii="Arial" w:hAnsi="Arial" w:cs="Arial"/>
                <w:bCs/>
                <w:sz w:val="18"/>
                <w:szCs w:val="18"/>
              </w:rPr>
              <w:t xml:space="preserve"> złożonych w danym naborze, Instytucja Organizująca Konkurs odrzuca wszystkie złożone w odpowiedzi na konkurs</w:t>
            </w:r>
            <w:r>
              <w:rPr>
                <w:rFonts w:ascii="Arial" w:hAnsi="Arial" w:cs="Arial"/>
                <w:bCs/>
                <w:sz w:val="18"/>
                <w:szCs w:val="18"/>
              </w:rPr>
              <w:t xml:space="preserve"> wnioski</w:t>
            </w:r>
            <w:r w:rsidRPr="007A3E58">
              <w:rPr>
                <w:rFonts w:ascii="Arial" w:hAnsi="Arial" w:cs="Arial"/>
                <w:bCs/>
                <w:sz w:val="18"/>
                <w:szCs w:val="18"/>
              </w:rPr>
              <w:t>, w związku z niespełnieniem przez Wnioskodawcę lub Partnera kryterium. W przypadku wycofania</w:t>
            </w:r>
            <w:r>
              <w:rPr>
                <w:rFonts w:ascii="Arial" w:hAnsi="Arial" w:cs="Arial"/>
                <w:bCs/>
                <w:sz w:val="18"/>
                <w:szCs w:val="18"/>
              </w:rPr>
              <w:t xml:space="preserve"> wniosku</w:t>
            </w:r>
            <w:r w:rsidRPr="007A3E58">
              <w:rPr>
                <w:rFonts w:ascii="Arial" w:hAnsi="Arial" w:cs="Arial"/>
                <w:bCs/>
                <w:sz w:val="18"/>
                <w:szCs w:val="18"/>
              </w:rPr>
              <w:t xml:space="preserve"> przed zakończeniem naboru Wnioskodawca ma prawo złożyć kolejny</w:t>
            </w:r>
            <w:r>
              <w:rPr>
                <w:rFonts w:ascii="Arial" w:hAnsi="Arial" w:cs="Arial"/>
                <w:bCs/>
                <w:sz w:val="18"/>
                <w:szCs w:val="18"/>
              </w:rPr>
              <w:t xml:space="preserve"> wniosek</w:t>
            </w:r>
            <w:r w:rsidRPr="007A3E58">
              <w:rPr>
                <w:rFonts w:ascii="Arial" w:hAnsi="Arial" w:cs="Arial"/>
                <w:bCs/>
                <w:sz w:val="18"/>
                <w:szCs w:val="18"/>
              </w:rPr>
              <w:t>.</w:t>
            </w:r>
          </w:p>
          <w:p w:rsidR="00467428" w:rsidRDefault="00467428" w:rsidP="00467428">
            <w:pPr>
              <w:spacing w:line="276" w:lineRule="auto"/>
              <w:ind w:left="57"/>
              <w:jc w:val="both"/>
              <w:rPr>
                <w:rFonts w:ascii="Arial" w:hAnsi="Arial" w:cs="Arial"/>
                <w:bCs/>
                <w:sz w:val="18"/>
                <w:szCs w:val="18"/>
              </w:rPr>
            </w:pPr>
            <w:r w:rsidRPr="007A3E58">
              <w:rPr>
                <w:rFonts w:ascii="Arial" w:hAnsi="Arial" w:cs="Arial"/>
                <w:bCs/>
                <w:sz w:val="18"/>
                <w:szCs w:val="18"/>
              </w:rPr>
              <w:t xml:space="preserve">Opis znaczenia kryterium: </w:t>
            </w:r>
          </w:p>
          <w:p w:rsidR="00467428" w:rsidRPr="007A3E58" w:rsidRDefault="00467428" w:rsidP="00467428">
            <w:pPr>
              <w:spacing w:line="276" w:lineRule="auto"/>
              <w:ind w:left="57"/>
              <w:jc w:val="both"/>
              <w:rPr>
                <w:rFonts w:ascii="Arial" w:hAnsi="Arial" w:cs="Arial"/>
                <w:bCs/>
                <w:sz w:val="18"/>
                <w:szCs w:val="18"/>
              </w:rPr>
            </w:pPr>
            <w:r w:rsidRPr="007A3E58">
              <w:rPr>
                <w:rFonts w:ascii="Arial" w:hAnsi="Arial" w:cs="Arial"/>
                <w:bCs/>
                <w:sz w:val="18"/>
                <w:szCs w:val="18"/>
              </w:rPr>
              <w:t>Tak/Nie (niespełnienie kryterium oznacza odrzucenie projektu)</w:t>
            </w:r>
          </w:p>
        </w:tc>
        <w:tc>
          <w:tcPr>
            <w:tcW w:w="910"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jc w:val="center"/>
              <w:rPr>
                <w:rFonts w:ascii="Arial" w:hAnsi="Arial" w:cs="Arial"/>
                <w:sz w:val="16"/>
                <w:szCs w:val="16"/>
              </w:rPr>
            </w:pPr>
            <w:r>
              <w:rPr>
                <w:rFonts w:ascii="Arial" w:hAnsi="Arial" w:cs="Arial"/>
                <w:sz w:val="16"/>
                <w:szCs w:val="16"/>
              </w:rPr>
              <w:t>10.1.A</w:t>
            </w:r>
          </w:p>
          <w:p w:rsidR="00467428" w:rsidRDefault="00467428" w:rsidP="00467428">
            <w:pPr>
              <w:jc w:val="center"/>
              <w:rPr>
                <w:rFonts w:ascii="Arial" w:hAnsi="Arial" w:cs="Arial"/>
                <w:sz w:val="16"/>
                <w:szCs w:val="16"/>
              </w:rPr>
            </w:pPr>
            <w:r>
              <w:rPr>
                <w:rFonts w:ascii="Arial" w:hAnsi="Arial" w:cs="Arial"/>
                <w:sz w:val="16"/>
                <w:szCs w:val="16"/>
              </w:rPr>
              <w:t>10.1.B</w:t>
            </w:r>
          </w:p>
          <w:p w:rsidR="00467428" w:rsidRPr="0069262A" w:rsidRDefault="00467428" w:rsidP="00467428">
            <w:pPr>
              <w:spacing w:line="276" w:lineRule="auto"/>
              <w:ind w:left="57"/>
              <w:jc w:val="center"/>
              <w:rPr>
                <w:rFonts w:ascii="Arial" w:hAnsi="Arial" w:cs="Arial"/>
                <w:sz w:val="18"/>
                <w:szCs w:val="18"/>
              </w:rPr>
            </w:pPr>
            <w:r w:rsidRPr="0090561B">
              <w:rPr>
                <w:rFonts w:ascii="Arial" w:hAnsi="Arial" w:cs="Arial"/>
                <w:sz w:val="16"/>
                <w:szCs w:val="16"/>
              </w:rPr>
              <w:t>10.1.C</w:t>
            </w:r>
          </w:p>
        </w:tc>
      </w:tr>
      <w:tr w:rsidR="00467428" w:rsidTr="00467428">
        <w:tblPrEx>
          <w:shd w:val="clear" w:color="auto" w:fill="auto"/>
        </w:tblPrEx>
        <w:trPr>
          <w:trHeight w:val="50"/>
          <w:jc w:val="center"/>
        </w:trPr>
        <w:tc>
          <w:tcPr>
            <w:tcW w:w="5000" w:type="pct"/>
            <w:gridSpan w:val="9"/>
            <w:tcBorders>
              <w:top w:val="single" w:sz="4" w:space="0" w:color="auto"/>
              <w:left w:val="single" w:sz="8" w:space="0" w:color="auto"/>
              <w:bottom w:val="single" w:sz="4" w:space="0" w:color="auto"/>
              <w:right w:val="single" w:sz="8" w:space="0" w:color="auto"/>
            </w:tcBorders>
            <w:shd w:val="clear" w:color="auto" w:fill="FFFFFF"/>
            <w:vAlign w:val="center"/>
          </w:tcPr>
          <w:p w:rsidR="00467428" w:rsidRPr="00795F16" w:rsidRDefault="00467428" w:rsidP="00467428">
            <w:pPr>
              <w:spacing w:after="120"/>
              <w:jc w:val="both"/>
              <w:rPr>
                <w:rFonts w:ascii="Arial" w:hAnsi="Arial" w:cs="Arial"/>
                <w:sz w:val="18"/>
                <w:szCs w:val="18"/>
              </w:rPr>
            </w:pPr>
            <w:r>
              <w:rPr>
                <w:rFonts w:ascii="Arial" w:hAnsi="Arial" w:cs="Arial"/>
                <w:sz w:val="18"/>
                <w:szCs w:val="18"/>
              </w:rPr>
              <w:t>Nazwa kryterium: kryterium biura projektu</w:t>
            </w:r>
          </w:p>
          <w:p w:rsidR="00467428" w:rsidRPr="00416B2A" w:rsidRDefault="00467428" w:rsidP="00E52537">
            <w:pPr>
              <w:pStyle w:val="Akapitzlist"/>
              <w:numPr>
                <w:ilvl w:val="0"/>
                <w:numId w:val="105"/>
              </w:numPr>
              <w:spacing w:after="120"/>
              <w:jc w:val="both"/>
              <w:rPr>
                <w:rFonts w:ascii="Arial" w:hAnsi="Arial" w:cs="Arial"/>
                <w:sz w:val="18"/>
                <w:szCs w:val="18"/>
              </w:rPr>
            </w:pPr>
            <w:r w:rsidRPr="00416B2A">
              <w:rPr>
                <w:rFonts w:ascii="Arial" w:hAnsi="Arial" w:cs="Arial"/>
                <w:sz w:val="18"/>
                <w:szCs w:val="18"/>
              </w:rPr>
              <w:t>Czy Wnioskodawca (lider) w okresie realizacji projektu posiada siedzibę lub będzie prowadził biuro projektu na terenie województwa dolnośląskiego?</w:t>
            </w:r>
          </w:p>
        </w:tc>
      </w:tr>
      <w:tr w:rsidR="00467428" w:rsidTr="00467428">
        <w:trPr>
          <w:trHeight w:val="69"/>
          <w:jc w:val="center"/>
        </w:trPr>
        <w:tc>
          <w:tcPr>
            <w:tcW w:w="1144"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7A3E58">
              <w:rPr>
                <w:rFonts w:ascii="Arial" w:hAnsi="Arial" w:cs="Arial"/>
                <w:bCs/>
                <w:sz w:val="18"/>
                <w:szCs w:val="18"/>
              </w:rPr>
              <w:t xml:space="preserve">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  </w:t>
            </w:r>
          </w:p>
          <w:p w:rsidR="00467428" w:rsidRPr="007A3E58" w:rsidRDefault="00467428" w:rsidP="00467428">
            <w:pPr>
              <w:spacing w:line="276" w:lineRule="auto"/>
              <w:ind w:left="57"/>
              <w:jc w:val="both"/>
              <w:rPr>
                <w:rFonts w:ascii="Arial" w:hAnsi="Arial" w:cs="Arial"/>
                <w:bCs/>
                <w:sz w:val="18"/>
                <w:szCs w:val="18"/>
              </w:rPr>
            </w:pPr>
            <w:r w:rsidRPr="007D4EBD">
              <w:rPr>
                <w:rFonts w:ascii="Arial" w:hAnsi="Arial" w:cs="Arial"/>
                <w:bCs/>
                <w:sz w:val="18"/>
                <w:szCs w:val="18"/>
              </w:rPr>
              <w:t xml:space="preserve">Opis znaczenia kryterium: </w:t>
            </w:r>
            <w:r w:rsidRPr="007A3E58">
              <w:rPr>
                <w:rFonts w:ascii="Arial" w:hAnsi="Arial" w:cs="Arial"/>
                <w:bCs/>
                <w:sz w:val="18"/>
                <w:szCs w:val="18"/>
              </w:rPr>
              <w:t>Tak/Nie</w:t>
            </w:r>
          </w:p>
          <w:p w:rsidR="00467428" w:rsidRPr="007A3E58"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jc w:val="center"/>
              <w:rPr>
                <w:rFonts w:ascii="Arial" w:hAnsi="Arial" w:cs="Arial"/>
                <w:sz w:val="16"/>
                <w:szCs w:val="16"/>
              </w:rPr>
            </w:pPr>
            <w:r>
              <w:rPr>
                <w:rFonts w:ascii="Arial" w:hAnsi="Arial" w:cs="Arial"/>
                <w:sz w:val="16"/>
                <w:szCs w:val="16"/>
              </w:rPr>
              <w:t>10.1.A</w:t>
            </w:r>
          </w:p>
          <w:p w:rsidR="00467428" w:rsidRDefault="00467428" w:rsidP="00467428">
            <w:pPr>
              <w:jc w:val="center"/>
              <w:rPr>
                <w:rFonts w:ascii="Arial" w:hAnsi="Arial" w:cs="Arial"/>
                <w:sz w:val="16"/>
                <w:szCs w:val="16"/>
              </w:rPr>
            </w:pPr>
            <w:r>
              <w:rPr>
                <w:rFonts w:ascii="Arial" w:hAnsi="Arial" w:cs="Arial"/>
                <w:sz w:val="16"/>
                <w:szCs w:val="16"/>
              </w:rPr>
              <w:t>10.1.B</w:t>
            </w:r>
          </w:p>
          <w:p w:rsidR="00467428" w:rsidRPr="0069262A" w:rsidRDefault="00467428" w:rsidP="00467428">
            <w:pPr>
              <w:spacing w:line="276" w:lineRule="auto"/>
              <w:ind w:left="57"/>
              <w:jc w:val="center"/>
              <w:rPr>
                <w:rFonts w:ascii="Arial" w:hAnsi="Arial" w:cs="Arial"/>
                <w:sz w:val="18"/>
                <w:szCs w:val="18"/>
              </w:rPr>
            </w:pPr>
            <w:r w:rsidRPr="0090561B">
              <w:rPr>
                <w:rFonts w:ascii="Arial" w:hAnsi="Arial" w:cs="Arial"/>
                <w:sz w:val="16"/>
                <w:szCs w:val="16"/>
              </w:rPr>
              <w:t>10.1.C</w:t>
            </w:r>
          </w:p>
        </w:tc>
      </w:tr>
      <w:tr w:rsidR="00467428" w:rsidTr="00467428">
        <w:trPr>
          <w:trHeight w:val="69"/>
          <w:jc w:val="center"/>
        </w:trPr>
        <w:tc>
          <w:tcPr>
            <w:tcW w:w="5000" w:type="pct"/>
            <w:gridSpan w:val="9"/>
            <w:tcBorders>
              <w:top w:val="single" w:sz="4" w:space="0" w:color="auto"/>
              <w:left w:val="single" w:sz="8" w:space="0" w:color="auto"/>
              <w:bottom w:val="single" w:sz="4" w:space="0" w:color="auto"/>
              <w:right w:val="single" w:sz="8" w:space="0" w:color="auto"/>
            </w:tcBorders>
            <w:shd w:val="clear" w:color="auto" w:fill="auto"/>
            <w:vAlign w:val="center"/>
          </w:tcPr>
          <w:p w:rsidR="00467428" w:rsidRPr="00795F16"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diagnozy zapotrzebowania</w:t>
            </w:r>
          </w:p>
          <w:p w:rsidR="00467428" w:rsidRPr="00416B2A" w:rsidRDefault="00467428" w:rsidP="00E52537">
            <w:pPr>
              <w:pStyle w:val="Akapitzlist"/>
              <w:numPr>
                <w:ilvl w:val="0"/>
                <w:numId w:val="105"/>
              </w:numPr>
              <w:spacing w:after="120"/>
              <w:jc w:val="both"/>
              <w:rPr>
                <w:rFonts w:ascii="Arial" w:hAnsi="Arial" w:cs="Arial"/>
                <w:sz w:val="18"/>
                <w:szCs w:val="18"/>
              </w:rPr>
            </w:pPr>
            <w:r w:rsidRPr="00416B2A">
              <w:rPr>
                <w:rFonts w:ascii="Arial" w:hAnsi="Arial" w:cs="Arial"/>
                <w:sz w:val="18"/>
                <w:szCs w:val="18"/>
              </w:rPr>
              <w:t>Czy w treści wniosku zostało zawarte oświadczenie wskazujące, że przeprowadzona Diagnoza zapotrzebowania na nowe miejsca przedszkolne potwierdza, że liczba nowo tworzonych w ramach projektu miejsc wychowania przedszkolnego odpowiada faktycznemu i prognozowanemu w perspektywie 3-letniej zapotrzebowaniu na tego typu usługi na obszarze realizacji projektu i została ona zatwierdzona przez organ prowadzący oraz uwzględnia plany samorządu gminnego w zakresie tworzenia nowych miejsc przedszkolnych na obszarze realizacji projektu?</w:t>
            </w:r>
          </w:p>
        </w:tc>
      </w:tr>
      <w:tr w:rsidR="00467428" w:rsidTr="00467428">
        <w:trPr>
          <w:trHeight w:val="69"/>
          <w:jc w:val="center"/>
        </w:trPr>
        <w:tc>
          <w:tcPr>
            <w:tcW w:w="1144"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7A3E58">
              <w:rPr>
                <w:rFonts w:ascii="Arial" w:hAnsi="Arial" w:cs="Arial"/>
                <w:bCs/>
                <w:sz w:val="18"/>
                <w:szCs w:val="18"/>
              </w:rPr>
              <w:t xml:space="preserve">Wprowadzenie kryterium ma na celu wybór projektów, w ramach których będą tworzone miejsca wychowania przedszkolnego </w:t>
            </w:r>
            <w:r w:rsidRPr="007A3E58">
              <w:rPr>
                <w:rFonts w:ascii="Arial" w:hAnsi="Arial" w:cs="Arial"/>
                <w:bCs/>
                <w:sz w:val="18"/>
                <w:szCs w:val="18"/>
              </w:rPr>
              <w:lastRenderedPageBreak/>
              <w:t>odpowiadające zdiagnozowanemu, faktycznemu i prognozowemu zapotrzebowaniu w tym zakresie w perspektywie 3-letniej (w okresie realizacji projektu i w okresie trwałości projektu) na obszarze podlegającym pod dany samorząd gminny. Kryterium nie dotyczy projektów, w ramach których nie są tworzone nowe miejsca przedszkolne. Kryterium weryfikowane jest na podstawie wniosku o dofinansowanie. Wnioskodawca jest zobowiązany wpisać do treści wniosku ww. oświadczenie.</w:t>
            </w:r>
            <w:r w:rsidRPr="007D4EBD">
              <w:rPr>
                <w:rFonts w:ascii="Arial" w:hAnsi="Arial" w:cs="Arial"/>
                <w:bCs/>
                <w:sz w:val="18"/>
                <w:szCs w:val="18"/>
              </w:rPr>
              <w:t xml:space="preserve"> </w:t>
            </w:r>
            <w:r>
              <w:rPr>
                <w:rFonts w:ascii="Arial" w:hAnsi="Arial" w:cs="Arial"/>
                <w:bCs/>
                <w:sz w:val="18"/>
                <w:szCs w:val="18"/>
              </w:rPr>
              <w:t>Na etapie realizacji projektu IOK dopuszcza możliwość aktualizacji diagnozy w przypadku zmiany okresu realizacji projektu.</w:t>
            </w:r>
            <w:r w:rsidRPr="007D4EBD">
              <w:rPr>
                <w:rFonts w:ascii="Arial" w:hAnsi="Arial" w:cs="Arial"/>
                <w:bCs/>
                <w:sz w:val="18"/>
                <w:szCs w:val="18"/>
              </w:rPr>
              <w:t xml:space="preserve"> </w:t>
            </w:r>
          </w:p>
          <w:p w:rsidR="00467428" w:rsidRPr="007A3E58" w:rsidRDefault="00467428" w:rsidP="00467428">
            <w:pPr>
              <w:spacing w:line="276" w:lineRule="auto"/>
              <w:ind w:left="57"/>
              <w:jc w:val="both"/>
              <w:rPr>
                <w:rFonts w:ascii="Arial" w:hAnsi="Arial" w:cs="Arial"/>
                <w:bCs/>
                <w:sz w:val="18"/>
                <w:szCs w:val="18"/>
              </w:rPr>
            </w:pPr>
            <w:r w:rsidRPr="007D4EBD">
              <w:rPr>
                <w:rFonts w:ascii="Arial" w:hAnsi="Arial" w:cs="Arial"/>
                <w:bCs/>
                <w:sz w:val="18"/>
                <w:szCs w:val="18"/>
              </w:rPr>
              <w:t>Opis znaczenia kryterium</w:t>
            </w:r>
            <w:r>
              <w:rPr>
                <w:rFonts w:ascii="Arial" w:hAnsi="Arial" w:cs="Arial"/>
                <w:bCs/>
                <w:sz w:val="18"/>
                <w:szCs w:val="18"/>
              </w:rPr>
              <w:t xml:space="preserve">: </w:t>
            </w:r>
            <w:r w:rsidRPr="007A3E58">
              <w:rPr>
                <w:rFonts w:ascii="Arial" w:hAnsi="Arial" w:cs="Arial"/>
                <w:bCs/>
                <w:sz w:val="18"/>
                <w:szCs w:val="18"/>
              </w:rPr>
              <w:t>Tak/Nie/Nie dotyczy</w:t>
            </w:r>
          </w:p>
          <w:p w:rsidR="00467428" w:rsidRPr="007D4EBD"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E0FC8" w:rsidRDefault="00467428" w:rsidP="00467428">
            <w:pPr>
              <w:jc w:val="center"/>
              <w:rPr>
                <w:rFonts w:ascii="Arial" w:hAnsi="Arial" w:cs="Arial"/>
                <w:sz w:val="16"/>
                <w:szCs w:val="16"/>
              </w:rPr>
            </w:pPr>
            <w:r>
              <w:rPr>
                <w:rFonts w:ascii="Arial" w:hAnsi="Arial" w:cs="Arial"/>
                <w:sz w:val="16"/>
                <w:szCs w:val="16"/>
              </w:rPr>
              <w:t>10.1.A</w:t>
            </w:r>
          </w:p>
        </w:tc>
      </w:tr>
      <w:tr w:rsidR="00467428" w:rsidRPr="0062540A" w:rsidTr="00467428">
        <w:trPr>
          <w:trHeight w:val="530"/>
          <w:jc w:val="center"/>
        </w:trPr>
        <w:tc>
          <w:tcPr>
            <w:tcW w:w="5000" w:type="pct"/>
            <w:gridSpan w:val="9"/>
            <w:tcBorders>
              <w:top w:val="single" w:sz="4" w:space="0" w:color="auto"/>
              <w:left w:val="single" w:sz="8" w:space="0" w:color="auto"/>
              <w:bottom w:val="single" w:sz="4"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 xml:space="preserve">ryteria </w:t>
            </w:r>
            <w:r>
              <w:rPr>
                <w:rFonts w:ascii="Arial" w:hAnsi="Arial" w:cs="Arial"/>
                <w:b/>
                <w:sz w:val="18"/>
                <w:szCs w:val="18"/>
              </w:rPr>
              <w:t>formalne</w:t>
            </w:r>
            <w:r w:rsidRPr="00221ACD">
              <w:rPr>
                <w:rFonts w:ascii="Arial" w:hAnsi="Arial" w:cs="Arial"/>
                <w:b/>
                <w:sz w:val="18"/>
                <w:szCs w:val="18"/>
              </w:rPr>
              <w:t xml:space="preserve"> specyficzne</w:t>
            </w:r>
            <w:r>
              <w:rPr>
                <w:rFonts w:ascii="Arial" w:hAnsi="Arial" w:cs="Arial"/>
                <w:b/>
                <w:sz w:val="18"/>
                <w:szCs w:val="18"/>
              </w:rPr>
              <w:t xml:space="preserve"> dla naboru</w:t>
            </w:r>
          </w:p>
          <w:p w:rsidR="00467428" w:rsidRDefault="00467428" w:rsidP="00467428">
            <w:pPr>
              <w:spacing w:line="276" w:lineRule="auto"/>
              <w:jc w:val="both"/>
              <w:rPr>
                <w:rFonts w:ascii="Arial" w:hAnsi="Arial" w:cs="Arial"/>
                <w:iCs/>
                <w:sz w:val="18"/>
                <w:szCs w:val="18"/>
              </w:rPr>
            </w:pPr>
            <w:r>
              <w:rPr>
                <w:rFonts w:ascii="Arial" w:hAnsi="Arial" w:cs="Arial"/>
                <w:iCs/>
                <w:sz w:val="18"/>
                <w:szCs w:val="18"/>
              </w:rPr>
              <w:t>K</w:t>
            </w:r>
            <w:r w:rsidRPr="008F1B8C">
              <w:rPr>
                <w:rFonts w:ascii="Arial" w:hAnsi="Arial" w:cs="Arial"/>
                <w:iCs/>
                <w:sz w:val="18"/>
                <w:szCs w:val="18"/>
              </w:rPr>
              <w:t>ryteria, których spełnienie jest konieczne do przyznania dofinansowania. Ocena spełnienia kryterium polega na przypisaniu wartości tak, nie lub nie dotyczy. Kryteria formalne są weryfikowane podczas oceny formalnej projektu.</w:t>
            </w:r>
          </w:p>
          <w:p w:rsidR="00467428" w:rsidRPr="008B06A4" w:rsidRDefault="00467428" w:rsidP="00467428">
            <w:pPr>
              <w:spacing w:line="276" w:lineRule="auto"/>
              <w:jc w:val="both"/>
              <w:rPr>
                <w:rFonts w:ascii="Arial" w:hAnsi="Arial" w:cs="Arial"/>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467428" w:rsidRPr="0062540A" w:rsidTr="00467428">
        <w:trPr>
          <w:trHeight w:val="15"/>
          <w:jc w:val="center"/>
        </w:trPr>
        <w:tc>
          <w:tcPr>
            <w:tcW w:w="1144"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 xml:space="preserve">wkład własny </w:t>
            </w:r>
          </w:p>
        </w:tc>
        <w:tc>
          <w:tcPr>
            <w:tcW w:w="207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8387B" w:rsidRDefault="00467428" w:rsidP="00E52537">
            <w:pPr>
              <w:pStyle w:val="Akapitzlist"/>
              <w:numPr>
                <w:ilvl w:val="0"/>
                <w:numId w:val="106"/>
              </w:numPr>
              <w:spacing w:line="276" w:lineRule="auto"/>
              <w:ind w:left="200" w:hanging="200"/>
              <w:jc w:val="both"/>
              <w:rPr>
                <w:rFonts w:ascii="Arial" w:hAnsi="Arial" w:cs="Arial"/>
                <w:iCs/>
                <w:sz w:val="18"/>
                <w:szCs w:val="18"/>
              </w:rPr>
            </w:pPr>
            <w:r w:rsidRPr="00416B2A">
              <w:rPr>
                <w:rFonts w:ascii="Arial" w:hAnsi="Arial" w:cs="Arial"/>
                <w:iCs/>
                <w:sz w:val="18"/>
                <w:szCs w:val="18"/>
              </w:rPr>
              <w:t>W ramach kryterium weryfikowane będzie, czy Wnioskodawca/Beneficjent zapewnił wkład własny w wysokości co najmniej</w:t>
            </w:r>
            <w:r>
              <w:rPr>
                <w:rFonts w:ascii="Arial" w:hAnsi="Arial" w:cs="Arial"/>
                <w:iCs/>
                <w:sz w:val="18"/>
                <w:szCs w:val="18"/>
              </w:rPr>
              <w:t xml:space="preserve"> </w:t>
            </w:r>
            <w:r w:rsidRPr="0098387B">
              <w:rPr>
                <w:rFonts w:ascii="Arial" w:hAnsi="Arial" w:cs="Arial"/>
                <w:iCs/>
                <w:sz w:val="18"/>
                <w:szCs w:val="18"/>
              </w:rPr>
              <w:t xml:space="preserve">15% wydatków kwalifikowalnych projektu. </w:t>
            </w:r>
          </w:p>
          <w:p w:rsidR="00467428" w:rsidRPr="00322281" w:rsidRDefault="00467428" w:rsidP="00467428">
            <w:pPr>
              <w:spacing w:line="276" w:lineRule="auto"/>
              <w:jc w:val="both"/>
              <w:rPr>
                <w:rFonts w:ascii="Arial" w:hAnsi="Arial" w:cs="Arial"/>
                <w:iCs/>
                <w:sz w:val="18"/>
                <w:szCs w:val="18"/>
              </w:rPr>
            </w:pPr>
          </w:p>
          <w:p w:rsidR="00467428" w:rsidRDefault="00467428" w:rsidP="00467428">
            <w:pPr>
              <w:spacing w:line="276" w:lineRule="auto"/>
              <w:jc w:val="both"/>
              <w:rPr>
                <w:rFonts w:ascii="Arial" w:hAnsi="Arial" w:cs="Arial"/>
                <w:iCs/>
                <w:sz w:val="18"/>
                <w:szCs w:val="18"/>
              </w:rPr>
            </w:pPr>
            <w:r w:rsidRPr="00322281">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w:t>
            </w:r>
            <w:r w:rsidRPr="00400DC1">
              <w:rPr>
                <w:rFonts w:ascii="Arial" w:hAnsi="Arial" w:cs="Arial"/>
                <w:iCs/>
                <w:sz w:val="18"/>
                <w:szCs w:val="18"/>
              </w:rPr>
              <w:t xml:space="preserve"> Kryterium weryfikowane jest na podstawie zapisów wniosku o dofinansowanie.</w:t>
            </w:r>
          </w:p>
        </w:tc>
        <w:tc>
          <w:tcPr>
            <w:tcW w:w="910"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322281">
              <w:rPr>
                <w:rFonts w:ascii="Arial" w:hAnsi="Arial" w:cs="Arial"/>
                <w:sz w:val="18"/>
                <w:szCs w:val="18"/>
              </w:rPr>
              <w:t>Opis znaczenia kryterium</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322281" w:rsidRDefault="00467428" w:rsidP="00467428">
            <w:pPr>
              <w:autoSpaceDE w:val="0"/>
              <w:autoSpaceDN w:val="0"/>
              <w:adjustRightInd w:val="0"/>
              <w:jc w:val="center"/>
              <w:rPr>
                <w:rFonts w:ascii="Arial" w:hAnsi="Arial" w:cs="Arial"/>
                <w:iCs/>
                <w:sz w:val="18"/>
                <w:szCs w:val="18"/>
              </w:rPr>
            </w:pPr>
            <w:r w:rsidRPr="00322281">
              <w:rPr>
                <w:rFonts w:ascii="Arial" w:hAnsi="Arial" w:cs="Arial"/>
                <w:iCs/>
                <w:sz w:val="18"/>
                <w:szCs w:val="18"/>
              </w:rPr>
              <w:t>Tak/Nie</w:t>
            </w:r>
          </w:p>
          <w:p w:rsidR="00467428" w:rsidRPr="008B06A4" w:rsidRDefault="00467428" w:rsidP="00467428">
            <w:pPr>
              <w:spacing w:line="276" w:lineRule="auto"/>
              <w:jc w:val="center"/>
              <w:rPr>
                <w:rFonts w:ascii="Arial" w:hAnsi="Arial" w:cs="Arial"/>
                <w:sz w:val="18"/>
                <w:szCs w:val="18"/>
              </w:rPr>
            </w:pPr>
            <w:r w:rsidRPr="00322281">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467428" w:rsidRPr="0062540A" w:rsidTr="00467428">
        <w:trPr>
          <w:trHeight w:val="15"/>
          <w:jc w:val="center"/>
        </w:trPr>
        <w:tc>
          <w:tcPr>
            <w:tcW w:w="1144" w:type="pct"/>
            <w:gridSpan w:val="2"/>
            <w:tcBorders>
              <w:top w:val="single" w:sz="4" w:space="0" w:color="auto"/>
              <w:left w:val="single" w:sz="8" w:space="0" w:color="auto"/>
              <w:bottom w:val="single" w:sz="4" w:space="0" w:color="auto"/>
              <w:right w:val="single" w:sz="4" w:space="0" w:color="auto"/>
            </w:tcBorders>
            <w:shd w:val="clear" w:color="auto" w:fill="F7CAAC"/>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Minimalna wartość projektu</w:t>
            </w:r>
          </w:p>
        </w:tc>
        <w:tc>
          <w:tcPr>
            <w:tcW w:w="2074" w:type="pct"/>
            <w:gridSpan w:val="4"/>
            <w:tcBorders>
              <w:top w:val="single" w:sz="4" w:space="0" w:color="auto"/>
              <w:left w:val="single" w:sz="4" w:space="0" w:color="auto"/>
              <w:bottom w:val="single" w:sz="4" w:space="0" w:color="auto"/>
              <w:right w:val="single" w:sz="4" w:space="0" w:color="auto"/>
            </w:tcBorders>
            <w:shd w:val="clear" w:color="auto" w:fill="FFFFFF"/>
          </w:tcPr>
          <w:p w:rsidR="00467428" w:rsidRPr="00416B2A" w:rsidRDefault="00467428" w:rsidP="00E52537">
            <w:pPr>
              <w:pStyle w:val="Akapitzlist"/>
              <w:numPr>
                <w:ilvl w:val="0"/>
                <w:numId w:val="106"/>
              </w:numPr>
              <w:spacing w:line="276" w:lineRule="auto"/>
              <w:ind w:left="200" w:hanging="200"/>
              <w:jc w:val="both"/>
              <w:rPr>
                <w:rFonts w:ascii="Arial" w:hAnsi="Arial" w:cs="Arial"/>
                <w:iCs/>
                <w:sz w:val="18"/>
                <w:szCs w:val="18"/>
              </w:rPr>
            </w:pPr>
            <w:r w:rsidRPr="00416B2A">
              <w:rPr>
                <w:rFonts w:ascii="Arial" w:hAnsi="Arial" w:cs="Arial"/>
                <w:iCs/>
                <w:sz w:val="18"/>
                <w:szCs w:val="18"/>
              </w:rPr>
              <w:t xml:space="preserve">W ramach kryterium weryfikowane będzie, czy wartość projektu wynosi co najmniej </w:t>
            </w:r>
            <w:r>
              <w:rPr>
                <w:rFonts w:ascii="Arial" w:hAnsi="Arial" w:cs="Arial"/>
                <w:iCs/>
                <w:sz w:val="18"/>
                <w:szCs w:val="18"/>
              </w:rPr>
              <w:t>550</w:t>
            </w:r>
            <w:r w:rsidRPr="00416B2A">
              <w:rPr>
                <w:rFonts w:ascii="Arial" w:hAnsi="Arial" w:cs="Arial"/>
                <w:iCs/>
                <w:sz w:val="18"/>
                <w:szCs w:val="18"/>
              </w:rPr>
              <w:t xml:space="preserve"> 000 PLN. </w:t>
            </w:r>
          </w:p>
          <w:p w:rsidR="00467428" w:rsidRDefault="00467428" w:rsidP="00467428">
            <w:pPr>
              <w:spacing w:line="276" w:lineRule="auto"/>
              <w:ind w:left="-43"/>
              <w:jc w:val="both"/>
              <w:rPr>
                <w:rFonts w:ascii="Arial" w:hAnsi="Arial" w:cs="Arial"/>
                <w:iCs/>
                <w:sz w:val="18"/>
                <w:szCs w:val="18"/>
              </w:rPr>
            </w:pPr>
          </w:p>
          <w:p w:rsidR="00467428" w:rsidRDefault="00467428" w:rsidP="00467428">
            <w:pPr>
              <w:spacing w:line="276" w:lineRule="auto"/>
              <w:ind w:left="-43"/>
              <w:jc w:val="both"/>
              <w:rPr>
                <w:rFonts w:ascii="Arial" w:hAnsi="Arial" w:cs="Arial"/>
                <w:iCs/>
                <w:sz w:val="18"/>
                <w:szCs w:val="18"/>
              </w:rPr>
            </w:pPr>
            <w:r w:rsidRPr="00400DC1">
              <w:rPr>
                <w:rFonts w:ascii="Arial" w:hAnsi="Arial" w:cs="Arial"/>
                <w:iCs/>
                <w:sz w:val="18"/>
                <w:szCs w:val="18"/>
              </w:rPr>
              <w:t xml:space="preserve">Kryterium weryfikowane jest </w:t>
            </w:r>
            <w:r>
              <w:rPr>
                <w:rFonts w:ascii="Arial" w:hAnsi="Arial" w:cs="Arial"/>
                <w:iCs/>
                <w:sz w:val="18"/>
                <w:szCs w:val="18"/>
              </w:rPr>
              <w:t>wyłącznie podczas oceny na</w:t>
            </w:r>
            <w:r w:rsidRPr="00400DC1">
              <w:rPr>
                <w:rFonts w:ascii="Arial" w:hAnsi="Arial" w:cs="Arial"/>
                <w:iCs/>
                <w:sz w:val="18"/>
                <w:szCs w:val="18"/>
              </w:rPr>
              <w:t xml:space="preserve"> podstawie zapisów wniosku o dofinansowanie.</w:t>
            </w:r>
          </w:p>
          <w:p w:rsidR="00467428" w:rsidRDefault="00467428" w:rsidP="00467428">
            <w:pPr>
              <w:spacing w:line="276" w:lineRule="auto"/>
              <w:ind w:left="-43"/>
              <w:jc w:val="both"/>
              <w:rPr>
                <w:rFonts w:ascii="Arial" w:hAnsi="Arial" w:cs="Arial"/>
                <w:iCs/>
                <w:sz w:val="18"/>
                <w:szCs w:val="18"/>
              </w:rPr>
            </w:pPr>
          </w:p>
          <w:p w:rsidR="00467428" w:rsidRPr="00EE15A5" w:rsidRDefault="00467428" w:rsidP="00467428">
            <w:pPr>
              <w:spacing w:line="276" w:lineRule="auto"/>
              <w:ind w:left="-43"/>
              <w:jc w:val="both"/>
              <w:rPr>
                <w:rFonts w:ascii="Arial" w:hAnsi="Arial" w:cs="Arial"/>
                <w:iCs/>
                <w:sz w:val="18"/>
                <w:szCs w:val="18"/>
              </w:rPr>
            </w:pPr>
            <w:r>
              <w:rPr>
                <w:rFonts w:ascii="Arial" w:hAnsi="Arial" w:cs="Arial"/>
                <w:iCs/>
                <w:sz w:val="18"/>
                <w:szCs w:val="18"/>
              </w:rPr>
              <w:t>Dopuszcza się zmianę minimalnej wartości projektu w trakcie jego realizacji przy czym zmiana ta nie może powodować zmiany formy rozliczania projektu.</w:t>
            </w:r>
          </w:p>
        </w:tc>
        <w:tc>
          <w:tcPr>
            <w:tcW w:w="910" w:type="pct"/>
            <w:gridSpan w:val="2"/>
            <w:tcBorders>
              <w:top w:val="single" w:sz="4" w:space="0" w:color="auto"/>
              <w:left w:val="single" w:sz="4" w:space="0" w:color="auto"/>
              <w:bottom w:val="single" w:sz="4" w:space="0" w:color="auto"/>
              <w:right w:val="single" w:sz="4" w:space="0" w:color="auto"/>
            </w:tcBorders>
            <w:shd w:val="clear" w:color="auto" w:fill="F7CAAC"/>
          </w:tcPr>
          <w:p w:rsidR="00467428" w:rsidRPr="00322281" w:rsidRDefault="00467428" w:rsidP="00467428">
            <w:pPr>
              <w:spacing w:line="276" w:lineRule="auto"/>
              <w:ind w:left="57"/>
              <w:jc w:val="center"/>
              <w:rPr>
                <w:rFonts w:ascii="Arial" w:hAnsi="Arial" w:cs="Arial"/>
                <w:sz w:val="18"/>
                <w:szCs w:val="18"/>
              </w:rPr>
            </w:pPr>
            <w:r w:rsidRPr="00EE15A5">
              <w:rPr>
                <w:rFonts w:ascii="Arial" w:hAnsi="Arial" w:cs="Arial"/>
                <w:sz w:val="18"/>
                <w:szCs w:val="18"/>
              </w:rPr>
              <w:t>Opis znaczenia kryterium</w:t>
            </w:r>
          </w:p>
        </w:tc>
        <w:tc>
          <w:tcPr>
            <w:tcW w:w="872" w:type="pct"/>
            <w:tcBorders>
              <w:top w:val="single" w:sz="4" w:space="0" w:color="auto"/>
              <w:left w:val="single" w:sz="4" w:space="0" w:color="auto"/>
              <w:bottom w:val="single" w:sz="4" w:space="0" w:color="auto"/>
              <w:right w:val="single" w:sz="8" w:space="0" w:color="auto"/>
            </w:tcBorders>
            <w:shd w:val="clear" w:color="auto" w:fill="FFFFFF"/>
          </w:tcPr>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467428" w:rsidRPr="00322281" w:rsidRDefault="00467428" w:rsidP="00467428">
            <w:pPr>
              <w:autoSpaceDE w:val="0"/>
              <w:autoSpaceDN w:val="0"/>
              <w:adjustRightInd w:val="0"/>
              <w:jc w:val="center"/>
              <w:rPr>
                <w:rFonts w:ascii="Arial" w:hAnsi="Arial" w:cs="Arial"/>
                <w:iCs/>
                <w:sz w:val="18"/>
                <w:szCs w:val="18"/>
              </w:rPr>
            </w:pPr>
            <w:r>
              <w:rPr>
                <w:rFonts w:ascii="Arial" w:hAnsi="Arial" w:cs="Arial"/>
                <w:iCs/>
                <w:sz w:val="18"/>
                <w:szCs w:val="18"/>
              </w:rPr>
              <w:t>(n</w:t>
            </w:r>
            <w:r w:rsidRPr="00EE15A5">
              <w:rPr>
                <w:rFonts w:ascii="Arial" w:hAnsi="Arial" w:cs="Arial"/>
                <w:iCs/>
                <w:sz w:val="18"/>
                <w:szCs w:val="18"/>
              </w:rPr>
              <w:t>iespełnienie kryterium skutkuje odrzuceniem</w:t>
            </w:r>
            <w:r>
              <w:rPr>
                <w:rFonts w:ascii="Arial" w:hAnsi="Arial" w:cs="Arial"/>
                <w:iCs/>
                <w:sz w:val="18"/>
                <w:szCs w:val="18"/>
              </w:rPr>
              <w:t xml:space="preserve"> projektu)</w:t>
            </w:r>
          </w:p>
        </w:tc>
      </w:tr>
      <w:tr w:rsidR="00467428" w:rsidRPr="0062540A" w:rsidTr="00467428">
        <w:trPr>
          <w:trHeight w:val="15"/>
          <w:jc w:val="center"/>
        </w:trPr>
        <w:tc>
          <w:tcPr>
            <w:tcW w:w="1144"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sidRPr="00564F38">
              <w:rPr>
                <w:rFonts w:ascii="Arial" w:hAnsi="Arial" w:cs="Arial"/>
                <w:iCs/>
                <w:sz w:val="18"/>
                <w:szCs w:val="18"/>
              </w:rPr>
              <w:lastRenderedPageBreak/>
              <w:t>Kwalifikowalność Wnioskodawcy/Beneficjenta</w:t>
            </w:r>
          </w:p>
        </w:tc>
        <w:tc>
          <w:tcPr>
            <w:tcW w:w="207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416B2A" w:rsidRDefault="00467428" w:rsidP="00E52537">
            <w:pPr>
              <w:pStyle w:val="Akapitzlist"/>
              <w:numPr>
                <w:ilvl w:val="0"/>
                <w:numId w:val="106"/>
              </w:numPr>
              <w:adjustRightInd w:val="0"/>
              <w:ind w:left="200" w:hanging="200"/>
              <w:jc w:val="both"/>
              <w:rPr>
                <w:rFonts w:ascii="Arial" w:hAnsi="Arial" w:cs="Arial"/>
                <w:iCs/>
                <w:sz w:val="18"/>
                <w:szCs w:val="18"/>
              </w:rPr>
            </w:pPr>
            <w:r w:rsidRPr="00416B2A">
              <w:rPr>
                <w:rFonts w:ascii="Arial" w:hAnsi="Arial" w:cs="Arial"/>
                <w:iCs/>
                <w:sz w:val="18"/>
                <w:szCs w:val="18"/>
              </w:rPr>
              <w:lastRenderedPageBreak/>
              <w:t xml:space="preserve">W ramach tego kryterium sprawdzane będzie, czy Wnioskodawca/Beneficjent jest </w:t>
            </w:r>
            <w:r w:rsidRPr="00416B2A">
              <w:rPr>
                <w:rFonts w:ascii="Arial" w:hAnsi="Arial" w:cs="Arial"/>
                <w:iCs/>
                <w:sz w:val="18"/>
                <w:szCs w:val="18"/>
              </w:rPr>
              <w:lastRenderedPageBreak/>
              <w:t>uprawniony do ubiegania się o wsparcie w ramach ogłoszonego konkursu. Wnioskodawcami/Beneficjentami mogą być:</w:t>
            </w:r>
          </w:p>
          <w:p w:rsidR="00467428" w:rsidRPr="00D64F82" w:rsidRDefault="00467428" w:rsidP="00E52537">
            <w:pPr>
              <w:pStyle w:val="Default"/>
              <w:numPr>
                <w:ilvl w:val="0"/>
                <w:numId w:val="99"/>
              </w:numPr>
              <w:rPr>
                <w:rFonts w:eastAsia="Times New Roman"/>
                <w:iCs/>
                <w:color w:val="auto"/>
                <w:sz w:val="18"/>
                <w:szCs w:val="18"/>
              </w:rPr>
            </w:pPr>
            <w:r w:rsidRPr="00D64F82">
              <w:rPr>
                <w:rFonts w:eastAsia="Times New Roman"/>
                <w:iCs/>
                <w:color w:val="auto"/>
                <w:sz w:val="18"/>
                <w:szCs w:val="18"/>
              </w:rPr>
              <w:t>jednostk</w:t>
            </w:r>
            <w:r>
              <w:rPr>
                <w:rFonts w:eastAsia="Times New Roman"/>
                <w:iCs/>
                <w:color w:val="auto"/>
                <w:sz w:val="18"/>
                <w:szCs w:val="18"/>
              </w:rPr>
              <w:t>i</w:t>
            </w:r>
            <w:r w:rsidRPr="00D64F82">
              <w:rPr>
                <w:rFonts w:eastAsia="Times New Roman"/>
                <w:iCs/>
                <w:color w:val="auto"/>
                <w:sz w:val="18"/>
                <w:szCs w:val="18"/>
              </w:rPr>
              <w:t xml:space="preserve"> samorządu terytorialnego, ich związki i stowarzyszenia; </w:t>
            </w:r>
          </w:p>
          <w:p w:rsidR="00467428" w:rsidRPr="00D64F82" w:rsidRDefault="00467428" w:rsidP="00E52537">
            <w:pPr>
              <w:pStyle w:val="Default"/>
              <w:numPr>
                <w:ilvl w:val="0"/>
                <w:numId w:val="99"/>
              </w:numPr>
              <w:rPr>
                <w:rFonts w:eastAsia="Times New Roman"/>
                <w:iCs/>
                <w:color w:val="auto"/>
                <w:sz w:val="18"/>
                <w:szCs w:val="18"/>
              </w:rPr>
            </w:pPr>
            <w:r>
              <w:rPr>
                <w:rFonts w:eastAsia="Times New Roman"/>
                <w:iCs/>
                <w:color w:val="auto"/>
                <w:sz w:val="18"/>
                <w:szCs w:val="18"/>
              </w:rPr>
              <w:t>jednostki organizacyjne</w:t>
            </w:r>
            <w:r w:rsidRPr="00D64F82">
              <w:rPr>
                <w:rFonts w:eastAsia="Times New Roman"/>
                <w:iCs/>
                <w:color w:val="auto"/>
                <w:sz w:val="18"/>
                <w:szCs w:val="18"/>
              </w:rPr>
              <w:t xml:space="preserve"> jst; </w:t>
            </w:r>
          </w:p>
          <w:p w:rsidR="00467428" w:rsidRPr="00D64F82" w:rsidRDefault="00467428" w:rsidP="00E52537">
            <w:pPr>
              <w:pStyle w:val="Default"/>
              <w:numPr>
                <w:ilvl w:val="0"/>
                <w:numId w:val="99"/>
              </w:numPr>
              <w:rPr>
                <w:rFonts w:eastAsia="Times New Roman"/>
                <w:iCs/>
                <w:color w:val="auto"/>
                <w:sz w:val="18"/>
                <w:szCs w:val="18"/>
              </w:rPr>
            </w:pPr>
            <w:r>
              <w:rPr>
                <w:rFonts w:eastAsia="Times New Roman"/>
                <w:iCs/>
                <w:color w:val="auto"/>
                <w:sz w:val="18"/>
                <w:szCs w:val="18"/>
              </w:rPr>
              <w:t>organizacje pozarządowe</w:t>
            </w:r>
            <w:r w:rsidRPr="00D64F82">
              <w:rPr>
                <w:rFonts w:eastAsia="Times New Roman"/>
                <w:iCs/>
                <w:color w:val="auto"/>
                <w:sz w:val="18"/>
                <w:szCs w:val="18"/>
              </w:rPr>
              <w:t xml:space="preserve">; </w:t>
            </w:r>
          </w:p>
          <w:p w:rsidR="00467428" w:rsidRPr="00D64F82" w:rsidRDefault="00467428" w:rsidP="00E52537">
            <w:pPr>
              <w:pStyle w:val="Default"/>
              <w:numPr>
                <w:ilvl w:val="0"/>
                <w:numId w:val="99"/>
              </w:numPr>
              <w:rPr>
                <w:rFonts w:eastAsia="Times New Roman"/>
                <w:iCs/>
                <w:color w:val="auto"/>
                <w:sz w:val="18"/>
                <w:szCs w:val="18"/>
              </w:rPr>
            </w:pPr>
            <w:r>
              <w:rPr>
                <w:rFonts w:eastAsia="Times New Roman"/>
                <w:iCs/>
                <w:color w:val="auto"/>
                <w:sz w:val="18"/>
                <w:szCs w:val="18"/>
              </w:rPr>
              <w:t>organy prowadzące</w:t>
            </w:r>
            <w:r w:rsidRPr="00D64F82">
              <w:rPr>
                <w:rFonts w:eastAsia="Times New Roman"/>
                <w:iCs/>
                <w:color w:val="auto"/>
                <w:sz w:val="18"/>
                <w:szCs w:val="18"/>
              </w:rPr>
              <w:t xml:space="preserve"> publiczne i niepubliczne przedszkola i inne formy wychowania przedszkolnego; </w:t>
            </w:r>
          </w:p>
          <w:p w:rsidR="00467428" w:rsidRPr="00D64F82" w:rsidRDefault="00467428" w:rsidP="00E52537">
            <w:pPr>
              <w:pStyle w:val="Default"/>
              <w:numPr>
                <w:ilvl w:val="0"/>
                <w:numId w:val="99"/>
              </w:numPr>
              <w:rPr>
                <w:rFonts w:eastAsia="Times New Roman"/>
                <w:iCs/>
                <w:color w:val="auto"/>
                <w:sz w:val="18"/>
                <w:szCs w:val="18"/>
              </w:rPr>
            </w:pPr>
            <w:r>
              <w:rPr>
                <w:rFonts w:eastAsia="Times New Roman"/>
                <w:iCs/>
                <w:color w:val="auto"/>
                <w:sz w:val="18"/>
                <w:szCs w:val="18"/>
              </w:rPr>
              <w:t>przedsiębiorcy</w:t>
            </w:r>
            <w:r w:rsidRPr="00D64F82">
              <w:rPr>
                <w:rFonts w:eastAsia="Times New Roman"/>
                <w:iCs/>
                <w:color w:val="auto"/>
                <w:sz w:val="18"/>
                <w:szCs w:val="18"/>
              </w:rPr>
              <w:t>.</w:t>
            </w:r>
          </w:p>
          <w:p w:rsidR="00467428" w:rsidRPr="00400DC1" w:rsidRDefault="00467428" w:rsidP="00467428">
            <w:pPr>
              <w:autoSpaceDE w:val="0"/>
              <w:autoSpaceDN w:val="0"/>
              <w:adjustRightInd w:val="0"/>
              <w:jc w:val="both"/>
              <w:rPr>
                <w:rFonts w:ascii="Arial" w:hAnsi="Arial" w:cs="Arial"/>
                <w:iCs/>
                <w:sz w:val="18"/>
                <w:szCs w:val="18"/>
              </w:rPr>
            </w:pPr>
            <w:r w:rsidRPr="00564F38">
              <w:rPr>
                <w:rFonts w:ascii="Arial" w:hAnsi="Arial" w:cs="Arial"/>
                <w:iCs/>
                <w:sz w:val="18"/>
                <w:szCs w:val="18"/>
              </w:rPr>
              <w:t>Kryterium weryfikowane jest na podstawie zapisów wniosku o dofinansowanie.</w:t>
            </w:r>
          </w:p>
        </w:tc>
        <w:tc>
          <w:tcPr>
            <w:tcW w:w="910"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882307" w:rsidRDefault="00467428" w:rsidP="00467428">
            <w:pPr>
              <w:spacing w:line="276" w:lineRule="auto"/>
              <w:jc w:val="center"/>
              <w:rPr>
                <w:rFonts w:ascii="Arial" w:hAnsi="Arial" w:cs="Arial"/>
                <w:sz w:val="18"/>
                <w:szCs w:val="18"/>
              </w:rPr>
            </w:pPr>
            <w:r w:rsidRPr="00564F38">
              <w:rPr>
                <w:rFonts w:ascii="Arial" w:hAnsi="Arial" w:cs="Arial"/>
                <w:sz w:val="18"/>
                <w:szCs w:val="18"/>
              </w:rPr>
              <w:lastRenderedPageBreak/>
              <w:t>Opis znaczenia kryterium</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D64F82" w:rsidRDefault="00467428" w:rsidP="00467428">
            <w:pPr>
              <w:autoSpaceDE w:val="0"/>
              <w:autoSpaceDN w:val="0"/>
              <w:adjustRightInd w:val="0"/>
              <w:jc w:val="center"/>
              <w:rPr>
                <w:rFonts w:ascii="Arial" w:hAnsi="Arial" w:cs="Arial"/>
                <w:iCs/>
                <w:sz w:val="18"/>
                <w:szCs w:val="18"/>
              </w:rPr>
            </w:pPr>
            <w:r w:rsidRPr="00D64F82">
              <w:rPr>
                <w:rFonts w:ascii="Arial" w:hAnsi="Arial" w:cs="Arial"/>
                <w:iCs/>
                <w:sz w:val="18"/>
                <w:szCs w:val="18"/>
              </w:rPr>
              <w:t>Tak/Nie</w:t>
            </w:r>
          </w:p>
          <w:p w:rsidR="00467428" w:rsidRPr="00D64F82" w:rsidRDefault="00467428" w:rsidP="00467428">
            <w:pPr>
              <w:autoSpaceDE w:val="0"/>
              <w:autoSpaceDN w:val="0"/>
              <w:adjustRightInd w:val="0"/>
              <w:jc w:val="center"/>
              <w:rPr>
                <w:rFonts w:ascii="Arial" w:hAnsi="Arial" w:cs="Arial"/>
                <w:iCs/>
                <w:sz w:val="18"/>
                <w:szCs w:val="18"/>
              </w:rPr>
            </w:pPr>
            <w:r w:rsidRPr="00D64F82">
              <w:rPr>
                <w:rFonts w:ascii="Arial" w:hAnsi="Arial" w:cs="Arial"/>
                <w:iCs/>
                <w:sz w:val="18"/>
                <w:szCs w:val="18"/>
              </w:rPr>
              <w:lastRenderedPageBreak/>
              <w:t>(niespełnienie kryterium oznacza</w:t>
            </w:r>
          </w:p>
          <w:p w:rsidR="00467428" w:rsidRPr="00400DC1" w:rsidRDefault="00467428" w:rsidP="00467428">
            <w:pPr>
              <w:autoSpaceDE w:val="0"/>
              <w:autoSpaceDN w:val="0"/>
              <w:adjustRightInd w:val="0"/>
              <w:spacing w:after="120"/>
              <w:jc w:val="center"/>
              <w:rPr>
                <w:rFonts w:ascii="Arial" w:hAnsi="Arial" w:cs="Arial"/>
                <w:iCs/>
                <w:sz w:val="18"/>
                <w:szCs w:val="18"/>
              </w:rPr>
            </w:pPr>
            <w:r w:rsidRPr="00D64F82">
              <w:rPr>
                <w:rFonts w:ascii="Arial" w:hAnsi="Arial" w:cs="Arial"/>
                <w:iCs/>
                <w:sz w:val="18"/>
                <w:szCs w:val="18"/>
              </w:rPr>
              <w:t>odrzucenie projektu)</w:t>
            </w:r>
          </w:p>
        </w:tc>
      </w:tr>
      <w:tr w:rsidR="00467428" w:rsidRPr="0062540A" w:rsidTr="00467428">
        <w:trPr>
          <w:trHeight w:val="555"/>
          <w:jc w:val="center"/>
        </w:trPr>
        <w:tc>
          <w:tcPr>
            <w:tcW w:w="5000" w:type="pct"/>
            <w:gridSpan w:val="9"/>
            <w:tcBorders>
              <w:top w:val="single" w:sz="4" w:space="0" w:color="auto"/>
              <w:left w:val="single" w:sz="8" w:space="0" w:color="auto"/>
              <w:bottom w:val="single" w:sz="4" w:space="0" w:color="auto"/>
              <w:right w:val="single" w:sz="8" w:space="0" w:color="auto"/>
            </w:tcBorders>
            <w:shd w:val="clear" w:color="auto" w:fill="F7CAAC"/>
            <w:vAlign w:val="center"/>
          </w:tcPr>
          <w:p w:rsidR="00467428" w:rsidRPr="00677770" w:rsidRDefault="00467428" w:rsidP="00467428">
            <w:pPr>
              <w:spacing w:line="276" w:lineRule="auto"/>
              <w:ind w:left="57"/>
              <w:jc w:val="center"/>
              <w:rPr>
                <w:rFonts w:ascii="Arial" w:hAnsi="Arial" w:cs="Arial"/>
                <w:b/>
                <w:sz w:val="18"/>
                <w:szCs w:val="18"/>
              </w:rPr>
            </w:pPr>
            <w:r w:rsidRPr="00677770">
              <w:rPr>
                <w:rFonts w:ascii="Arial" w:hAnsi="Arial" w:cs="Arial"/>
                <w:b/>
                <w:sz w:val="18"/>
                <w:szCs w:val="18"/>
              </w:rPr>
              <w:lastRenderedPageBreak/>
              <w:t>Kryteria merytoryczne specyficzne dla naboru</w:t>
            </w:r>
          </w:p>
          <w:p w:rsidR="00467428" w:rsidRPr="00677770" w:rsidRDefault="00467428" w:rsidP="00467428">
            <w:pPr>
              <w:spacing w:line="276" w:lineRule="auto"/>
              <w:ind w:left="57"/>
              <w:jc w:val="both"/>
              <w:rPr>
                <w:rFonts w:ascii="Arial" w:hAnsi="Arial" w:cs="Arial"/>
                <w:kern w:val="1"/>
                <w:sz w:val="18"/>
                <w:szCs w:val="18"/>
              </w:rPr>
            </w:pPr>
            <w:r w:rsidRPr="00677770">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677770">
              <w:rPr>
                <w:rFonts w:ascii="Arial" w:hAnsi="Arial" w:cs="Arial"/>
                <w:i/>
                <w:kern w:val="1"/>
                <w:sz w:val="18"/>
                <w:szCs w:val="18"/>
              </w:rPr>
              <w:t>tak</w:t>
            </w:r>
            <w:r w:rsidRPr="00677770">
              <w:rPr>
                <w:rFonts w:ascii="Arial" w:hAnsi="Arial" w:cs="Arial"/>
                <w:kern w:val="1"/>
                <w:sz w:val="18"/>
                <w:szCs w:val="18"/>
              </w:rPr>
              <w:t xml:space="preserve">, </w:t>
            </w:r>
            <w:r w:rsidRPr="00677770">
              <w:rPr>
                <w:rFonts w:ascii="Arial" w:hAnsi="Arial" w:cs="Arial"/>
                <w:i/>
                <w:kern w:val="1"/>
                <w:sz w:val="18"/>
                <w:szCs w:val="18"/>
              </w:rPr>
              <w:t>nie, skierowan</w:t>
            </w:r>
            <w:r>
              <w:rPr>
                <w:rFonts w:ascii="Arial" w:hAnsi="Arial" w:cs="Arial"/>
                <w:i/>
                <w:kern w:val="1"/>
                <w:sz w:val="18"/>
                <w:szCs w:val="18"/>
              </w:rPr>
              <w:t>y</w:t>
            </w:r>
            <w:r w:rsidRPr="00677770">
              <w:rPr>
                <w:rFonts w:ascii="Arial" w:hAnsi="Arial" w:cs="Arial"/>
                <w:i/>
                <w:kern w:val="1"/>
                <w:sz w:val="18"/>
                <w:szCs w:val="18"/>
              </w:rPr>
              <w:t xml:space="preserve"> do negocjacji</w:t>
            </w:r>
            <w:r w:rsidRPr="00677770">
              <w:rPr>
                <w:rFonts w:ascii="Arial" w:hAnsi="Arial" w:cs="Arial"/>
                <w:kern w:val="1"/>
                <w:sz w:val="18"/>
                <w:szCs w:val="18"/>
              </w:rPr>
              <w:t>. Kryteria są weryfikowane na etapie oceny merytorycznej.</w:t>
            </w:r>
          </w:p>
          <w:p w:rsidR="00467428" w:rsidRPr="000A57D9" w:rsidRDefault="00467428" w:rsidP="00467428">
            <w:pPr>
              <w:spacing w:line="276" w:lineRule="auto"/>
              <w:ind w:left="57"/>
              <w:jc w:val="both"/>
              <w:rPr>
                <w:rFonts w:ascii="Arial" w:hAnsi="Arial" w:cs="Arial"/>
                <w:sz w:val="18"/>
                <w:szCs w:val="18"/>
              </w:rPr>
            </w:pPr>
            <w:r w:rsidRPr="00677770">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467428" w:rsidRPr="0062540A" w:rsidTr="00467428">
        <w:trPr>
          <w:trHeight w:val="15"/>
          <w:jc w:val="center"/>
        </w:trPr>
        <w:tc>
          <w:tcPr>
            <w:tcW w:w="1131"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7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416B2A" w:rsidRDefault="00467428" w:rsidP="00E52537">
            <w:pPr>
              <w:pStyle w:val="Akapitzlist"/>
              <w:numPr>
                <w:ilvl w:val="0"/>
                <w:numId w:val="107"/>
              </w:numPr>
              <w:spacing w:line="276" w:lineRule="auto"/>
              <w:jc w:val="both"/>
              <w:rPr>
                <w:rFonts w:ascii="Arial" w:hAnsi="Arial" w:cs="Arial"/>
                <w:iCs/>
                <w:sz w:val="18"/>
                <w:szCs w:val="18"/>
              </w:rPr>
            </w:pPr>
            <w:r w:rsidRPr="00416B2A">
              <w:rPr>
                <w:rFonts w:ascii="Arial" w:hAnsi="Arial" w:cs="Arial"/>
                <w:iCs/>
                <w:sz w:val="18"/>
                <w:szCs w:val="18"/>
              </w:rPr>
              <w:t>Czy projekt jest zgodny z zapisami SzOOP RPO WD 2014-2020 właściwymi dla typów projektu 10.1.A, 10.1.B i 10.1.C aktualnymi na dzień przyjęcia kryterium?</w:t>
            </w:r>
          </w:p>
          <w:p w:rsidR="00467428" w:rsidRPr="00677770" w:rsidRDefault="00467428" w:rsidP="00467428">
            <w:pPr>
              <w:spacing w:line="276" w:lineRule="auto"/>
              <w:jc w:val="both"/>
              <w:rPr>
                <w:rFonts w:ascii="Arial" w:hAnsi="Arial" w:cs="Arial"/>
                <w:iCs/>
                <w:sz w:val="18"/>
                <w:szCs w:val="18"/>
              </w:rPr>
            </w:pPr>
          </w:p>
          <w:p w:rsidR="00467428" w:rsidRPr="00677770" w:rsidRDefault="00467428" w:rsidP="00467428">
            <w:pPr>
              <w:spacing w:line="276" w:lineRule="auto"/>
              <w:jc w:val="both"/>
              <w:rPr>
                <w:rFonts w:ascii="Arial" w:hAnsi="Arial" w:cs="Arial"/>
                <w:iCs/>
                <w:sz w:val="18"/>
                <w:szCs w:val="18"/>
              </w:rPr>
            </w:pPr>
            <w:r w:rsidRPr="00677770">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t>Opis znaczenia kryterium</w:t>
            </w:r>
          </w:p>
        </w:tc>
        <w:tc>
          <w:tcPr>
            <w:tcW w:w="885"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221ACD" w:rsidRDefault="00467428" w:rsidP="00467428">
            <w:pPr>
              <w:spacing w:line="276" w:lineRule="auto"/>
              <w:jc w:val="center"/>
              <w:rPr>
                <w:rFonts w:ascii="Arial" w:hAnsi="Arial" w:cs="Arial"/>
                <w:sz w:val="18"/>
                <w:szCs w:val="18"/>
              </w:rPr>
            </w:pPr>
            <w:r w:rsidRPr="00221ACD">
              <w:rPr>
                <w:rFonts w:ascii="Arial" w:hAnsi="Arial" w:cs="Arial"/>
                <w:sz w:val="18"/>
                <w:szCs w:val="18"/>
              </w:rPr>
              <w:t>Tak/Nie/skierowany do negocjacji</w:t>
            </w:r>
          </w:p>
          <w:p w:rsidR="00467428" w:rsidRPr="008B06A4" w:rsidRDefault="00467428" w:rsidP="00467428">
            <w:pPr>
              <w:spacing w:line="276" w:lineRule="auto"/>
              <w:jc w:val="center"/>
              <w:rPr>
                <w:rFonts w:ascii="Arial" w:hAnsi="Arial" w:cs="Arial"/>
                <w:sz w:val="18"/>
                <w:szCs w:val="18"/>
              </w:rPr>
            </w:pPr>
            <w:r w:rsidRPr="00221ACD">
              <w:rPr>
                <w:rFonts w:ascii="Arial" w:hAnsi="Arial" w:cs="Arial"/>
                <w:sz w:val="18"/>
                <w:szCs w:val="18"/>
              </w:rPr>
              <w:t>(niespełnienie kryterium po ewentualnym dokonaniu jednorazowej korekty oznacza odrzucenie projektu na etapie negocjacji)</w:t>
            </w:r>
          </w:p>
        </w:tc>
      </w:tr>
    </w:tbl>
    <w:p w:rsidR="00467428" w:rsidRDefault="00467428" w:rsidP="00467428">
      <w:pPr>
        <w:rPr>
          <w:rFonts w:ascii="Arial" w:hAnsi="Arial" w:cs="Arial"/>
          <w:b/>
          <w:sz w:val="24"/>
          <w:szCs w:val="24"/>
        </w:rPr>
      </w:pPr>
    </w:p>
    <w:p w:rsidR="00E20868" w:rsidRDefault="00E20868" w:rsidP="00467428">
      <w:pPr>
        <w:rPr>
          <w:rFonts w:ascii="Arial" w:hAnsi="Arial" w:cs="Arial"/>
          <w:b/>
          <w:sz w:val="24"/>
          <w:szCs w:val="24"/>
        </w:rPr>
      </w:pPr>
    </w:p>
    <w:p w:rsidR="00E20868" w:rsidRDefault="00E20868" w:rsidP="00467428">
      <w:pPr>
        <w:rPr>
          <w:rFonts w:ascii="Arial" w:hAnsi="Arial" w:cs="Arial"/>
          <w:b/>
          <w:sz w:val="24"/>
          <w:szCs w:val="24"/>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9775"/>
      </w:tblGrid>
      <w:tr w:rsidR="00467428" w:rsidTr="00467428">
        <w:trPr>
          <w:trHeight w:val="129"/>
          <w:jc w:val="center"/>
        </w:trPr>
        <w:tc>
          <w:tcPr>
            <w:tcW w:w="5000" w:type="pct"/>
            <w:tcBorders>
              <w:top w:val="single" w:sz="8" w:space="0" w:color="auto"/>
              <w:left w:val="single" w:sz="8" w:space="0" w:color="auto"/>
              <w:bottom w:val="single" w:sz="8" w:space="0" w:color="auto"/>
              <w:right w:val="single" w:sz="8" w:space="0" w:color="auto"/>
            </w:tcBorders>
            <w:shd w:val="clear" w:color="auto" w:fill="F7CAAC"/>
          </w:tcPr>
          <w:p w:rsidR="00467428" w:rsidRDefault="00467428" w:rsidP="00467428">
            <w:pPr>
              <w:autoSpaceDE w:val="0"/>
              <w:autoSpaceDN w:val="0"/>
              <w:adjustRightInd w:val="0"/>
              <w:jc w:val="center"/>
              <w:rPr>
                <w:rFonts w:ascii="Arial" w:hAnsi="Arial" w:cs="Arial"/>
                <w:b/>
                <w:iCs/>
                <w:sz w:val="18"/>
                <w:szCs w:val="18"/>
              </w:rPr>
            </w:pPr>
            <w:r w:rsidRPr="004C7BCB">
              <w:rPr>
                <w:rFonts w:ascii="Arial" w:hAnsi="Arial" w:cs="Arial"/>
                <w:b/>
                <w:iCs/>
                <w:sz w:val="18"/>
                <w:szCs w:val="18"/>
              </w:rPr>
              <w:t>Kryteria oceny zgodności projektów ze Strategią ZIT</w:t>
            </w:r>
          </w:p>
          <w:p w:rsidR="00467428" w:rsidRDefault="00467428" w:rsidP="00467428">
            <w:pPr>
              <w:autoSpaceDE w:val="0"/>
              <w:autoSpaceDN w:val="0"/>
              <w:adjustRightInd w:val="0"/>
              <w:jc w:val="center"/>
              <w:rPr>
                <w:rFonts w:ascii="Arial" w:hAnsi="Arial" w:cs="Arial"/>
                <w:kern w:val="24"/>
                <w:sz w:val="18"/>
                <w:szCs w:val="18"/>
              </w:rPr>
            </w:pPr>
            <w:r w:rsidRPr="00566138">
              <w:rPr>
                <w:rFonts w:ascii="Arial" w:hAnsi="Arial" w:cs="Arial"/>
                <w:kern w:val="24"/>
                <w:sz w:val="18"/>
                <w:szCs w:val="18"/>
              </w:rPr>
              <w:t xml:space="preserve">kryteria dla konkursów ogłaszanych w ramach mechanizmu ZIT. Spełnienie kryteriów jest oceniane w określonej skali punktowej lub poprzez przypisanie wartości </w:t>
            </w:r>
            <w:r w:rsidRPr="00566138">
              <w:rPr>
                <w:rFonts w:ascii="Arial" w:hAnsi="Arial" w:cs="Arial"/>
                <w:i/>
                <w:kern w:val="24"/>
                <w:sz w:val="18"/>
                <w:szCs w:val="18"/>
              </w:rPr>
              <w:t xml:space="preserve">tak </w:t>
            </w:r>
            <w:r w:rsidRPr="00566138">
              <w:rPr>
                <w:rFonts w:ascii="Arial" w:hAnsi="Arial" w:cs="Arial"/>
                <w:kern w:val="24"/>
                <w:sz w:val="18"/>
                <w:szCs w:val="18"/>
              </w:rPr>
              <w:t xml:space="preserve">lub </w:t>
            </w:r>
            <w:r w:rsidRPr="00566138">
              <w:rPr>
                <w:rFonts w:ascii="Arial" w:hAnsi="Arial" w:cs="Arial"/>
                <w:i/>
                <w:kern w:val="24"/>
                <w:sz w:val="18"/>
                <w:szCs w:val="18"/>
              </w:rPr>
              <w:t>nie</w:t>
            </w:r>
            <w:r w:rsidRPr="00566138">
              <w:rPr>
                <w:rFonts w:ascii="Arial" w:hAnsi="Arial" w:cs="Arial"/>
                <w:kern w:val="24"/>
                <w:sz w:val="18"/>
                <w:szCs w:val="18"/>
              </w:rPr>
              <w:t>.</w:t>
            </w:r>
          </w:p>
          <w:p w:rsidR="00467428" w:rsidRPr="00BE0FC8" w:rsidRDefault="00467428" w:rsidP="00467428">
            <w:pPr>
              <w:autoSpaceDE w:val="0"/>
              <w:autoSpaceDN w:val="0"/>
              <w:adjustRightInd w:val="0"/>
              <w:jc w:val="center"/>
              <w:rPr>
                <w:rFonts w:ascii="Arial" w:hAnsi="Arial" w:cs="Arial"/>
                <w:color w:val="000000" w:themeColor="text1"/>
                <w:sz w:val="18"/>
                <w:szCs w:val="18"/>
              </w:rPr>
            </w:pPr>
            <w:r w:rsidRPr="00684239">
              <w:rPr>
                <w:rFonts w:ascii="Arial" w:hAnsi="Arial" w:cs="Arial"/>
                <w:color w:val="000000" w:themeColor="text1"/>
                <w:sz w:val="18"/>
                <w:szCs w:val="18"/>
              </w:rPr>
              <w:t>Kryteri</w:t>
            </w:r>
            <w:r>
              <w:rPr>
                <w:rFonts w:ascii="Arial" w:hAnsi="Arial" w:cs="Arial"/>
                <w:color w:val="000000" w:themeColor="text1"/>
                <w:sz w:val="18"/>
                <w:szCs w:val="18"/>
              </w:rPr>
              <w:t>a</w:t>
            </w:r>
            <w:r w:rsidRPr="00684239">
              <w:rPr>
                <w:rFonts w:ascii="Arial" w:hAnsi="Arial" w:cs="Arial"/>
                <w:color w:val="000000" w:themeColor="text1"/>
                <w:sz w:val="18"/>
                <w:szCs w:val="18"/>
              </w:rPr>
              <w:t xml:space="preserve"> ma</w:t>
            </w:r>
            <w:r>
              <w:rPr>
                <w:rFonts w:ascii="Arial" w:hAnsi="Arial" w:cs="Arial"/>
                <w:color w:val="000000" w:themeColor="text1"/>
                <w:sz w:val="18"/>
                <w:szCs w:val="18"/>
              </w:rPr>
              <w:t>ją</w:t>
            </w:r>
            <w:r w:rsidRPr="00684239">
              <w:rPr>
                <w:rFonts w:ascii="Arial" w:hAnsi="Arial" w:cs="Arial"/>
                <w:color w:val="000000" w:themeColor="text1"/>
                <w:sz w:val="18"/>
                <w:szCs w:val="18"/>
              </w:rPr>
              <w:t xml:space="preserve"> charakter rozstrzygający o ostatecznej kolejności projektów na liście </w:t>
            </w:r>
            <w:r>
              <w:rPr>
                <w:rFonts w:ascii="Arial" w:hAnsi="Arial" w:cs="Arial"/>
                <w:color w:val="000000" w:themeColor="text1"/>
                <w:sz w:val="18"/>
                <w:szCs w:val="18"/>
              </w:rPr>
              <w:t xml:space="preserve">projektów </w:t>
            </w:r>
            <w:r w:rsidRPr="00684239">
              <w:rPr>
                <w:rFonts w:ascii="Arial" w:hAnsi="Arial" w:cs="Arial"/>
                <w:color w:val="000000" w:themeColor="text1"/>
                <w:sz w:val="18"/>
                <w:szCs w:val="18"/>
              </w:rPr>
              <w:t xml:space="preserve">wybranych do dofinansowania. Oznacza to, że w sytuacji, gdy więcej niż jeden projekt ma taką samą liczbę punktów dofinansowanie otrzyma ten projekt, który otrzymał </w:t>
            </w:r>
            <w:r>
              <w:rPr>
                <w:rFonts w:ascii="Arial" w:hAnsi="Arial" w:cs="Arial"/>
                <w:color w:val="000000" w:themeColor="text1"/>
                <w:sz w:val="18"/>
                <w:szCs w:val="18"/>
              </w:rPr>
              <w:t xml:space="preserve">łącznie </w:t>
            </w:r>
            <w:r w:rsidRPr="00684239">
              <w:rPr>
                <w:rFonts w:ascii="Arial" w:hAnsi="Arial" w:cs="Arial"/>
                <w:color w:val="000000" w:themeColor="text1"/>
                <w:sz w:val="18"/>
                <w:szCs w:val="18"/>
              </w:rPr>
              <w:t>wyższą ocenę za</w:t>
            </w:r>
            <w:r w:rsidRPr="00B05966">
              <w:rPr>
                <w:rFonts w:ascii="Arial" w:hAnsi="Arial" w:cs="Arial"/>
                <w:color w:val="000000" w:themeColor="text1"/>
                <w:sz w:val="18"/>
                <w:szCs w:val="18"/>
              </w:rPr>
              <w:t xml:space="preserve"> </w:t>
            </w:r>
            <w:r w:rsidRPr="004C7BCB">
              <w:rPr>
                <w:rFonts w:ascii="Arial" w:hAnsi="Arial" w:cs="Arial"/>
                <w:color w:val="000000" w:themeColor="text1"/>
                <w:sz w:val="18"/>
                <w:szCs w:val="18"/>
              </w:rPr>
              <w:t>kryteria oceny zgodności projektów ze Strategią ZIT.</w:t>
            </w:r>
          </w:p>
        </w:tc>
      </w:tr>
    </w:tbl>
    <w:p w:rsidR="00467428" w:rsidRDefault="00467428" w:rsidP="00467428">
      <w:pPr>
        <w:rPr>
          <w:rFonts w:ascii="Arial" w:hAnsi="Arial" w:cs="Arial"/>
          <w:b/>
          <w:sz w:val="24"/>
          <w:szCs w:val="24"/>
        </w:rPr>
      </w:pPr>
    </w:p>
    <w:p w:rsidR="00467428" w:rsidRDefault="00467428" w:rsidP="00467428">
      <w:pPr>
        <w:rPr>
          <w:rFonts w:ascii="Arial" w:hAnsi="Arial" w:cs="Arial"/>
          <w:sz w:val="24"/>
          <w:szCs w:val="24"/>
        </w:rPr>
      </w:pPr>
      <w:r>
        <w:rPr>
          <w:rFonts w:ascii="Arial" w:hAnsi="Arial" w:cs="Arial"/>
          <w:sz w:val="24"/>
          <w:szCs w:val="24"/>
        </w:rPr>
        <w:br w:type="page"/>
      </w:r>
    </w:p>
    <w:p w:rsidR="00467428" w:rsidRDefault="00467428" w:rsidP="00467428">
      <w:pPr>
        <w:rPr>
          <w:rFonts w:ascii="Arial" w:hAnsi="Arial" w:cs="Arial"/>
          <w:sz w:val="24"/>
          <w:szCs w:val="24"/>
        </w:rPr>
        <w:sectPr w:rsidR="00467428" w:rsidSect="00467428">
          <w:footerReference w:type="default" r:id="rId10"/>
          <w:footerReference w:type="first" r:id="rId11"/>
          <w:pgSz w:w="11907" w:h="16840" w:code="9"/>
          <w:pgMar w:top="1418" w:right="567" w:bottom="1276" w:left="1418" w:header="567" w:footer="227" w:gutter="0"/>
          <w:pgNumType w:start="1"/>
          <w:cols w:space="708"/>
          <w:titlePg/>
          <w:docGrid w:linePitch="354"/>
        </w:sectPr>
      </w:pPr>
    </w:p>
    <w:p w:rsidR="00467428" w:rsidRPr="000E7DCD" w:rsidRDefault="00467428" w:rsidP="00467428">
      <w:pPr>
        <w:pStyle w:val="Nagwek1"/>
        <w:jc w:val="center"/>
        <w:rPr>
          <w:rFonts w:cs="Arial"/>
          <w:sz w:val="18"/>
          <w:szCs w:val="18"/>
        </w:rPr>
      </w:pPr>
      <w:bookmarkStart w:id="15" w:name="_Toc26519733"/>
      <w:r w:rsidRPr="00E40D91">
        <w:rPr>
          <w:rFonts w:cs="Arial"/>
          <w:sz w:val="18"/>
          <w:szCs w:val="18"/>
        </w:rPr>
        <w:lastRenderedPageBreak/>
        <w:t>Kryteria oceny zgodności projektów ze Strategią ZIT AW</w:t>
      </w:r>
      <w:bookmarkEnd w:id="15"/>
    </w:p>
    <w:p w:rsidR="00467428" w:rsidRPr="00720D38" w:rsidRDefault="00467428" w:rsidP="00467428">
      <w:pPr>
        <w:jc w:val="center"/>
        <w:rPr>
          <w:rFonts w:ascii="Arial" w:hAnsi="Arial" w:cs="Arial"/>
          <w:b/>
          <w:kern w:val="1"/>
          <w:sz w:val="18"/>
          <w:szCs w:val="18"/>
          <w:u w:val="single"/>
        </w:rPr>
      </w:pPr>
      <w:r w:rsidRPr="000E7DCD">
        <w:rPr>
          <w:rFonts w:ascii="Arial" w:hAnsi="Arial" w:cs="Arial"/>
          <w:b/>
          <w:kern w:val="1"/>
          <w:sz w:val="18"/>
          <w:szCs w:val="18"/>
          <w:u w:val="single"/>
        </w:rPr>
        <w:t>I sekcja – ocena ogólna</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458"/>
        <w:gridCol w:w="5662"/>
        <w:gridCol w:w="4819"/>
      </w:tblGrid>
      <w:tr w:rsidR="00467428" w:rsidRPr="00720D38" w:rsidTr="00467428">
        <w:tc>
          <w:tcPr>
            <w:tcW w:w="486"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both"/>
              <w:rPr>
                <w:rFonts w:ascii="Arial" w:hAnsi="Arial" w:cs="Arial"/>
                <w:b/>
                <w:kern w:val="1"/>
                <w:sz w:val="18"/>
                <w:szCs w:val="18"/>
              </w:rPr>
            </w:pPr>
            <w:r w:rsidRPr="00720D38">
              <w:rPr>
                <w:rFonts w:ascii="Arial" w:hAnsi="Arial" w:cs="Arial"/>
                <w:b/>
                <w:kern w:val="1"/>
                <w:sz w:val="18"/>
                <w:szCs w:val="18"/>
              </w:rPr>
              <w:t>Lp.</w:t>
            </w:r>
          </w:p>
        </w:tc>
        <w:tc>
          <w:tcPr>
            <w:tcW w:w="3458"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both"/>
              <w:rPr>
                <w:rFonts w:ascii="Arial" w:hAnsi="Arial" w:cs="Arial"/>
                <w:b/>
                <w:kern w:val="1"/>
                <w:sz w:val="18"/>
                <w:szCs w:val="18"/>
              </w:rPr>
            </w:pPr>
            <w:r w:rsidRPr="00720D38">
              <w:rPr>
                <w:rFonts w:ascii="Arial" w:hAnsi="Arial" w:cs="Arial"/>
                <w:b/>
                <w:kern w:val="1"/>
                <w:sz w:val="18"/>
                <w:szCs w:val="18"/>
              </w:rPr>
              <w:t>Nazwa kryterium</w:t>
            </w:r>
          </w:p>
        </w:tc>
        <w:tc>
          <w:tcPr>
            <w:tcW w:w="5662"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jc w:val="both"/>
              <w:rPr>
                <w:rFonts w:ascii="Arial" w:hAnsi="Arial" w:cs="Arial"/>
                <w:b/>
                <w:kern w:val="1"/>
                <w:sz w:val="18"/>
                <w:szCs w:val="18"/>
              </w:rPr>
            </w:pPr>
            <w:r w:rsidRPr="00720D38">
              <w:rPr>
                <w:rFonts w:ascii="Arial" w:hAnsi="Arial" w:cs="Arial"/>
                <w:b/>
                <w:kern w:val="1"/>
                <w:sz w:val="18"/>
                <w:szCs w:val="18"/>
              </w:rPr>
              <w:t xml:space="preserve">Definicja kryterium </w:t>
            </w:r>
          </w:p>
          <w:p w:rsidR="00467428" w:rsidRPr="00720D38" w:rsidRDefault="00467428" w:rsidP="00467428">
            <w:pPr>
              <w:jc w:val="both"/>
              <w:rPr>
                <w:rFonts w:ascii="Arial" w:hAnsi="Arial" w:cs="Arial"/>
                <w:b/>
                <w:kern w:val="1"/>
                <w:sz w:val="18"/>
                <w:szCs w:val="18"/>
              </w:rPr>
            </w:pPr>
          </w:p>
        </w:tc>
        <w:tc>
          <w:tcPr>
            <w:tcW w:w="4819"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 xml:space="preserve">Opis znaczenia kryterium </w:t>
            </w:r>
          </w:p>
        </w:tc>
      </w:tr>
      <w:tr w:rsidR="00467428" w:rsidRPr="00720D38" w:rsidTr="00467428">
        <w:trPr>
          <w:trHeight w:val="1477"/>
        </w:trPr>
        <w:tc>
          <w:tcPr>
            <w:tcW w:w="486"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both"/>
              <w:rPr>
                <w:rFonts w:ascii="Arial" w:hAnsi="Arial" w:cs="Arial"/>
                <w:b/>
                <w:kern w:val="1"/>
                <w:sz w:val="18"/>
                <w:szCs w:val="18"/>
              </w:rPr>
            </w:pPr>
            <w:r w:rsidRPr="00720D38">
              <w:rPr>
                <w:rFonts w:ascii="Arial" w:hAnsi="Arial" w:cs="Arial"/>
                <w:b/>
                <w:kern w:val="1"/>
                <w:sz w:val="18"/>
                <w:szCs w:val="18"/>
              </w:rPr>
              <w:t>1</w:t>
            </w:r>
          </w:p>
        </w:tc>
        <w:tc>
          <w:tcPr>
            <w:tcW w:w="3458"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both"/>
              <w:rPr>
                <w:rFonts w:ascii="Arial" w:hAnsi="Arial" w:cs="Arial"/>
                <w:b/>
                <w:kern w:val="1"/>
                <w:sz w:val="18"/>
                <w:szCs w:val="18"/>
              </w:rPr>
            </w:pPr>
            <w:r w:rsidRPr="00720D38">
              <w:rPr>
                <w:rFonts w:ascii="Arial" w:hAnsi="Arial" w:cs="Arial"/>
                <w:b/>
                <w:kern w:val="1"/>
                <w:sz w:val="18"/>
                <w:szCs w:val="18"/>
              </w:rPr>
              <w:t>Zgodność projektu ze Strategią ZIT</w:t>
            </w:r>
          </w:p>
          <w:p w:rsidR="00467428" w:rsidRPr="00720D38" w:rsidRDefault="00467428" w:rsidP="00467428">
            <w:pPr>
              <w:jc w:val="both"/>
              <w:rPr>
                <w:rFonts w:ascii="Arial" w:hAnsi="Arial" w:cs="Arial"/>
                <w:b/>
                <w:kern w:val="1"/>
                <w:sz w:val="18"/>
                <w:szCs w:val="18"/>
              </w:rPr>
            </w:pPr>
          </w:p>
        </w:tc>
        <w:tc>
          <w:tcPr>
            <w:tcW w:w="5662"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both"/>
              <w:rPr>
                <w:rFonts w:ascii="Arial" w:hAnsi="Arial" w:cs="Arial"/>
                <w:kern w:val="1"/>
                <w:sz w:val="18"/>
                <w:szCs w:val="18"/>
              </w:rPr>
            </w:pPr>
            <w:r w:rsidRPr="00720D38">
              <w:rPr>
                <w:rFonts w:ascii="Arial" w:hAnsi="Arial" w:cs="Arial"/>
                <w:kern w:val="1"/>
                <w:sz w:val="18"/>
                <w:szCs w:val="18"/>
              </w:rPr>
              <w:t xml:space="preserve">Sprawdzana będzie zbieżność zapisów dokumentacji aplikacyjnej z zapisami Strategii ZIT. </w:t>
            </w:r>
          </w:p>
          <w:p w:rsidR="00467428" w:rsidRPr="00720D38" w:rsidRDefault="00467428" w:rsidP="00467428">
            <w:pPr>
              <w:jc w:val="both"/>
              <w:rPr>
                <w:rFonts w:ascii="Arial" w:hAnsi="Arial" w:cs="Arial"/>
                <w:kern w:val="1"/>
                <w:sz w:val="18"/>
                <w:szCs w:val="18"/>
              </w:rPr>
            </w:pPr>
          </w:p>
          <w:p w:rsidR="00467428" w:rsidRPr="00720D38" w:rsidRDefault="00467428" w:rsidP="00467428">
            <w:pPr>
              <w:jc w:val="both"/>
              <w:rPr>
                <w:rFonts w:ascii="Arial" w:hAnsi="Arial" w:cs="Arial"/>
                <w:kern w:val="1"/>
                <w:sz w:val="18"/>
                <w:szCs w:val="18"/>
              </w:rPr>
            </w:pPr>
          </w:p>
        </w:tc>
        <w:tc>
          <w:tcPr>
            <w:tcW w:w="4819"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jc w:val="center"/>
              <w:rPr>
                <w:rFonts w:ascii="Arial" w:hAnsi="Arial" w:cs="Arial"/>
                <w:kern w:val="1"/>
                <w:sz w:val="18"/>
                <w:szCs w:val="18"/>
              </w:rPr>
            </w:pPr>
            <w:r w:rsidRPr="00720D38">
              <w:rPr>
                <w:rFonts w:ascii="Arial" w:hAnsi="Arial" w:cs="Arial"/>
                <w:kern w:val="1"/>
                <w:sz w:val="18"/>
                <w:szCs w:val="18"/>
              </w:rPr>
              <w:t>Tak/Nie</w:t>
            </w:r>
          </w:p>
          <w:p w:rsidR="00467428" w:rsidRPr="00720D38" w:rsidRDefault="00467428" w:rsidP="00467428">
            <w:pPr>
              <w:jc w:val="center"/>
              <w:rPr>
                <w:rFonts w:ascii="Arial" w:hAnsi="Arial" w:cs="Arial"/>
                <w:kern w:val="1"/>
                <w:sz w:val="18"/>
                <w:szCs w:val="18"/>
              </w:rPr>
            </w:pPr>
            <w:r w:rsidRPr="00720D38">
              <w:rPr>
                <w:rFonts w:ascii="Arial" w:hAnsi="Arial" w:cs="Arial"/>
                <w:kern w:val="1"/>
                <w:sz w:val="18"/>
                <w:szCs w:val="18"/>
              </w:rPr>
              <w:t>Kryterium obligatoryjne</w:t>
            </w:r>
          </w:p>
          <w:p w:rsidR="00467428" w:rsidRPr="00720D38" w:rsidRDefault="00467428" w:rsidP="00467428">
            <w:pPr>
              <w:jc w:val="center"/>
              <w:rPr>
                <w:rFonts w:ascii="Arial" w:hAnsi="Arial" w:cs="Arial"/>
                <w:kern w:val="1"/>
                <w:sz w:val="18"/>
                <w:szCs w:val="18"/>
              </w:rPr>
            </w:pPr>
            <w:r w:rsidRPr="00720D38">
              <w:rPr>
                <w:rFonts w:ascii="Arial" w:hAnsi="Arial" w:cs="Arial"/>
                <w:kern w:val="1"/>
                <w:sz w:val="18"/>
                <w:szCs w:val="18"/>
              </w:rPr>
              <w:t>(spełnienie jest niezbędne dla możliwości otrzymania dofinansowania)</w:t>
            </w:r>
          </w:p>
          <w:p w:rsidR="00467428" w:rsidRPr="00720D38" w:rsidRDefault="00467428" w:rsidP="00467428">
            <w:pPr>
              <w:jc w:val="center"/>
              <w:rPr>
                <w:rFonts w:ascii="Arial" w:hAnsi="Arial" w:cs="Arial"/>
                <w:kern w:val="1"/>
                <w:sz w:val="18"/>
                <w:szCs w:val="18"/>
              </w:rPr>
            </w:pPr>
            <w:r w:rsidRPr="00720D38">
              <w:rPr>
                <w:rFonts w:ascii="Arial" w:hAnsi="Arial" w:cs="Arial"/>
                <w:kern w:val="1"/>
                <w:sz w:val="18"/>
                <w:szCs w:val="18"/>
              </w:rPr>
              <w:t>Niespełnienie kryterium oznacza</w:t>
            </w:r>
          </w:p>
          <w:p w:rsidR="00467428" w:rsidRPr="00720D38" w:rsidRDefault="00467428" w:rsidP="00467428">
            <w:pPr>
              <w:jc w:val="center"/>
              <w:rPr>
                <w:rFonts w:ascii="Arial" w:hAnsi="Arial" w:cs="Arial"/>
                <w:kern w:val="1"/>
                <w:sz w:val="18"/>
                <w:szCs w:val="18"/>
              </w:rPr>
            </w:pPr>
            <w:r w:rsidRPr="00720D38">
              <w:rPr>
                <w:rFonts w:ascii="Arial" w:hAnsi="Arial" w:cs="Arial"/>
                <w:kern w:val="1"/>
                <w:sz w:val="18"/>
                <w:szCs w:val="18"/>
              </w:rPr>
              <w:t>odrzucenie wniosku</w:t>
            </w:r>
          </w:p>
          <w:p w:rsidR="00467428" w:rsidRPr="00720D38" w:rsidRDefault="00467428" w:rsidP="00467428">
            <w:pPr>
              <w:jc w:val="center"/>
              <w:rPr>
                <w:rFonts w:ascii="Arial" w:hAnsi="Arial" w:cs="Arial"/>
                <w:kern w:val="1"/>
                <w:sz w:val="18"/>
                <w:szCs w:val="18"/>
              </w:rPr>
            </w:pPr>
            <w:r w:rsidRPr="00720D38">
              <w:rPr>
                <w:rFonts w:ascii="Arial" w:hAnsi="Arial" w:cs="Arial"/>
                <w:kern w:val="1"/>
                <w:sz w:val="18"/>
                <w:szCs w:val="18"/>
              </w:rPr>
              <w:t>Brak możliwości korekty</w:t>
            </w:r>
          </w:p>
        </w:tc>
      </w:tr>
      <w:tr w:rsidR="00467428" w:rsidRPr="00720D38" w:rsidTr="00467428">
        <w:trPr>
          <w:trHeight w:val="840"/>
        </w:trPr>
        <w:tc>
          <w:tcPr>
            <w:tcW w:w="486"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both"/>
              <w:rPr>
                <w:rFonts w:ascii="Arial" w:hAnsi="Arial" w:cs="Arial"/>
                <w:b/>
                <w:kern w:val="1"/>
                <w:sz w:val="18"/>
                <w:szCs w:val="18"/>
              </w:rPr>
            </w:pPr>
            <w:r w:rsidRPr="00720D38">
              <w:rPr>
                <w:rFonts w:ascii="Arial" w:hAnsi="Arial" w:cs="Arial"/>
                <w:b/>
                <w:kern w:val="1"/>
                <w:sz w:val="18"/>
                <w:szCs w:val="18"/>
              </w:rPr>
              <w:t>2</w:t>
            </w:r>
          </w:p>
        </w:tc>
        <w:tc>
          <w:tcPr>
            <w:tcW w:w="3458"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both"/>
              <w:rPr>
                <w:rFonts w:ascii="Arial" w:hAnsi="Arial" w:cs="Arial"/>
                <w:b/>
                <w:kern w:val="1"/>
                <w:sz w:val="18"/>
                <w:szCs w:val="18"/>
              </w:rPr>
            </w:pPr>
            <w:r w:rsidRPr="00720D38">
              <w:rPr>
                <w:rFonts w:ascii="Arial" w:hAnsi="Arial" w:cs="Arial"/>
                <w:b/>
                <w:kern w:val="1"/>
                <w:sz w:val="18"/>
                <w:szCs w:val="18"/>
              </w:rPr>
              <w:t xml:space="preserve">Wpływ realizacji projektu na realizację wartości docelowej wskaźników monitoringu realizacji celów Strategii ZIT </w:t>
            </w:r>
          </w:p>
        </w:tc>
        <w:tc>
          <w:tcPr>
            <w:tcW w:w="5662"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both"/>
              <w:rPr>
                <w:rFonts w:ascii="Arial" w:hAnsi="Arial" w:cs="Arial"/>
                <w:kern w:val="1"/>
                <w:sz w:val="18"/>
                <w:szCs w:val="18"/>
              </w:rPr>
            </w:pPr>
            <w:r w:rsidRPr="00720D38">
              <w:rPr>
                <w:rFonts w:ascii="Arial" w:hAnsi="Arial" w:cs="Arial"/>
                <w:kern w:val="1"/>
                <w:sz w:val="18"/>
                <w:szCs w:val="18"/>
              </w:rPr>
              <w:t xml:space="preserve">Weryfikowany będzie poziom wpływu wskaźników zawartych w projekcie na realizację wartości docelowych wskaźników Strategii ZIT wynikających z Porozumienia (wskaźników Ram Wykonania i pozostałych z RPO). </w:t>
            </w:r>
          </w:p>
          <w:p w:rsidR="00467428" w:rsidRPr="00720D38" w:rsidRDefault="00467428" w:rsidP="00467428">
            <w:pPr>
              <w:jc w:val="both"/>
              <w:rPr>
                <w:rFonts w:ascii="Arial" w:hAnsi="Arial" w:cs="Arial"/>
                <w:kern w:val="1"/>
                <w:sz w:val="18"/>
                <w:szCs w:val="18"/>
              </w:rPr>
            </w:pPr>
          </w:p>
        </w:tc>
        <w:tc>
          <w:tcPr>
            <w:tcW w:w="4819"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jc w:val="center"/>
              <w:rPr>
                <w:rFonts w:ascii="Arial" w:hAnsi="Arial" w:cs="Arial"/>
                <w:kern w:val="1"/>
                <w:sz w:val="18"/>
                <w:szCs w:val="18"/>
              </w:rPr>
            </w:pPr>
            <w:r w:rsidRPr="00720D38">
              <w:rPr>
                <w:rFonts w:ascii="Arial" w:hAnsi="Arial" w:cs="Arial"/>
                <w:kern w:val="1"/>
                <w:sz w:val="18"/>
                <w:szCs w:val="18"/>
              </w:rPr>
              <w:t>Kryterium punktowe</w:t>
            </w:r>
          </w:p>
          <w:p w:rsidR="00467428" w:rsidRPr="00720D38" w:rsidRDefault="00467428" w:rsidP="00467428">
            <w:pPr>
              <w:jc w:val="center"/>
              <w:rPr>
                <w:rFonts w:ascii="Arial" w:hAnsi="Arial" w:cs="Arial"/>
                <w:kern w:val="1"/>
                <w:sz w:val="18"/>
                <w:szCs w:val="18"/>
              </w:rPr>
            </w:pPr>
            <w:r w:rsidRPr="00720D38">
              <w:rPr>
                <w:rFonts w:ascii="Arial" w:hAnsi="Arial" w:cs="Arial"/>
                <w:kern w:val="1"/>
                <w:sz w:val="18"/>
                <w:szCs w:val="18"/>
              </w:rPr>
              <w:t>0 pkt - 40 pkt</w:t>
            </w:r>
          </w:p>
          <w:p w:rsidR="00467428" w:rsidRPr="00720D38" w:rsidRDefault="00467428" w:rsidP="00467428">
            <w:pPr>
              <w:jc w:val="center"/>
              <w:rPr>
                <w:rFonts w:ascii="Arial" w:hAnsi="Arial" w:cs="Arial"/>
                <w:kern w:val="1"/>
                <w:sz w:val="18"/>
                <w:szCs w:val="18"/>
              </w:rPr>
            </w:pPr>
            <w:r w:rsidRPr="00720D38">
              <w:rPr>
                <w:rFonts w:ascii="Arial" w:hAnsi="Arial" w:cs="Arial"/>
                <w:kern w:val="1"/>
                <w:sz w:val="18"/>
                <w:szCs w:val="18"/>
              </w:rPr>
              <w:t>(0 punktów w kryterium nie oznacza</w:t>
            </w:r>
          </w:p>
          <w:p w:rsidR="00467428" w:rsidRPr="00720D38" w:rsidRDefault="00467428" w:rsidP="00467428">
            <w:pPr>
              <w:jc w:val="center"/>
              <w:rPr>
                <w:rFonts w:ascii="Arial" w:hAnsi="Arial" w:cs="Arial"/>
                <w:kern w:val="1"/>
                <w:sz w:val="18"/>
                <w:szCs w:val="18"/>
              </w:rPr>
            </w:pPr>
            <w:r w:rsidRPr="00720D38">
              <w:rPr>
                <w:rFonts w:ascii="Arial" w:hAnsi="Arial" w:cs="Arial"/>
                <w:kern w:val="1"/>
                <w:sz w:val="18"/>
                <w:szCs w:val="18"/>
              </w:rPr>
              <w:t>odrzucenia wniosku)</w:t>
            </w:r>
          </w:p>
        </w:tc>
      </w:tr>
    </w:tbl>
    <w:p w:rsidR="00467428" w:rsidRDefault="00467428" w:rsidP="00467428">
      <w:pPr>
        <w:rPr>
          <w:rFonts w:ascii="Arial" w:hAnsi="Arial" w:cs="Arial"/>
          <w:b/>
          <w:kern w:val="1"/>
          <w:szCs w:val="18"/>
        </w:rPr>
      </w:pPr>
    </w:p>
    <w:p w:rsidR="00467428" w:rsidRPr="00720D38" w:rsidRDefault="00467428" w:rsidP="00467428">
      <w:pPr>
        <w:rPr>
          <w:rFonts w:ascii="Arial" w:hAnsi="Arial" w:cs="Arial"/>
          <w:b/>
          <w:kern w:val="1"/>
          <w:sz w:val="18"/>
          <w:szCs w:val="18"/>
        </w:rPr>
      </w:pPr>
      <w:r w:rsidRPr="00720D38">
        <w:rPr>
          <w:rFonts w:ascii="Arial" w:hAnsi="Arial" w:cs="Arial"/>
          <w:b/>
          <w:kern w:val="1"/>
          <w:sz w:val="18"/>
          <w:szCs w:val="18"/>
        </w:rPr>
        <w:t>Punktacja do kryterium nr 2 Wpływ realizacji projektu na realizację wartości docelowej wskaźników monitoringu realizacji celów Strategii ZIT</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835"/>
        <w:gridCol w:w="3119"/>
        <w:gridCol w:w="2126"/>
        <w:gridCol w:w="2693"/>
      </w:tblGrid>
      <w:tr w:rsidR="00467428" w:rsidRPr="00720D38" w:rsidTr="00467428">
        <w:tc>
          <w:tcPr>
            <w:tcW w:w="3652"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Wyszczególnienie</w:t>
            </w:r>
          </w:p>
        </w:tc>
        <w:tc>
          <w:tcPr>
            <w:tcW w:w="2835"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autoSpaceDE w:val="0"/>
              <w:autoSpaceDN w:val="0"/>
              <w:adjustRightInd w:val="0"/>
              <w:jc w:val="center"/>
              <w:rPr>
                <w:rFonts w:ascii="Arial" w:eastAsia="Calibri" w:hAnsi="Arial" w:cs="Arial"/>
                <w:color w:val="000000"/>
                <w:kern w:val="1"/>
                <w:sz w:val="18"/>
                <w:szCs w:val="18"/>
              </w:rPr>
            </w:pPr>
            <w:r w:rsidRPr="00720D38">
              <w:rPr>
                <w:rFonts w:ascii="Arial" w:hAnsi="Arial" w:cs="Arial"/>
                <w:b/>
                <w:kern w:val="1"/>
                <w:sz w:val="18"/>
                <w:szCs w:val="18"/>
              </w:rPr>
              <w:t>Wskaźnik nr 1</w:t>
            </w:r>
            <w:r w:rsidRPr="00720D38">
              <w:rPr>
                <w:rFonts w:ascii="Arial" w:eastAsia="Calibri" w:hAnsi="Arial" w:cs="Arial"/>
                <w:color w:val="000000"/>
                <w:kern w:val="1"/>
                <w:sz w:val="18"/>
                <w:szCs w:val="18"/>
              </w:rPr>
              <w:t xml:space="preserve"> </w:t>
            </w:r>
          </w:p>
          <w:p w:rsidR="00467428" w:rsidRPr="00720D38" w:rsidRDefault="00467428" w:rsidP="00467428">
            <w:pPr>
              <w:jc w:val="center"/>
              <w:rPr>
                <w:rFonts w:ascii="Arial" w:hAnsi="Arial" w:cs="Arial"/>
                <w:b/>
                <w:kern w:val="1"/>
                <w:sz w:val="18"/>
                <w:szCs w:val="18"/>
              </w:rPr>
            </w:pPr>
            <w:r w:rsidRPr="00720D38">
              <w:rPr>
                <w:rFonts w:ascii="Arial" w:hAnsi="Arial" w:cs="Arial"/>
                <w:sz w:val="18"/>
                <w:szCs w:val="18"/>
              </w:rPr>
              <w:t>Liczba miejsc wychowania przedszkolnego dofinansowanych w programie</w:t>
            </w:r>
            <w:r w:rsidRPr="00720D38">
              <w:rPr>
                <w:rFonts w:ascii="Arial" w:hAnsi="Arial" w:cs="Arial"/>
                <w:color w:val="000000"/>
                <w:kern w:val="1"/>
                <w:sz w:val="18"/>
                <w:szCs w:val="18"/>
                <w:lang w:eastAsia="ar-SA"/>
              </w:rPr>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autoSpaceDE w:val="0"/>
              <w:autoSpaceDN w:val="0"/>
              <w:adjustRightInd w:val="0"/>
              <w:jc w:val="center"/>
              <w:rPr>
                <w:rFonts w:ascii="Arial" w:hAnsi="Arial" w:cs="Arial"/>
                <w:b/>
                <w:kern w:val="1"/>
                <w:sz w:val="18"/>
                <w:szCs w:val="18"/>
              </w:rPr>
            </w:pPr>
            <w:r w:rsidRPr="00720D38">
              <w:rPr>
                <w:rFonts w:ascii="Arial" w:hAnsi="Arial" w:cs="Arial"/>
                <w:b/>
                <w:kern w:val="1"/>
                <w:sz w:val="18"/>
                <w:szCs w:val="18"/>
              </w:rPr>
              <w:t>Wskaźnik nr 2</w:t>
            </w:r>
          </w:p>
          <w:p w:rsidR="00467428" w:rsidRPr="00720D38" w:rsidRDefault="00467428" w:rsidP="00467428">
            <w:pPr>
              <w:autoSpaceDE w:val="0"/>
              <w:autoSpaceDN w:val="0"/>
              <w:adjustRightInd w:val="0"/>
              <w:jc w:val="center"/>
              <w:rPr>
                <w:rFonts w:ascii="Arial" w:hAnsi="Arial" w:cs="Arial"/>
                <w:b/>
                <w:kern w:val="1"/>
                <w:sz w:val="18"/>
                <w:szCs w:val="18"/>
              </w:rPr>
            </w:pPr>
            <w:r w:rsidRPr="00720D38">
              <w:rPr>
                <w:rFonts w:ascii="Arial" w:hAnsi="Arial" w:cs="Arial"/>
                <w:sz w:val="18"/>
                <w:szCs w:val="18"/>
              </w:rPr>
              <w:t>Liczba dzieci objętych w ramach programu dodatkowymi zajęciami zwiększającymi ich szanse edukacyjne w edukacji przedszkolnej</w:t>
            </w:r>
          </w:p>
        </w:tc>
        <w:tc>
          <w:tcPr>
            <w:tcW w:w="2126"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suppressAutoHyphens/>
              <w:jc w:val="center"/>
              <w:rPr>
                <w:rFonts w:ascii="Arial" w:hAnsi="Arial" w:cs="Arial"/>
                <w:b/>
                <w:kern w:val="1"/>
                <w:sz w:val="18"/>
                <w:szCs w:val="18"/>
                <w:lang w:eastAsia="ar-SA"/>
              </w:rPr>
            </w:pPr>
            <w:r w:rsidRPr="00720D38">
              <w:rPr>
                <w:rFonts w:ascii="Arial" w:hAnsi="Arial" w:cs="Arial"/>
                <w:color w:val="000000"/>
                <w:kern w:val="1"/>
                <w:sz w:val="18"/>
                <w:szCs w:val="18"/>
                <w:lang w:eastAsia="ar-SA"/>
              </w:rPr>
              <w:t xml:space="preserve"> </w:t>
            </w:r>
            <w:r w:rsidRPr="00720D38">
              <w:rPr>
                <w:rFonts w:ascii="Arial" w:hAnsi="Arial" w:cs="Arial"/>
                <w:b/>
                <w:color w:val="ED7D31"/>
                <w:kern w:val="1"/>
                <w:sz w:val="18"/>
                <w:szCs w:val="18"/>
                <w:lang w:eastAsia="ar-SA"/>
              </w:rPr>
              <w:t xml:space="preserve"> </w:t>
            </w:r>
            <w:r w:rsidRPr="00720D38">
              <w:rPr>
                <w:rFonts w:ascii="Arial" w:hAnsi="Arial" w:cs="Arial"/>
                <w:b/>
                <w:kern w:val="1"/>
                <w:sz w:val="18"/>
                <w:szCs w:val="18"/>
                <w:lang w:eastAsia="ar-SA"/>
              </w:rPr>
              <w:t>Wskaźnik nr 3</w:t>
            </w:r>
          </w:p>
          <w:p w:rsidR="00467428" w:rsidRPr="00720D38" w:rsidRDefault="00467428" w:rsidP="00467428">
            <w:pPr>
              <w:jc w:val="center"/>
              <w:rPr>
                <w:rFonts w:ascii="Arial" w:hAnsi="Arial" w:cs="Arial"/>
                <w:b/>
                <w:kern w:val="1"/>
                <w:sz w:val="18"/>
                <w:szCs w:val="18"/>
              </w:rPr>
            </w:pPr>
            <w:r w:rsidRPr="00720D38">
              <w:rPr>
                <w:rFonts w:ascii="Arial" w:hAnsi="Arial" w:cs="Arial"/>
                <w:sz w:val="18"/>
                <w:szCs w:val="18"/>
              </w:rPr>
              <w:t>Liczba nauczycieli objętych wsparciem w programie</w:t>
            </w:r>
          </w:p>
        </w:tc>
        <w:tc>
          <w:tcPr>
            <w:tcW w:w="2693"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autoSpaceDE w:val="0"/>
              <w:autoSpaceDN w:val="0"/>
              <w:adjustRightInd w:val="0"/>
              <w:jc w:val="center"/>
              <w:rPr>
                <w:rFonts w:ascii="Arial" w:hAnsi="Arial" w:cs="Arial"/>
                <w:b/>
                <w:color w:val="000000"/>
                <w:kern w:val="1"/>
                <w:sz w:val="18"/>
                <w:szCs w:val="18"/>
              </w:rPr>
            </w:pPr>
            <w:r w:rsidRPr="00720D38">
              <w:rPr>
                <w:rFonts w:ascii="Arial" w:hAnsi="Arial" w:cs="Arial"/>
                <w:b/>
                <w:color w:val="000000"/>
                <w:kern w:val="1"/>
                <w:sz w:val="18"/>
                <w:szCs w:val="18"/>
              </w:rPr>
              <w:t>Wskaźnik nr 4</w:t>
            </w:r>
          </w:p>
          <w:p w:rsidR="00467428" w:rsidRPr="00720D38" w:rsidRDefault="00467428" w:rsidP="00467428">
            <w:pPr>
              <w:suppressAutoHyphens/>
              <w:jc w:val="center"/>
              <w:rPr>
                <w:rFonts w:ascii="Arial" w:hAnsi="Arial" w:cs="Arial"/>
                <w:color w:val="000000"/>
                <w:kern w:val="1"/>
                <w:sz w:val="18"/>
                <w:szCs w:val="18"/>
                <w:lang w:eastAsia="ar-SA"/>
              </w:rPr>
            </w:pPr>
            <w:r w:rsidRPr="00720D38">
              <w:rPr>
                <w:rFonts w:ascii="Arial" w:hAnsi="Arial" w:cs="Arial"/>
                <w:sz w:val="18"/>
                <w:szCs w:val="18"/>
              </w:rPr>
              <w:t>Liczba nauczycieli, którzy uzyskali kwalifikacje lub nabyli kompetencje po opuszczeniu programu</w:t>
            </w:r>
          </w:p>
        </w:tc>
      </w:tr>
      <w:tr w:rsidR="00467428" w:rsidRPr="00720D38" w:rsidTr="00467428">
        <w:trPr>
          <w:trHeight w:val="576"/>
        </w:trPr>
        <w:tc>
          <w:tcPr>
            <w:tcW w:w="3652"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0 (brak wpływu i wpływ nieznaczący)</w:t>
            </w:r>
          </w:p>
        </w:tc>
        <w:tc>
          <w:tcPr>
            <w:tcW w:w="2835"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Wartość wskaźnika</w:t>
            </w:r>
          </w:p>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do 5 miejsc </w:t>
            </w:r>
          </w:p>
          <w:p w:rsidR="00467428" w:rsidRPr="00720D38" w:rsidRDefault="00467428" w:rsidP="00467428">
            <w:pPr>
              <w:jc w:val="center"/>
              <w:rPr>
                <w:rFonts w:ascii="Arial" w:hAnsi="Arial" w:cs="Arial"/>
                <w:b/>
                <w:kern w:val="1"/>
                <w:sz w:val="18"/>
                <w:szCs w:val="18"/>
              </w:rPr>
            </w:pPr>
            <w:r w:rsidRPr="00720D38">
              <w:rPr>
                <w:rFonts w:ascii="Arial" w:hAnsi="Arial" w:cs="Arial"/>
                <w:kern w:val="2"/>
                <w:sz w:val="18"/>
                <w:szCs w:val="18"/>
              </w:rPr>
              <w:t>0 pkt</w:t>
            </w:r>
          </w:p>
        </w:tc>
        <w:tc>
          <w:tcPr>
            <w:tcW w:w="3119"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Wartość wskaźnika</w:t>
            </w:r>
          </w:p>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 do </w:t>
            </w:r>
            <w:r>
              <w:rPr>
                <w:rFonts w:ascii="Arial" w:hAnsi="Arial" w:cs="Arial"/>
                <w:kern w:val="2"/>
                <w:sz w:val="18"/>
                <w:szCs w:val="18"/>
              </w:rPr>
              <w:t>1</w:t>
            </w:r>
            <w:r w:rsidRPr="00720D38">
              <w:rPr>
                <w:rFonts w:ascii="Arial" w:hAnsi="Arial" w:cs="Arial"/>
                <w:kern w:val="2"/>
                <w:sz w:val="18"/>
                <w:szCs w:val="18"/>
              </w:rPr>
              <w:t>0 osób</w:t>
            </w:r>
          </w:p>
          <w:p w:rsidR="00467428" w:rsidRPr="00720D38" w:rsidRDefault="00467428" w:rsidP="00467428">
            <w:pPr>
              <w:jc w:val="center"/>
              <w:rPr>
                <w:rFonts w:ascii="Arial" w:hAnsi="Arial" w:cs="Arial"/>
                <w:b/>
                <w:kern w:val="1"/>
                <w:sz w:val="18"/>
                <w:szCs w:val="18"/>
              </w:rPr>
            </w:pPr>
            <w:r w:rsidRPr="00720D38">
              <w:rPr>
                <w:rFonts w:ascii="Arial" w:hAnsi="Arial" w:cs="Arial"/>
                <w:kern w:val="2"/>
                <w:sz w:val="18"/>
                <w:szCs w:val="18"/>
              </w:rPr>
              <w:t>0 pkt</w:t>
            </w:r>
          </w:p>
        </w:tc>
        <w:tc>
          <w:tcPr>
            <w:tcW w:w="2126"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Wartość wskaźnika </w:t>
            </w:r>
          </w:p>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do 2 osób</w:t>
            </w:r>
          </w:p>
          <w:p w:rsidR="00467428" w:rsidRPr="00720D38" w:rsidRDefault="00467428" w:rsidP="00467428">
            <w:pPr>
              <w:jc w:val="center"/>
              <w:rPr>
                <w:rFonts w:ascii="Arial" w:hAnsi="Arial" w:cs="Arial"/>
                <w:b/>
                <w:kern w:val="1"/>
                <w:sz w:val="18"/>
                <w:szCs w:val="18"/>
              </w:rPr>
            </w:pPr>
            <w:r w:rsidRPr="00720D38">
              <w:rPr>
                <w:rFonts w:ascii="Arial" w:hAnsi="Arial" w:cs="Arial"/>
                <w:kern w:val="2"/>
                <w:sz w:val="18"/>
                <w:szCs w:val="18"/>
              </w:rPr>
              <w:t>0 pkt</w:t>
            </w:r>
          </w:p>
        </w:tc>
        <w:tc>
          <w:tcPr>
            <w:tcW w:w="2693"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Wartość wskaźnika </w:t>
            </w:r>
          </w:p>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do 20% </w:t>
            </w:r>
          </w:p>
          <w:p w:rsidR="00467428" w:rsidRPr="00720D38" w:rsidRDefault="00467428" w:rsidP="00467428">
            <w:pPr>
              <w:suppressAutoHyphens/>
              <w:jc w:val="center"/>
              <w:rPr>
                <w:rFonts w:ascii="Arial" w:hAnsi="Arial" w:cs="Arial"/>
                <w:kern w:val="1"/>
                <w:sz w:val="18"/>
                <w:szCs w:val="18"/>
                <w:lang w:eastAsia="ar-SA"/>
              </w:rPr>
            </w:pPr>
            <w:r w:rsidRPr="00720D38">
              <w:rPr>
                <w:rFonts w:ascii="Arial" w:hAnsi="Arial" w:cs="Arial"/>
                <w:kern w:val="2"/>
                <w:sz w:val="18"/>
                <w:szCs w:val="18"/>
              </w:rPr>
              <w:t>0 pkt</w:t>
            </w:r>
          </w:p>
        </w:tc>
      </w:tr>
      <w:tr w:rsidR="00467428" w:rsidRPr="00720D38" w:rsidTr="00467428">
        <w:tc>
          <w:tcPr>
            <w:tcW w:w="3652"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 xml:space="preserve">25% maksymalnej oceny </w:t>
            </w:r>
            <w:r w:rsidRPr="00720D38">
              <w:rPr>
                <w:rFonts w:ascii="Arial" w:hAnsi="Arial" w:cs="Arial"/>
                <w:b/>
                <w:kern w:val="1"/>
                <w:sz w:val="18"/>
                <w:szCs w:val="18"/>
              </w:rPr>
              <w:br/>
              <w:t>(niski wpływ)</w:t>
            </w:r>
          </w:p>
        </w:tc>
        <w:tc>
          <w:tcPr>
            <w:tcW w:w="2835"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Wartość wskaźnika </w:t>
            </w:r>
          </w:p>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powyżej 5 do 12 miejsc </w:t>
            </w:r>
          </w:p>
          <w:p w:rsidR="00467428" w:rsidRPr="00720D38" w:rsidRDefault="00467428" w:rsidP="00467428">
            <w:pPr>
              <w:jc w:val="center"/>
              <w:rPr>
                <w:rFonts w:ascii="Arial" w:hAnsi="Arial" w:cs="Arial"/>
                <w:b/>
                <w:kern w:val="1"/>
                <w:sz w:val="18"/>
                <w:szCs w:val="18"/>
              </w:rPr>
            </w:pPr>
            <w:r w:rsidRPr="00720D38">
              <w:rPr>
                <w:rFonts w:ascii="Arial" w:hAnsi="Arial" w:cs="Arial"/>
                <w:kern w:val="2"/>
                <w:sz w:val="18"/>
                <w:szCs w:val="18"/>
              </w:rPr>
              <w:t>2,5 pkt</w:t>
            </w:r>
          </w:p>
        </w:tc>
        <w:tc>
          <w:tcPr>
            <w:tcW w:w="3119"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Wartość wskaźnika </w:t>
            </w:r>
          </w:p>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powyżej </w:t>
            </w:r>
            <w:r>
              <w:rPr>
                <w:rFonts w:ascii="Arial" w:hAnsi="Arial" w:cs="Arial"/>
                <w:kern w:val="2"/>
                <w:sz w:val="18"/>
                <w:szCs w:val="18"/>
              </w:rPr>
              <w:t>1</w:t>
            </w:r>
            <w:r w:rsidRPr="00720D38">
              <w:rPr>
                <w:rFonts w:ascii="Arial" w:hAnsi="Arial" w:cs="Arial"/>
                <w:kern w:val="2"/>
                <w:sz w:val="18"/>
                <w:szCs w:val="18"/>
              </w:rPr>
              <w:t xml:space="preserve">0 do </w:t>
            </w:r>
            <w:r>
              <w:rPr>
                <w:rFonts w:ascii="Arial" w:hAnsi="Arial" w:cs="Arial"/>
                <w:kern w:val="2"/>
                <w:sz w:val="18"/>
                <w:szCs w:val="18"/>
              </w:rPr>
              <w:t>2</w:t>
            </w:r>
            <w:r w:rsidRPr="00720D38">
              <w:rPr>
                <w:rFonts w:ascii="Arial" w:hAnsi="Arial" w:cs="Arial"/>
                <w:kern w:val="2"/>
                <w:sz w:val="18"/>
                <w:szCs w:val="18"/>
              </w:rPr>
              <w:t>0 osób</w:t>
            </w:r>
          </w:p>
          <w:p w:rsidR="00467428" w:rsidRPr="00720D38" w:rsidRDefault="00467428" w:rsidP="00467428">
            <w:pPr>
              <w:jc w:val="center"/>
              <w:rPr>
                <w:rFonts w:ascii="Arial" w:hAnsi="Arial" w:cs="Arial"/>
                <w:b/>
                <w:kern w:val="1"/>
                <w:sz w:val="18"/>
                <w:szCs w:val="18"/>
              </w:rPr>
            </w:pPr>
            <w:r w:rsidRPr="00720D38">
              <w:rPr>
                <w:rFonts w:ascii="Arial" w:hAnsi="Arial" w:cs="Arial"/>
                <w:kern w:val="2"/>
                <w:sz w:val="18"/>
                <w:szCs w:val="18"/>
              </w:rPr>
              <w:t>2,5 pkt</w:t>
            </w:r>
          </w:p>
        </w:tc>
        <w:tc>
          <w:tcPr>
            <w:tcW w:w="2126"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Wartość wskaźnika </w:t>
            </w:r>
          </w:p>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powyżej 2 do 4 osób</w:t>
            </w:r>
          </w:p>
          <w:p w:rsidR="00467428" w:rsidRPr="00720D38" w:rsidRDefault="00467428" w:rsidP="00467428">
            <w:pPr>
              <w:jc w:val="center"/>
              <w:rPr>
                <w:rFonts w:ascii="Arial" w:hAnsi="Arial" w:cs="Arial"/>
                <w:b/>
                <w:kern w:val="1"/>
                <w:sz w:val="18"/>
                <w:szCs w:val="18"/>
              </w:rPr>
            </w:pPr>
            <w:r w:rsidRPr="00720D38">
              <w:rPr>
                <w:rFonts w:ascii="Arial" w:hAnsi="Arial" w:cs="Arial"/>
                <w:kern w:val="2"/>
                <w:sz w:val="18"/>
                <w:szCs w:val="18"/>
              </w:rPr>
              <w:t>2,5  pkt</w:t>
            </w:r>
          </w:p>
        </w:tc>
        <w:tc>
          <w:tcPr>
            <w:tcW w:w="2693"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Wartość wskaźnika </w:t>
            </w:r>
          </w:p>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powyżej 20% do 40% </w:t>
            </w:r>
          </w:p>
          <w:p w:rsidR="00467428" w:rsidRPr="00720D38" w:rsidRDefault="00467428" w:rsidP="00467428">
            <w:pPr>
              <w:suppressAutoHyphens/>
              <w:jc w:val="center"/>
              <w:rPr>
                <w:rFonts w:ascii="Arial" w:hAnsi="Arial" w:cs="Arial"/>
                <w:sz w:val="18"/>
                <w:szCs w:val="18"/>
                <w:lang w:eastAsia="ar-SA"/>
              </w:rPr>
            </w:pPr>
            <w:r w:rsidRPr="00720D38">
              <w:rPr>
                <w:rFonts w:ascii="Arial" w:hAnsi="Arial" w:cs="Arial"/>
                <w:kern w:val="2"/>
                <w:sz w:val="18"/>
                <w:szCs w:val="18"/>
              </w:rPr>
              <w:t>2,5  pkt</w:t>
            </w:r>
          </w:p>
        </w:tc>
      </w:tr>
      <w:tr w:rsidR="00467428" w:rsidRPr="00720D38" w:rsidTr="00467428">
        <w:tc>
          <w:tcPr>
            <w:tcW w:w="3652"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 xml:space="preserve">50 % maksymalnej oceny </w:t>
            </w:r>
            <w:r w:rsidRPr="00720D38">
              <w:rPr>
                <w:rFonts w:ascii="Arial" w:hAnsi="Arial" w:cs="Arial"/>
                <w:b/>
                <w:kern w:val="1"/>
                <w:sz w:val="18"/>
                <w:szCs w:val="18"/>
              </w:rPr>
              <w:br/>
              <w:t>(średni wpływ)</w:t>
            </w:r>
          </w:p>
        </w:tc>
        <w:tc>
          <w:tcPr>
            <w:tcW w:w="2835"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Wartość wskaźnika </w:t>
            </w:r>
          </w:p>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powyżej 12 do 20 miejsc </w:t>
            </w:r>
          </w:p>
          <w:p w:rsidR="00467428" w:rsidRPr="00720D38" w:rsidRDefault="00467428" w:rsidP="00467428">
            <w:pPr>
              <w:jc w:val="center"/>
              <w:rPr>
                <w:rFonts w:ascii="Arial" w:hAnsi="Arial" w:cs="Arial"/>
                <w:b/>
                <w:kern w:val="1"/>
                <w:sz w:val="18"/>
                <w:szCs w:val="18"/>
              </w:rPr>
            </w:pPr>
            <w:r w:rsidRPr="00720D38">
              <w:rPr>
                <w:rFonts w:ascii="Arial" w:hAnsi="Arial" w:cs="Arial"/>
                <w:kern w:val="2"/>
                <w:sz w:val="18"/>
                <w:szCs w:val="18"/>
              </w:rPr>
              <w:t>5 pkt</w:t>
            </w:r>
          </w:p>
        </w:tc>
        <w:tc>
          <w:tcPr>
            <w:tcW w:w="3119"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Wartość wskaźnika </w:t>
            </w:r>
          </w:p>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powyżej </w:t>
            </w:r>
            <w:r>
              <w:rPr>
                <w:rFonts w:ascii="Arial" w:hAnsi="Arial" w:cs="Arial"/>
                <w:kern w:val="2"/>
                <w:sz w:val="18"/>
                <w:szCs w:val="18"/>
              </w:rPr>
              <w:t>2</w:t>
            </w:r>
            <w:r w:rsidRPr="00720D38">
              <w:rPr>
                <w:rFonts w:ascii="Arial" w:hAnsi="Arial" w:cs="Arial"/>
                <w:kern w:val="2"/>
                <w:sz w:val="18"/>
                <w:szCs w:val="18"/>
              </w:rPr>
              <w:t xml:space="preserve">0 do </w:t>
            </w:r>
            <w:r>
              <w:rPr>
                <w:rFonts w:ascii="Arial" w:hAnsi="Arial" w:cs="Arial"/>
                <w:kern w:val="2"/>
                <w:sz w:val="18"/>
                <w:szCs w:val="18"/>
              </w:rPr>
              <w:t>4</w:t>
            </w:r>
            <w:r w:rsidRPr="00720D38">
              <w:rPr>
                <w:rFonts w:ascii="Arial" w:hAnsi="Arial" w:cs="Arial"/>
                <w:kern w:val="2"/>
                <w:sz w:val="18"/>
                <w:szCs w:val="18"/>
              </w:rPr>
              <w:t>0 osób</w:t>
            </w:r>
          </w:p>
          <w:p w:rsidR="00467428" w:rsidRPr="00720D38" w:rsidRDefault="00467428" w:rsidP="00467428">
            <w:pPr>
              <w:jc w:val="center"/>
              <w:rPr>
                <w:rFonts w:ascii="Arial" w:hAnsi="Arial" w:cs="Arial"/>
                <w:b/>
                <w:kern w:val="1"/>
                <w:sz w:val="18"/>
                <w:szCs w:val="18"/>
              </w:rPr>
            </w:pPr>
            <w:r w:rsidRPr="00720D38">
              <w:rPr>
                <w:rFonts w:ascii="Arial" w:hAnsi="Arial" w:cs="Arial"/>
                <w:kern w:val="2"/>
                <w:sz w:val="18"/>
                <w:szCs w:val="18"/>
              </w:rPr>
              <w:t>5 pkt</w:t>
            </w:r>
          </w:p>
        </w:tc>
        <w:tc>
          <w:tcPr>
            <w:tcW w:w="2126"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Wartość wskaźnika</w:t>
            </w:r>
          </w:p>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 powyżej 4 do 7 osób</w:t>
            </w:r>
          </w:p>
          <w:p w:rsidR="00467428" w:rsidRPr="00720D38" w:rsidRDefault="00467428" w:rsidP="00467428">
            <w:pPr>
              <w:jc w:val="center"/>
              <w:rPr>
                <w:rFonts w:ascii="Arial" w:hAnsi="Arial" w:cs="Arial"/>
                <w:b/>
                <w:kern w:val="1"/>
                <w:sz w:val="18"/>
                <w:szCs w:val="18"/>
              </w:rPr>
            </w:pPr>
            <w:r w:rsidRPr="00720D38">
              <w:rPr>
                <w:rFonts w:ascii="Arial" w:hAnsi="Arial" w:cs="Arial"/>
                <w:kern w:val="2"/>
                <w:sz w:val="18"/>
                <w:szCs w:val="18"/>
              </w:rPr>
              <w:t>5 pkt</w:t>
            </w:r>
          </w:p>
        </w:tc>
        <w:tc>
          <w:tcPr>
            <w:tcW w:w="2693"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Wartość wskaźnika </w:t>
            </w:r>
          </w:p>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powyżej 40% do 73% </w:t>
            </w:r>
          </w:p>
          <w:p w:rsidR="00467428" w:rsidRPr="00720D38" w:rsidRDefault="00467428" w:rsidP="00467428">
            <w:pPr>
              <w:suppressAutoHyphens/>
              <w:jc w:val="center"/>
              <w:rPr>
                <w:rFonts w:ascii="Arial" w:hAnsi="Arial" w:cs="Arial"/>
                <w:sz w:val="18"/>
                <w:szCs w:val="18"/>
                <w:lang w:eastAsia="ar-SA"/>
              </w:rPr>
            </w:pPr>
            <w:r w:rsidRPr="00720D38">
              <w:rPr>
                <w:rFonts w:ascii="Arial" w:hAnsi="Arial" w:cs="Arial"/>
                <w:kern w:val="2"/>
                <w:sz w:val="18"/>
                <w:szCs w:val="18"/>
              </w:rPr>
              <w:t>5 pkt</w:t>
            </w:r>
          </w:p>
        </w:tc>
      </w:tr>
      <w:tr w:rsidR="00467428" w:rsidRPr="00720D38" w:rsidTr="00467428">
        <w:tc>
          <w:tcPr>
            <w:tcW w:w="3652"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 xml:space="preserve">100 % maksymalnej oceny </w:t>
            </w:r>
            <w:r w:rsidRPr="00720D38">
              <w:rPr>
                <w:rFonts w:ascii="Arial" w:hAnsi="Arial" w:cs="Arial"/>
                <w:b/>
                <w:kern w:val="1"/>
                <w:sz w:val="18"/>
                <w:szCs w:val="18"/>
              </w:rPr>
              <w:br/>
              <w:t>(wysoki wpływ)</w:t>
            </w:r>
          </w:p>
        </w:tc>
        <w:tc>
          <w:tcPr>
            <w:tcW w:w="2835"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Wartość wskaźnika </w:t>
            </w:r>
          </w:p>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powyżej 20 miejsc </w:t>
            </w:r>
          </w:p>
          <w:p w:rsidR="00467428" w:rsidRPr="00720D38" w:rsidRDefault="00467428" w:rsidP="00467428">
            <w:pPr>
              <w:jc w:val="center"/>
              <w:rPr>
                <w:rFonts w:ascii="Arial" w:hAnsi="Arial" w:cs="Arial"/>
                <w:b/>
                <w:kern w:val="1"/>
                <w:sz w:val="18"/>
                <w:szCs w:val="18"/>
              </w:rPr>
            </w:pPr>
            <w:r w:rsidRPr="00720D38">
              <w:rPr>
                <w:rFonts w:ascii="Arial" w:hAnsi="Arial" w:cs="Arial"/>
                <w:kern w:val="2"/>
                <w:sz w:val="18"/>
                <w:szCs w:val="18"/>
              </w:rPr>
              <w:t>10 pkt</w:t>
            </w:r>
          </w:p>
        </w:tc>
        <w:tc>
          <w:tcPr>
            <w:tcW w:w="3119"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Wartość wskaźnika </w:t>
            </w:r>
          </w:p>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powyżej </w:t>
            </w:r>
            <w:r>
              <w:rPr>
                <w:rFonts w:ascii="Arial" w:hAnsi="Arial" w:cs="Arial"/>
                <w:kern w:val="2"/>
                <w:sz w:val="18"/>
                <w:szCs w:val="18"/>
              </w:rPr>
              <w:t>4</w:t>
            </w:r>
            <w:r w:rsidRPr="00720D38">
              <w:rPr>
                <w:rFonts w:ascii="Arial" w:hAnsi="Arial" w:cs="Arial"/>
                <w:kern w:val="2"/>
                <w:sz w:val="18"/>
                <w:szCs w:val="18"/>
              </w:rPr>
              <w:t>0 osób</w:t>
            </w:r>
          </w:p>
          <w:p w:rsidR="00467428" w:rsidRPr="00720D38" w:rsidRDefault="00467428" w:rsidP="00467428">
            <w:pPr>
              <w:jc w:val="center"/>
              <w:rPr>
                <w:rFonts w:ascii="Arial" w:hAnsi="Arial" w:cs="Arial"/>
                <w:b/>
                <w:kern w:val="1"/>
                <w:sz w:val="18"/>
                <w:szCs w:val="18"/>
              </w:rPr>
            </w:pPr>
            <w:r w:rsidRPr="00720D38">
              <w:rPr>
                <w:rFonts w:ascii="Arial" w:hAnsi="Arial" w:cs="Arial"/>
                <w:kern w:val="2"/>
                <w:sz w:val="18"/>
                <w:szCs w:val="18"/>
              </w:rPr>
              <w:t>10 pkt</w:t>
            </w:r>
          </w:p>
        </w:tc>
        <w:tc>
          <w:tcPr>
            <w:tcW w:w="2126"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Wartość wskaźnika</w:t>
            </w:r>
          </w:p>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 powyżej 7 osób</w:t>
            </w:r>
          </w:p>
          <w:p w:rsidR="00467428" w:rsidRPr="00720D38" w:rsidRDefault="00467428" w:rsidP="00467428">
            <w:pPr>
              <w:jc w:val="center"/>
              <w:rPr>
                <w:rFonts w:ascii="Arial" w:hAnsi="Arial" w:cs="Arial"/>
                <w:b/>
                <w:kern w:val="1"/>
                <w:sz w:val="18"/>
                <w:szCs w:val="18"/>
              </w:rPr>
            </w:pPr>
            <w:r w:rsidRPr="00720D38">
              <w:rPr>
                <w:rFonts w:ascii="Arial" w:hAnsi="Arial" w:cs="Arial"/>
                <w:kern w:val="2"/>
                <w:sz w:val="18"/>
                <w:szCs w:val="18"/>
              </w:rPr>
              <w:t>10 pkt</w:t>
            </w:r>
          </w:p>
        </w:tc>
        <w:tc>
          <w:tcPr>
            <w:tcW w:w="2693"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Wartość wskaźnika </w:t>
            </w:r>
          </w:p>
          <w:p w:rsidR="00467428" w:rsidRPr="00720D38" w:rsidRDefault="00467428" w:rsidP="00467428">
            <w:pPr>
              <w:jc w:val="center"/>
              <w:rPr>
                <w:rFonts w:ascii="Arial" w:hAnsi="Arial" w:cs="Arial"/>
                <w:kern w:val="2"/>
                <w:sz w:val="18"/>
                <w:szCs w:val="18"/>
              </w:rPr>
            </w:pPr>
            <w:r w:rsidRPr="00720D38">
              <w:rPr>
                <w:rFonts w:ascii="Arial" w:hAnsi="Arial" w:cs="Arial"/>
                <w:kern w:val="2"/>
                <w:sz w:val="18"/>
                <w:szCs w:val="18"/>
              </w:rPr>
              <w:t xml:space="preserve">powyżej 73% </w:t>
            </w:r>
          </w:p>
          <w:p w:rsidR="00467428" w:rsidRPr="00720D38" w:rsidRDefault="00467428" w:rsidP="00467428">
            <w:pPr>
              <w:jc w:val="center"/>
              <w:rPr>
                <w:rFonts w:ascii="Arial" w:hAnsi="Arial" w:cs="Arial"/>
                <w:sz w:val="18"/>
                <w:szCs w:val="18"/>
                <w:lang w:eastAsia="ar-SA"/>
              </w:rPr>
            </w:pPr>
            <w:r w:rsidRPr="00720D38">
              <w:rPr>
                <w:rFonts w:ascii="Arial" w:hAnsi="Arial" w:cs="Arial"/>
                <w:kern w:val="2"/>
                <w:sz w:val="18"/>
                <w:szCs w:val="18"/>
              </w:rPr>
              <w:t>10 pkt</w:t>
            </w:r>
          </w:p>
        </w:tc>
      </w:tr>
      <w:tr w:rsidR="00467428" w:rsidRPr="00720D38" w:rsidTr="00467428">
        <w:tc>
          <w:tcPr>
            <w:tcW w:w="3652"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Waga danego wskaźnika</w:t>
            </w:r>
          </w:p>
        </w:tc>
        <w:tc>
          <w:tcPr>
            <w:tcW w:w="2835"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suppressAutoHyphens/>
              <w:jc w:val="center"/>
              <w:rPr>
                <w:rFonts w:ascii="Arial" w:hAnsi="Arial" w:cs="Arial"/>
                <w:sz w:val="18"/>
                <w:szCs w:val="18"/>
                <w:lang w:eastAsia="ar-SA"/>
              </w:rPr>
            </w:pPr>
            <w:r w:rsidRPr="00720D38">
              <w:rPr>
                <w:rFonts w:ascii="Arial" w:hAnsi="Arial" w:cs="Arial"/>
                <w:sz w:val="18"/>
                <w:szCs w:val="18"/>
                <w:lang w:eastAsia="ar-SA"/>
              </w:rPr>
              <w:t xml:space="preserve">Waga wskaźnika </w:t>
            </w:r>
          </w:p>
          <w:p w:rsidR="00467428" w:rsidRPr="00720D38" w:rsidRDefault="00467428" w:rsidP="00467428">
            <w:pPr>
              <w:jc w:val="center"/>
              <w:rPr>
                <w:rFonts w:ascii="Arial" w:hAnsi="Arial" w:cs="Arial"/>
                <w:b/>
                <w:kern w:val="1"/>
                <w:sz w:val="18"/>
                <w:szCs w:val="18"/>
              </w:rPr>
            </w:pPr>
            <w:r w:rsidRPr="00720D38">
              <w:rPr>
                <w:rFonts w:ascii="Arial" w:hAnsi="Arial" w:cs="Arial"/>
                <w:sz w:val="18"/>
                <w:szCs w:val="18"/>
                <w:lang w:eastAsia="ar-SA"/>
              </w:rPr>
              <w:t xml:space="preserve">25%  </w:t>
            </w:r>
          </w:p>
        </w:tc>
        <w:tc>
          <w:tcPr>
            <w:tcW w:w="3119"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suppressAutoHyphens/>
              <w:jc w:val="center"/>
              <w:rPr>
                <w:rFonts w:ascii="Arial" w:hAnsi="Arial" w:cs="Arial"/>
                <w:sz w:val="18"/>
                <w:szCs w:val="18"/>
                <w:lang w:eastAsia="ar-SA"/>
              </w:rPr>
            </w:pPr>
            <w:r w:rsidRPr="00720D38">
              <w:rPr>
                <w:rFonts w:ascii="Arial" w:hAnsi="Arial" w:cs="Arial"/>
                <w:sz w:val="18"/>
                <w:szCs w:val="18"/>
                <w:lang w:eastAsia="ar-SA"/>
              </w:rPr>
              <w:t xml:space="preserve">Waga wskaźnika </w:t>
            </w:r>
          </w:p>
          <w:p w:rsidR="00467428" w:rsidRPr="00720D38" w:rsidRDefault="00467428" w:rsidP="00467428">
            <w:pPr>
              <w:jc w:val="center"/>
              <w:rPr>
                <w:rFonts w:ascii="Arial" w:hAnsi="Arial" w:cs="Arial"/>
                <w:b/>
                <w:kern w:val="1"/>
                <w:sz w:val="18"/>
                <w:szCs w:val="18"/>
              </w:rPr>
            </w:pPr>
            <w:r w:rsidRPr="00720D38">
              <w:rPr>
                <w:rFonts w:ascii="Arial" w:hAnsi="Arial" w:cs="Arial"/>
                <w:sz w:val="18"/>
                <w:szCs w:val="18"/>
                <w:lang w:eastAsia="ar-SA"/>
              </w:rPr>
              <w:t xml:space="preserve">25%  </w:t>
            </w:r>
          </w:p>
        </w:tc>
        <w:tc>
          <w:tcPr>
            <w:tcW w:w="2126"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suppressAutoHyphens/>
              <w:jc w:val="center"/>
              <w:rPr>
                <w:rFonts w:ascii="Arial" w:hAnsi="Arial" w:cs="Arial"/>
                <w:sz w:val="18"/>
                <w:szCs w:val="18"/>
                <w:lang w:eastAsia="ar-SA"/>
              </w:rPr>
            </w:pPr>
            <w:r w:rsidRPr="00720D38">
              <w:rPr>
                <w:rFonts w:ascii="Arial" w:hAnsi="Arial" w:cs="Arial"/>
                <w:sz w:val="18"/>
                <w:szCs w:val="18"/>
                <w:lang w:eastAsia="ar-SA"/>
              </w:rPr>
              <w:t xml:space="preserve">Waga wskaźnika </w:t>
            </w:r>
          </w:p>
          <w:p w:rsidR="00467428" w:rsidRPr="00720D38" w:rsidRDefault="00467428" w:rsidP="00467428">
            <w:pPr>
              <w:jc w:val="center"/>
              <w:rPr>
                <w:rFonts w:ascii="Arial" w:hAnsi="Arial" w:cs="Arial"/>
                <w:b/>
                <w:kern w:val="1"/>
                <w:sz w:val="18"/>
                <w:szCs w:val="18"/>
              </w:rPr>
            </w:pPr>
            <w:r w:rsidRPr="00720D38">
              <w:rPr>
                <w:rFonts w:ascii="Arial" w:hAnsi="Arial" w:cs="Arial"/>
                <w:sz w:val="18"/>
                <w:szCs w:val="18"/>
                <w:lang w:eastAsia="ar-SA"/>
              </w:rPr>
              <w:t xml:space="preserve">25%  </w:t>
            </w:r>
          </w:p>
        </w:tc>
        <w:tc>
          <w:tcPr>
            <w:tcW w:w="2693"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suppressAutoHyphens/>
              <w:jc w:val="center"/>
              <w:rPr>
                <w:rFonts w:ascii="Arial" w:hAnsi="Arial" w:cs="Arial"/>
                <w:sz w:val="18"/>
                <w:szCs w:val="18"/>
                <w:lang w:eastAsia="ar-SA"/>
              </w:rPr>
            </w:pPr>
            <w:r w:rsidRPr="00720D38">
              <w:rPr>
                <w:rFonts w:ascii="Arial" w:hAnsi="Arial" w:cs="Arial"/>
                <w:sz w:val="18"/>
                <w:szCs w:val="18"/>
                <w:lang w:eastAsia="ar-SA"/>
              </w:rPr>
              <w:t xml:space="preserve">Waga wskaźnika </w:t>
            </w:r>
          </w:p>
          <w:p w:rsidR="00467428" w:rsidRPr="00720D38" w:rsidRDefault="00467428" w:rsidP="00467428">
            <w:pPr>
              <w:suppressAutoHyphens/>
              <w:jc w:val="center"/>
              <w:rPr>
                <w:rFonts w:ascii="Arial" w:hAnsi="Arial" w:cs="Arial"/>
                <w:sz w:val="18"/>
                <w:szCs w:val="18"/>
                <w:lang w:eastAsia="ar-SA"/>
              </w:rPr>
            </w:pPr>
            <w:r w:rsidRPr="00720D38">
              <w:rPr>
                <w:rFonts w:ascii="Arial" w:hAnsi="Arial" w:cs="Arial"/>
                <w:sz w:val="18"/>
                <w:szCs w:val="18"/>
                <w:lang w:eastAsia="ar-SA"/>
              </w:rPr>
              <w:t xml:space="preserve">25%  </w:t>
            </w:r>
          </w:p>
        </w:tc>
      </w:tr>
      <w:tr w:rsidR="00467428" w:rsidRPr="00720D38" w:rsidTr="00467428">
        <w:trPr>
          <w:trHeight w:val="424"/>
        </w:trPr>
        <w:tc>
          <w:tcPr>
            <w:tcW w:w="3652"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Ocena:</w:t>
            </w:r>
          </w:p>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(max 40 pkt. – 100%)</w:t>
            </w:r>
          </w:p>
        </w:tc>
        <w:tc>
          <w:tcPr>
            <w:tcW w:w="2835"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lang w:eastAsia="ar-SA"/>
              </w:rPr>
              <w:t>10 pkt</w:t>
            </w:r>
          </w:p>
        </w:tc>
        <w:tc>
          <w:tcPr>
            <w:tcW w:w="3119"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lang w:eastAsia="ar-SA"/>
              </w:rPr>
              <w:t>10 pkt</w:t>
            </w:r>
          </w:p>
        </w:tc>
        <w:tc>
          <w:tcPr>
            <w:tcW w:w="2126"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lang w:eastAsia="ar-SA"/>
              </w:rPr>
              <w:t>10 pkt</w:t>
            </w:r>
          </w:p>
        </w:tc>
        <w:tc>
          <w:tcPr>
            <w:tcW w:w="2693"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jc w:val="center"/>
              <w:rPr>
                <w:rFonts w:ascii="Arial" w:hAnsi="Arial" w:cs="Arial"/>
                <w:b/>
                <w:kern w:val="1"/>
                <w:sz w:val="18"/>
                <w:szCs w:val="18"/>
                <w:lang w:eastAsia="ar-SA"/>
              </w:rPr>
            </w:pPr>
            <w:r w:rsidRPr="00720D38">
              <w:rPr>
                <w:rFonts w:ascii="Arial" w:hAnsi="Arial" w:cs="Arial"/>
                <w:b/>
                <w:kern w:val="1"/>
                <w:sz w:val="18"/>
                <w:szCs w:val="18"/>
                <w:lang w:eastAsia="ar-SA"/>
              </w:rPr>
              <w:t>10 pkt</w:t>
            </w:r>
          </w:p>
        </w:tc>
      </w:tr>
    </w:tbl>
    <w:p w:rsidR="00467428" w:rsidRPr="00720D38" w:rsidRDefault="00467428" w:rsidP="00467428">
      <w:pPr>
        <w:jc w:val="center"/>
        <w:rPr>
          <w:rFonts w:ascii="Arial" w:hAnsi="Arial" w:cs="Arial"/>
          <w:b/>
          <w:kern w:val="1"/>
          <w:sz w:val="18"/>
          <w:szCs w:val="18"/>
        </w:rPr>
      </w:pPr>
    </w:p>
    <w:p w:rsidR="00467428" w:rsidRPr="00720D38" w:rsidRDefault="00467428" w:rsidP="00467428">
      <w:pPr>
        <w:rPr>
          <w:rFonts w:ascii="Arial" w:hAnsi="Arial" w:cs="Arial"/>
          <w:b/>
          <w:kern w:val="1"/>
          <w:sz w:val="18"/>
          <w:szCs w:val="18"/>
          <w:u w:val="single"/>
        </w:rPr>
      </w:pPr>
    </w:p>
    <w:p w:rsidR="00467428" w:rsidRPr="00720D38" w:rsidRDefault="00467428" w:rsidP="00467428">
      <w:pPr>
        <w:rPr>
          <w:rFonts w:ascii="Arial" w:hAnsi="Arial" w:cs="Arial"/>
          <w:b/>
          <w:kern w:val="1"/>
          <w:sz w:val="18"/>
          <w:szCs w:val="18"/>
          <w:u w:val="single"/>
        </w:rPr>
      </w:pPr>
    </w:p>
    <w:p w:rsidR="00E20868" w:rsidRDefault="00E20868" w:rsidP="00467428">
      <w:pPr>
        <w:rPr>
          <w:rFonts w:ascii="Arial" w:hAnsi="Arial" w:cs="Arial"/>
          <w:b/>
          <w:kern w:val="1"/>
          <w:sz w:val="18"/>
          <w:szCs w:val="18"/>
          <w:u w:val="single"/>
        </w:rPr>
        <w:sectPr w:rsidR="00E20868" w:rsidSect="00E20868">
          <w:pgSz w:w="16840" w:h="11907" w:orient="landscape" w:code="9"/>
          <w:pgMar w:top="1418" w:right="1418" w:bottom="567" w:left="1276" w:header="567" w:footer="227" w:gutter="0"/>
          <w:cols w:space="708"/>
          <w:titlePg/>
          <w:docGrid w:linePitch="354"/>
        </w:sectPr>
      </w:pPr>
    </w:p>
    <w:p w:rsidR="00467428" w:rsidRPr="00720D38" w:rsidRDefault="00467428" w:rsidP="00467428">
      <w:pPr>
        <w:rPr>
          <w:rFonts w:ascii="Arial" w:hAnsi="Arial" w:cs="Arial"/>
          <w:b/>
          <w:kern w:val="1"/>
          <w:sz w:val="18"/>
          <w:szCs w:val="18"/>
          <w:u w:val="single"/>
        </w:rPr>
      </w:pPr>
    </w:p>
    <w:p w:rsidR="00467428" w:rsidRPr="00720D38" w:rsidRDefault="00467428" w:rsidP="00467428">
      <w:pPr>
        <w:rPr>
          <w:rFonts w:ascii="Arial" w:hAnsi="Arial" w:cs="Arial"/>
          <w:b/>
          <w:kern w:val="1"/>
          <w:sz w:val="18"/>
          <w:szCs w:val="18"/>
          <w:u w:val="single"/>
        </w:rPr>
      </w:pPr>
    </w:p>
    <w:p w:rsidR="00467428" w:rsidRPr="00720D38" w:rsidRDefault="00467428" w:rsidP="00467428">
      <w:pPr>
        <w:rPr>
          <w:rFonts w:ascii="Arial" w:hAnsi="Arial" w:cs="Arial"/>
          <w:b/>
          <w:kern w:val="1"/>
          <w:sz w:val="18"/>
          <w:szCs w:val="18"/>
          <w:u w:val="single"/>
        </w:rPr>
      </w:pPr>
    </w:p>
    <w:p w:rsidR="00467428" w:rsidRPr="00720D38" w:rsidRDefault="00467428" w:rsidP="00467428">
      <w:pPr>
        <w:jc w:val="center"/>
        <w:rPr>
          <w:rFonts w:ascii="Arial" w:hAnsi="Arial" w:cs="Arial"/>
          <w:b/>
          <w:kern w:val="1"/>
          <w:sz w:val="18"/>
          <w:szCs w:val="18"/>
          <w:u w:val="single"/>
        </w:rPr>
      </w:pPr>
    </w:p>
    <w:tbl>
      <w:tblPr>
        <w:tblW w:w="14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795"/>
        <w:gridCol w:w="5219"/>
        <w:gridCol w:w="4544"/>
      </w:tblGrid>
      <w:tr w:rsidR="00467428" w:rsidRPr="00720D38" w:rsidTr="00467428">
        <w:tc>
          <w:tcPr>
            <w:tcW w:w="534"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u w:val="single"/>
              </w:rPr>
            </w:pPr>
            <w:r w:rsidRPr="00720D38">
              <w:rPr>
                <w:rFonts w:ascii="Arial" w:hAnsi="Arial" w:cs="Arial"/>
                <w:b/>
                <w:kern w:val="1"/>
                <w:sz w:val="18"/>
                <w:szCs w:val="18"/>
                <w:u w:val="single"/>
              </w:rPr>
              <w:t>Lp.</w:t>
            </w:r>
          </w:p>
        </w:tc>
        <w:tc>
          <w:tcPr>
            <w:tcW w:w="3795"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u w:val="single"/>
              </w:rPr>
            </w:pPr>
            <w:r w:rsidRPr="00720D38">
              <w:rPr>
                <w:rFonts w:ascii="Arial" w:hAnsi="Arial" w:cs="Arial"/>
                <w:b/>
                <w:kern w:val="1"/>
                <w:sz w:val="18"/>
                <w:szCs w:val="18"/>
                <w:u w:val="single"/>
              </w:rPr>
              <w:t>Nazwa kryterium</w:t>
            </w:r>
          </w:p>
        </w:tc>
        <w:tc>
          <w:tcPr>
            <w:tcW w:w="5219"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jc w:val="center"/>
              <w:rPr>
                <w:rFonts w:ascii="Arial" w:hAnsi="Arial" w:cs="Arial"/>
                <w:b/>
                <w:kern w:val="1"/>
                <w:sz w:val="18"/>
                <w:szCs w:val="18"/>
                <w:u w:val="single"/>
              </w:rPr>
            </w:pPr>
            <w:r w:rsidRPr="00720D38">
              <w:rPr>
                <w:rFonts w:ascii="Arial" w:hAnsi="Arial" w:cs="Arial"/>
                <w:b/>
                <w:kern w:val="1"/>
                <w:sz w:val="18"/>
                <w:szCs w:val="18"/>
                <w:u w:val="single"/>
              </w:rPr>
              <w:t xml:space="preserve">Definicja kryterium </w:t>
            </w:r>
          </w:p>
          <w:p w:rsidR="00467428" w:rsidRPr="00720D38" w:rsidRDefault="00467428" w:rsidP="00467428">
            <w:pPr>
              <w:jc w:val="center"/>
              <w:rPr>
                <w:rFonts w:ascii="Arial" w:hAnsi="Arial" w:cs="Arial"/>
                <w:b/>
                <w:kern w:val="1"/>
                <w:sz w:val="18"/>
                <w:szCs w:val="18"/>
                <w:u w:val="single"/>
              </w:rPr>
            </w:pPr>
          </w:p>
        </w:tc>
        <w:tc>
          <w:tcPr>
            <w:tcW w:w="4544"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u w:val="single"/>
              </w:rPr>
            </w:pPr>
            <w:r w:rsidRPr="00720D38">
              <w:rPr>
                <w:rFonts w:ascii="Arial" w:hAnsi="Arial" w:cs="Arial"/>
                <w:b/>
                <w:kern w:val="1"/>
                <w:sz w:val="18"/>
                <w:szCs w:val="18"/>
                <w:u w:val="single"/>
              </w:rPr>
              <w:t xml:space="preserve">Opis znaczenia kryterium </w:t>
            </w:r>
          </w:p>
        </w:tc>
      </w:tr>
      <w:tr w:rsidR="00467428" w:rsidRPr="00720D38" w:rsidTr="00467428">
        <w:tc>
          <w:tcPr>
            <w:tcW w:w="534"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3</w:t>
            </w:r>
          </w:p>
        </w:tc>
        <w:tc>
          <w:tcPr>
            <w:tcW w:w="3795"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suppressAutoHyphens/>
              <w:jc w:val="both"/>
              <w:rPr>
                <w:rFonts w:ascii="Arial" w:hAnsi="Arial" w:cs="Arial"/>
                <w:kern w:val="1"/>
                <w:sz w:val="18"/>
                <w:szCs w:val="18"/>
                <w:u w:val="single"/>
              </w:rPr>
            </w:pPr>
            <w:r w:rsidRPr="00720D38">
              <w:rPr>
                <w:rFonts w:ascii="Arial" w:hAnsi="Arial" w:cs="Arial"/>
                <w:b/>
                <w:kern w:val="1"/>
                <w:sz w:val="18"/>
                <w:szCs w:val="18"/>
                <w:lang w:eastAsia="ar-SA"/>
              </w:rPr>
              <w:t xml:space="preserve">Wpływ projektu na poprawę dostępności i </w:t>
            </w:r>
            <w:r w:rsidRPr="00720D38">
              <w:rPr>
                <w:rFonts w:ascii="Arial" w:hAnsi="Arial" w:cs="Arial"/>
                <w:b/>
                <w:kern w:val="2"/>
                <w:sz w:val="18"/>
                <w:szCs w:val="18"/>
              </w:rPr>
              <w:t xml:space="preserve">jakości edukacji przedszkolnej </w:t>
            </w:r>
            <w:r w:rsidRPr="00720D38">
              <w:rPr>
                <w:rFonts w:ascii="Arial" w:hAnsi="Arial" w:cs="Arial"/>
                <w:b/>
                <w:kern w:val="1"/>
                <w:sz w:val="18"/>
                <w:szCs w:val="18"/>
                <w:lang w:eastAsia="ar-SA"/>
              </w:rPr>
              <w:t>na terenie Aglomeracji Wałbrzyskiej</w:t>
            </w:r>
          </w:p>
        </w:tc>
        <w:tc>
          <w:tcPr>
            <w:tcW w:w="5219"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rPr>
                <w:rFonts w:ascii="Arial" w:hAnsi="Arial" w:cs="Arial"/>
                <w:kern w:val="1"/>
                <w:sz w:val="18"/>
                <w:szCs w:val="18"/>
              </w:rPr>
            </w:pPr>
            <w:r w:rsidRPr="00720D38">
              <w:rPr>
                <w:rFonts w:ascii="Arial" w:hAnsi="Arial" w:cs="Arial"/>
                <w:kern w:val="1"/>
                <w:sz w:val="18"/>
                <w:szCs w:val="18"/>
              </w:rPr>
              <w:t>W ramach kryterium weryfikowany będzie wpływ projektu na poprawę dostępności i jakości edukacji przedszkolnej  poprzez ocenę zakresu zaplanowanych działań.</w:t>
            </w:r>
          </w:p>
          <w:p w:rsidR="00467428" w:rsidRPr="00720D38" w:rsidRDefault="00467428" w:rsidP="00467428">
            <w:pPr>
              <w:rPr>
                <w:rFonts w:ascii="Arial" w:hAnsi="Arial" w:cs="Arial"/>
                <w:kern w:val="1"/>
                <w:sz w:val="18"/>
                <w:szCs w:val="18"/>
              </w:rPr>
            </w:pPr>
          </w:p>
          <w:p w:rsidR="00467428" w:rsidRPr="00720D38" w:rsidRDefault="00467428" w:rsidP="00467428">
            <w:pPr>
              <w:rPr>
                <w:rFonts w:ascii="Arial" w:hAnsi="Arial" w:cs="Arial"/>
                <w:kern w:val="1"/>
                <w:sz w:val="18"/>
                <w:szCs w:val="18"/>
              </w:rPr>
            </w:pPr>
          </w:p>
        </w:tc>
        <w:tc>
          <w:tcPr>
            <w:tcW w:w="4544"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kern w:val="1"/>
                <w:sz w:val="18"/>
                <w:szCs w:val="18"/>
                <w:u w:val="single"/>
              </w:rPr>
            </w:pPr>
            <w:r w:rsidRPr="00720D38">
              <w:rPr>
                <w:rFonts w:ascii="Arial" w:hAnsi="Arial" w:cs="Arial"/>
                <w:kern w:val="1"/>
                <w:sz w:val="18"/>
                <w:szCs w:val="18"/>
                <w:u w:val="single"/>
              </w:rPr>
              <w:t xml:space="preserve">Kryterium punktowe </w:t>
            </w:r>
          </w:p>
          <w:p w:rsidR="00467428" w:rsidRPr="00720D38" w:rsidRDefault="00467428" w:rsidP="00467428">
            <w:pPr>
              <w:jc w:val="center"/>
              <w:rPr>
                <w:rFonts w:ascii="Arial" w:hAnsi="Arial" w:cs="Arial"/>
                <w:kern w:val="1"/>
                <w:sz w:val="18"/>
                <w:szCs w:val="18"/>
                <w:u w:val="single"/>
              </w:rPr>
            </w:pPr>
          </w:p>
          <w:p w:rsidR="00467428" w:rsidRPr="00720D38" w:rsidRDefault="00467428" w:rsidP="00467428">
            <w:pPr>
              <w:jc w:val="center"/>
              <w:rPr>
                <w:rFonts w:ascii="Arial" w:hAnsi="Arial" w:cs="Arial"/>
                <w:kern w:val="1"/>
                <w:sz w:val="18"/>
                <w:szCs w:val="18"/>
                <w:u w:val="single"/>
              </w:rPr>
            </w:pPr>
            <w:r w:rsidRPr="00720D38">
              <w:rPr>
                <w:rFonts w:ascii="Arial" w:hAnsi="Arial" w:cs="Arial"/>
                <w:kern w:val="1"/>
                <w:sz w:val="18"/>
                <w:szCs w:val="18"/>
                <w:u w:val="single"/>
              </w:rPr>
              <w:t>0 pkt - 8 pkt</w:t>
            </w:r>
          </w:p>
          <w:p w:rsidR="00467428" w:rsidRPr="00720D38" w:rsidRDefault="00467428" w:rsidP="00467428">
            <w:pPr>
              <w:jc w:val="center"/>
              <w:rPr>
                <w:rFonts w:ascii="Arial" w:hAnsi="Arial" w:cs="Arial"/>
                <w:kern w:val="1"/>
                <w:sz w:val="18"/>
                <w:szCs w:val="18"/>
                <w:u w:val="single"/>
              </w:rPr>
            </w:pPr>
          </w:p>
          <w:p w:rsidR="00467428" w:rsidRPr="00720D38" w:rsidRDefault="00467428" w:rsidP="00467428">
            <w:pPr>
              <w:jc w:val="center"/>
              <w:rPr>
                <w:rFonts w:ascii="Arial" w:hAnsi="Arial" w:cs="Arial"/>
                <w:kern w:val="1"/>
                <w:sz w:val="18"/>
                <w:szCs w:val="18"/>
                <w:u w:val="single"/>
              </w:rPr>
            </w:pPr>
            <w:r w:rsidRPr="00720D38">
              <w:rPr>
                <w:rFonts w:ascii="Arial" w:hAnsi="Arial" w:cs="Arial"/>
                <w:kern w:val="1"/>
                <w:sz w:val="18"/>
                <w:szCs w:val="18"/>
                <w:u w:val="single"/>
              </w:rPr>
              <w:t>(0 punktów w kryterium nie oznacza</w:t>
            </w:r>
          </w:p>
          <w:p w:rsidR="00467428" w:rsidRPr="00720D38" w:rsidRDefault="00467428" w:rsidP="00467428">
            <w:pPr>
              <w:jc w:val="center"/>
              <w:rPr>
                <w:rFonts w:ascii="Arial" w:hAnsi="Arial" w:cs="Arial"/>
                <w:kern w:val="1"/>
                <w:sz w:val="18"/>
                <w:szCs w:val="18"/>
                <w:u w:val="single"/>
              </w:rPr>
            </w:pPr>
            <w:r w:rsidRPr="00720D38">
              <w:rPr>
                <w:rFonts w:ascii="Arial" w:hAnsi="Arial" w:cs="Arial"/>
                <w:kern w:val="1"/>
                <w:sz w:val="18"/>
                <w:szCs w:val="18"/>
                <w:u w:val="single"/>
              </w:rPr>
              <w:t>odrzucenie wniosku)</w:t>
            </w:r>
          </w:p>
        </w:tc>
      </w:tr>
    </w:tbl>
    <w:p w:rsidR="00467428" w:rsidRPr="00720D38" w:rsidRDefault="00467428" w:rsidP="00467428">
      <w:pPr>
        <w:suppressAutoHyphens/>
        <w:jc w:val="both"/>
        <w:rPr>
          <w:rFonts w:ascii="Arial" w:hAnsi="Arial" w:cs="Arial"/>
          <w:b/>
          <w:kern w:val="1"/>
          <w:sz w:val="18"/>
          <w:szCs w:val="18"/>
        </w:rPr>
      </w:pPr>
    </w:p>
    <w:p w:rsidR="00467428" w:rsidRPr="00720D38" w:rsidRDefault="00467428" w:rsidP="00467428">
      <w:pPr>
        <w:suppressAutoHyphens/>
        <w:jc w:val="both"/>
        <w:rPr>
          <w:rFonts w:ascii="Arial" w:hAnsi="Arial" w:cs="Arial"/>
          <w:b/>
          <w:kern w:val="1"/>
          <w:sz w:val="18"/>
          <w:szCs w:val="18"/>
          <w:lang w:eastAsia="ar-SA"/>
        </w:rPr>
      </w:pPr>
      <w:r w:rsidRPr="00720D38">
        <w:rPr>
          <w:rFonts w:ascii="Arial" w:hAnsi="Arial" w:cs="Arial"/>
          <w:b/>
          <w:kern w:val="1"/>
          <w:sz w:val="18"/>
          <w:szCs w:val="18"/>
        </w:rPr>
        <w:t xml:space="preserve">Punktacja do kryterium nr 3 </w:t>
      </w:r>
      <w:r w:rsidRPr="00720D38">
        <w:rPr>
          <w:rFonts w:ascii="Arial" w:hAnsi="Arial" w:cs="Arial"/>
          <w:b/>
          <w:kern w:val="1"/>
          <w:sz w:val="18"/>
          <w:szCs w:val="18"/>
          <w:lang w:eastAsia="ar-SA"/>
        </w:rPr>
        <w:t xml:space="preserve">Wpływ projektu na poprawę dostępności i </w:t>
      </w:r>
      <w:r w:rsidRPr="00720D38">
        <w:rPr>
          <w:rFonts w:ascii="Arial" w:hAnsi="Arial" w:cs="Arial"/>
          <w:b/>
          <w:kern w:val="2"/>
          <w:sz w:val="18"/>
          <w:szCs w:val="18"/>
        </w:rPr>
        <w:t xml:space="preserve">jakości edukacji przedszkolnej </w:t>
      </w:r>
      <w:r w:rsidRPr="00720D38">
        <w:rPr>
          <w:rFonts w:ascii="Arial" w:hAnsi="Arial" w:cs="Arial"/>
          <w:b/>
          <w:kern w:val="1"/>
          <w:sz w:val="18"/>
          <w:szCs w:val="18"/>
          <w:lang w:eastAsia="ar-SA"/>
        </w:rPr>
        <w:t>na terenie Aglomeracji Wałbrzyskiej</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6946"/>
      </w:tblGrid>
      <w:tr w:rsidR="00467428" w:rsidRPr="00720D38" w:rsidTr="00467428">
        <w:tc>
          <w:tcPr>
            <w:tcW w:w="7196"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spacing w:before="200"/>
              <w:jc w:val="center"/>
              <w:rPr>
                <w:rFonts w:ascii="Arial" w:hAnsi="Arial" w:cs="Arial"/>
                <w:b/>
                <w:kern w:val="1"/>
                <w:sz w:val="18"/>
                <w:szCs w:val="18"/>
              </w:rPr>
            </w:pPr>
            <w:r w:rsidRPr="00720D38">
              <w:rPr>
                <w:rFonts w:ascii="Arial" w:hAnsi="Arial" w:cs="Arial"/>
                <w:b/>
                <w:kern w:val="1"/>
                <w:sz w:val="18"/>
                <w:szCs w:val="18"/>
              </w:rPr>
              <w:t>Wyszczególnienie – stopień istotności czynnika/elementu</w:t>
            </w:r>
          </w:p>
        </w:tc>
        <w:tc>
          <w:tcPr>
            <w:tcW w:w="6946"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suppressAutoHyphens/>
              <w:jc w:val="center"/>
              <w:rPr>
                <w:rFonts w:ascii="Arial" w:hAnsi="Arial" w:cs="Arial"/>
                <w:b/>
                <w:kern w:val="1"/>
                <w:sz w:val="18"/>
                <w:szCs w:val="18"/>
                <w:lang w:eastAsia="ar-SA"/>
              </w:rPr>
            </w:pPr>
            <w:r w:rsidRPr="00720D38">
              <w:rPr>
                <w:rFonts w:ascii="Arial" w:hAnsi="Arial" w:cs="Arial"/>
                <w:b/>
                <w:kern w:val="1"/>
                <w:sz w:val="18"/>
                <w:szCs w:val="18"/>
                <w:lang w:eastAsia="ar-SA"/>
              </w:rPr>
              <w:t xml:space="preserve">Wpływ projektu na poprawę dostępności i </w:t>
            </w:r>
            <w:r w:rsidRPr="00720D38">
              <w:rPr>
                <w:rFonts w:ascii="Arial" w:hAnsi="Arial" w:cs="Arial"/>
                <w:b/>
                <w:kern w:val="2"/>
                <w:sz w:val="18"/>
                <w:szCs w:val="18"/>
              </w:rPr>
              <w:t xml:space="preserve">jakości edukacji przedszkolnej </w:t>
            </w:r>
            <w:r w:rsidRPr="00720D38">
              <w:rPr>
                <w:rFonts w:ascii="Arial" w:hAnsi="Arial" w:cs="Arial"/>
                <w:b/>
                <w:kern w:val="1"/>
                <w:sz w:val="18"/>
                <w:szCs w:val="18"/>
                <w:lang w:eastAsia="ar-SA"/>
              </w:rPr>
              <w:t>na terenie Aglomeracji Wałbrzyskiej</w:t>
            </w:r>
          </w:p>
        </w:tc>
      </w:tr>
      <w:tr w:rsidR="00467428" w:rsidRPr="00720D38" w:rsidTr="00467428">
        <w:tc>
          <w:tcPr>
            <w:tcW w:w="7196"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pStyle w:val="Bezodstpw"/>
              <w:jc w:val="center"/>
              <w:rPr>
                <w:rFonts w:ascii="Arial" w:hAnsi="Arial" w:cs="Arial"/>
                <w:sz w:val="18"/>
                <w:szCs w:val="18"/>
              </w:rPr>
            </w:pPr>
            <w:r w:rsidRPr="00720D38">
              <w:rPr>
                <w:rFonts w:ascii="Arial" w:hAnsi="Arial" w:cs="Arial"/>
                <w:sz w:val="18"/>
                <w:szCs w:val="18"/>
              </w:rPr>
              <w:t>Działania w ramach projektu ukierunkowane są tylko na utworzenie nowych miejsc wychowania przedszkolnego</w:t>
            </w:r>
            <w:r>
              <w:rPr>
                <w:rFonts w:ascii="Arial" w:hAnsi="Arial" w:cs="Arial"/>
                <w:sz w:val="18"/>
                <w:szCs w:val="18"/>
              </w:rPr>
              <w:t>/dostosowanie istniejących miejsc do potrzeb dzieci z niepełnosprawnościami</w:t>
            </w:r>
          </w:p>
          <w:p w:rsidR="00467428" w:rsidRPr="00720D38" w:rsidRDefault="00467428" w:rsidP="00467428">
            <w:pPr>
              <w:pStyle w:val="Bezodstpw"/>
              <w:jc w:val="center"/>
              <w:rPr>
                <w:rFonts w:ascii="Arial" w:hAnsi="Arial" w:cs="Arial"/>
                <w:sz w:val="18"/>
                <w:szCs w:val="18"/>
              </w:rPr>
            </w:pPr>
            <w:r w:rsidRPr="00720D38">
              <w:rPr>
                <w:rFonts w:ascii="Arial" w:hAnsi="Arial" w:cs="Arial"/>
                <w:sz w:val="18"/>
                <w:szCs w:val="18"/>
              </w:rPr>
              <w:t>0% maksymalnej oceny (brak wpływu i wpływ nieznaczący)</w:t>
            </w:r>
          </w:p>
        </w:tc>
        <w:tc>
          <w:tcPr>
            <w:tcW w:w="6946"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spacing w:before="200"/>
              <w:jc w:val="center"/>
              <w:rPr>
                <w:rFonts w:ascii="Arial" w:hAnsi="Arial" w:cs="Arial"/>
                <w:kern w:val="1"/>
                <w:sz w:val="18"/>
                <w:szCs w:val="18"/>
              </w:rPr>
            </w:pPr>
            <w:r w:rsidRPr="00720D38">
              <w:rPr>
                <w:rFonts w:ascii="Arial" w:hAnsi="Arial" w:cs="Arial"/>
                <w:kern w:val="1"/>
                <w:sz w:val="18"/>
                <w:szCs w:val="18"/>
              </w:rPr>
              <w:t xml:space="preserve">Wartość czynnika/elementu </w:t>
            </w:r>
          </w:p>
          <w:p w:rsidR="00467428" w:rsidRPr="00720D38" w:rsidRDefault="00467428" w:rsidP="00467428">
            <w:pPr>
              <w:spacing w:before="200"/>
              <w:jc w:val="center"/>
              <w:rPr>
                <w:rFonts w:ascii="Arial" w:hAnsi="Arial" w:cs="Arial"/>
                <w:kern w:val="1"/>
                <w:sz w:val="18"/>
                <w:szCs w:val="18"/>
              </w:rPr>
            </w:pPr>
            <w:r w:rsidRPr="00720D38">
              <w:rPr>
                <w:rFonts w:ascii="Arial" w:hAnsi="Arial" w:cs="Arial"/>
                <w:kern w:val="1"/>
                <w:sz w:val="18"/>
                <w:szCs w:val="18"/>
              </w:rPr>
              <w:t>0 pkt</w:t>
            </w:r>
          </w:p>
        </w:tc>
      </w:tr>
      <w:tr w:rsidR="00467428" w:rsidRPr="00720D38" w:rsidTr="00467428">
        <w:tc>
          <w:tcPr>
            <w:tcW w:w="7196"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pStyle w:val="Bezodstpw"/>
              <w:jc w:val="center"/>
              <w:rPr>
                <w:rFonts w:ascii="Arial" w:hAnsi="Arial" w:cs="Arial"/>
                <w:sz w:val="18"/>
                <w:szCs w:val="18"/>
              </w:rPr>
            </w:pPr>
            <w:r>
              <w:rPr>
                <w:rFonts w:ascii="Arial" w:hAnsi="Arial" w:cs="Arial"/>
                <w:sz w:val="18"/>
                <w:szCs w:val="18"/>
              </w:rPr>
              <w:t>Nie dotyczy</w:t>
            </w:r>
          </w:p>
          <w:p w:rsidR="00467428" w:rsidRDefault="00467428" w:rsidP="00467428">
            <w:pPr>
              <w:pStyle w:val="Bezodstpw"/>
              <w:jc w:val="center"/>
              <w:rPr>
                <w:rFonts w:ascii="Arial" w:hAnsi="Arial" w:cs="Arial"/>
                <w:sz w:val="18"/>
                <w:szCs w:val="18"/>
              </w:rPr>
            </w:pPr>
          </w:p>
          <w:p w:rsidR="00467428" w:rsidRPr="00720D38" w:rsidRDefault="00467428" w:rsidP="00467428">
            <w:pPr>
              <w:pStyle w:val="Bezodstpw"/>
              <w:jc w:val="center"/>
              <w:rPr>
                <w:rFonts w:ascii="Arial" w:hAnsi="Arial" w:cs="Arial"/>
                <w:sz w:val="18"/>
                <w:szCs w:val="18"/>
              </w:rPr>
            </w:pPr>
            <w:r w:rsidRPr="00720D38">
              <w:rPr>
                <w:rFonts w:ascii="Arial" w:hAnsi="Arial" w:cs="Arial"/>
                <w:sz w:val="18"/>
                <w:szCs w:val="18"/>
              </w:rPr>
              <w:t>25% maksymalnej oceny (niski wpływ)</w:t>
            </w:r>
          </w:p>
        </w:tc>
        <w:tc>
          <w:tcPr>
            <w:tcW w:w="6946"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spacing w:before="200"/>
              <w:jc w:val="center"/>
              <w:rPr>
                <w:rFonts w:ascii="Arial" w:hAnsi="Arial" w:cs="Arial"/>
                <w:kern w:val="1"/>
                <w:sz w:val="18"/>
                <w:szCs w:val="18"/>
              </w:rPr>
            </w:pPr>
            <w:r w:rsidRPr="00720D38">
              <w:rPr>
                <w:rFonts w:ascii="Arial" w:hAnsi="Arial" w:cs="Arial"/>
                <w:kern w:val="1"/>
                <w:sz w:val="18"/>
                <w:szCs w:val="18"/>
              </w:rPr>
              <w:t xml:space="preserve">Wartość czynnika/elementu </w:t>
            </w:r>
          </w:p>
          <w:p w:rsidR="00467428" w:rsidRPr="00720D38" w:rsidRDefault="00467428" w:rsidP="00467428">
            <w:pPr>
              <w:spacing w:before="200"/>
              <w:jc w:val="center"/>
              <w:rPr>
                <w:rFonts w:ascii="Arial" w:hAnsi="Arial" w:cs="Arial"/>
                <w:kern w:val="1"/>
                <w:sz w:val="18"/>
                <w:szCs w:val="18"/>
              </w:rPr>
            </w:pPr>
            <w:r>
              <w:rPr>
                <w:rFonts w:ascii="Arial" w:hAnsi="Arial" w:cs="Arial"/>
                <w:kern w:val="1"/>
                <w:sz w:val="18"/>
                <w:szCs w:val="18"/>
              </w:rPr>
              <w:t>Nie dotyczy</w:t>
            </w:r>
          </w:p>
        </w:tc>
      </w:tr>
      <w:tr w:rsidR="00467428" w:rsidRPr="00720D38" w:rsidTr="00467428">
        <w:tc>
          <w:tcPr>
            <w:tcW w:w="7196" w:type="dxa"/>
            <w:tcBorders>
              <w:top w:val="single" w:sz="4" w:space="0" w:color="auto"/>
              <w:left w:val="single" w:sz="4" w:space="0" w:color="auto"/>
              <w:bottom w:val="single" w:sz="4" w:space="0" w:color="auto"/>
              <w:right w:val="single" w:sz="4" w:space="0" w:color="auto"/>
            </w:tcBorders>
            <w:hideMark/>
          </w:tcPr>
          <w:p w:rsidR="00467428" w:rsidRDefault="00467428" w:rsidP="00467428">
            <w:pPr>
              <w:pStyle w:val="Bezodstpw"/>
              <w:jc w:val="center"/>
              <w:rPr>
                <w:rFonts w:ascii="Arial" w:hAnsi="Arial" w:cs="Arial"/>
                <w:sz w:val="18"/>
                <w:szCs w:val="18"/>
              </w:rPr>
            </w:pPr>
            <w:r w:rsidRPr="00720D38">
              <w:rPr>
                <w:rFonts w:ascii="Arial" w:hAnsi="Arial" w:cs="Arial"/>
                <w:sz w:val="18"/>
                <w:szCs w:val="18"/>
              </w:rPr>
              <w:t>Działania w ramach projektu ukierunkowane są na utworzenie nowych miejsc wychowania przedszkolnego</w:t>
            </w:r>
            <w:r>
              <w:rPr>
                <w:rFonts w:ascii="Arial" w:hAnsi="Arial" w:cs="Arial"/>
                <w:sz w:val="18"/>
                <w:szCs w:val="18"/>
              </w:rPr>
              <w:t>/dostosowanie istniejących miejsc do potrzeb dzieci z niepełnosprawnościami oraz na</w:t>
            </w:r>
            <w:r w:rsidRPr="00720D38">
              <w:rPr>
                <w:rFonts w:ascii="Arial" w:hAnsi="Arial" w:cs="Arial"/>
                <w:sz w:val="18"/>
                <w:szCs w:val="18"/>
              </w:rPr>
              <w:t xml:space="preserve"> dodatkowe zajęcia edukacyjne i specjalistyczne mające na celu rozwój dzieci  </w:t>
            </w:r>
          </w:p>
          <w:p w:rsidR="00467428" w:rsidRPr="00720D38" w:rsidRDefault="00467428" w:rsidP="00467428">
            <w:pPr>
              <w:pStyle w:val="Bezodstpw"/>
              <w:jc w:val="center"/>
              <w:rPr>
                <w:rFonts w:ascii="Arial" w:hAnsi="Arial" w:cs="Arial"/>
                <w:sz w:val="18"/>
                <w:szCs w:val="18"/>
                <w:highlight w:val="yellow"/>
              </w:rPr>
            </w:pPr>
            <w:r w:rsidRPr="00720D38">
              <w:rPr>
                <w:rFonts w:ascii="Arial" w:hAnsi="Arial" w:cs="Arial"/>
                <w:sz w:val="18"/>
                <w:szCs w:val="18"/>
              </w:rPr>
              <w:t>50% maksymalnej oceny (średni wpływ)</w:t>
            </w:r>
          </w:p>
        </w:tc>
        <w:tc>
          <w:tcPr>
            <w:tcW w:w="6946"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spacing w:before="200"/>
              <w:jc w:val="center"/>
              <w:rPr>
                <w:rFonts w:ascii="Arial" w:hAnsi="Arial" w:cs="Arial"/>
                <w:kern w:val="1"/>
                <w:sz w:val="18"/>
                <w:szCs w:val="18"/>
              </w:rPr>
            </w:pPr>
            <w:r w:rsidRPr="00720D38">
              <w:rPr>
                <w:rFonts w:ascii="Arial" w:hAnsi="Arial" w:cs="Arial"/>
                <w:kern w:val="1"/>
                <w:sz w:val="18"/>
                <w:szCs w:val="18"/>
              </w:rPr>
              <w:t>Wartość czynnika/elementu</w:t>
            </w:r>
          </w:p>
          <w:p w:rsidR="00467428" w:rsidRPr="00720D38" w:rsidRDefault="00467428" w:rsidP="00467428">
            <w:pPr>
              <w:spacing w:before="200"/>
              <w:jc w:val="center"/>
              <w:rPr>
                <w:rFonts w:ascii="Arial" w:hAnsi="Arial" w:cs="Arial"/>
                <w:kern w:val="1"/>
                <w:sz w:val="18"/>
                <w:szCs w:val="18"/>
                <w:highlight w:val="yellow"/>
              </w:rPr>
            </w:pPr>
            <w:r w:rsidRPr="00720D38">
              <w:rPr>
                <w:rFonts w:ascii="Arial" w:hAnsi="Arial" w:cs="Arial"/>
                <w:kern w:val="1"/>
                <w:sz w:val="18"/>
                <w:szCs w:val="18"/>
              </w:rPr>
              <w:t>4 pkt</w:t>
            </w:r>
          </w:p>
        </w:tc>
      </w:tr>
      <w:tr w:rsidR="00467428" w:rsidRPr="00720D38" w:rsidTr="00467428">
        <w:tc>
          <w:tcPr>
            <w:tcW w:w="7196"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pStyle w:val="Bezodstpw"/>
              <w:jc w:val="center"/>
              <w:rPr>
                <w:rFonts w:ascii="Arial" w:hAnsi="Arial" w:cs="Arial"/>
                <w:sz w:val="18"/>
                <w:szCs w:val="18"/>
              </w:rPr>
            </w:pPr>
            <w:r>
              <w:rPr>
                <w:rFonts w:ascii="Arial" w:hAnsi="Arial" w:cs="Arial"/>
                <w:sz w:val="18"/>
                <w:szCs w:val="18"/>
              </w:rPr>
              <w:t xml:space="preserve">Działania w ramach projektu ukierunkowane są na utworzenie nowych miejsc wychowania przedszkolnego/dostosowanie istniejących miejsc do potrzeb dzieci z niepełnosprawnościami, </w:t>
            </w:r>
            <w:r w:rsidRPr="00720D38">
              <w:rPr>
                <w:rFonts w:ascii="Arial" w:hAnsi="Arial" w:cs="Arial"/>
                <w:sz w:val="18"/>
                <w:szCs w:val="18"/>
              </w:rPr>
              <w:t>dodatkowe zajęcia edukacyjne i specjalistyczne mające na celu rozwój dzieci oraz na doskonalenie umiejętności, kompetencji lub kwalifikacji nauczycieli/pracowników pedagogicznych</w:t>
            </w:r>
          </w:p>
          <w:p w:rsidR="00467428" w:rsidRPr="00720D38" w:rsidRDefault="00467428" w:rsidP="00467428">
            <w:pPr>
              <w:pStyle w:val="Bezodstpw"/>
              <w:jc w:val="center"/>
              <w:rPr>
                <w:rFonts w:ascii="Arial" w:hAnsi="Arial" w:cs="Arial"/>
                <w:sz w:val="18"/>
                <w:szCs w:val="18"/>
                <w:highlight w:val="yellow"/>
              </w:rPr>
            </w:pPr>
            <w:r w:rsidRPr="00720D38">
              <w:rPr>
                <w:rFonts w:ascii="Arial" w:hAnsi="Arial" w:cs="Arial"/>
                <w:sz w:val="18"/>
                <w:szCs w:val="18"/>
              </w:rPr>
              <w:t>100% maksymalnej oceny (wysoki wpływ)</w:t>
            </w:r>
          </w:p>
        </w:tc>
        <w:tc>
          <w:tcPr>
            <w:tcW w:w="6946"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spacing w:before="200"/>
              <w:jc w:val="center"/>
              <w:rPr>
                <w:rFonts w:ascii="Arial" w:hAnsi="Arial" w:cs="Arial"/>
                <w:kern w:val="1"/>
                <w:sz w:val="18"/>
                <w:szCs w:val="18"/>
              </w:rPr>
            </w:pPr>
            <w:r w:rsidRPr="00720D38">
              <w:rPr>
                <w:rFonts w:ascii="Arial" w:hAnsi="Arial" w:cs="Arial"/>
                <w:kern w:val="1"/>
                <w:sz w:val="18"/>
                <w:szCs w:val="18"/>
              </w:rPr>
              <w:t xml:space="preserve">Wartość czynnika/elementu </w:t>
            </w:r>
          </w:p>
          <w:p w:rsidR="00467428" w:rsidRPr="00720D38" w:rsidRDefault="00467428" w:rsidP="00467428">
            <w:pPr>
              <w:spacing w:before="200"/>
              <w:jc w:val="center"/>
              <w:rPr>
                <w:rFonts w:ascii="Arial" w:hAnsi="Arial" w:cs="Arial"/>
                <w:kern w:val="1"/>
                <w:sz w:val="18"/>
                <w:szCs w:val="18"/>
                <w:highlight w:val="yellow"/>
              </w:rPr>
            </w:pPr>
            <w:r w:rsidRPr="00720D38">
              <w:rPr>
                <w:rFonts w:ascii="Arial" w:hAnsi="Arial" w:cs="Arial"/>
                <w:kern w:val="1"/>
                <w:sz w:val="18"/>
                <w:szCs w:val="18"/>
              </w:rPr>
              <w:t>8 pkt</w:t>
            </w:r>
          </w:p>
        </w:tc>
      </w:tr>
      <w:tr w:rsidR="00467428" w:rsidRPr="00720D38" w:rsidTr="00467428">
        <w:tc>
          <w:tcPr>
            <w:tcW w:w="7196"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spacing w:before="200"/>
              <w:jc w:val="center"/>
              <w:rPr>
                <w:rFonts w:ascii="Arial" w:hAnsi="Arial" w:cs="Arial"/>
                <w:kern w:val="1"/>
                <w:sz w:val="18"/>
                <w:szCs w:val="18"/>
              </w:rPr>
            </w:pPr>
            <w:r w:rsidRPr="00720D38">
              <w:rPr>
                <w:rFonts w:ascii="Arial" w:hAnsi="Arial" w:cs="Arial"/>
                <w:kern w:val="1"/>
                <w:sz w:val="18"/>
                <w:szCs w:val="18"/>
              </w:rPr>
              <w:t>Waga danego czynnika/elementu</w:t>
            </w:r>
          </w:p>
        </w:tc>
        <w:tc>
          <w:tcPr>
            <w:tcW w:w="6946"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spacing w:before="200"/>
              <w:jc w:val="center"/>
              <w:rPr>
                <w:rFonts w:ascii="Arial" w:hAnsi="Arial" w:cs="Arial"/>
                <w:kern w:val="1"/>
                <w:sz w:val="18"/>
                <w:szCs w:val="18"/>
              </w:rPr>
            </w:pPr>
            <w:r w:rsidRPr="00720D38">
              <w:rPr>
                <w:rFonts w:ascii="Arial" w:hAnsi="Arial" w:cs="Arial"/>
                <w:kern w:val="1"/>
                <w:sz w:val="18"/>
                <w:szCs w:val="18"/>
              </w:rPr>
              <w:t>100%</w:t>
            </w:r>
          </w:p>
        </w:tc>
      </w:tr>
      <w:tr w:rsidR="00467428" w:rsidRPr="00720D38" w:rsidTr="00467428">
        <w:trPr>
          <w:trHeight w:val="808"/>
        </w:trPr>
        <w:tc>
          <w:tcPr>
            <w:tcW w:w="7196"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pStyle w:val="Bezodstpw"/>
              <w:jc w:val="center"/>
              <w:rPr>
                <w:rFonts w:ascii="Arial" w:hAnsi="Arial" w:cs="Arial"/>
                <w:sz w:val="18"/>
                <w:szCs w:val="18"/>
              </w:rPr>
            </w:pPr>
            <w:r w:rsidRPr="00720D38">
              <w:rPr>
                <w:rFonts w:ascii="Arial" w:hAnsi="Arial" w:cs="Arial"/>
                <w:sz w:val="18"/>
                <w:szCs w:val="18"/>
              </w:rPr>
              <w:t>Ocena:</w:t>
            </w:r>
          </w:p>
          <w:p w:rsidR="00467428" w:rsidRPr="00720D38" w:rsidRDefault="00467428" w:rsidP="00467428">
            <w:pPr>
              <w:pStyle w:val="Bezodstpw"/>
              <w:jc w:val="center"/>
              <w:rPr>
                <w:rFonts w:ascii="Arial" w:hAnsi="Arial" w:cs="Arial"/>
                <w:sz w:val="18"/>
                <w:szCs w:val="18"/>
              </w:rPr>
            </w:pPr>
            <w:r w:rsidRPr="00720D38">
              <w:rPr>
                <w:rFonts w:ascii="Arial" w:hAnsi="Arial" w:cs="Arial"/>
                <w:sz w:val="18"/>
                <w:szCs w:val="18"/>
              </w:rPr>
              <w:t>(max 8 pkt. – 100%)</w:t>
            </w:r>
          </w:p>
        </w:tc>
        <w:tc>
          <w:tcPr>
            <w:tcW w:w="6946"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spacing w:before="200"/>
              <w:jc w:val="center"/>
              <w:rPr>
                <w:rFonts w:ascii="Arial" w:hAnsi="Arial" w:cs="Arial"/>
                <w:kern w:val="1"/>
                <w:sz w:val="18"/>
                <w:szCs w:val="18"/>
              </w:rPr>
            </w:pPr>
            <w:r w:rsidRPr="00720D38">
              <w:rPr>
                <w:rFonts w:ascii="Arial" w:hAnsi="Arial" w:cs="Arial"/>
                <w:b/>
                <w:kern w:val="1"/>
                <w:sz w:val="18"/>
                <w:szCs w:val="18"/>
              </w:rPr>
              <w:t>8 pkt</w:t>
            </w:r>
          </w:p>
        </w:tc>
      </w:tr>
    </w:tbl>
    <w:p w:rsidR="00467428" w:rsidRPr="00720D38" w:rsidRDefault="00467428" w:rsidP="00467428">
      <w:pPr>
        <w:rPr>
          <w:rFonts w:ascii="Arial" w:hAnsi="Arial" w:cs="Arial"/>
          <w:b/>
          <w:kern w:val="1"/>
          <w:sz w:val="18"/>
          <w:szCs w:val="18"/>
        </w:rPr>
      </w:pPr>
    </w:p>
    <w:p w:rsidR="00467428" w:rsidRPr="00720D38" w:rsidRDefault="00467428" w:rsidP="00467428">
      <w:pPr>
        <w:jc w:val="center"/>
        <w:rPr>
          <w:rFonts w:ascii="Arial" w:hAnsi="Arial" w:cs="Arial"/>
          <w:b/>
          <w:kern w:val="1"/>
          <w:sz w:val="18"/>
          <w:szCs w:val="18"/>
          <w:u w:val="single"/>
        </w:rPr>
      </w:pPr>
    </w:p>
    <w:p w:rsidR="00467428" w:rsidRPr="00720D38" w:rsidRDefault="00467428" w:rsidP="00467428">
      <w:pPr>
        <w:jc w:val="center"/>
        <w:rPr>
          <w:rFonts w:ascii="Arial" w:hAnsi="Arial" w:cs="Arial"/>
          <w:b/>
          <w:kern w:val="1"/>
          <w:sz w:val="18"/>
          <w:szCs w:val="18"/>
          <w:u w:val="single"/>
        </w:rPr>
      </w:pPr>
    </w:p>
    <w:tbl>
      <w:tblPr>
        <w:tblW w:w="14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795"/>
        <w:gridCol w:w="5219"/>
        <w:gridCol w:w="4544"/>
      </w:tblGrid>
      <w:tr w:rsidR="00467428" w:rsidRPr="00720D38" w:rsidTr="00467428">
        <w:tc>
          <w:tcPr>
            <w:tcW w:w="534"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u w:val="single"/>
              </w:rPr>
            </w:pPr>
            <w:r w:rsidRPr="00720D38">
              <w:rPr>
                <w:rFonts w:ascii="Arial" w:hAnsi="Arial" w:cs="Arial"/>
                <w:b/>
                <w:kern w:val="1"/>
                <w:sz w:val="18"/>
                <w:szCs w:val="18"/>
                <w:u w:val="single"/>
              </w:rPr>
              <w:t>Lp.</w:t>
            </w:r>
          </w:p>
        </w:tc>
        <w:tc>
          <w:tcPr>
            <w:tcW w:w="3795"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u w:val="single"/>
              </w:rPr>
            </w:pPr>
            <w:r w:rsidRPr="00720D38">
              <w:rPr>
                <w:rFonts w:ascii="Arial" w:hAnsi="Arial" w:cs="Arial"/>
                <w:b/>
                <w:kern w:val="1"/>
                <w:sz w:val="18"/>
                <w:szCs w:val="18"/>
                <w:u w:val="single"/>
              </w:rPr>
              <w:t>Nazwa kryterium</w:t>
            </w:r>
          </w:p>
        </w:tc>
        <w:tc>
          <w:tcPr>
            <w:tcW w:w="5219"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jc w:val="center"/>
              <w:rPr>
                <w:rFonts w:ascii="Arial" w:hAnsi="Arial" w:cs="Arial"/>
                <w:b/>
                <w:kern w:val="1"/>
                <w:sz w:val="18"/>
                <w:szCs w:val="18"/>
                <w:u w:val="single"/>
              </w:rPr>
            </w:pPr>
            <w:r w:rsidRPr="00720D38">
              <w:rPr>
                <w:rFonts w:ascii="Arial" w:hAnsi="Arial" w:cs="Arial"/>
                <w:b/>
                <w:kern w:val="1"/>
                <w:sz w:val="18"/>
                <w:szCs w:val="18"/>
                <w:u w:val="single"/>
              </w:rPr>
              <w:t xml:space="preserve">Definicja kryterium </w:t>
            </w:r>
          </w:p>
          <w:p w:rsidR="00467428" w:rsidRPr="00720D38" w:rsidRDefault="00467428" w:rsidP="00467428">
            <w:pPr>
              <w:jc w:val="center"/>
              <w:rPr>
                <w:rFonts w:ascii="Arial" w:hAnsi="Arial" w:cs="Arial"/>
                <w:b/>
                <w:kern w:val="1"/>
                <w:sz w:val="18"/>
                <w:szCs w:val="18"/>
                <w:u w:val="single"/>
              </w:rPr>
            </w:pPr>
          </w:p>
        </w:tc>
        <w:tc>
          <w:tcPr>
            <w:tcW w:w="4544"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u w:val="single"/>
              </w:rPr>
            </w:pPr>
            <w:r w:rsidRPr="00720D38">
              <w:rPr>
                <w:rFonts w:ascii="Arial" w:hAnsi="Arial" w:cs="Arial"/>
                <w:b/>
                <w:kern w:val="1"/>
                <w:sz w:val="18"/>
                <w:szCs w:val="18"/>
                <w:u w:val="single"/>
              </w:rPr>
              <w:t xml:space="preserve">Opis znaczenia kryterium </w:t>
            </w:r>
          </w:p>
        </w:tc>
      </w:tr>
      <w:tr w:rsidR="00467428" w:rsidRPr="00720D38" w:rsidTr="00467428">
        <w:tc>
          <w:tcPr>
            <w:tcW w:w="534"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lastRenderedPageBreak/>
              <w:t>4</w:t>
            </w:r>
          </w:p>
        </w:tc>
        <w:tc>
          <w:tcPr>
            <w:tcW w:w="3795"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suppressAutoHyphens/>
              <w:jc w:val="both"/>
              <w:rPr>
                <w:rFonts w:ascii="Arial" w:hAnsi="Arial" w:cs="Arial"/>
                <w:b/>
                <w:kern w:val="1"/>
                <w:sz w:val="18"/>
                <w:szCs w:val="18"/>
                <w:lang w:eastAsia="ar-SA"/>
              </w:rPr>
            </w:pPr>
            <w:r w:rsidRPr="00720D38">
              <w:rPr>
                <w:rFonts w:ascii="Arial" w:hAnsi="Arial" w:cs="Arial"/>
                <w:b/>
                <w:kern w:val="1"/>
                <w:sz w:val="18"/>
                <w:szCs w:val="18"/>
                <w:lang w:eastAsia="ar-SA"/>
              </w:rPr>
              <w:t>Komplementarny charakter projektu</w:t>
            </w:r>
          </w:p>
          <w:p w:rsidR="00467428" w:rsidRPr="00720D38" w:rsidRDefault="00467428" w:rsidP="00467428">
            <w:pPr>
              <w:jc w:val="center"/>
              <w:rPr>
                <w:rFonts w:ascii="Arial" w:hAnsi="Arial" w:cs="Arial"/>
                <w:b/>
                <w:kern w:val="1"/>
                <w:sz w:val="18"/>
                <w:szCs w:val="18"/>
                <w:u w:val="single"/>
              </w:rPr>
            </w:pPr>
          </w:p>
        </w:tc>
        <w:tc>
          <w:tcPr>
            <w:tcW w:w="5219"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rPr>
                <w:rFonts w:ascii="Arial" w:hAnsi="Arial" w:cs="Arial"/>
                <w:sz w:val="18"/>
                <w:szCs w:val="18"/>
              </w:rPr>
            </w:pPr>
            <w:r w:rsidRPr="00720D38">
              <w:rPr>
                <w:rFonts w:ascii="Arial" w:hAnsi="Arial" w:cs="Arial"/>
                <w:sz w:val="18"/>
                <w:szCs w:val="18"/>
              </w:rPr>
              <w:t xml:space="preserve">Punkty za spełnienie kryterium otrzymają te projekty, które będą realizowane w ośrodkach edukacji przedszkolnej/innych formach  wychowania przedszkolnego, które otrzymały wsparcie ze środków </w:t>
            </w:r>
            <w:r>
              <w:rPr>
                <w:rFonts w:ascii="Arial" w:hAnsi="Arial" w:cs="Arial"/>
                <w:sz w:val="18"/>
                <w:szCs w:val="18"/>
              </w:rPr>
              <w:t>funduszy europejskich, tj. Europejskiego Funduszu Rozwoju Regionalnego/Europejskiego Funduszu Społecznego/Europejskiego Funduszu Rozwoju Rolnego Obszarów Wiejskich. Funduszu Spójności</w:t>
            </w:r>
            <w:r w:rsidRPr="00720D38">
              <w:rPr>
                <w:rFonts w:ascii="Arial" w:hAnsi="Arial" w:cs="Arial"/>
                <w:sz w:val="18"/>
                <w:szCs w:val="18"/>
              </w:rPr>
              <w:t xml:space="preserve"> w latach 2007-2013 lub 2014-2020.</w:t>
            </w:r>
          </w:p>
          <w:p w:rsidR="00467428" w:rsidRPr="00720D38" w:rsidRDefault="00467428" w:rsidP="00467428">
            <w:pPr>
              <w:rPr>
                <w:rFonts w:ascii="Arial" w:hAnsi="Arial" w:cs="Arial"/>
                <w:sz w:val="18"/>
                <w:szCs w:val="18"/>
              </w:rPr>
            </w:pPr>
          </w:p>
          <w:p w:rsidR="00467428" w:rsidRPr="00720D38" w:rsidRDefault="00467428" w:rsidP="00467428">
            <w:pPr>
              <w:rPr>
                <w:rFonts w:ascii="Arial" w:hAnsi="Arial" w:cs="Arial"/>
                <w:kern w:val="1"/>
                <w:sz w:val="18"/>
                <w:szCs w:val="18"/>
              </w:rPr>
            </w:pPr>
            <w:r w:rsidRPr="00720D38">
              <w:rPr>
                <w:rFonts w:ascii="Arial" w:hAnsi="Arial" w:cs="Arial"/>
                <w:sz w:val="18"/>
                <w:szCs w:val="18"/>
              </w:rPr>
              <w:t xml:space="preserve">Wnioskodawca powinien wskazać w treści wniosku aplikacyjnego </w:t>
            </w:r>
            <w:r w:rsidRPr="00720D38">
              <w:rPr>
                <w:rFonts w:ascii="Arial" w:hAnsi="Arial" w:cs="Arial"/>
                <w:kern w:val="1"/>
                <w:sz w:val="18"/>
                <w:szCs w:val="18"/>
              </w:rPr>
              <w:t>numer zawartej umowy o dofinansowanie oraz tytuł projektu komplementarnego.</w:t>
            </w:r>
          </w:p>
          <w:p w:rsidR="00467428" w:rsidRPr="00720D38" w:rsidRDefault="00467428" w:rsidP="00467428">
            <w:pPr>
              <w:rPr>
                <w:rFonts w:ascii="Arial" w:hAnsi="Arial" w:cs="Arial"/>
                <w:kern w:val="1"/>
                <w:sz w:val="18"/>
                <w:szCs w:val="18"/>
              </w:rPr>
            </w:pPr>
            <w:r w:rsidRPr="00720D38">
              <w:rPr>
                <w:rFonts w:ascii="Arial" w:hAnsi="Arial" w:cs="Arial"/>
                <w:kern w:val="1"/>
                <w:sz w:val="18"/>
                <w:szCs w:val="18"/>
              </w:rPr>
              <w:t xml:space="preserve"> </w:t>
            </w:r>
          </w:p>
          <w:p w:rsidR="00467428" w:rsidRPr="00720D38" w:rsidRDefault="00467428" w:rsidP="00E52537">
            <w:pPr>
              <w:pStyle w:val="Akapitzlist"/>
              <w:numPr>
                <w:ilvl w:val="0"/>
                <w:numId w:val="158"/>
              </w:numPr>
              <w:autoSpaceDE/>
              <w:autoSpaceDN/>
              <w:contextualSpacing/>
              <w:rPr>
                <w:rFonts w:ascii="Arial" w:hAnsi="Arial" w:cs="Arial"/>
                <w:kern w:val="1"/>
                <w:sz w:val="18"/>
                <w:szCs w:val="18"/>
              </w:rPr>
            </w:pPr>
            <w:r w:rsidRPr="00720D38">
              <w:rPr>
                <w:rFonts w:ascii="Arial" w:hAnsi="Arial" w:cs="Arial"/>
                <w:kern w:val="1"/>
                <w:sz w:val="18"/>
                <w:szCs w:val="18"/>
              </w:rPr>
              <w:t xml:space="preserve">0 pkt – otrzyma projekt, który nie będzie realizowany w </w:t>
            </w:r>
            <w:r w:rsidRPr="00720D38">
              <w:rPr>
                <w:rFonts w:ascii="Arial" w:hAnsi="Arial" w:cs="Arial"/>
                <w:sz w:val="18"/>
                <w:szCs w:val="18"/>
              </w:rPr>
              <w:t xml:space="preserve">ośrodku edukacji przedszkolnej/innej formie wychowania przedszkolnego, która otrzymała wsparcie ze środków </w:t>
            </w:r>
            <w:r>
              <w:rPr>
                <w:rFonts w:ascii="Arial" w:hAnsi="Arial" w:cs="Arial"/>
                <w:sz w:val="18"/>
                <w:szCs w:val="18"/>
              </w:rPr>
              <w:t>funduszy europejskich</w:t>
            </w:r>
            <w:r w:rsidRPr="00720D38">
              <w:rPr>
                <w:rFonts w:ascii="Arial" w:hAnsi="Arial" w:cs="Arial"/>
                <w:sz w:val="18"/>
                <w:szCs w:val="18"/>
              </w:rPr>
              <w:t xml:space="preserve"> w latach 2007-2013 lub 2014-2020.</w:t>
            </w:r>
          </w:p>
          <w:p w:rsidR="00467428" w:rsidRPr="00720D38" w:rsidRDefault="00467428" w:rsidP="00E52537">
            <w:pPr>
              <w:pStyle w:val="Akapitzlist"/>
              <w:numPr>
                <w:ilvl w:val="0"/>
                <w:numId w:val="158"/>
              </w:numPr>
              <w:autoSpaceDE/>
              <w:autoSpaceDN/>
              <w:contextualSpacing/>
              <w:rPr>
                <w:rFonts w:ascii="Arial" w:hAnsi="Arial" w:cs="Arial"/>
                <w:kern w:val="1"/>
                <w:sz w:val="18"/>
                <w:szCs w:val="18"/>
              </w:rPr>
            </w:pPr>
            <w:r w:rsidRPr="00720D38">
              <w:rPr>
                <w:rFonts w:ascii="Arial" w:hAnsi="Arial" w:cs="Arial"/>
                <w:kern w:val="1"/>
                <w:sz w:val="18"/>
                <w:szCs w:val="18"/>
              </w:rPr>
              <w:t xml:space="preserve">2 pkt – otrzyma projekt, który będzie realizowany w </w:t>
            </w:r>
            <w:r w:rsidRPr="00720D38">
              <w:rPr>
                <w:rFonts w:ascii="Arial" w:hAnsi="Arial" w:cs="Arial"/>
                <w:sz w:val="18"/>
                <w:szCs w:val="18"/>
              </w:rPr>
              <w:t xml:space="preserve">ośrodku edukacji przedszkolnej/innej formie wychowania przedszkolnego, która otrzymała wsparcie ze środków </w:t>
            </w:r>
            <w:r>
              <w:rPr>
                <w:rFonts w:ascii="Arial" w:hAnsi="Arial" w:cs="Arial"/>
                <w:sz w:val="18"/>
                <w:szCs w:val="18"/>
              </w:rPr>
              <w:t>funduszy europejskich</w:t>
            </w:r>
            <w:r w:rsidRPr="00720D38">
              <w:rPr>
                <w:rFonts w:ascii="Arial" w:hAnsi="Arial" w:cs="Arial"/>
                <w:sz w:val="18"/>
                <w:szCs w:val="18"/>
              </w:rPr>
              <w:t xml:space="preserve"> w latach 2007-2013 lub 2014-2020.</w:t>
            </w:r>
          </w:p>
          <w:p w:rsidR="00467428" w:rsidRPr="00720D38" w:rsidRDefault="00467428" w:rsidP="00467428">
            <w:pPr>
              <w:rPr>
                <w:rFonts w:ascii="Arial" w:hAnsi="Arial" w:cs="Arial"/>
                <w:kern w:val="1"/>
                <w:sz w:val="18"/>
                <w:szCs w:val="18"/>
              </w:rPr>
            </w:pPr>
          </w:p>
          <w:p w:rsidR="00467428" w:rsidRPr="00720D38" w:rsidRDefault="00467428" w:rsidP="00467428">
            <w:pPr>
              <w:rPr>
                <w:rFonts w:ascii="Arial" w:hAnsi="Arial" w:cs="Arial"/>
                <w:sz w:val="18"/>
                <w:szCs w:val="18"/>
              </w:rPr>
            </w:pPr>
            <w:r w:rsidRPr="00720D38">
              <w:rPr>
                <w:rFonts w:ascii="Arial" w:hAnsi="Arial" w:cs="Arial"/>
                <w:sz w:val="18"/>
                <w:szCs w:val="18"/>
              </w:rPr>
              <w:t>W przypadku realizacji projektu w więcej iż jednym ośrodku edukacji przedszkolnej/innej formie wychowania przedszkolnego punkty będą przyznane jeżeli co najmniej jeden ośrodek edukacji przedszkolnej/inna forma wychowania przedszkolnego uzyskał wsparcie w latach 2007-2013 lub 2014-2020.</w:t>
            </w:r>
          </w:p>
          <w:p w:rsidR="00467428" w:rsidRPr="00720D38" w:rsidRDefault="00467428" w:rsidP="00467428">
            <w:pPr>
              <w:rPr>
                <w:rFonts w:ascii="Arial" w:hAnsi="Arial" w:cs="Arial"/>
                <w:sz w:val="18"/>
                <w:szCs w:val="18"/>
              </w:rPr>
            </w:pPr>
            <w:r w:rsidRPr="00720D38">
              <w:rPr>
                <w:rFonts w:ascii="Arial" w:hAnsi="Arial" w:cs="Arial"/>
                <w:sz w:val="18"/>
                <w:szCs w:val="18"/>
              </w:rPr>
              <w:t xml:space="preserve"> </w:t>
            </w:r>
          </w:p>
        </w:tc>
        <w:tc>
          <w:tcPr>
            <w:tcW w:w="4544"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kern w:val="1"/>
                <w:sz w:val="18"/>
                <w:szCs w:val="18"/>
              </w:rPr>
            </w:pPr>
            <w:r w:rsidRPr="00720D38">
              <w:rPr>
                <w:rFonts w:ascii="Arial" w:hAnsi="Arial" w:cs="Arial"/>
                <w:kern w:val="1"/>
                <w:sz w:val="18"/>
                <w:szCs w:val="18"/>
              </w:rPr>
              <w:t xml:space="preserve">Kryterium punktowe </w:t>
            </w:r>
          </w:p>
          <w:p w:rsidR="00467428" w:rsidRPr="00720D38" w:rsidRDefault="00467428" w:rsidP="00467428">
            <w:pPr>
              <w:jc w:val="center"/>
              <w:rPr>
                <w:rFonts w:ascii="Arial" w:hAnsi="Arial" w:cs="Arial"/>
                <w:kern w:val="1"/>
                <w:sz w:val="18"/>
                <w:szCs w:val="18"/>
              </w:rPr>
            </w:pPr>
          </w:p>
          <w:p w:rsidR="00467428" w:rsidRPr="00720D38" w:rsidRDefault="00467428" w:rsidP="00467428">
            <w:pPr>
              <w:jc w:val="center"/>
              <w:rPr>
                <w:rFonts w:ascii="Arial" w:hAnsi="Arial" w:cs="Arial"/>
                <w:color w:val="FF0000"/>
                <w:kern w:val="1"/>
                <w:sz w:val="18"/>
                <w:szCs w:val="18"/>
              </w:rPr>
            </w:pPr>
          </w:p>
          <w:p w:rsidR="00467428" w:rsidRPr="00720D38" w:rsidRDefault="00467428" w:rsidP="00467428">
            <w:pPr>
              <w:jc w:val="center"/>
              <w:rPr>
                <w:rFonts w:ascii="Arial" w:hAnsi="Arial" w:cs="Arial"/>
                <w:kern w:val="1"/>
                <w:sz w:val="18"/>
                <w:szCs w:val="18"/>
              </w:rPr>
            </w:pPr>
            <w:r w:rsidRPr="00720D38">
              <w:rPr>
                <w:rFonts w:ascii="Arial" w:hAnsi="Arial" w:cs="Arial"/>
                <w:kern w:val="1"/>
                <w:sz w:val="18"/>
                <w:szCs w:val="18"/>
              </w:rPr>
              <w:t>0 pkt -2 pkt</w:t>
            </w:r>
          </w:p>
          <w:p w:rsidR="00467428" w:rsidRPr="00720D38" w:rsidRDefault="00467428" w:rsidP="00467428">
            <w:pPr>
              <w:jc w:val="center"/>
              <w:rPr>
                <w:rFonts w:ascii="Arial" w:hAnsi="Arial" w:cs="Arial"/>
                <w:kern w:val="1"/>
                <w:sz w:val="18"/>
                <w:szCs w:val="18"/>
              </w:rPr>
            </w:pPr>
          </w:p>
          <w:p w:rsidR="00467428" w:rsidRPr="00720D38" w:rsidRDefault="00467428" w:rsidP="00467428">
            <w:pPr>
              <w:jc w:val="center"/>
              <w:rPr>
                <w:rFonts w:ascii="Arial" w:hAnsi="Arial" w:cs="Arial"/>
                <w:kern w:val="1"/>
                <w:sz w:val="18"/>
                <w:szCs w:val="18"/>
              </w:rPr>
            </w:pPr>
            <w:r w:rsidRPr="00720D38">
              <w:rPr>
                <w:rFonts w:ascii="Arial" w:hAnsi="Arial" w:cs="Arial"/>
                <w:kern w:val="1"/>
                <w:sz w:val="18"/>
                <w:szCs w:val="18"/>
              </w:rPr>
              <w:t>(0 punktów w kryterium nie oznacza</w:t>
            </w:r>
          </w:p>
          <w:p w:rsidR="00467428" w:rsidRPr="00720D38" w:rsidRDefault="00467428" w:rsidP="00467428">
            <w:pPr>
              <w:jc w:val="center"/>
              <w:rPr>
                <w:rFonts w:ascii="Arial" w:hAnsi="Arial" w:cs="Arial"/>
                <w:b/>
                <w:kern w:val="1"/>
                <w:sz w:val="18"/>
                <w:szCs w:val="18"/>
                <w:u w:val="single"/>
              </w:rPr>
            </w:pPr>
            <w:r w:rsidRPr="00720D38">
              <w:rPr>
                <w:rFonts w:ascii="Arial" w:hAnsi="Arial" w:cs="Arial"/>
                <w:kern w:val="1"/>
                <w:sz w:val="18"/>
                <w:szCs w:val="18"/>
              </w:rPr>
              <w:t>odrzucenia wniosku)</w:t>
            </w:r>
          </w:p>
        </w:tc>
      </w:tr>
    </w:tbl>
    <w:p w:rsidR="00467428" w:rsidRPr="00720D38" w:rsidRDefault="00467428" w:rsidP="00467428">
      <w:pPr>
        <w:rPr>
          <w:rFonts w:ascii="Arial" w:hAnsi="Arial" w:cs="Arial"/>
          <w:b/>
          <w:kern w:val="1"/>
          <w:sz w:val="18"/>
          <w:szCs w:val="18"/>
          <w:u w:val="single"/>
        </w:rPr>
      </w:pPr>
    </w:p>
    <w:p w:rsidR="00467428" w:rsidRPr="00720D38" w:rsidRDefault="00467428" w:rsidP="00467428">
      <w:pPr>
        <w:jc w:val="center"/>
        <w:rPr>
          <w:rFonts w:ascii="Arial" w:hAnsi="Arial" w:cs="Arial"/>
          <w:b/>
          <w:kern w:val="1"/>
          <w:sz w:val="18"/>
          <w:szCs w:val="18"/>
          <w:u w:val="single"/>
        </w:rPr>
      </w:pPr>
    </w:p>
    <w:p w:rsidR="00467428" w:rsidRPr="00720D38" w:rsidRDefault="00467428" w:rsidP="00467428">
      <w:pPr>
        <w:jc w:val="center"/>
        <w:rPr>
          <w:rFonts w:ascii="Arial" w:hAnsi="Arial" w:cs="Arial"/>
          <w:b/>
          <w:kern w:val="1"/>
          <w:sz w:val="18"/>
          <w:szCs w:val="18"/>
          <w:u w:val="single"/>
        </w:rPr>
      </w:pPr>
      <w:r w:rsidRPr="00720D38">
        <w:rPr>
          <w:rFonts w:ascii="Arial" w:hAnsi="Arial" w:cs="Arial"/>
          <w:b/>
          <w:kern w:val="1"/>
          <w:sz w:val="18"/>
          <w:szCs w:val="18"/>
          <w:u w:val="single"/>
        </w:rPr>
        <w:t>II sekcja – minimum punktowe</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5245"/>
        <w:gridCol w:w="4252"/>
      </w:tblGrid>
      <w:tr w:rsidR="00467428" w:rsidRPr="00720D38" w:rsidTr="00467428">
        <w:tc>
          <w:tcPr>
            <w:tcW w:w="534"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a</w:t>
            </w:r>
          </w:p>
        </w:tc>
        <w:tc>
          <w:tcPr>
            <w:tcW w:w="4394"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b</w:t>
            </w:r>
          </w:p>
        </w:tc>
        <w:tc>
          <w:tcPr>
            <w:tcW w:w="5245"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c</w:t>
            </w:r>
          </w:p>
        </w:tc>
        <w:tc>
          <w:tcPr>
            <w:tcW w:w="4252"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d</w:t>
            </w:r>
          </w:p>
        </w:tc>
      </w:tr>
      <w:tr w:rsidR="00467428" w:rsidRPr="00720D38" w:rsidTr="00467428">
        <w:tc>
          <w:tcPr>
            <w:tcW w:w="534"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Lp.</w:t>
            </w:r>
          </w:p>
        </w:tc>
        <w:tc>
          <w:tcPr>
            <w:tcW w:w="4394"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Nazwa kryterium</w:t>
            </w:r>
          </w:p>
        </w:tc>
        <w:tc>
          <w:tcPr>
            <w:tcW w:w="5245"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Definicja kryterium</w:t>
            </w:r>
          </w:p>
          <w:p w:rsidR="00467428" w:rsidRPr="00720D38" w:rsidRDefault="00467428" w:rsidP="00467428">
            <w:pPr>
              <w:jc w:val="center"/>
              <w:rPr>
                <w:rFonts w:ascii="Arial" w:hAnsi="Arial" w:cs="Arial"/>
                <w:b/>
                <w:kern w:val="1"/>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Opis znaczenia kryterium</w:t>
            </w:r>
          </w:p>
        </w:tc>
      </w:tr>
      <w:tr w:rsidR="00467428" w:rsidRPr="00720D38" w:rsidTr="00467428">
        <w:tc>
          <w:tcPr>
            <w:tcW w:w="534"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1</w:t>
            </w:r>
          </w:p>
        </w:tc>
        <w:tc>
          <w:tcPr>
            <w:tcW w:w="4394"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Uzyskanie przez projekt minimum punktowego</w:t>
            </w:r>
          </w:p>
        </w:tc>
        <w:tc>
          <w:tcPr>
            <w:tcW w:w="5245"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W ramach tego kryterium będzie sprawdzane czy, projekt otrzymał co najmniej 50 % możliwych do uzyskania punktów na tym etapie oceny</w:t>
            </w:r>
          </w:p>
        </w:tc>
        <w:tc>
          <w:tcPr>
            <w:tcW w:w="4252"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TAK/NIE</w:t>
            </w:r>
          </w:p>
          <w:p w:rsidR="00467428" w:rsidRPr="00720D38" w:rsidRDefault="00467428" w:rsidP="00467428">
            <w:pPr>
              <w:jc w:val="center"/>
              <w:rPr>
                <w:rFonts w:ascii="Arial" w:hAnsi="Arial" w:cs="Arial"/>
                <w:b/>
                <w:kern w:val="1"/>
                <w:sz w:val="18"/>
                <w:szCs w:val="18"/>
              </w:rPr>
            </w:pPr>
          </w:p>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Kryterium obligatoryjne (kluczowe) – niespełnienie oznacza odrzucenie wniosku</w:t>
            </w:r>
          </w:p>
        </w:tc>
      </w:tr>
    </w:tbl>
    <w:p w:rsidR="00467428" w:rsidRDefault="00467428" w:rsidP="00467428">
      <w:pPr>
        <w:rPr>
          <w:rFonts w:ascii="Arial" w:hAnsi="Arial" w:cs="Arial"/>
          <w:sz w:val="24"/>
          <w:szCs w:val="24"/>
        </w:rPr>
        <w:sectPr w:rsidR="00467428" w:rsidSect="00E20868">
          <w:type w:val="continuous"/>
          <w:pgSz w:w="16840" w:h="11907" w:orient="landscape" w:code="9"/>
          <w:pgMar w:top="1418" w:right="1418" w:bottom="567" w:left="1276" w:header="567" w:footer="227" w:gutter="0"/>
          <w:cols w:space="708"/>
          <w:titlePg/>
          <w:docGrid w:linePitch="354"/>
        </w:sectPr>
      </w:pPr>
    </w:p>
    <w:p w:rsidR="00467428" w:rsidRDefault="00467428" w:rsidP="00467428">
      <w:pPr>
        <w:rPr>
          <w:rFonts w:ascii="Arial" w:hAnsi="Arial" w:cs="Arial"/>
          <w:sz w:val="24"/>
          <w:szCs w:val="24"/>
        </w:rPr>
      </w:pPr>
    </w:p>
    <w:p w:rsidR="00467428" w:rsidRDefault="00467428" w:rsidP="00467428">
      <w:pPr>
        <w:rPr>
          <w:rFonts w:ascii="Arial" w:hAnsi="Arial" w:cs="Arial"/>
          <w:b/>
          <w:sz w:val="24"/>
          <w:szCs w:val="24"/>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18"/>
        <w:gridCol w:w="26"/>
        <w:gridCol w:w="25"/>
        <w:gridCol w:w="55"/>
        <w:gridCol w:w="2522"/>
        <w:gridCol w:w="1376"/>
        <w:gridCol w:w="76"/>
        <w:gridCol w:w="25"/>
        <w:gridCol w:w="1656"/>
        <w:gridCol w:w="98"/>
        <w:gridCol w:w="25"/>
        <w:gridCol w:w="1644"/>
        <w:gridCol w:w="29"/>
      </w:tblGrid>
      <w:tr w:rsidR="00467428" w:rsidTr="00467428">
        <w:trPr>
          <w:trHeight w:val="42"/>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24"/>
                <w:szCs w:val="24"/>
              </w:rPr>
            </w:pPr>
            <w:r>
              <w:rPr>
                <w:rFonts w:ascii="Arial" w:hAnsi="Arial" w:cs="Arial"/>
                <w:b/>
                <w:sz w:val="24"/>
                <w:szCs w:val="24"/>
              </w:rPr>
              <w:t>KARTA DZIAŁANIA 10.1</w:t>
            </w:r>
          </w:p>
          <w:p w:rsidR="00467428" w:rsidRDefault="00467428" w:rsidP="00467428">
            <w:pPr>
              <w:spacing w:line="276" w:lineRule="auto"/>
              <w:jc w:val="center"/>
              <w:rPr>
                <w:rFonts w:ascii="Arial" w:hAnsi="Arial" w:cs="Arial"/>
                <w:b/>
                <w:sz w:val="18"/>
                <w:szCs w:val="18"/>
              </w:rPr>
            </w:pPr>
            <w:r>
              <w:rPr>
                <w:rFonts w:ascii="Arial" w:hAnsi="Arial" w:cs="Arial"/>
                <w:b/>
                <w:sz w:val="24"/>
                <w:szCs w:val="24"/>
              </w:rPr>
              <w:t xml:space="preserve">Poddziałanie 10.1.1 </w:t>
            </w:r>
          </w:p>
        </w:tc>
      </w:tr>
      <w:tr w:rsidR="00467428" w:rsidTr="00467428">
        <w:trPr>
          <w:trHeight w:val="42"/>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I. PODSTAWOWE INFORMACJE O KONKURSIE</w:t>
            </w:r>
          </w:p>
        </w:tc>
      </w:tr>
      <w:tr w:rsidR="00467428" w:rsidTr="00467428">
        <w:trPr>
          <w:trHeight w:val="129"/>
          <w:jc w:val="center"/>
        </w:trPr>
        <w:tc>
          <w:tcPr>
            <w:tcW w:w="1188" w:type="pct"/>
            <w:gridSpan w:val="4"/>
            <w:tcBorders>
              <w:top w:val="single" w:sz="8"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b/>
                <w:sz w:val="18"/>
                <w:szCs w:val="18"/>
              </w:rPr>
            </w:pPr>
            <w:r>
              <w:rPr>
                <w:rFonts w:ascii="Arial" w:hAnsi="Arial" w:cs="Arial"/>
                <w:sz w:val="18"/>
                <w:szCs w:val="18"/>
              </w:rPr>
              <w:t xml:space="preserve">1. Cel szczegółowy </w:t>
            </w:r>
            <w:r>
              <w:rPr>
                <w:rFonts w:ascii="Arial" w:hAnsi="Arial" w:cs="Arial"/>
                <w:sz w:val="18"/>
                <w:szCs w:val="18"/>
              </w:rPr>
              <w:br/>
              <w:t>RPO, w ramach którego realizowane będą projekty</w:t>
            </w:r>
          </w:p>
        </w:tc>
        <w:tc>
          <w:tcPr>
            <w:tcW w:w="3812" w:type="pct"/>
            <w:gridSpan w:val="9"/>
            <w:tcBorders>
              <w:top w:val="single" w:sz="8" w:space="0" w:color="auto"/>
              <w:left w:val="single" w:sz="4" w:space="0" w:color="auto"/>
              <w:bottom w:val="single" w:sz="4" w:space="0" w:color="auto"/>
              <w:right w:val="single" w:sz="8" w:space="0" w:color="auto"/>
            </w:tcBorders>
            <w:shd w:val="clear" w:color="auto" w:fill="auto"/>
            <w:vAlign w:val="center"/>
          </w:tcPr>
          <w:p w:rsidR="00467428" w:rsidRPr="00C463F7" w:rsidRDefault="00467428" w:rsidP="00467428">
            <w:pPr>
              <w:spacing w:line="276" w:lineRule="auto"/>
              <w:jc w:val="both"/>
              <w:rPr>
                <w:rFonts w:ascii="Arial" w:hAnsi="Arial" w:cs="Arial"/>
                <w:sz w:val="18"/>
                <w:szCs w:val="18"/>
              </w:rPr>
            </w:pPr>
            <w:r w:rsidRPr="007F6F1E">
              <w:rPr>
                <w:rFonts w:ascii="Arial" w:hAnsi="Arial" w:cs="Arial"/>
                <w:sz w:val="18"/>
                <w:szCs w:val="18"/>
              </w:rPr>
              <w:t>Zwiększenie liczby miejsc w edukacji przedszkolnej i podniesienie kompetencji uczniów w przedszkolach</w:t>
            </w:r>
          </w:p>
        </w:tc>
      </w:tr>
      <w:tr w:rsidR="00467428" w:rsidTr="00467428">
        <w:trPr>
          <w:trHeight w:val="42"/>
          <w:jc w:val="center"/>
        </w:trPr>
        <w:tc>
          <w:tcPr>
            <w:tcW w:w="1188"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2. Priorytet inwestycyjny</w:t>
            </w:r>
          </w:p>
        </w:tc>
        <w:tc>
          <w:tcPr>
            <w:tcW w:w="3812" w:type="pct"/>
            <w:gridSpan w:val="9"/>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C463F7" w:rsidRDefault="00467428" w:rsidP="00467428">
            <w:pPr>
              <w:spacing w:line="276" w:lineRule="auto"/>
              <w:rPr>
                <w:rFonts w:ascii="Arial" w:hAnsi="Arial" w:cs="Arial"/>
                <w:sz w:val="18"/>
                <w:szCs w:val="18"/>
              </w:rPr>
            </w:pPr>
            <w:r w:rsidRPr="00354948">
              <w:rPr>
                <w:rFonts w:ascii="Arial" w:hAnsi="Arial" w:cs="Arial"/>
                <w:sz w:val="18"/>
                <w:szCs w:val="18"/>
              </w:rPr>
              <w:t>PI 10</w:t>
            </w:r>
            <w:r>
              <w:rPr>
                <w:rFonts w:ascii="Arial" w:hAnsi="Arial" w:cs="Arial"/>
                <w:sz w:val="18"/>
                <w:szCs w:val="18"/>
              </w:rPr>
              <w:t>.</w:t>
            </w:r>
            <w:r w:rsidRPr="00354948">
              <w:rPr>
                <w:rFonts w:ascii="Arial" w:hAnsi="Arial" w:cs="Arial"/>
                <w:sz w:val="18"/>
                <w:szCs w:val="18"/>
              </w:rPr>
              <w:t>i</w:t>
            </w:r>
          </w:p>
        </w:tc>
      </w:tr>
      <w:tr w:rsidR="00467428" w:rsidTr="00467428">
        <w:trPr>
          <w:trHeight w:val="74"/>
          <w:jc w:val="center"/>
        </w:trPr>
        <w:tc>
          <w:tcPr>
            <w:tcW w:w="1188"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3. Przewidywany termin ogłoszenia konkursu (miesiąc-rok)</w:t>
            </w:r>
          </w:p>
        </w:tc>
        <w:tc>
          <w:tcPr>
            <w:tcW w:w="3812" w:type="pct"/>
            <w:gridSpan w:val="9"/>
            <w:tcBorders>
              <w:top w:val="single" w:sz="4" w:space="0" w:color="auto"/>
              <w:left w:val="single" w:sz="4" w:space="0" w:color="auto"/>
              <w:bottom w:val="single" w:sz="4" w:space="0" w:color="auto"/>
              <w:right w:val="single" w:sz="8" w:space="0" w:color="auto"/>
            </w:tcBorders>
            <w:shd w:val="clear" w:color="auto" w:fill="auto"/>
            <w:vAlign w:val="center"/>
          </w:tcPr>
          <w:p w:rsidR="00467428" w:rsidRPr="00DD2622" w:rsidRDefault="00467428" w:rsidP="00467428">
            <w:pPr>
              <w:spacing w:line="276" w:lineRule="auto"/>
              <w:rPr>
                <w:rFonts w:ascii="Arial" w:hAnsi="Arial" w:cs="Arial"/>
                <w:sz w:val="18"/>
                <w:szCs w:val="18"/>
              </w:rPr>
            </w:pPr>
            <w:r>
              <w:rPr>
                <w:rFonts w:ascii="Arial" w:hAnsi="Arial" w:cs="Arial"/>
                <w:sz w:val="18"/>
                <w:szCs w:val="18"/>
              </w:rPr>
              <w:t>Sierpień 2019</w:t>
            </w:r>
          </w:p>
        </w:tc>
      </w:tr>
      <w:tr w:rsidR="00467428" w:rsidTr="00467428">
        <w:trPr>
          <w:trHeight w:val="74"/>
          <w:jc w:val="center"/>
        </w:trPr>
        <w:tc>
          <w:tcPr>
            <w:tcW w:w="1188"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4. Planowana kwota przeznaczona na dofinansowanie projektów w konkursie (EUR)</w:t>
            </w:r>
          </w:p>
        </w:tc>
        <w:tc>
          <w:tcPr>
            <w:tcW w:w="3812" w:type="pct"/>
            <w:gridSpan w:val="9"/>
            <w:tcBorders>
              <w:top w:val="single" w:sz="4" w:space="0" w:color="auto"/>
              <w:left w:val="single" w:sz="4" w:space="0" w:color="auto"/>
              <w:bottom w:val="single" w:sz="4" w:space="0" w:color="auto"/>
              <w:right w:val="single" w:sz="8" w:space="0" w:color="auto"/>
            </w:tcBorders>
            <w:shd w:val="clear" w:color="auto" w:fill="auto"/>
            <w:vAlign w:val="center"/>
          </w:tcPr>
          <w:p w:rsidR="00467428" w:rsidRPr="00BE0FC8" w:rsidRDefault="00467428" w:rsidP="00467428">
            <w:pPr>
              <w:rPr>
                <w:rFonts w:ascii="Arial" w:hAnsi="Arial" w:cs="Arial"/>
                <w:sz w:val="18"/>
                <w:szCs w:val="18"/>
              </w:rPr>
            </w:pPr>
            <w:r>
              <w:rPr>
                <w:rFonts w:ascii="Arial" w:hAnsi="Arial" w:cs="Arial"/>
                <w:sz w:val="18"/>
                <w:szCs w:val="18"/>
              </w:rPr>
              <w:t>10.1.1 – 4 753 075 EUR (85%)</w:t>
            </w:r>
          </w:p>
        </w:tc>
      </w:tr>
      <w:tr w:rsidR="00467428" w:rsidTr="00467428">
        <w:trPr>
          <w:trHeight w:val="105"/>
          <w:jc w:val="center"/>
        </w:trPr>
        <w:tc>
          <w:tcPr>
            <w:tcW w:w="1188"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6. Instytucja organizująca konkurs</w:t>
            </w:r>
          </w:p>
        </w:tc>
        <w:tc>
          <w:tcPr>
            <w:tcW w:w="3812" w:type="pct"/>
            <w:gridSpan w:val="9"/>
            <w:tcBorders>
              <w:top w:val="single" w:sz="4" w:space="0" w:color="auto"/>
              <w:left w:val="single" w:sz="4" w:space="0" w:color="auto"/>
              <w:bottom w:val="single" w:sz="4" w:space="0" w:color="auto"/>
              <w:right w:val="single" w:sz="8" w:space="0" w:color="auto"/>
            </w:tcBorders>
            <w:shd w:val="clear" w:color="auto" w:fill="auto"/>
            <w:vAlign w:val="center"/>
          </w:tcPr>
          <w:p w:rsidR="00467428" w:rsidRDefault="00467428" w:rsidP="00467428">
            <w:pPr>
              <w:jc w:val="both"/>
              <w:rPr>
                <w:rFonts w:ascii="Arial" w:hAnsi="Arial" w:cs="Arial"/>
                <w:sz w:val="18"/>
                <w:szCs w:val="18"/>
              </w:rPr>
            </w:pPr>
            <w:r>
              <w:rPr>
                <w:rFonts w:ascii="Arial" w:hAnsi="Arial" w:cs="Arial"/>
                <w:sz w:val="18"/>
                <w:szCs w:val="18"/>
              </w:rPr>
              <w:t xml:space="preserve">10.1.1  - Instytucja Zarządzająca RPO WD Urząd Marszałkowski Województwa Dolnośląskiego </w:t>
            </w:r>
          </w:p>
        </w:tc>
      </w:tr>
      <w:tr w:rsidR="00467428" w:rsidTr="00467428">
        <w:trPr>
          <w:trHeight w:val="105"/>
          <w:jc w:val="center"/>
        </w:trPr>
        <w:tc>
          <w:tcPr>
            <w:tcW w:w="1188" w:type="pct"/>
            <w:gridSpan w:val="4"/>
            <w:tcBorders>
              <w:top w:val="single" w:sz="4"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7. Typ/typy projektów przewidziane do realizacji w ramach konkursu</w:t>
            </w:r>
          </w:p>
        </w:tc>
        <w:tc>
          <w:tcPr>
            <w:tcW w:w="3812" w:type="pct"/>
            <w:gridSpan w:val="9"/>
            <w:tcBorders>
              <w:top w:val="single" w:sz="4" w:space="0" w:color="auto"/>
              <w:left w:val="single" w:sz="4" w:space="0" w:color="auto"/>
              <w:bottom w:val="single" w:sz="4" w:space="0" w:color="auto"/>
              <w:right w:val="single" w:sz="8" w:space="0" w:color="auto"/>
            </w:tcBorders>
            <w:shd w:val="clear" w:color="auto" w:fill="auto"/>
            <w:vAlign w:val="center"/>
          </w:tcPr>
          <w:p w:rsidR="00467428" w:rsidRPr="0068034C" w:rsidRDefault="00467428" w:rsidP="00467428">
            <w:pPr>
              <w:pStyle w:val="Default"/>
              <w:jc w:val="both"/>
              <w:rPr>
                <w:rFonts w:eastAsia="Times New Roman"/>
                <w:b/>
                <w:bCs/>
                <w:color w:val="auto"/>
                <w:sz w:val="18"/>
                <w:szCs w:val="18"/>
              </w:rPr>
            </w:pPr>
            <w:r w:rsidRPr="0068034C">
              <w:rPr>
                <w:b/>
                <w:color w:val="auto"/>
                <w:sz w:val="18"/>
                <w:szCs w:val="18"/>
              </w:rPr>
              <w:t>10.1.A.</w:t>
            </w:r>
            <w:r w:rsidRPr="0068034C">
              <w:rPr>
                <w:color w:val="auto"/>
                <w:sz w:val="18"/>
                <w:szCs w:val="18"/>
              </w:rPr>
              <w:t xml:space="preserve"> Uruchamianie nowych miejsc</w:t>
            </w:r>
            <w:r>
              <w:rPr>
                <w:color w:val="auto"/>
                <w:sz w:val="18"/>
                <w:szCs w:val="18"/>
              </w:rPr>
              <w:t>,</w:t>
            </w:r>
            <w:r w:rsidRPr="0068034C">
              <w:rPr>
                <w:color w:val="auto"/>
                <w:sz w:val="18"/>
                <w:szCs w:val="18"/>
              </w:rPr>
              <w:t xml:space="preserve"> w tym dostosowanych do potrzeb dzieci z niepełnosprawnościami w istniejących lub nowych ośrodkach edukacji przedszkolnej, m.in. specjaln</w:t>
            </w:r>
            <w:r>
              <w:rPr>
                <w:color w:val="auto"/>
                <w:sz w:val="18"/>
                <w:szCs w:val="18"/>
              </w:rPr>
              <w:t>ych i integracyjnych oraz uruchamia</w:t>
            </w:r>
            <w:r w:rsidRPr="0068034C">
              <w:rPr>
                <w:color w:val="auto"/>
                <w:sz w:val="18"/>
                <w:szCs w:val="18"/>
              </w:rPr>
              <w:t>nie nowych miejsc w innych formach wychowania przedszkolnego.</w:t>
            </w:r>
          </w:p>
          <w:p w:rsidR="00467428" w:rsidRPr="0068034C" w:rsidRDefault="00467428" w:rsidP="00467428">
            <w:pPr>
              <w:autoSpaceDE w:val="0"/>
              <w:autoSpaceDN w:val="0"/>
              <w:adjustRightInd w:val="0"/>
              <w:jc w:val="both"/>
              <w:rPr>
                <w:rFonts w:ascii="Arial" w:hAnsi="Arial" w:cs="Arial"/>
                <w:sz w:val="18"/>
                <w:szCs w:val="18"/>
              </w:rPr>
            </w:pPr>
            <w:r w:rsidRPr="0068034C">
              <w:rPr>
                <w:rFonts w:ascii="Arial" w:hAnsi="Arial" w:cs="Arial"/>
                <w:b/>
                <w:sz w:val="18"/>
                <w:szCs w:val="18"/>
              </w:rPr>
              <w:t xml:space="preserve">10.1.B. </w:t>
            </w:r>
            <w:r w:rsidRPr="0068034C">
              <w:rPr>
                <w:rFonts w:ascii="Arial" w:hAnsi="Arial" w:cs="Arial"/>
                <w:sz w:val="18"/>
                <w:szCs w:val="18"/>
              </w:rPr>
              <w:t>Dodatkowe zajęcia edukacyjne i specjalistyczne mające na celu rozwój dzieci na wczesnym etapie edukacji, poprzez rozszerzenie oferty ośrodka wychowania przedszkolnego o dodatkowe zajęcia wyrównujące szanse edukacyjne dzieci w zakresie stwierdzonych deficytów oraz zwiększające szanse edukacyjne dzieci. Wykaz dodatkowych zajęć obejmuje:</w:t>
            </w:r>
          </w:p>
          <w:p w:rsidR="00467428" w:rsidRPr="0068034C" w:rsidRDefault="00467428" w:rsidP="00E52537">
            <w:pPr>
              <w:pStyle w:val="Akapitzlist"/>
              <w:numPr>
                <w:ilvl w:val="0"/>
                <w:numId w:val="96"/>
              </w:numPr>
              <w:adjustRightInd w:val="0"/>
              <w:contextualSpacing/>
              <w:jc w:val="both"/>
              <w:rPr>
                <w:rFonts w:ascii="Arial" w:hAnsi="Arial" w:cs="Arial"/>
                <w:sz w:val="18"/>
                <w:szCs w:val="18"/>
              </w:rPr>
            </w:pPr>
            <w:r w:rsidRPr="0068034C">
              <w:rPr>
                <w:rFonts w:ascii="Arial" w:eastAsia="Calibri" w:hAnsi="Arial" w:cs="Arial"/>
                <w:sz w:val="18"/>
                <w:szCs w:val="18"/>
              </w:rPr>
              <w:t>zajęcia specjalistyczne takie jak: korekcyjno-kompensacyjne, logopedyczne, rozwijające kompetencje emocjonalno-społeczne oraz inne zajęcia o charakterze terapeutycznym;</w:t>
            </w:r>
          </w:p>
          <w:p w:rsidR="00467428" w:rsidRPr="0068034C" w:rsidRDefault="00467428" w:rsidP="00E52537">
            <w:pPr>
              <w:pStyle w:val="Akapitzlist"/>
              <w:numPr>
                <w:ilvl w:val="0"/>
                <w:numId w:val="96"/>
              </w:numPr>
              <w:adjustRightInd w:val="0"/>
              <w:contextualSpacing/>
              <w:jc w:val="both"/>
              <w:rPr>
                <w:rFonts w:ascii="Arial" w:hAnsi="Arial" w:cs="Arial"/>
                <w:sz w:val="18"/>
                <w:szCs w:val="18"/>
              </w:rPr>
            </w:pPr>
            <w:r w:rsidRPr="0068034C">
              <w:rPr>
                <w:rFonts w:ascii="Arial" w:eastAsia="Calibri" w:hAnsi="Arial" w:cs="Arial"/>
                <w:sz w:val="18"/>
                <w:szCs w:val="18"/>
              </w:rPr>
              <w:t>zajęcia w ramach wczesnego wspomagania rozwoju w rozumieniu Prawa oświatowego;</w:t>
            </w:r>
          </w:p>
          <w:p w:rsidR="00467428" w:rsidRPr="0068034C" w:rsidRDefault="00467428" w:rsidP="00E52537">
            <w:pPr>
              <w:pStyle w:val="Akapitzlist"/>
              <w:numPr>
                <w:ilvl w:val="0"/>
                <w:numId w:val="96"/>
              </w:numPr>
              <w:adjustRightInd w:val="0"/>
              <w:contextualSpacing/>
              <w:jc w:val="both"/>
              <w:rPr>
                <w:rFonts w:ascii="Arial" w:hAnsi="Arial" w:cs="Arial"/>
                <w:sz w:val="18"/>
                <w:szCs w:val="18"/>
              </w:rPr>
            </w:pPr>
            <w:r w:rsidRPr="0068034C">
              <w:rPr>
                <w:rFonts w:ascii="Arial" w:eastAsia="Calibri" w:hAnsi="Arial" w:cs="Arial"/>
                <w:sz w:val="18"/>
                <w:szCs w:val="18"/>
              </w:rPr>
              <w:t>zajęcia</w:t>
            </w:r>
            <w:r w:rsidRPr="0068034C">
              <w:rPr>
                <w:rFonts w:ascii="Arial" w:hAnsi="Arial" w:cs="Arial"/>
                <w:sz w:val="18"/>
                <w:szCs w:val="18"/>
              </w:rPr>
              <w:t xml:space="preserve"> </w:t>
            </w:r>
            <w:r w:rsidRPr="0068034C">
              <w:rPr>
                <w:rFonts w:ascii="Arial" w:eastAsia="Calibri" w:hAnsi="Arial" w:cs="Arial"/>
                <w:sz w:val="18"/>
                <w:szCs w:val="18"/>
              </w:rPr>
              <w:t>stymulujące rozwój psychoruchowy, np. gimnastyka korekcyjna;</w:t>
            </w:r>
          </w:p>
          <w:p w:rsidR="00467428" w:rsidRPr="0068034C" w:rsidRDefault="00467428" w:rsidP="00E52537">
            <w:pPr>
              <w:pStyle w:val="Akapitzlist"/>
              <w:numPr>
                <w:ilvl w:val="0"/>
                <w:numId w:val="96"/>
              </w:numPr>
              <w:adjustRightInd w:val="0"/>
              <w:contextualSpacing/>
              <w:jc w:val="both"/>
              <w:rPr>
                <w:rFonts w:ascii="Arial" w:hAnsi="Arial" w:cs="Arial"/>
                <w:sz w:val="18"/>
                <w:szCs w:val="18"/>
              </w:rPr>
            </w:pPr>
            <w:r w:rsidRPr="0068034C">
              <w:rPr>
                <w:rFonts w:ascii="Arial" w:eastAsia="Calibri" w:hAnsi="Arial" w:cs="Arial"/>
                <w:sz w:val="18"/>
                <w:szCs w:val="18"/>
              </w:rPr>
              <w:t>zajęcia rozwijające u dzieci w wieku przedszkolnym kompetencje kluczowe oraz umiejętności uniwersalne niezbędne na rynku pracy (tj. umiejętności matematyczno-przyrodnicze, umiejętności</w:t>
            </w:r>
            <w:r>
              <w:rPr>
                <w:rFonts w:ascii="Arial" w:eastAsia="Calibri" w:hAnsi="Arial" w:cs="Arial"/>
                <w:sz w:val="18"/>
                <w:szCs w:val="18"/>
              </w:rPr>
              <w:t xml:space="preserve"> posługiwania się językami obcymi</w:t>
            </w:r>
            <w:r w:rsidRPr="0068034C">
              <w:rPr>
                <w:rFonts w:ascii="Arial" w:eastAsia="Calibri" w:hAnsi="Arial" w:cs="Arial"/>
                <w:sz w:val="18"/>
                <w:szCs w:val="18"/>
              </w:rPr>
              <w:t>, TIK, umiejętności rozumienia, kreatywność, innowacyjność, przedsiębiorczość, krytyczne myślenie, rozwiązywanie problemów, umiejętność uczenia się, umiejętność pracy zespołowej w kontekście środowiska pracy.</w:t>
            </w:r>
          </w:p>
          <w:p w:rsidR="00467428" w:rsidRPr="0068034C" w:rsidRDefault="00467428" w:rsidP="00467428">
            <w:pPr>
              <w:autoSpaceDE w:val="0"/>
              <w:autoSpaceDN w:val="0"/>
              <w:adjustRightInd w:val="0"/>
              <w:jc w:val="both"/>
              <w:rPr>
                <w:rFonts w:ascii="Arial" w:hAnsi="Arial" w:cs="Arial"/>
                <w:b/>
                <w:sz w:val="18"/>
                <w:szCs w:val="18"/>
              </w:rPr>
            </w:pPr>
            <w:r w:rsidRPr="0068034C">
              <w:rPr>
                <w:rFonts w:ascii="Arial" w:hAnsi="Arial" w:cs="Arial"/>
                <w:b/>
                <w:sz w:val="18"/>
                <w:szCs w:val="18"/>
              </w:rPr>
              <w:t xml:space="preserve">10.1.C. </w:t>
            </w:r>
            <w:r w:rsidRPr="0068034C">
              <w:rPr>
                <w:rFonts w:ascii="Arial" w:hAnsi="Arial" w:cs="Arial"/>
                <w:sz w:val="18"/>
                <w:szCs w:val="18"/>
              </w:rPr>
              <w:t>Doskonalenie umiejętności,</w:t>
            </w:r>
            <w:r>
              <w:rPr>
                <w:rFonts w:ascii="Arial" w:hAnsi="Arial" w:cs="Arial"/>
                <w:sz w:val="18"/>
                <w:szCs w:val="18"/>
              </w:rPr>
              <w:t xml:space="preserve"> </w:t>
            </w:r>
            <w:r w:rsidRPr="0068034C">
              <w:rPr>
                <w:rFonts w:ascii="Arial" w:hAnsi="Arial" w:cs="Arial"/>
                <w:sz w:val="18"/>
                <w:szCs w:val="18"/>
              </w:rPr>
              <w:t>kompetencji lub kwalifikacji nauczycieli ośrodków wychowania przedszkolnego, niezbędnych do pracy z dziećmi w wieku przedszkolnym, w tym z dziećmi ze specjalnymi potrzebami edukacyjnymi i rozwojowymi, w szczególności w zakresie  współpracy nauczycieli z rodzicami, w tym radzenia sobie w sytuacjach trudnych. Wsparcie może być realizowane zwłaszcza przez:</w:t>
            </w:r>
          </w:p>
          <w:p w:rsidR="00467428" w:rsidRPr="0068034C" w:rsidRDefault="00467428" w:rsidP="00E52537">
            <w:pPr>
              <w:pStyle w:val="Akapitzlist"/>
              <w:numPr>
                <w:ilvl w:val="0"/>
                <w:numId w:val="97"/>
              </w:numPr>
              <w:adjustRightInd w:val="0"/>
              <w:contextualSpacing/>
              <w:jc w:val="both"/>
              <w:rPr>
                <w:rFonts w:ascii="Arial" w:hAnsi="Arial" w:cs="Arial"/>
                <w:b/>
                <w:sz w:val="18"/>
                <w:szCs w:val="18"/>
              </w:rPr>
            </w:pPr>
            <w:r w:rsidRPr="0068034C">
              <w:rPr>
                <w:rFonts w:ascii="Arial" w:eastAsia="Calibri" w:hAnsi="Arial" w:cs="Arial"/>
                <w:sz w:val="18"/>
                <w:szCs w:val="18"/>
              </w:rPr>
              <w:t>doradztwo, kursy, szkolenia doskonalące, w tym z wykorzystaniem pracy trenerów przeszkolonych w ramach PO WER oraz studia podyplomowe spełniające wymogi określane w rozporządzeniu Ministra Nauki i Szkolnictwa Wyższego z dnia 17 stycznia 2012 r. w sprawie standardów kształcenia przygotowującego do wykonywania zawodu nauczyciela oraz inne formy podwyższenia kwalifikacji pod kątem rozwijania u dzieci w wieku przedszkolnym kompetencji kluczowych oraz umiejętności uniwersalnych niezbędnych na rynku pracy, jak też właściwego wykorzystania narzędzi wspierających pomoc psychologiczno-pedagogiczną;</w:t>
            </w:r>
          </w:p>
          <w:p w:rsidR="00467428" w:rsidRPr="0068034C" w:rsidRDefault="00467428" w:rsidP="00E52537">
            <w:pPr>
              <w:pStyle w:val="Akapitzlist"/>
              <w:numPr>
                <w:ilvl w:val="0"/>
                <w:numId w:val="97"/>
              </w:numPr>
              <w:adjustRightInd w:val="0"/>
              <w:contextualSpacing/>
              <w:jc w:val="both"/>
              <w:rPr>
                <w:rFonts w:ascii="Arial" w:hAnsi="Arial" w:cs="Arial"/>
                <w:b/>
                <w:sz w:val="18"/>
                <w:szCs w:val="18"/>
              </w:rPr>
            </w:pPr>
            <w:r w:rsidRPr="0068034C">
              <w:rPr>
                <w:rFonts w:ascii="Arial" w:eastAsia="Calibri" w:hAnsi="Arial" w:cs="Arial"/>
                <w:sz w:val="18"/>
                <w:szCs w:val="18"/>
              </w:rPr>
              <w:t>wspieranie istniejących, budowanie nowych i moderowanie sieci współpracy i samokształcenia nauczycieli;</w:t>
            </w:r>
          </w:p>
          <w:p w:rsidR="00467428" w:rsidRPr="0068034C" w:rsidRDefault="00467428" w:rsidP="00E52537">
            <w:pPr>
              <w:pStyle w:val="Akapitzlist"/>
              <w:numPr>
                <w:ilvl w:val="0"/>
                <w:numId w:val="97"/>
              </w:numPr>
              <w:adjustRightInd w:val="0"/>
              <w:contextualSpacing/>
              <w:jc w:val="both"/>
              <w:rPr>
                <w:rFonts w:ascii="Arial" w:hAnsi="Arial" w:cs="Arial"/>
                <w:b/>
                <w:sz w:val="18"/>
                <w:szCs w:val="18"/>
              </w:rPr>
            </w:pPr>
            <w:r w:rsidRPr="0068034C">
              <w:rPr>
                <w:rFonts w:ascii="Arial" w:eastAsia="Calibri" w:hAnsi="Arial" w:cs="Arial"/>
                <w:sz w:val="18"/>
                <w:szCs w:val="18"/>
              </w:rPr>
              <w:t>współpracę ze specjalistycznymi ośrodkami, np. specjalnymi ośrodkami szkolno-wychowawczymi, poradniami psychologiczno-pedagogicznymi, ośrodkami wychowania przedszkolnego i szkołami kształcącymi dzieci i młodzież z niepełnosprawnościami (m.in. praktyki, staże);</w:t>
            </w:r>
          </w:p>
          <w:p w:rsidR="00467428" w:rsidRPr="0068034C" w:rsidRDefault="00467428" w:rsidP="00E52537">
            <w:pPr>
              <w:pStyle w:val="Akapitzlist"/>
              <w:numPr>
                <w:ilvl w:val="0"/>
                <w:numId w:val="97"/>
              </w:numPr>
              <w:adjustRightInd w:val="0"/>
              <w:contextualSpacing/>
              <w:jc w:val="both"/>
              <w:rPr>
                <w:rFonts w:ascii="Arial" w:hAnsi="Arial" w:cs="Arial"/>
                <w:b/>
                <w:sz w:val="18"/>
                <w:szCs w:val="18"/>
              </w:rPr>
            </w:pPr>
            <w:r w:rsidRPr="0068034C">
              <w:rPr>
                <w:rFonts w:ascii="Arial" w:eastAsia="Calibri" w:hAnsi="Arial" w:cs="Arial"/>
                <w:sz w:val="18"/>
                <w:szCs w:val="18"/>
              </w:rPr>
              <w:t>staże i praktyki nauczycieli realizowane we współpracy z podmiotami z otoczenia szkoły lub placówki systemu oświaty albo instytucjami wspomagającymi przedszkola.</w:t>
            </w:r>
          </w:p>
        </w:tc>
      </w:tr>
      <w:tr w:rsidR="00467428" w:rsidTr="00467428">
        <w:trPr>
          <w:trHeight w:val="105"/>
          <w:jc w:val="center"/>
        </w:trPr>
        <w:tc>
          <w:tcPr>
            <w:tcW w:w="1188" w:type="pct"/>
            <w:gridSpan w:val="4"/>
            <w:tcBorders>
              <w:top w:val="single" w:sz="4"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Dodatkowe informacje na temat konkursu</w:t>
            </w:r>
          </w:p>
        </w:tc>
        <w:tc>
          <w:tcPr>
            <w:tcW w:w="3812"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467428" w:rsidRPr="008C3ED1" w:rsidRDefault="00467428" w:rsidP="00467428">
            <w:pPr>
              <w:spacing w:line="276" w:lineRule="auto"/>
              <w:jc w:val="both"/>
              <w:rPr>
                <w:rFonts w:ascii="Arial" w:hAnsi="Arial" w:cs="Arial"/>
                <w:sz w:val="18"/>
                <w:szCs w:val="18"/>
              </w:rPr>
            </w:pPr>
            <w:r>
              <w:rPr>
                <w:rFonts w:ascii="Arial" w:hAnsi="Arial" w:cs="Arial"/>
                <w:sz w:val="18"/>
                <w:szCs w:val="18"/>
              </w:rPr>
              <w:t>Konkurs ogłoszono w dniu 21 sierpnia 2019 r.</w:t>
            </w:r>
          </w:p>
        </w:tc>
      </w:tr>
      <w:tr w:rsidR="00467428" w:rsidTr="00467428">
        <w:trPr>
          <w:trHeight w:val="61"/>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b/>
                <w:sz w:val="18"/>
                <w:szCs w:val="18"/>
              </w:rPr>
              <w:t>II. ZAKŁADANE EFEKTY KONKURSU WYRAŻONE WSKAŹNIKAMI</w:t>
            </w:r>
          </w:p>
        </w:tc>
      </w:tr>
      <w:tr w:rsidR="00467428" w:rsidTr="00467428">
        <w:trPr>
          <w:trHeight w:val="61"/>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rPr>
                <w:rFonts w:ascii="Arial" w:hAnsi="Arial" w:cs="Arial"/>
                <w:b/>
                <w:sz w:val="18"/>
                <w:szCs w:val="18"/>
              </w:rPr>
            </w:pPr>
            <w:r>
              <w:rPr>
                <w:rFonts w:ascii="Arial" w:hAnsi="Arial" w:cs="Arial"/>
                <w:b/>
                <w:sz w:val="18"/>
                <w:szCs w:val="18"/>
              </w:rPr>
              <w:t>1. WSKAŹNIKI PRODUKTU WYNIKAJĄCE Z RPO WD 2014-2020</w:t>
            </w:r>
          </w:p>
        </w:tc>
      </w:tr>
      <w:tr w:rsidR="00467428" w:rsidTr="00467428">
        <w:trPr>
          <w:trHeight w:val="82"/>
          <w:jc w:val="center"/>
        </w:trPr>
        <w:tc>
          <w:tcPr>
            <w:tcW w:w="2478" w:type="pct"/>
            <w:gridSpan w:val="5"/>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496EDB" w:rsidRDefault="00467428" w:rsidP="00467428">
            <w:pPr>
              <w:spacing w:line="276" w:lineRule="auto"/>
              <w:ind w:left="57"/>
              <w:jc w:val="center"/>
              <w:rPr>
                <w:rFonts w:ascii="Arial" w:hAnsi="Arial" w:cs="Arial"/>
                <w:b/>
                <w:sz w:val="18"/>
                <w:szCs w:val="18"/>
              </w:rPr>
            </w:pPr>
            <w:r>
              <w:rPr>
                <w:rFonts w:ascii="Arial" w:hAnsi="Arial" w:cs="Arial"/>
                <w:b/>
                <w:sz w:val="18"/>
                <w:szCs w:val="18"/>
              </w:rPr>
              <w:lastRenderedPageBreak/>
              <w:t>Nazwa wskaźnika</w:t>
            </w:r>
          </w:p>
        </w:tc>
        <w:tc>
          <w:tcPr>
            <w:tcW w:w="2522" w:type="pct"/>
            <w:gridSpan w:val="8"/>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0C6703" w:rsidRDefault="00467428" w:rsidP="00467428">
            <w:pPr>
              <w:spacing w:line="276" w:lineRule="auto"/>
              <w:ind w:left="57"/>
              <w:jc w:val="center"/>
              <w:rPr>
                <w:rFonts w:ascii="Arial" w:hAnsi="Arial" w:cs="Arial"/>
                <w:b/>
                <w:sz w:val="18"/>
                <w:szCs w:val="18"/>
              </w:rPr>
            </w:pPr>
            <w:r>
              <w:rPr>
                <w:rFonts w:ascii="Arial" w:hAnsi="Arial" w:cs="Arial"/>
                <w:b/>
                <w:sz w:val="18"/>
                <w:szCs w:val="18"/>
              </w:rPr>
              <w:t>Szacunkowa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467428" w:rsidRPr="00496EDB"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467428" w:rsidRPr="00416B2A" w:rsidTr="00467428">
        <w:trPr>
          <w:trHeight w:val="61"/>
          <w:jc w:val="center"/>
        </w:trPr>
        <w:tc>
          <w:tcPr>
            <w:tcW w:w="2478" w:type="pct"/>
            <w:gridSpan w:val="5"/>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416B2A" w:rsidRDefault="00467428" w:rsidP="00467428">
            <w:pPr>
              <w:spacing w:line="276" w:lineRule="auto"/>
              <w:jc w:val="both"/>
              <w:rPr>
                <w:rFonts w:ascii="Arial" w:hAnsi="Arial" w:cs="Arial"/>
                <w:sz w:val="18"/>
                <w:szCs w:val="18"/>
              </w:rPr>
            </w:pPr>
            <w:r w:rsidRPr="00416B2A">
              <w:rPr>
                <w:rFonts w:ascii="Arial" w:hAnsi="Arial" w:cs="Arial"/>
                <w:sz w:val="18"/>
                <w:szCs w:val="18"/>
              </w:rPr>
              <w:t>Liczba dzieci objętych w ramach programu dodatkowymi zajęciami zwiększającymi ich szanse edukacyjne w edukacji przedszkolnej</w:t>
            </w:r>
          </w:p>
        </w:tc>
        <w:tc>
          <w:tcPr>
            <w:tcW w:w="2522" w:type="pct"/>
            <w:gridSpan w:val="8"/>
            <w:tcBorders>
              <w:top w:val="single" w:sz="4" w:space="0" w:color="auto"/>
              <w:left w:val="single" w:sz="4" w:space="0" w:color="auto"/>
              <w:bottom w:val="single" w:sz="8" w:space="0" w:color="auto"/>
              <w:right w:val="single" w:sz="8" w:space="0" w:color="auto"/>
            </w:tcBorders>
            <w:shd w:val="clear" w:color="auto" w:fill="auto"/>
            <w:vAlign w:val="center"/>
          </w:tcPr>
          <w:p w:rsidR="00467428" w:rsidRPr="00416B2A" w:rsidRDefault="00467428" w:rsidP="00467428">
            <w:pPr>
              <w:jc w:val="center"/>
              <w:rPr>
                <w:rFonts w:ascii="Arial" w:hAnsi="Arial" w:cs="Arial"/>
                <w:sz w:val="18"/>
                <w:szCs w:val="18"/>
              </w:rPr>
            </w:pPr>
            <w:r w:rsidRPr="00416B2A">
              <w:rPr>
                <w:rFonts w:ascii="Arial" w:hAnsi="Arial" w:cs="Arial"/>
                <w:sz w:val="18"/>
                <w:szCs w:val="18"/>
              </w:rPr>
              <w:t>2015</w:t>
            </w:r>
          </w:p>
        </w:tc>
      </w:tr>
      <w:tr w:rsidR="00467428" w:rsidRPr="00416B2A" w:rsidTr="00467428">
        <w:trPr>
          <w:trHeight w:val="61"/>
          <w:jc w:val="center"/>
        </w:trPr>
        <w:tc>
          <w:tcPr>
            <w:tcW w:w="2478" w:type="pct"/>
            <w:gridSpan w:val="5"/>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416B2A" w:rsidRDefault="00467428" w:rsidP="00467428">
            <w:pPr>
              <w:spacing w:line="276" w:lineRule="auto"/>
              <w:jc w:val="both"/>
              <w:rPr>
                <w:rFonts w:ascii="Arial" w:hAnsi="Arial" w:cs="Arial"/>
                <w:sz w:val="18"/>
                <w:szCs w:val="18"/>
              </w:rPr>
            </w:pPr>
            <w:r w:rsidRPr="00416B2A">
              <w:rPr>
                <w:rFonts w:ascii="Arial" w:hAnsi="Arial" w:cs="Arial"/>
                <w:sz w:val="18"/>
                <w:szCs w:val="18"/>
              </w:rPr>
              <w:t>Liczba miejsc wychowania przedszkolnego dofinansowanych w programie</w:t>
            </w:r>
          </w:p>
        </w:tc>
        <w:tc>
          <w:tcPr>
            <w:tcW w:w="2522" w:type="pct"/>
            <w:gridSpan w:val="8"/>
            <w:tcBorders>
              <w:top w:val="single" w:sz="4" w:space="0" w:color="auto"/>
              <w:left w:val="single" w:sz="4" w:space="0" w:color="auto"/>
              <w:bottom w:val="single" w:sz="8" w:space="0" w:color="auto"/>
              <w:right w:val="single" w:sz="8" w:space="0" w:color="auto"/>
            </w:tcBorders>
            <w:shd w:val="clear" w:color="auto" w:fill="auto"/>
            <w:vAlign w:val="center"/>
          </w:tcPr>
          <w:p w:rsidR="00467428" w:rsidRPr="00416B2A" w:rsidRDefault="00467428" w:rsidP="00467428">
            <w:pPr>
              <w:jc w:val="center"/>
              <w:rPr>
                <w:rFonts w:ascii="Arial" w:hAnsi="Arial" w:cs="Arial"/>
                <w:sz w:val="18"/>
                <w:szCs w:val="18"/>
              </w:rPr>
            </w:pPr>
            <w:r w:rsidRPr="00416B2A">
              <w:rPr>
                <w:rFonts w:ascii="Arial" w:hAnsi="Arial" w:cs="Arial"/>
                <w:sz w:val="18"/>
                <w:szCs w:val="18"/>
              </w:rPr>
              <w:t>536</w:t>
            </w:r>
          </w:p>
        </w:tc>
      </w:tr>
      <w:tr w:rsidR="00467428" w:rsidRPr="00416B2A" w:rsidTr="00467428">
        <w:trPr>
          <w:trHeight w:val="61"/>
          <w:jc w:val="center"/>
        </w:trPr>
        <w:tc>
          <w:tcPr>
            <w:tcW w:w="2478" w:type="pct"/>
            <w:gridSpan w:val="5"/>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416B2A" w:rsidRDefault="00467428" w:rsidP="00467428">
            <w:pPr>
              <w:spacing w:line="276" w:lineRule="auto"/>
              <w:jc w:val="both"/>
              <w:rPr>
                <w:rFonts w:ascii="Arial" w:hAnsi="Arial" w:cs="Arial"/>
                <w:sz w:val="18"/>
                <w:szCs w:val="18"/>
              </w:rPr>
            </w:pPr>
            <w:r w:rsidRPr="00416B2A">
              <w:rPr>
                <w:rFonts w:ascii="Arial" w:hAnsi="Arial" w:cs="Arial"/>
                <w:sz w:val="18"/>
                <w:szCs w:val="18"/>
              </w:rPr>
              <w:t>Liczba nauczycieli objętych wsparciem w programie</w:t>
            </w:r>
          </w:p>
        </w:tc>
        <w:tc>
          <w:tcPr>
            <w:tcW w:w="2522" w:type="pct"/>
            <w:gridSpan w:val="8"/>
            <w:tcBorders>
              <w:top w:val="single" w:sz="4" w:space="0" w:color="auto"/>
              <w:left w:val="single" w:sz="4" w:space="0" w:color="auto"/>
              <w:bottom w:val="single" w:sz="8" w:space="0" w:color="auto"/>
              <w:right w:val="single" w:sz="8" w:space="0" w:color="auto"/>
            </w:tcBorders>
            <w:shd w:val="clear" w:color="auto" w:fill="auto"/>
            <w:vAlign w:val="center"/>
          </w:tcPr>
          <w:p w:rsidR="00467428" w:rsidRPr="00416B2A" w:rsidRDefault="00467428" w:rsidP="00467428">
            <w:pPr>
              <w:jc w:val="center"/>
              <w:rPr>
                <w:rFonts w:ascii="Arial" w:hAnsi="Arial" w:cs="Arial"/>
                <w:sz w:val="18"/>
                <w:szCs w:val="18"/>
              </w:rPr>
            </w:pPr>
            <w:r w:rsidRPr="00416B2A">
              <w:rPr>
                <w:rFonts w:ascii="Arial" w:hAnsi="Arial" w:cs="Arial"/>
                <w:sz w:val="18"/>
                <w:szCs w:val="18"/>
              </w:rPr>
              <w:t>147</w:t>
            </w:r>
          </w:p>
        </w:tc>
      </w:tr>
      <w:tr w:rsidR="00467428" w:rsidRPr="00416B2A" w:rsidTr="00467428">
        <w:trPr>
          <w:trHeight w:val="61"/>
          <w:jc w:val="center"/>
        </w:trPr>
        <w:tc>
          <w:tcPr>
            <w:tcW w:w="2478" w:type="pct"/>
            <w:gridSpan w:val="5"/>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416B2A" w:rsidRDefault="00467428" w:rsidP="00467428">
            <w:pPr>
              <w:spacing w:line="276" w:lineRule="auto"/>
              <w:jc w:val="both"/>
              <w:rPr>
                <w:rFonts w:ascii="Arial" w:hAnsi="Arial" w:cs="Arial"/>
                <w:sz w:val="18"/>
                <w:szCs w:val="18"/>
              </w:rPr>
            </w:pPr>
            <w:bookmarkStart w:id="16" w:name="_Hlk532296836"/>
            <w:r w:rsidRPr="001F7B1F">
              <w:rPr>
                <w:rFonts w:ascii="Arial" w:hAnsi="Arial" w:cs="Arial"/>
                <w:sz w:val="18"/>
                <w:szCs w:val="18"/>
              </w:rPr>
              <w:t>Liczba uczniów objętych wsparciem w zakresie rozwijania kompetencji kluczowych lub umiejętności uniwersalnych w programie</w:t>
            </w:r>
          </w:p>
        </w:tc>
        <w:tc>
          <w:tcPr>
            <w:tcW w:w="2522" w:type="pct"/>
            <w:gridSpan w:val="8"/>
            <w:tcBorders>
              <w:top w:val="single" w:sz="4" w:space="0" w:color="auto"/>
              <w:left w:val="single" w:sz="4" w:space="0" w:color="auto"/>
              <w:bottom w:val="single" w:sz="8" w:space="0" w:color="auto"/>
              <w:right w:val="single" w:sz="8" w:space="0" w:color="auto"/>
            </w:tcBorders>
            <w:shd w:val="clear" w:color="auto" w:fill="auto"/>
            <w:vAlign w:val="center"/>
          </w:tcPr>
          <w:p w:rsidR="00467428" w:rsidRPr="00416B2A" w:rsidRDefault="00467428" w:rsidP="00467428">
            <w:pPr>
              <w:jc w:val="center"/>
              <w:rPr>
                <w:rFonts w:ascii="Arial" w:hAnsi="Arial" w:cs="Arial"/>
                <w:sz w:val="18"/>
                <w:szCs w:val="18"/>
              </w:rPr>
            </w:pPr>
            <w:r>
              <w:rPr>
                <w:rFonts w:ascii="Arial" w:hAnsi="Arial" w:cs="Arial"/>
                <w:sz w:val="18"/>
                <w:szCs w:val="18"/>
              </w:rPr>
              <w:t>1350</w:t>
            </w:r>
          </w:p>
        </w:tc>
      </w:tr>
      <w:bookmarkEnd w:id="16"/>
      <w:tr w:rsidR="00467428" w:rsidRPr="00416B2A" w:rsidTr="00467428">
        <w:trPr>
          <w:trHeight w:val="61"/>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416B2A" w:rsidRDefault="00467428" w:rsidP="00467428">
            <w:pPr>
              <w:spacing w:line="276" w:lineRule="auto"/>
              <w:ind w:left="57"/>
              <w:rPr>
                <w:rFonts w:ascii="Arial" w:hAnsi="Arial" w:cs="Arial"/>
                <w:b/>
                <w:sz w:val="18"/>
                <w:szCs w:val="18"/>
                <w:vertAlign w:val="superscript"/>
              </w:rPr>
            </w:pPr>
            <w:r w:rsidRPr="00416B2A">
              <w:rPr>
                <w:rFonts w:ascii="Arial" w:hAnsi="Arial" w:cs="Arial"/>
                <w:b/>
                <w:sz w:val="18"/>
                <w:szCs w:val="18"/>
              </w:rPr>
              <w:t>2. WSKAŹNIKI REZULTATU WYNIKAJĄCE Z RPO WD 2014-2020</w:t>
            </w:r>
          </w:p>
        </w:tc>
      </w:tr>
      <w:tr w:rsidR="00467428" w:rsidRPr="00416B2A" w:rsidTr="00467428">
        <w:trPr>
          <w:trHeight w:val="101"/>
          <w:jc w:val="center"/>
        </w:trPr>
        <w:tc>
          <w:tcPr>
            <w:tcW w:w="2478" w:type="pct"/>
            <w:gridSpan w:val="5"/>
            <w:tcBorders>
              <w:top w:val="single" w:sz="4" w:space="0" w:color="auto"/>
              <w:left w:val="single" w:sz="8" w:space="0" w:color="auto"/>
              <w:bottom w:val="single" w:sz="8" w:space="0" w:color="auto"/>
              <w:right w:val="single" w:sz="8" w:space="0" w:color="auto"/>
            </w:tcBorders>
            <w:shd w:val="clear" w:color="auto" w:fill="F7CAAC"/>
            <w:vAlign w:val="center"/>
          </w:tcPr>
          <w:p w:rsidR="00467428" w:rsidRPr="00416B2A" w:rsidRDefault="00467428" w:rsidP="00467428">
            <w:pPr>
              <w:spacing w:line="276" w:lineRule="auto"/>
              <w:ind w:left="57"/>
              <w:jc w:val="center"/>
              <w:rPr>
                <w:rFonts w:ascii="Arial" w:hAnsi="Arial" w:cs="Arial"/>
                <w:b/>
                <w:sz w:val="18"/>
                <w:szCs w:val="18"/>
              </w:rPr>
            </w:pPr>
            <w:r w:rsidRPr="00416B2A">
              <w:rPr>
                <w:rFonts w:ascii="Arial" w:hAnsi="Arial" w:cs="Arial"/>
                <w:b/>
                <w:sz w:val="18"/>
                <w:szCs w:val="18"/>
              </w:rPr>
              <w:t>Nazwa wskaźnika</w:t>
            </w:r>
          </w:p>
        </w:tc>
        <w:tc>
          <w:tcPr>
            <w:tcW w:w="2522" w:type="pct"/>
            <w:gridSpan w:val="8"/>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416B2A" w:rsidRDefault="00467428" w:rsidP="00467428">
            <w:pPr>
              <w:spacing w:line="276" w:lineRule="auto"/>
              <w:ind w:left="57"/>
              <w:jc w:val="center"/>
              <w:rPr>
                <w:rFonts w:ascii="Arial" w:hAnsi="Arial" w:cs="Arial"/>
                <w:b/>
                <w:sz w:val="18"/>
                <w:szCs w:val="18"/>
              </w:rPr>
            </w:pPr>
            <w:r w:rsidRPr="00416B2A">
              <w:rPr>
                <w:rFonts w:ascii="Arial" w:hAnsi="Arial" w:cs="Arial"/>
                <w:b/>
                <w:sz w:val="18"/>
                <w:szCs w:val="18"/>
              </w:rPr>
              <w:t>Szacunkowa wartość docelowa wskaźnika</w:t>
            </w:r>
          </w:p>
          <w:p w:rsidR="00467428" w:rsidRPr="00416B2A" w:rsidRDefault="00467428" w:rsidP="00467428">
            <w:pPr>
              <w:spacing w:line="276" w:lineRule="auto"/>
              <w:ind w:left="57"/>
              <w:jc w:val="center"/>
              <w:rPr>
                <w:rFonts w:ascii="Arial" w:hAnsi="Arial" w:cs="Arial"/>
                <w:b/>
                <w:sz w:val="18"/>
                <w:szCs w:val="18"/>
              </w:rPr>
            </w:pPr>
            <w:r w:rsidRPr="00416B2A">
              <w:rPr>
                <w:rFonts w:ascii="Arial" w:hAnsi="Arial" w:cs="Arial"/>
                <w:b/>
                <w:sz w:val="18"/>
                <w:szCs w:val="18"/>
              </w:rPr>
              <w:t>(Ogółem)</w:t>
            </w:r>
          </w:p>
        </w:tc>
      </w:tr>
      <w:tr w:rsidR="00467428" w:rsidRPr="0092656B" w:rsidTr="00467428">
        <w:trPr>
          <w:trHeight w:val="61"/>
          <w:jc w:val="center"/>
        </w:trPr>
        <w:tc>
          <w:tcPr>
            <w:tcW w:w="2478" w:type="pct"/>
            <w:gridSpan w:val="5"/>
            <w:tcBorders>
              <w:top w:val="single" w:sz="8" w:space="0" w:color="auto"/>
              <w:left w:val="single" w:sz="8" w:space="0" w:color="auto"/>
              <w:bottom w:val="single" w:sz="4" w:space="0" w:color="auto"/>
              <w:right w:val="single" w:sz="4" w:space="0" w:color="auto"/>
            </w:tcBorders>
            <w:shd w:val="clear" w:color="auto" w:fill="FFFFFF"/>
            <w:vAlign w:val="center"/>
          </w:tcPr>
          <w:p w:rsidR="00467428" w:rsidRPr="00416B2A" w:rsidRDefault="00467428" w:rsidP="00467428">
            <w:pPr>
              <w:spacing w:line="276" w:lineRule="auto"/>
              <w:rPr>
                <w:rFonts w:ascii="Arial" w:hAnsi="Arial" w:cs="Arial"/>
                <w:sz w:val="18"/>
                <w:szCs w:val="18"/>
              </w:rPr>
            </w:pPr>
            <w:r w:rsidRPr="00416B2A">
              <w:rPr>
                <w:rFonts w:ascii="Arial" w:hAnsi="Arial" w:cs="Arial"/>
                <w:sz w:val="18"/>
                <w:szCs w:val="18"/>
              </w:rPr>
              <w:t>Liczba nauczycieli, którzy uzyskali kwalifikacje lub nabyli kompetencje po opuszczeniu programu</w:t>
            </w:r>
          </w:p>
        </w:tc>
        <w:tc>
          <w:tcPr>
            <w:tcW w:w="2522" w:type="pct"/>
            <w:gridSpan w:val="8"/>
            <w:tcBorders>
              <w:top w:val="single" w:sz="8" w:space="0" w:color="auto"/>
              <w:left w:val="single" w:sz="4" w:space="0" w:color="auto"/>
              <w:bottom w:val="single" w:sz="4" w:space="0" w:color="auto"/>
              <w:right w:val="single" w:sz="8" w:space="0" w:color="auto"/>
            </w:tcBorders>
            <w:shd w:val="clear" w:color="auto" w:fill="auto"/>
            <w:vAlign w:val="center"/>
          </w:tcPr>
          <w:p w:rsidR="00467428" w:rsidRPr="00EC7790" w:rsidRDefault="00467428" w:rsidP="00467428">
            <w:pPr>
              <w:jc w:val="center"/>
              <w:rPr>
                <w:rFonts w:ascii="Arial" w:hAnsi="Arial" w:cs="Arial"/>
                <w:sz w:val="18"/>
                <w:szCs w:val="18"/>
              </w:rPr>
            </w:pPr>
            <w:r w:rsidRPr="00416B2A">
              <w:rPr>
                <w:rFonts w:ascii="Arial" w:hAnsi="Arial" w:cs="Arial"/>
                <w:sz w:val="18"/>
                <w:szCs w:val="18"/>
              </w:rPr>
              <w:t>73</w:t>
            </w:r>
            <w:r>
              <w:rPr>
                <w:rFonts w:ascii="Arial" w:hAnsi="Arial" w:cs="Arial"/>
                <w:sz w:val="18"/>
                <w:szCs w:val="18"/>
              </w:rPr>
              <w:t>%</w:t>
            </w:r>
          </w:p>
        </w:tc>
      </w:tr>
      <w:tr w:rsidR="00467428" w:rsidRPr="0092656B" w:rsidTr="00467428">
        <w:trPr>
          <w:trHeight w:val="61"/>
          <w:jc w:val="center"/>
        </w:trPr>
        <w:tc>
          <w:tcPr>
            <w:tcW w:w="2478" w:type="pct"/>
            <w:gridSpan w:val="5"/>
            <w:tcBorders>
              <w:top w:val="single" w:sz="8" w:space="0" w:color="auto"/>
              <w:left w:val="single" w:sz="8" w:space="0" w:color="auto"/>
              <w:bottom w:val="single" w:sz="4" w:space="0" w:color="auto"/>
              <w:right w:val="single" w:sz="4" w:space="0" w:color="auto"/>
            </w:tcBorders>
            <w:shd w:val="clear" w:color="auto" w:fill="FFFFFF"/>
            <w:vAlign w:val="center"/>
          </w:tcPr>
          <w:p w:rsidR="00467428" w:rsidRPr="00416B2A" w:rsidRDefault="00467428" w:rsidP="00467428">
            <w:pPr>
              <w:spacing w:line="276" w:lineRule="auto"/>
              <w:rPr>
                <w:rFonts w:ascii="Arial" w:hAnsi="Arial" w:cs="Arial"/>
                <w:sz w:val="18"/>
                <w:szCs w:val="18"/>
              </w:rPr>
            </w:pPr>
            <w:bookmarkStart w:id="17" w:name="_Hlk532296921"/>
            <w:r w:rsidRPr="001F7B1F">
              <w:rPr>
                <w:rFonts w:ascii="Arial" w:hAnsi="Arial" w:cs="Arial"/>
                <w:sz w:val="18"/>
                <w:szCs w:val="18"/>
              </w:rPr>
              <w:t>Liczba uczniów, którzy nabyli kompetencje  kluczowe lub umiejętności uniwersalne po opuszczeniu programu</w:t>
            </w:r>
          </w:p>
        </w:tc>
        <w:tc>
          <w:tcPr>
            <w:tcW w:w="2522" w:type="pct"/>
            <w:gridSpan w:val="8"/>
            <w:tcBorders>
              <w:top w:val="single" w:sz="8" w:space="0" w:color="auto"/>
              <w:left w:val="single" w:sz="4" w:space="0" w:color="auto"/>
              <w:bottom w:val="single" w:sz="4" w:space="0" w:color="auto"/>
              <w:right w:val="single" w:sz="8" w:space="0" w:color="auto"/>
            </w:tcBorders>
            <w:shd w:val="clear" w:color="auto" w:fill="auto"/>
            <w:vAlign w:val="center"/>
          </w:tcPr>
          <w:p w:rsidR="00467428" w:rsidRPr="00416B2A" w:rsidRDefault="00467428" w:rsidP="00467428">
            <w:pPr>
              <w:jc w:val="center"/>
              <w:rPr>
                <w:rFonts w:ascii="Arial" w:hAnsi="Arial" w:cs="Arial"/>
                <w:sz w:val="18"/>
                <w:szCs w:val="18"/>
              </w:rPr>
            </w:pPr>
            <w:r>
              <w:rPr>
                <w:rFonts w:ascii="Arial" w:hAnsi="Arial" w:cs="Arial"/>
                <w:sz w:val="18"/>
                <w:szCs w:val="18"/>
              </w:rPr>
              <w:t>67%</w:t>
            </w:r>
          </w:p>
        </w:tc>
      </w:tr>
      <w:bookmarkEnd w:id="17"/>
      <w:tr w:rsidR="00467428" w:rsidTr="00467428">
        <w:trPr>
          <w:trHeight w:val="52"/>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C255DB" w:rsidRDefault="00467428" w:rsidP="00467428">
            <w:pPr>
              <w:spacing w:line="276" w:lineRule="auto"/>
              <w:ind w:left="57"/>
              <w:jc w:val="center"/>
              <w:rPr>
                <w:rFonts w:ascii="Arial" w:hAnsi="Arial" w:cs="Arial"/>
                <w:b/>
                <w:sz w:val="18"/>
                <w:szCs w:val="18"/>
              </w:rPr>
            </w:pPr>
            <w:r>
              <w:rPr>
                <w:rFonts w:ascii="Arial" w:hAnsi="Arial" w:cs="Arial"/>
                <w:b/>
                <w:sz w:val="18"/>
                <w:szCs w:val="18"/>
              </w:rPr>
              <w:t>III. PLANOWANE KRYTERIA WYBORU PROJEKTÓW</w:t>
            </w:r>
          </w:p>
        </w:tc>
      </w:tr>
      <w:tr w:rsidR="00467428" w:rsidTr="00467428">
        <w:tblPrEx>
          <w:shd w:val="clear" w:color="auto" w:fill="auto"/>
        </w:tblPrEx>
        <w:trPr>
          <w:trHeight w:val="48"/>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b/>
                <w:sz w:val="18"/>
                <w:szCs w:val="18"/>
              </w:rPr>
            </w:pPr>
            <w:bookmarkStart w:id="18" w:name="_Hlk527015724"/>
            <w:r w:rsidRPr="0069262A">
              <w:rPr>
                <w:rFonts w:ascii="Arial" w:hAnsi="Arial" w:cs="Arial"/>
                <w:b/>
                <w:sz w:val="18"/>
                <w:szCs w:val="18"/>
              </w:rPr>
              <w:t>Kryteria dostępu</w:t>
            </w:r>
          </w:p>
          <w:p w:rsidR="00467428" w:rsidRPr="000A57D9" w:rsidRDefault="00467428" w:rsidP="00467428">
            <w:pPr>
              <w:spacing w:line="276" w:lineRule="auto"/>
              <w:ind w:left="57"/>
              <w:jc w:val="center"/>
              <w:rPr>
                <w:rFonts w:ascii="Arial" w:hAnsi="Arial" w:cs="Arial"/>
                <w:b/>
                <w:sz w:val="18"/>
                <w:szCs w:val="18"/>
              </w:rPr>
            </w:pPr>
            <w:r w:rsidRPr="00677770">
              <w:rPr>
                <w:rFonts w:ascii="Arial" w:hAnsi="Arial" w:cs="Arial"/>
                <w:kern w:val="1"/>
                <w:sz w:val="18"/>
                <w:szCs w:val="18"/>
              </w:rPr>
              <w:t xml:space="preserve">spełnienie kryteriów jest konieczne do przyznania dofinansowania. Kryteria dostępu są oceniane na etapie oceny formalnej. Ocena spełnienia kryterium polega na przypisaniu im wartości </w:t>
            </w:r>
            <w:r w:rsidRPr="00677770">
              <w:rPr>
                <w:rFonts w:ascii="Arial" w:hAnsi="Arial" w:cs="Arial"/>
                <w:i/>
                <w:kern w:val="1"/>
                <w:sz w:val="18"/>
                <w:szCs w:val="18"/>
              </w:rPr>
              <w:t>tak</w:t>
            </w:r>
            <w:r w:rsidRPr="00677770">
              <w:rPr>
                <w:rFonts w:ascii="Arial" w:hAnsi="Arial" w:cs="Arial"/>
                <w:kern w:val="1"/>
                <w:sz w:val="18"/>
                <w:szCs w:val="18"/>
              </w:rPr>
              <w:t>,</w:t>
            </w:r>
            <w:r w:rsidRPr="00677770">
              <w:rPr>
                <w:rFonts w:ascii="Arial" w:hAnsi="Arial" w:cs="Arial"/>
                <w:i/>
                <w:kern w:val="1"/>
                <w:sz w:val="18"/>
                <w:szCs w:val="18"/>
              </w:rPr>
              <w:t xml:space="preserve"> nie </w:t>
            </w:r>
            <w:r w:rsidRPr="00677770">
              <w:rPr>
                <w:rFonts w:ascii="Arial" w:hAnsi="Arial" w:cs="Arial"/>
                <w:kern w:val="1"/>
                <w:sz w:val="18"/>
                <w:szCs w:val="18"/>
              </w:rPr>
              <w:t xml:space="preserve">lub </w:t>
            </w:r>
            <w:r w:rsidRPr="00677770">
              <w:rPr>
                <w:rFonts w:ascii="Arial" w:hAnsi="Arial" w:cs="Arial"/>
                <w:i/>
                <w:kern w:val="1"/>
                <w:sz w:val="18"/>
                <w:szCs w:val="18"/>
              </w:rPr>
              <w:t>nie dotyczy</w:t>
            </w:r>
            <w:r w:rsidRPr="00677770">
              <w:rPr>
                <w:rFonts w:ascii="Arial" w:hAnsi="Arial" w:cs="Arial"/>
                <w:kern w:val="1"/>
                <w:sz w:val="18"/>
                <w:szCs w:val="18"/>
              </w:rPr>
              <w:t>.</w:t>
            </w:r>
          </w:p>
        </w:tc>
      </w:tr>
      <w:bookmarkEnd w:id="18"/>
      <w:tr w:rsidR="00467428" w:rsidTr="00467428">
        <w:tblPrEx>
          <w:shd w:val="clear" w:color="auto" w:fill="auto"/>
        </w:tblPrEx>
        <w:trPr>
          <w:trHeight w:val="50"/>
          <w:jc w:val="center"/>
        </w:trPr>
        <w:tc>
          <w:tcPr>
            <w:tcW w:w="5000" w:type="pct"/>
            <w:gridSpan w:val="13"/>
            <w:tcBorders>
              <w:top w:val="single" w:sz="8" w:space="0" w:color="auto"/>
              <w:left w:val="single" w:sz="8" w:space="0" w:color="auto"/>
              <w:bottom w:val="single" w:sz="4" w:space="0" w:color="auto"/>
              <w:right w:val="single" w:sz="8" w:space="0" w:color="auto"/>
            </w:tcBorders>
            <w:shd w:val="clear" w:color="auto" w:fill="FFFFFF"/>
            <w:vAlign w:val="center"/>
          </w:tcPr>
          <w:p w:rsidR="00467428" w:rsidRPr="00795F16"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Wnioskodawcy i Partnera</w:t>
            </w:r>
          </w:p>
          <w:p w:rsidR="00467428" w:rsidRPr="007A3E58" w:rsidRDefault="00467428" w:rsidP="00E52537">
            <w:pPr>
              <w:pStyle w:val="Akapitzlist"/>
              <w:numPr>
                <w:ilvl w:val="0"/>
                <w:numId w:val="98"/>
              </w:numPr>
              <w:spacing w:after="120"/>
              <w:jc w:val="both"/>
              <w:rPr>
                <w:rFonts w:ascii="Arial" w:hAnsi="Arial" w:cs="Arial"/>
                <w:sz w:val="18"/>
                <w:szCs w:val="18"/>
              </w:rPr>
            </w:pPr>
            <w:r w:rsidRPr="007A3E58">
              <w:rPr>
                <w:rFonts w:ascii="Arial" w:hAnsi="Arial" w:cs="Arial"/>
                <w:sz w:val="18"/>
                <w:szCs w:val="18"/>
              </w:rPr>
              <w:t>Czy dany podmiot występuje maksymalnie w 2 projektach złożonych w danym naborze jako samodzielny Wnioskodawca, lider i Partner w projekcie?</w:t>
            </w:r>
          </w:p>
        </w:tc>
      </w:tr>
      <w:tr w:rsidR="00467428" w:rsidTr="00467428">
        <w:trPr>
          <w:trHeight w:val="71"/>
          <w:jc w:val="center"/>
        </w:trPr>
        <w:tc>
          <w:tcPr>
            <w:tcW w:w="1160"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7A3E58" w:rsidRDefault="00467428" w:rsidP="00467428">
            <w:pPr>
              <w:spacing w:line="276" w:lineRule="auto"/>
              <w:ind w:left="57"/>
              <w:jc w:val="both"/>
              <w:rPr>
                <w:rFonts w:ascii="Arial" w:hAnsi="Arial" w:cs="Arial"/>
                <w:bCs/>
                <w:sz w:val="18"/>
                <w:szCs w:val="18"/>
              </w:rPr>
            </w:pPr>
            <w:r w:rsidRPr="007A3E58">
              <w:rPr>
                <w:rFonts w:ascii="Arial" w:hAnsi="Arial" w:cs="Arial"/>
                <w:bCs/>
                <w:sz w:val="18"/>
                <w:szCs w:val="18"/>
              </w:rPr>
              <w:t xml:space="preserve">Zadaniem kryterium jest wyeliminowanie ryzyka powielania się wsparcia skierowanego do tej samej grupy docelowej. Kryterium zostanie zweryfikowane na podstawie rejestru złożonych </w:t>
            </w:r>
            <w:r>
              <w:rPr>
                <w:rFonts w:ascii="Arial" w:hAnsi="Arial" w:cs="Arial"/>
                <w:bCs/>
                <w:sz w:val="18"/>
                <w:szCs w:val="18"/>
              </w:rPr>
              <w:t>wniosków</w:t>
            </w:r>
            <w:r w:rsidRPr="007A3E58">
              <w:rPr>
                <w:rFonts w:ascii="Arial" w:hAnsi="Arial" w:cs="Arial"/>
                <w:bCs/>
                <w:sz w:val="18"/>
                <w:szCs w:val="18"/>
              </w:rPr>
              <w:t xml:space="preserve"> prowadzonego przez Instytucję Organizującą Konkurs. W przypadku występowania danego podmiotu jako Wnioskodawca, lider i Partner w więcej niż dwóch</w:t>
            </w:r>
            <w:r>
              <w:rPr>
                <w:rFonts w:ascii="Arial" w:hAnsi="Arial" w:cs="Arial"/>
                <w:bCs/>
                <w:sz w:val="18"/>
                <w:szCs w:val="18"/>
              </w:rPr>
              <w:t xml:space="preserve"> wnioskach</w:t>
            </w:r>
            <w:r w:rsidRPr="007A3E58">
              <w:rPr>
                <w:rFonts w:ascii="Arial" w:hAnsi="Arial" w:cs="Arial"/>
                <w:bCs/>
                <w:sz w:val="18"/>
                <w:szCs w:val="18"/>
              </w:rPr>
              <w:t xml:space="preserve"> złożonych w danym naborze, Instytucja Organizująca Konkurs odrzuca wszystkie złożone w odpowiedzi na konkurs</w:t>
            </w:r>
            <w:r>
              <w:rPr>
                <w:rFonts w:ascii="Arial" w:hAnsi="Arial" w:cs="Arial"/>
                <w:bCs/>
                <w:sz w:val="18"/>
                <w:szCs w:val="18"/>
              </w:rPr>
              <w:t xml:space="preserve"> wnioski</w:t>
            </w:r>
            <w:r w:rsidRPr="007A3E58">
              <w:rPr>
                <w:rFonts w:ascii="Arial" w:hAnsi="Arial" w:cs="Arial"/>
                <w:bCs/>
                <w:sz w:val="18"/>
                <w:szCs w:val="18"/>
              </w:rPr>
              <w:t>, w związku z niespełnieniem przez Wnioskodawcę lub Partnera kryterium. W przypadku wycofania</w:t>
            </w:r>
            <w:r>
              <w:rPr>
                <w:rFonts w:ascii="Arial" w:hAnsi="Arial" w:cs="Arial"/>
                <w:bCs/>
                <w:sz w:val="18"/>
                <w:szCs w:val="18"/>
              </w:rPr>
              <w:t xml:space="preserve"> wniosku</w:t>
            </w:r>
            <w:r w:rsidRPr="007A3E58">
              <w:rPr>
                <w:rFonts w:ascii="Arial" w:hAnsi="Arial" w:cs="Arial"/>
                <w:bCs/>
                <w:sz w:val="18"/>
                <w:szCs w:val="18"/>
              </w:rPr>
              <w:t xml:space="preserve"> przed zakończeniem naboru Wnioskodawca ma prawo złożyć kolejny</w:t>
            </w:r>
            <w:r>
              <w:rPr>
                <w:rFonts w:ascii="Arial" w:hAnsi="Arial" w:cs="Arial"/>
                <w:bCs/>
                <w:sz w:val="18"/>
                <w:szCs w:val="18"/>
              </w:rPr>
              <w:t xml:space="preserve"> wniosek</w:t>
            </w:r>
            <w:r w:rsidRPr="007A3E58">
              <w:rPr>
                <w:rFonts w:ascii="Arial" w:hAnsi="Arial" w:cs="Arial"/>
                <w:bCs/>
                <w:sz w:val="18"/>
                <w:szCs w:val="18"/>
              </w:rPr>
              <w:t>.</w:t>
            </w:r>
          </w:p>
          <w:p w:rsidR="00467428" w:rsidRDefault="00467428" w:rsidP="00467428">
            <w:pPr>
              <w:spacing w:line="276" w:lineRule="auto"/>
              <w:ind w:left="57"/>
              <w:jc w:val="both"/>
              <w:rPr>
                <w:rFonts w:ascii="Arial" w:hAnsi="Arial" w:cs="Arial"/>
                <w:bCs/>
                <w:sz w:val="18"/>
                <w:szCs w:val="18"/>
              </w:rPr>
            </w:pPr>
            <w:r w:rsidRPr="007A3E58">
              <w:rPr>
                <w:rFonts w:ascii="Arial" w:hAnsi="Arial" w:cs="Arial"/>
                <w:bCs/>
                <w:sz w:val="18"/>
                <w:szCs w:val="18"/>
              </w:rPr>
              <w:t xml:space="preserve">Opis znaczenia kryterium: </w:t>
            </w:r>
          </w:p>
          <w:p w:rsidR="00467428" w:rsidRPr="007A3E58" w:rsidRDefault="00467428" w:rsidP="00467428">
            <w:pPr>
              <w:spacing w:line="276" w:lineRule="auto"/>
              <w:ind w:left="57"/>
              <w:jc w:val="both"/>
              <w:rPr>
                <w:rFonts w:ascii="Arial" w:hAnsi="Arial" w:cs="Arial"/>
                <w:bCs/>
                <w:sz w:val="18"/>
                <w:szCs w:val="18"/>
              </w:rPr>
            </w:pPr>
            <w:r w:rsidRPr="007A3E58">
              <w:rPr>
                <w:rFonts w:ascii="Arial" w:hAnsi="Arial" w:cs="Arial"/>
                <w:bCs/>
                <w:sz w:val="18"/>
                <w:szCs w:val="18"/>
              </w:rPr>
              <w:t>Tak/Nie (niespełnienie kryterium oznacza odrzucenie projektu)</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57"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jc w:val="center"/>
              <w:rPr>
                <w:rFonts w:ascii="Arial" w:hAnsi="Arial" w:cs="Arial"/>
                <w:sz w:val="16"/>
                <w:szCs w:val="16"/>
              </w:rPr>
            </w:pPr>
            <w:r>
              <w:rPr>
                <w:rFonts w:ascii="Arial" w:hAnsi="Arial" w:cs="Arial"/>
                <w:sz w:val="16"/>
                <w:szCs w:val="16"/>
              </w:rPr>
              <w:t>10.1.A</w:t>
            </w:r>
          </w:p>
          <w:p w:rsidR="00467428" w:rsidRDefault="00467428" w:rsidP="00467428">
            <w:pPr>
              <w:jc w:val="center"/>
              <w:rPr>
                <w:rFonts w:ascii="Arial" w:hAnsi="Arial" w:cs="Arial"/>
                <w:sz w:val="16"/>
                <w:szCs w:val="16"/>
              </w:rPr>
            </w:pPr>
            <w:r>
              <w:rPr>
                <w:rFonts w:ascii="Arial" w:hAnsi="Arial" w:cs="Arial"/>
                <w:sz w:val="16"/>
                <w:szCs w:val="16"/>
              </w:rPr>
              <w:t>10.1.B</w:t>
            </w:r>
          </w:p>
          <w:p w:rsidR="00467428" w:rsidRPr="0069262A" w:rsidRDefault="00467428" w:rsidP="00467428">
            <w:pPr>
              <w:spacing w:line="276" w:lineRule="auto"/>
              <w:ind w:left="57"/>
              <w:jc w:val="center"/>
              <w:rPr>
                <w:rFonts w:ascii="Arial" w:hAnsi="Arial" w:cs="Arial"/>
                <w:sz w:val="18"/>
                <w:szCs w:val="18"/>
              </w:rPr>
            </w:pPr>
            <w:r w:rsidRPr="0090561B">
              <w:rPr>
                <w:rFonts w:ascii="Arial" w:hAnsi="Arial" w:cs="Arial"/>
                <w:sz w:val="16"/>
                <w:szCs w:val="16"/>
              </w:rPr>
              <w:t>10.1.C</w:t>
            </w:r>
          </w:p>
        </w:tc>
      </w:tr>
      <w:tr w:rsidR="00467428" w:rsidTr="00467428">
        <w:tblPrEx>
          <w:shd w:val="clear" w:color="auto" w:fill="auto"/>
        </w:tblPrEx>
        <w:trPr>
          <w:trHeight w:val="50"/>
          <w:jc w:val="center"/>
        </w:trPr>
        <w:tc>
          <w:tcPr>
            <w:tcW w:w="5000" w:type="pct"/>
            <w:gridSpan w:val="13"/>
            <w:tcBorders>
              <w:top w:val="single" w:sz="4" w:space="0" w:color="auto"/>
              <w:left w:val="single" w:sz="8" w:space="0" w:color="auto"/>
              <w:bottom w:val="single" w:sz="4" w:space="0" w:color="auto"/>
              <w:right w:val="single" w:sz="8" w:space="0" w:color="auto"/>
            </w:tcBorders>
            <w:shd w:val="clear" w:color="auto" w:fill="FFFFFF"/>
            <w:vAlign w:val="center"/>
          </w:tcPr>
          <w:p w:rsidR="00467428" w:rsidRPr="00795F16" w:rsidRDefault="00467428" w:rsidP="00467428">
            <w:pPr>
              <w:spacing w:after="120"/>
              <w:jc w:val="both"/>
              <w:rPr>
                <w:rFonts w:ascii="Arial" w:hAnsi="Arial" w:cs="Arial"/>
                <w:sz w:val="18"/>
                <w:szCs w:val="18"/>
              </w:rPr>
            </w:pPr>
            <w:r>
              <w:rPr>
                <w:rFonts w:ascii="Arial" w:hAnsi="Arial" w:cs="Arial"/>
                <w:sz w:val="18"/>
                <w:szCs w:val="18"/>
              </w:rPr>
              <w:t>Nazwa kryterium: kryterium biura projektu</w:t>
            </w:r>
          </w:p>
          <w:p w:rsidR="00467428" w:rsidRPr="007A3E58" w:rsidRDefault="00467428" w:rsidP="00E52537">
            <w:pPr>
              <w:pStyle w:val="Akapitzlist"/>
              <w:numPr>
                <w:ilvl w:val="0"/>
                <w:numId w:val="98"/>
              </w:numPr>
              <w:spacing w:after="120"/>
              <w:jc w:val="both"/>
              <w:rPr>
                <w:rFonts w:ascii="Arial" w:hAnsi="Arial" w:cs="Arial"/>
                <w:sz w:val="18"/>
                <w:szCs w:val="18"/>
              </w:rPr>
            </w:pPr>
            <w:r w:rsidRPr="007A3E58">
              <w:rPr>
                <w:rFonts w:ascii="Arial" w:hAnsi="Arial" w:cs="Arial"/>
                <w:sz w:val="18"/>
                <w:szCs w:val="18"/>
              </w:rPr>
              <w:t>Czy Wnioskodawca (lider) w okresie realizacji projektu posiada siedzibę lub będzie prowadził biuro projektu na terenie województwa dolnośląskiego?</w:t>
            </w:r>
          </w:p>
        </w:tc>
      </w:tr>
      <w:tr w:rsidR="00467428" w:rsidTr="00467428">
        <w:trPr>
          <w:trHeight w:val="69"/>
          <w:jc w:val="center"/>
        </w:trPr>
        <w:tc>
          <w:tcPr>
            <w:tcW w:w="1160"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7A3E58">
              <w:rPr>
                <w:rFonts w:ascii="Arial" w:hAnsi="Arial" w:cs="Arial"/>
                <w:bCs/>
                <w:sz w:val="18"/>
                <w:szCs w:val="18"/>
              </w:rPr>
              <w:t xml:space="preserve">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w:t>
            </w:r>
            <w:r w:rsidRPr="007A3E58">
              <w:rPr>
                <w:rFonts w:ascii="Arial" w:hAnsi="Arial" w:cs="Arial"/>
                <w:bCs/>
                <w:sz w:val="18"/>
                <w:szCs w:val="18"/>
              </w:rPr>
              <w:lastRenderedPageBreak/>
              <w:t xml:space="preserve">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  </w:t>
            </w:r>
          </w:p>
          <w:p w:rsidR="00467428" w:rsidRPr="007A3E58" w:rsidRDefault="00467428" w:rsidP="00467428">
            <w:pPr>
              <w:spacing w:line="276" w:lineRule="auto"/>
              <w:ind w:left="57"/>
              <w:jc w:val="both"/>
              <w:rPr>
                <w:rFonts w:ascii="Arial" w:hAnsi="Arial" w:cs="Arial"/>
                <w:bCs/>
                <w:sz w:val="18"/>
                <w:szCs w:val="18"/>
              </w:rPr>
            </w:pPr>
            <w:r w:rsidRPr="007D4EBD">
              <w:rPr>
                <w:rFonts w:ascii="Arial" w:hAnsi="Arial" w:cs="Arial"/>
                <w:bCs/>
                <w:sz w:val="18"/>
                <w:szCs w:val="18"/>
              </w:rPr>
              <w:t xml:space="preserve">Opis znaczenia kryterium: </w:t>
            </w:r>
            <w:r w:rsidRPr="007A3E58">
              <w:rPr>
                <w:rFonts w:ascii="Arial" w:hAnsi="Arial" w:cs="Arial"/>
                <w:bCs/>
                <w:sz w:val="18"/>
                <w:szCs w:val="18"/>
              </w:rPr>
              <w:t>Tak/Nie</w:t>
            </w:r>
          </w:p>
          <w:p w:rsidR="00467428" w:rsidRPr="007A3E58"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57"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jc w:val="center"/>
              <w:rPr>
                <w:rFonts w:ascii="Arial" w:hAnsi="Arial" w:cs="Arial"/>
                <w:sz w:val="16"/>
                <w:szCs w:val="16"/>
              </w:rPr>
            </w:pPr>
            <w:r>
              <w:rPr>
                <w:rFonts w:ascii="Arial" w:hAnsi="Arial" w:cs="Arial"/>
                <w:sz w:val="16"/>
                <w:szCs w:val="16"/>
              </w:rPr>
              <w:t>10.1.A</w:t>
            </w:r>
          </w:p>
          <w:p w:rsidR="00467428" w:rsidRDefault="00467428" w:rsidP="00467428">
            <w:pPr>
              <w:jc w:val="center"/>
              <w:rPr>
                <w:rFonts w:ascii="Arial" w:hAnsi="Arial" w:cs="Arial"/>
                <w:sz w:val="16"/>
                <w:szCs w:val="16"/>
              </w:rPr>
            </w:pPr>
            <w:r>
              <w:rPr>
                <w:rFonts w:ascii="Arial" w:hAnsi="Arial" w:cs="Arial"/>
                <w:sz w:val="16"/>
                <w:szCs w:val="16"/>
              </w:rPr>
              <w:t>10.1.B</w:t>
            </w:r>
          </w:p>
          <w:p w:rsidR="00467428" w:rsidRPr="0069262A" w:rsidRDefault="00467428" w:rsidP="00467428">
            <w:pPr>
              <w:spacing w:line="276" w:lineRule="auto"/>
              <w:ind w:left="57"/>
              <w:jc w:val="center"/>
              <w:rPr>
                <w:rFonts w:ascii="Arial" w:hAnsi="Arial" w:cs="Arial"/>
                <w:sz w:val="18"/>
                <w:szCs w:val="18"/>
              </w:rPr>
            </w:pPr>
            <w:r w:rsidRPr="0090561B">
              <w:rPr>
                <w:rFonts w:ascii="Arial" w:hAnsi="Arial" w:cs="Arial"/>
                <w:sz w:val="16"/>
                <w:szCs w:val="16"/>
              </w:rPr>
              <w:t>10.1.C</w:t>
            </w:r>
          </w:p>
        </w:tc>
      </w:tr>
      <w:tr w:rsidR="00467428" w:rsidTr="00467428">
        <w:trPr>
          <w:trHeight w:val="69"/>
          <w:jc w:val="center"/>
        </w:trPr>
        <w:tc>
          <w:tcPr>
            <w:tcW w:w="5000" w:type="pct"/>
            <w:gridSpan w:val="13"/>
            <w:tcBorders>
              <w:top w:val="single" w:sz="4" w:space="0" w:color="auto"/>
              <w:left w:val="single" w:sz="8" w:space="0" w:color="auto"/>
              <w:bottom w:val="single" w:sz="4" w:space="0" w:color="auto"/>
              <w:right w:val="single" w:sz="8" w:space="0" w:color="auto"/>
            </w:tcBorders>
            <w:shd w:val="clear" w:color="auto" w:fill="auto"/>
            <w:vAlign w:val="center"/>
          </w:tcPr>
          <w:p w:rsidR="00467428" w:rsidRPr="00795F16"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diagnozy zapotrzebowania</w:t>
            </w:r>
          </w:p>
          <w:p w:rsidR="00467428" w:rsidRPr="007A3E58" w:rsidRDefault="00467428" w:rsidP="00E52537">
            <w:pPr>
              <w:pStyle w:val="Akapitzlist"/>
              <w:numPr>
                <w:ilvl w:val="0"/>
                <w:numId w:val="98"/>
              </w:numPr>
              <w:spacing w:after="120"/>
              <w:jc w:val="both"/>
              <w:rPr>
                <w:rFonts w:ascii="Arial" w:hAnsi="Arial" w:cs="Arial"/>
                <w:sz w:val="18"/>
                <w:szCs w:val="18"/>
              </w:rPr>
            </w:pPr>
            <w:r w:rsidRPr="007A3E58">
              <w:rPr>
                <w:rFonts w:ascii="Arial" w:hAnsi="Arial" w:cs="Arial"/>
                <w:sz w:val="18"/>
                <w:szCs w:val="18"/>
              </w:rPr>
              <w:t>Czy w treści wniosku zostało zawarte oświadczenie wskazujące, że przeprowadzona Diagnoza zapotrzebowania na nowe miejsca przedszkolne potwierdza, że liczba nowo tworzonych w ramach projektu miejsc wychowania przedszkolnego odpowiada faktycznemu i prognozowanemu w perspektywie 3-letniej zapotrzebowaniu na tego typu usługi na obszarze realizacji projektu i została ona zatwierdzona przez organ prowadzący oraz uwzględnia plany samorządu gminnego w zakresie tworzenia nowych miejsc przedszkolnych na obszarze realizacji projektu?</w:t>
            </w:r>
          </w:p>
        </w:tc>
      </w:tr>
      <w:tr w:rsidR="00467428" w:rsidTr="00467428">
        <w:trPr>
          <w:trHeight w:val="69"/>
          <w:jc w:val="center"/>
        </w:trPr>
        <w:tc>
          <w:tcPr>
            <w:tcW w:w="1160"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7A3E58">
              <w:rPr>
                <w:rFonts w:ascii="Arial" w:hAnsi="Arial" w:cs="Arial"/>
                <w:bCs/>
                <w:sz w:val="18"/>
                <w:szCs w:val="18"/>
              </w:rPr>
              <w:t>Wprowadzenie kryterium ma na celu wybór projektów, w ramach których będą tworzone miejsca wychowania przedszkolnego odpowiadające zdiagnozowanemu, faktycznemu i prognozowemu zapotrzebowaniu w tym zakresie w perspektywie 3-letniej (w okresie realizacji projektu i w okresie trwałości projektu) na obszarze podlegającym pod dany samorząd gminny. Kryterium nie dotyczy projektów, w ramach których nie są tworzone nowe miejsca przedszkolne. Kryterium weryfikowane jest na podstawie wniosku o dofinansowanie. Wnioskodawca jest zobowiązany wpisać do treści wniosku ww. oświadczenie.</w:t>
            </w:r>
            <w:r>
              <w:rPr>
                <w:rFonts w:ascii="Arial" w:hAnsi="Arial" w:cs="Arial"/>
                <w:bCs/>
                <w:sz w:val="18"/>
                <w:szCs w:val="18"/>
              </w:rPr>
              <w:t xml:space="preserve"> Na etapie realizacji projektu IOK dopuszcza możliwość aktualizacji diagnozy w przypadku zmiany okresu realizacji projektu.</w:t>
            </w:r>
            <w:r w:rsidRPr="007D4EBD">
              <w:rPr>
                <w:rFonts w:ascii="Arial" w:hAnsi="Arial" w:cs="Arial"/>
                <w:bCs/>
                <w:sz w:val="18"/>
                <w:szCs w:val="18"/>
              </w:rPr>
              <w:t xml:space="preserve"> </w:t>
            </w:r>
          </w:p>
          <w:p w:rsidR="00467428" w:rsidRPr="007A3E58" w:rsidRDefault="00467428" w:rsidP="00467428">
            <w:pPr>
              <w:spacing w:line="276" w:lineRule="auto"/>
              <w:ind w:left="57"/>
              <w:jc w:val="both"/>
              <w:rPr>
                <w:rFonts w:ascii="Arial" w:hAnsi="Arial" w:cs="Arial"/>
                <w:bCs/>
                <w:sz w:val="18"/>
                <w:szCs w:val="18"/>
              </w:rPr>
            </w:pPr>
            <w:r w:rsidRPr="007D4EBD">
              <w:rPr>
                <w:rFonts w:ascii="Arial" w:hAnsi="Arial" w:cs="Arial"/>
                <w:bCs/>
                <w:sz w:val="18"/>
                <w:szCs w:val="18"/>
              </w:rPr>
              <w:t>Opis znaczenia kryterium</w:t>
            </w:r>
            <w:r>
              <w:rPr>
                <w:rFonts w:ascii="Arial" w:hAnsi="Arial" w:cs="Arial"/>
                <w:bCs/>
                <w:sz w:val="18"/>
                <w:szCs w:val="18"/>
              </w:rPr>
              <w:t xml:space="preserve">: </w:t>
            </w:r>
            <w:r w:rsidRPr="007A3E58">
              <w:rPr>
                <w:rFonts w:ascii="Arial" w:hAnsi="Arial" w:cs="Arial"/>
                <w:bCs/>
                <w:sz w:val="18"/>
                <w:szCs w:val="18"/>
              </w:rPr>
              <w:t>Tak/Nie/Nie dotyczy</w:t>
            </w:r>
          </w:p>
          <w:p w:rsidR="00467428" w:rsidRPr="007D4EBD"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57"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D21ECA" w:rsidRDefault="00467428" w:rsidP="00467428">
            <w:pPr>
              <w:jc w:val="center"/>
              <w:rPr>
                <w:rFonts w:ascii="Arial" w:hAnsi="Arial" w:cs="Arial"/>
                <w:sz w:val="16"/>
                <w:szCs w:val="16"/>
              </w:rPr>
            </w:pPr>
            <w:r>
              <w:rPr>
                <w:rFonts w:ascii="Arial" w:hAnsi="Arial" w:cs="Arial"/>
                <w:sz w:val="16"/>
                <w:szCs w:val="16"/>
              </w:rPr>
              <w:t>10.1.A</w:t>
            </w:r>
          </w:p>
        </w:tc>
      </w:tr>
      <w:tr w:rsidR="00467428" w:rsidTr="00467428">
        <w:tblPrEx>
          <w:shd w:val="clear" w:color="auto" w:fill="auto"/>
        </w:tblPrEx>
        <w:trPr>
          <w:trHeight w:val="48"/>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b/>
                <w:sz w:val="18"/>
                <w:szCs w:val="18"/>
              </w:rPr>
            </w:pPr>
            <w:r w:rsidRPr="0069262A">
              <w:rPr>
                <w:rFonts w:ascii="Arial" w:hAnsi="Arial" w:cs="Arial"/>
                <w:b/>
                <w:sz w:val="18"/>
                <w:szCs w:val="18"/>
              </w:rPr>
              <w:t xml:space="preserve">Kryteria </w:t>
            </w:r>
            <w:r>
              <w:rPr>
                <w:rFonts w:ascii="Arial" w:hAnsi="Arial" w:cs="Arial"/>
                <w:b/>
                <w:sz w:val="18"/>
                <w:szCs w:val="18"/>
              </w:rPr>
              <w:t>premiujące</w:t>
            </w:r>
          </w:p>
          <w:p w:rsidR="00467428" w:rsidRPr="000A57D9" w:rsidRDefault="00467428" w:rsidP="00467428">
            <w:pPr>
              <w:spacing w:line="276" w:lineRule="auto"/>
              <w:ind w:left="57"/>
              <w:jc w:val="both"/>
              <w:rPr>
                <w:rFonts w:ascii="Arial" w:hAnsi="Arial" w:cs="Arial"/>
                <w:b/>
                <w:sz w:val="18"/>
                <w:szCs w:val="18"/>
              </w:rPr>
            </w:pPr>
            <w:r w:rsidRPr="00AA19FD">
              <w:rPr>
                <w:rFonts w:ascii="Arial" w:hAnsi="Arial" w:cs="Arial"/>
                <w:kern w:val="1"/>
                <w:sz w:val="18"/>
                <w:szCs w:val="18"/>
              </w:rPr>
              <w:t xml:space="preserve">projekty, które otrzymały minimum punktowe na etapie oceny merytorycznej uprawniające do otrzymania dofinansowania oraz spełniają kryteria dostępu, horyzontalne oraz formalne mogą otrzymać premię punktową (dla konkursu maksymalnie </w:t>
            </w:r>
            <w:r w:rsidRPr="00A2025F">
              <w:rPr>
                <w:rFonts w:ascii="Arial" w:hAnsi="Arial" w:cs="Arial"/>
                <w:kern w:val="1"/>
                <w:sz w:val="18"/>
                <w:szCs w:val="18"/>
              </w:rPr>
              <w:t xml:space="preserve">40 punktów). </w:t>
            </w:r>
            <w:r w:rsidRPr="00AA19FD">
              <w:rPr>
                <w:rFonts w:ascii="Arial" w:hAnsi="Arial" w:cs="Arial"/>
                <w:kern w:val="1"/>
                <w:sz w:val="18"/>
                <w:szCs w:val="18"/>
              </w:rPr>
              <w:t>Punkty są przyznawane w zależności od przyjętej skali punktowej określonej dla kryterium. Sposób weryfikacji kryteriów oraz dokładna gradacja przyznawanych punktów zostanie określona w dokumentacji regulującej zasady naboru wniosku. Kryteria są weryfikowane na etapie oceny merytorycznej.</w:t>
            </w:r>
          </w:p>
        </w:tc>
      </w:tr>
      <w:tr w:rsidR="00467428" w:rsidRPr="0062540A" w:rsidTr="00467428">
        <w:trPr>
          <w:gridAfter w:val="1"/>
          <w:wAfter w:w="16" w:type="pct"/>
          <w:trHeight w:val="51"/>
          <w:jc w:val="center"/>
        </w:trPr>
        <w:tc>
          <w:tcPr>
            <w:tcW w:w="3181" w:type="pct"/>
            <w:gridSpan w:val="6"/>
            <w:tcBorders>
              <w:top w:val="single" w:sz="4" w:space="0" w:color="auto"/>
              <w:left w:val="single" w:sz="8" w:space="0" w:color="auto"/>
              <w:bottom w:val="single" w:sz="4" w:space="0" w:color="auto"/>
              <w:right w:val="single" w:sz="2" w:space="0" w:color="auto"/>
            </w:tcBorders>
            <w:shd w:val="clear" w:color="auto" w:fill="FFFFFF"/>
          </w:tcPr>
          <w:p w:rsidR="00467428" w:rsidRPr="002D34CF" w:rsidRDefault="00467428" w:rsidP="00467428">
            <w:pPr>
              <w:spacing w:after="120"/>
              <w:jc w:val="both"/>
              <w:rPr>
                <w:rFonts w:ascii="Arial" w:hAnsi="Arial" w:cs="Arial"/>
                <w:sz w:val="18"/>
                <w:szCs w:val="18"/>
              </w:rPr>
            </w:pPr>
            <w:bookmarkStart w:id="19" w:name="_Hlk527016107"/>
            <w:r>
              <w:rPr>
                <w:rFonts w:ascii="Arial" w:hAnsi="Arial" w:cs="Arial"/>
                <w:sz w:val="18"/>
                <w:szCs w:val="18"/>
              </w:rPr>
              <w:t>Nazwa kryterium: kryterium efektywności wsparcia</w:t>
            </w:r>
          </w:p>
          <w:p w:rsidR="00467428" w:rsidRPr="00DB4F46" w:rsidRDefault="00467428" w:rsidP="00E52537">
            <w:pPr>
              <w:pStyle w:val="Akapitzlist"/>
              <w:numPr>
                <w:ilvl w:val="0"/>
                <w:numId w:val="104"/>
              </w:numPr>
              <w:spacing w:after="120"/>
              <w:jc w:val="both"/>
              <w:rPr>
                <w:rFonts w:ascii="Arial" w:hAnsi="Arial" w:cs="Arial"/>
                <w:sz w:val="18"/>
                <w:szCs w:val="18"/>
              </w:rPr>
            </w:pPr>
            <w:r w:rsidRPr="00EE1399">
              <w:rPr>
                <w:rFonts w:ascii="Arial" w:hAnsi="Arial" w:cs="Arial"/>
                <w:sz w:val="18"/>
                <w:szCs w:val="18"/>
              </w:rPr>
              <w:t xml:space="preserve">Czy działania w projekcie są skierowane do ośrodków wychowania przedszkolnego (w tym również innych form wychowania </w:t>
            </w:r>
            <w:r w:rsidRPr="00EE1399">
              <w:rPr>
                <w:rFonts w:ascii="Arial" w:hAnsi="Arial" w:cs="Arial"/>
                <w:sz w:val="18"/>
                <w:szCs w:val="18"/>
              </w:rPr>
              <w:lastRenderedPageBreak/>
              <w:t>przedszkolnego), które nie były odbiorcami interwencji współfinansowanych ze środków EFS dostępnych w ramach RPO WD 2014-2020 w ciągu 36 miesięcy poprzedzających moment złożenia wniosku o dofinansowanie?</w:t>
            </w:r>
          </w:p>
        </w:tc>
        <w:tc>
          <w:tcPr>
            <w:tcW w:w="899" w:type="pct"/>
            <w:gridSpan w:val="3"/>
            <w:tcBorders>
              <w:top w:val="single" w:sz="2" w:space="0" w:color="auto"/>
              <w:left w:val="single" w:sz="2" w:space="0" w:color="auto"/>
              <w:bottom w:val="single" w:sz="2" w:space="0" w:color="auto"/>
              <w:right w:val="single" w:sz="2" w:space="0" w:color="auto"/>
            </w:tcBorders>
            <w:shd w:val="clear" w:color="auto" w:fill="F7CAAC"/>
          </w:tcPr>
          <w:p w:rsidR="00467428" w:rsidRPr="0062540A" w:rsidRDefault="00467428" w:rsidP="00467428">
            <w:pPr>
              <w:spacing w:line="276" w:lineRule="auto"/>
              <w:jc w:val="center"/>
              <w:rPr>
                <w:rFonts w:ascii="Arial" w:hAnsi="Arial" w:cs="Arial"/>
                <w:sz w:val="18"/>
                <w:szCs w:val="18"/>
              </w:rPr>
            </w:pPr>
            <w:r w:rsidRPr="0062540A">
              <w:rPr>
                <w:rFonts w:ascii="Arial" w:hAnsi="Arial" w:cs="Arial"/>
                <w:sz w:val="18"/>
                <w:szCs w:val="18"/>
              </w:rPr>
              <w:lastRenderedPageBreak/>
              <w:t>WAGA</w:t>
            </w:r>
          </w:p>
        </w:tc>
        <w:tc>
          <w:tcPr>
            <w:tcW w:w="904" w:type="pct"/>
            <w:gridSpan w:val="3"/>
            <w:tcBorders>
              <w:top w:val="single" w:sz="4" w:space="0" w:color="auto"/>
              <w:left w:val="single" w:sz="2" w:space="0" w:color="auto"/>
              <w:bottom w:val="single" w:sz="4" w:space="0" w:color="auto"/>
              <w:right w:val="single" w:sz="8" w:space="0" w:color="auto"/>
            </w:tcBorders>
            <w:shd w:val="clear" w:color="auto" w:fill="FFFFFF"/>
          </w:tcPr>
          <w:p w:rsidR="00467428" w:rsidRDefault="00467428" w:rsidP="00467428">
            <w:pPr>
              <w:jc w:val="center"/>
              <w:rPr>
                <w:rFonts w:ascii="Arial" w:hAnsi="Arial" w:cs="Arial"/>
                <w:sz w:val="16"/>
                <w:szCs w:val="16"/>
              </w:rPr>
            </w:pPr>
            <w:r w:rsidRPr="00840E78">
              <w:rPr>
                <w:rFonts w:ascii="Arial" w:hAnsi="Arial" w:cs="Arial"/>
                <w:sz w:val="16"/>
                <w:szCs w:val="16"/>
              </w:rPr>
              <w:t>0 pkt. – 4 pkt.</w:t>
            </w:r>
          </w:p>
          <w:p w:rsidR="00467428" w:rsidRPr="00840E78" w:rsidRDefault="00467428" w:rsidP="00467428">
            <w:pPr>
              <w:jc w:val="center"/>
              <w:rPr>
                <w:rFonts w:ascii="Arial" w:hAnsi="Arial" w:cs="Arial"/>
                <w:sz w:val="16"/>
                <w:szCs w:val="16"/>
              </w:rPr>
            </w:pPr>
          </w:p>
          <w:p w:rsidR="00467428" w:rsidRDefault="00467428" w:rsidP="00467428">
            <w:pPr>
              <w:jc w:val="center"/>
              <w:rPr>
                <w:rFonts w:ascii="Arial" w:hAnsi="Arial" w:cs="Arial"/>
                <w:sz w:val="16"/>
                <w:szCs w:val="16"/>
              </w:rPr>
            </w:pPr>
            <w:r w:rsidRPr="00840E78">
              <w:rPr>
                <w:rFonts w:ascii="Arial" w:hAnsi="Arial" w:cs="Arial"/>
                <w:sz w:val="16"/>
                <w:szCs w:val="16"/>
              </w:rPr>
              <w:t xml:space="preserve">0 pkt. – działania w projekcie skierowane </w:t>
            </w:r>
            <w:r w:rsidRPr="00840E78">
              <w:rPr>
                <w:rFonts w:ascii="Arial" w:hAnsi="Arial" w:cs="Arial"/>
                <w:sz w:val="16"/>
                <w:szCs w:val="16"/>
              </w:rPr>
              <w:lastRenderedPageBreak/>
              <w:t xml:space="preserve">są do ośrodków wychowania przedszkolnego, </w:t>
            </w:r>
            <w:r>
              <w:rPr>
                <w:rFonts w:ascii="Arial" w:hAnsi="Arial" w:cs="Arial"/>
                <w:sz w:val="16"/>
                <w:szCs w:val="16"/>
              </w:rPr>
              <w:t>które były odbiorcami interwencji, o których mowa w kryterium</w:t>
            </w:r>
          </w:p>
          <w:p w:rsidR="00467428" w:rsidRPr="00840E78" w:rsidRDefault="00467428" w:rsidP="00467428">
            <w:pPr>
              <w:jc w:val="center"/>
              <w:rPr>
                <w:rFonts w:ascii="Arial" w:hAnsi="Arial" w:cs="Arial"/>
                <w:sz w:val="16"/>
                <w:szCs w:val="16"/>
              </w:rPr>
            </w:pPr>
          </w:p>
          <w:p w:rsidR="00467428" w:rsidRPr="00840E78" w:rsidRDefault="00467428" w:rsidP="00467428">
            <w:pPr>
              <w:spacing w:line="276" w:lineRule="auto"/>
              <w:jc w:val="center"/>
              <w:rPr>
                <w:rFonts w:ascii="Arial" w:hAnsi="Arial" w:cs="Arial"/>
                <w:sz w:val="16"/>
                <w:szCs w:val="16"/>
              </w:rPr>
            </w:pPr>
            <w:r w:rsidRPr="00840E78">
              <w:rPr>
                <w:rFonts w:ascii="Arial" w:hAnsi="Arial" w:cs="Arial"/>
                <w:sz w:val="16"/>
                <w:szCs w:val="16"/>
              </w:rPr>
              <w:t xml:space="preserve">4 pkt. – działania w projekcie skierowane są do ośrodków wychowania przedszkolnego, </w:t>
            </w:r>
            <w:r>
              <w:rPr>
                <w:rFonts w:ascii="Arial" w:hAnsi="Arial" w:cs="Arial"/>
                <w:sz w:val="16"/>
                <w:szCs w:val="16"/>
              </w:rPr>
              <w:t>które nie były odbiorcami interwencji, o których mowa w kryterium</w:t>
            </w:r>
          </w:p>
        </w:tc>
      </w:tr>
      <w:tr w:rsidR="00467428" w:rsidRPr="0062540A" w:rsidTr="00467428">
        <w:trPr>
          <w:gridAfter w:val="1"/>
          <w:wAfter w:w="16" w:type="pct"/>
          <w:trHeight w:val="71"/>
          <w:jc w:val="center"/>
        </w:trPr>
        <w:tc>
          <w:tcPr>
            <w:tcW w:w="1134"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lastRenderedPageBreak/>
              <w:t>Definicja</w:t>
            </w:r>
            <w:r w:rsidRPr="0062540A">
              <w:rPr>
                <w:rFonts w:ascii="Arial" w:hAnsi="Arial" w:cs="Arial"/>
                <w:sz w:val="18"/>
                <w:szCs w:val="18"/>
              </w:rPr>
              <w:t>:</w:t>
            </w:r>
          </w:p>
        </w:tc>
        <w:tc>
          <w:tcPr>
            <w:tcW w:w="204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DB4F46" w:rsidRDefault="00467428" w:rsidP="00467428">
            <w:pPr>
              <w:spacing w:after="120"/>
              <w:jc w:val="both"/>
              <w:rPr>
                <w:rFonts w:ascii="Arial" w:hAnsi="Arial" w:cs="Arial"/>
                <w:sz w:val="18"/>
                <w:szCs w:val="18"/>
              </w:rPr>
            </w:pPr>
            <w:r w:rsidRPr="00DB4F46">
              <w:rPr>
                <w:rFonts w:ascii="Arial" w:hAnsi="Arial" w:cs="Arial"/>
                <w:sz w:val="18"/>
                <w:szCs w:val="18"/>
              </w:rPr>
              <w:t>Kryterium ma za zadanie premiować ośrodki wychowania przedszkolnego, które do tej pory nie korzystały ze środków w ramach RPO WD 2014-2020. Kryterium zostanie zweryfikowane na podstawie rejestru prowadzonego przez Instytucję Organizującą Konkurs i oświadczenia Wnioskodawcy</w:t>
            </w:r>
            <w:r>
              <w:rPr>
                <w:rFonts w:ascii="Arial" w:hAnsi="Arial" w:cs="Arial"/>
                <w:sz w:val="18"/>
                <w:szCs w:val="18"/>
              </w:rPr>
              <w:t xml:space="preserve"> we wniosku o dofinansowanie.</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904"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jc w:val="center"/>
              <w:rPr>
                <w:rFonts w:ascii="Arial" w:hAnsi="Arial" w:cs="Arial"/>
                <w:sz w:val="16"/>
                <w:szCs w:val="16"/>
              </w:rPr>
            </w:pPr>
            <w:r>
              <w:rPr>
                <w:rFonts w:ascii="Arial" w:hAnsi="Arial" w:cs="Arial"/>
                <w:sz w:val="16"/>
                <w:szCs w:val="16"/>
              </w:rPr>
              <w:t>10.1.A</w:t>
            </w:r>
          </w:p>
          <w:p w:rsidR="00467428" w:rsidRDefault="00467428" w:rsidP="00467428">
            <w:pPr>
              <w:jc w:val="center"/>
              <w:rPr>
                <w:rFonts w:ascii="Arial" w:hAnsi="Arial" w:cs="Arial"/>
                <w:sz w:val="16"/>
                <w:szCs w:val="16"/>
              </w:rPr>
            </w:pPr>
            <w:r>
              <w:rPr>
                <w:rFonts w:ascii="Arial" w:hAnsi="Arial" w:cs="Arial"/>
                <w:sz w:val="16"/>
                <w:szCs w:val="16"/>
              </w:rPr>
              <w:t>10.1.B</w:t>
            </w:r>
          </w:p>
          <w:p w:rsidR="00467428" w:rsidRPr="00C463F7" w:rsidRDefault="00467428" w:rsidP="00467428">
            <w:pPr>
              <w:spacing w:line="276" w:lineRule="auto"/>
              <w:ind w:left="57"/>
              <w:jc w:val="center"/>
              <w:rPr>
                <w:rFonts w:ascii="Arial" w:hAnsi="Arial" w:cs="Arial"/>
                <w:sz w:val="18"/>
                <w:szCs w:val="18"/>
              </w:rPr>
            </w:pPr>
            <w:r w:rsidRPr="0090561B">
              <w:rPr>
                <w:rFonts w:ascii="Arial" w:hAnsi="Arial" w:cs="Arial"/>
                <w:sz w:val="16"/>
                <w:szCs w:val="16"/>
              </w:rPr>
              <w:t>10.1.C</w:t>
            </w:r>
          </w:p>
        </w:tc>
      </w:tr>
      <w:bookmarkEnd w:id="19"/>
      <w:tr w:rsidR="00467428" w:rsidRPr="0062540A" w:rsidTr="00467428">
        <w:trPr>
          <w:gridAfter w:val="1"/>
          <w:wAfter w:w="16" w:type="pct"/>
          <w:trHeight w:val="51"/>
          <w:jc w:val="center"/>
        </w:trPr>
        <w:tc>
          <w:tcPr>
            <w:tcW w:w="3181" w:type="pct"/>
            <w:gridSpan w:val="6"/>
            <w:tcBorders>
              <w:top w:val="single" w:sz="4" w:space="0" w:color="auto"/>
              <w:left w:val="single" w:sz="8" w:space="0" w:color="auto"/>
              <w:bottom w:val="single" w:sz="4" w:space="0" w:color="auto"/>
              <w:right w:val="single" w:sz="2" w:space="0" w:color="auto"/>
            </w:tcBorders>
            <w:shd w:val="clear" w:color="auto" w:fill="FFFFFF"/>
          </w:tcPr>
          <w:p w:rsidR="00467428" w:rsidRPr="002D34CF" w:rsidRDefault="00467428" w:rsidP="00467428">
            <w:pPr>
              <w:spacing w:after="120"/>
              <w:jc w:val="both"/>
              <w:rPr>
                <w:rFonts w:ascii="Arial" w:hAnsi="Arial" w:cs="Arial"/>
                <w:sz w:val="18"/>
                <w:szCs w:val="18"/>
              </w:rPr>
            </w:pPr>
            <w:r>
              <w:rPr>
                <w:rFonts w:ascii="Arial" w:hAnsi="Arial" w:cs="Arial"/>
                <w:sz w:val="18"/>
                <w:szCs w:val="18"/>
              </w:rPr>
              <w:t>Nazwa kryterium: kryterium obszaru realizacji</w:t>
            </w:r>
          </w:p>
          <w:p w:rsidR="00467428" w:rsidRPr="00BE0FC8" w:rsidRDefault="00467428" w:rsidP="00E52537">
            <w:pPr>
              <w:pStyle w:val="Akapitzlist"/>
              <w:numPr>
                <w:ilvl w:val="0"/>
                <w:numId w:val="104"/>
              </w:numPr>
              <w:spacing w:after="120"/>
              <w:jc w:val="both"/>
              <w:rPr>
                <w:rFonts w:ascii="Arial" w:hAnsi="Arial" w:cs="Arial"/>
                <w:sz w:val="18"/>
                <w:szCs w:val="18"/>
              </w:rPr>
            </w:pPr>
            <w:r w:rsidRPr="00840E78">
              <w:rPr>
                <w:rFonts w:ascii="Arial" w:hAnsi="Arial" w:cs="Arial"/>
                <w:sz w:val="18"/>
                <w:szCs w:val="18"/>
              </w:rPr>
              <w:t>Czy projekt jest realizowany na obszarach wiejskich?</w:t>
            </w:r>
          </w:p>
        </w:tc>
        <w:tc>
          <w:tcPr>
            <w:tcW w:w="899" w:type="pct"/>
            <w:gridSpan w:val="3"/>
            <w:tcBorders>
              <w:top w:val="single" w:sz="2" w:space="0" w:color="auto"/>
              <w:left w:val="single" w:sz="2" w:space="0" w:color="auto"/>
              <w:bottom w:val="single" w:sz="2" w:space="0" w:color="auto"/>
              <w:right w:val="single" w:sz="2" w:space="0" w:color="auto"/>
            </w:tcBorders>
            <w:shd w:val="clear" w:color="auto" w:fill="F7CAAC"/>
          </w:tcPr>
          <w:p w:rsidR="00467428" w:rsidRPr="0062540A" w:rsidRDefault="00467428" w:rsidP="00467428">
            <w:pPr>
              <w:spacing w:line="276" w:lineRule="auto"/>
              <w:jc w:val="center"/>
              <w:rPr>
                <w:rFonts w:ascii="Arial" w:hAnsi="Arial" w:cs="Arial"/>
                <w:sz w:val="18"/>
                <w:szCs w:val="18"/>
              </w:rPr>
            </w:pPr>
            <w:r w:rsidRPr="0062540A">
              <w:rPr>
                <w:rFonts w:ascii="Arial" w:hAnsi="Arial" w:cs="Arial"/>
                <w:sz w:val="18"/>
                <w:szCs w:val="18"/>
              </w:rPr>
              <w:t>WAGA</w:t>
            </w:r>
          </w:p>
        </w:tc>
        <w:tc>
          <w:tcPr>
            <w:tcW w:w="904" w:type="pct"/>
            <w:gridSpan w:val="3"/>
            <w:tcBorders>
              <w:top w:val="single" w:sz="4" w:space="0" w:color="auto"/>
              <w:left w:val="single" w:sz="2" w:space="0" w:color="auto"/>
              <w:bottom w:val="single" w:sz="4" w:space="0" w:color="auto"/>
              <w:right w:val="single" w:sz="8" w:space="0" w:color="auto"/>
            </w:tcBorders>
            <w:shd w:val="clear" w:color="auto" w:fill="FFFFFF"/>
          </w:tcPr>
          <w:p w:rsidR="00467428" w:rsidRDefault="00467428" w:rsidP="00467428">
            <w:pPr>
              <w:jc w:val="center"/>
              <w:rPr>
                <w:rFonts w:ascii="Arial" w:hAnsi="Arial" w:cs="Arial"/>
                <w:sz w:val="16"/>
                <w:szCs w:val="16"/>
              </w:rPr>
            </w:pPr>
            <w:r w:rsidRPr="00840E78">
              <w:rPr>
                <w:rFonts w:ascii="Arial" w:hAnsi="Arial" w:cs="Arial"/>
                <w:sz w:val="16"/>
                <w:szCs w:val="16"/>
              </w:rPr>
              <w:t>0 pkt. – 4 pkt.</w:t>
            </w:r>
          </w:p>
          <w:p w:rsidR="00467428" w:rsidRPr="00840E78" w:rsidRDefault="00467428" w:rsidP="00467428">
            <w:pPr>
              <w:jc w:val="center"/>
              <w:rPr>
                <w:rFonts w:ascii="Arial" w:hAnsi="Arial" w:cs="Arial"/>
                <w:sz w:val="16"/>
                <w:szCs w:val="16"/>
              </w:rPr>
            </w:pPr>
          </w:p>
          <w:p w:rsidR="00467428" w:rsidRDefault="00467428" w:rsidP="00467428">
            <w:pPr>
              <w:jc w:val="center"/>
              <w:rPr>
                <w:rFonts w:ascii="Arial" w:hAnsi="Arial" w:cs="Arial"/>
                <w:sz w:val="16"/>
                <w:szCs w:val="16"/>
              </w:rPr>
            </w:pPr>
            <w:r w:rsidRPr="00840E78">
              <w:rPr>
                <w:rFonts w:ascii="Arial" w:hAnsi="Arial" w:cs="Arial"/>
                <w:sz w:val="16"/>
                <w:szCs w:val="16"/>
              </w:rPr>
              <w:t>0 pkt. – projekt nie jest realizowany na obszarach wiejskich</w:t>
            </w:r>
          </w:p>
          <w:p w:rsidR="00467428" w:rsidRPr="00840E78" w:rsidRDefault="00467428" w:rsidP="00467428">
            <w:pPr>
              <w:jc w:val="center"/>
              <w:rPr>
                <w:rFonts w:ascii="Arial" w:hAnsi="Arial" w:cs="Arial"/>
                <w:sz w:val="16"/>
                <w:szCs w:val="16"/>
              </w:rPr>
            </w:pPr>
          </w:p>
          <w:p w:rsidR="00467428" w:rsidRPr="00840E78" w:rsidRDefault="00467428" w:rsidP="00467428">
            <w:pPr>
              <w:spacing w:after="120" w:line="276" w:lineRule="auto"/>
              <w:jc w:val="center"/>
              <w:rPr>
                <w:rFonts w:ascii="Arial" w:hAnsi="Arial" w:cs="Arial"/>
                <w:sz w:val="16"/>
                <w:szCs w:val="16"/>
              </w:rPr>
            </w:pPr>
            <w:r w:rsidRPr="00840E78">
              <w:rPr>
                <w:rFonts w:ascii="Arial" w:hAnsi="Arial" w:cs="Arial"/>
                <w:sz w:val="16"/>
                <w:szCs w:val="16"/>
              </w:rPr>
              <w:t>4 pkt. – projekt jest realizowany na obszarach wiejskich</w:t>
            </w:r>
          </w:p>
        </w:tc>
      </w:tr>
      <w:tr w:rsidR="00467428" w:rsidRPr="0062540A" w:rsidTr="00467428">
        <w:trPr>
          <w:gridAfter w:val="1"/>
          <w:wAfter w:w="16" w:type="pct"/>
          <w:trHeight w:val="71"/>
          <w:jc w:val="center"/>
        </w:trPr>
        <w:tc>
          <w:tcPr>
            <w:tcW w:w="1134"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2540A">
              <w:rPr>
                <w:rFonts w:ascii="Arial" w:hAnsi="Arial" w:cs="Arial"/>
                <w:sz w:val="18"/>
                <w:szCs w:val="18"/>
              </w:rPr>
              <w:t>:</w:t>
            </w:r>
          </w:p>
        </w:tc>
        <w:tc>
          <w:tcPr>
            <w:tcW w:w="204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DB4F46" w:rsidRDefault="00467428" w:rsidP="00467428">
            <w:pPr>
              <w:spacing w:after="120"/>
              <w:jc w:val="both"/>
              <w:rPr>
                <w:rFonts w:ascii="Arial" w:hAnsi="Arial" w:cs="Arial"/>
                <w:sz w:val="18"/>
                <w:szCs w:val="18"/>
              </w:rPr>
            </w:pPr>
            <w:r w:rsidRPr="009C70B2">
              <w:rPr>
                <w:rFonts w:ascii="Arial" w:hAnsi="Arial" w:cs="Arial"/>
                <w:sz w:val="18"/>
                <w:szCs w:val="18"/>
              </w:rPr>
              <w:t>Kryterium wprowadzono w celu preferowania mieszkańców obszarów wiejskich zidentyfikowanych jako osoby defaworyzowane na dolnośląskim rynku pracy. Definicja obszarów wiejskich została wskazana w SzOOP RPO WD 2014-2020. Około 40% ludności obszarów określanych jako wiejskie zamieszkuje na obszarze powiatów, w których stopa bezrobocia przekracza 150% stopy bezrobocia w województwie dolnośląskim (wg. danych GUS za rok 201</w:t>
            </w:r>
            <w:r>
              <w:rPr>
                <w:rFonts w:ascii="Arial" w:hAnsi="Arial" w:cs="Arial"/>
                <w:sz w:val="18"/>
                <w:szCs w:val="18"/>
              </w:rPr>
              <w:t>7</w:t>
            </w:r>
            <w:r w:rsidRPr="009C70B2">
              <w:rPr>
                <w:rFonts w:ascii="Arial" w:hAnsi="Arial" w:cs="Arial"/>
                <w:sz w:val="18"/>
                <w:szCs w:val="18"/>
              </w:rPr>
              <w:t xml:space="preserve">). </w:t>
            </w:r>
            <w:r w:rsidRPr="00840E78">
              <w:rPr>
                <w:rFonts w:ascii="Arial" w:hAnsi="Arial" w:cs="Arial"/>
                <w:sz w:val="18"/>
                <w:szCs w:val="18"/>
              </w:rPr>
              <w:t>Projekty z zakresu tworzenia nowych miejsc przedszkolnych na obszarach wiejskich mogą przyczyniać się do zwiększenia aktywności zawodowej rodziców i opiekunów prawnych dzieci w wieku przedszkolnym. Kryterium zostanie zweryfikowane na podstawie zapisów wniosku o dofinansowanie projektu.</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904"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jc w:val="center"/>
              <w:rPr>
                <w:rFonts w:ascii="Arial" w:hAnsi="Arial" w:cs="Arial"/>
                <w:sz w:val="16"/>
                <w:szCs w:val="16"/>
              </w:rPr>
            </w:pPr>
            <w:r>
              <w:rPr>
                <w:rFonts w:ascii="Arial" w:hAnsi="Arial" w:cs="Arial"/>
                <w:sz w:val="16"/>
                <w:szCs w:val="16"/>
              </w:rPr>
              <w:t>10.1.A</w:t>
            </w:r>
          </w:p>
          <w:p w:rsidR="00467428" w:rsidRDefault="00467428" w:rsidP="00467428">
            <w:pPr>
              <w:jc w:val="center"/>
              <w:rPr>
                <w:rFonts w:ascii="Arial" w:hAnsi="Arial" w:cs="Arial"/>
                <w:sz w:val="16"/>
                <w:szCs w:val="16"/>
              </w:rPr>
            </w:pPr>
            <w:r>
              <w:rPr>
                <w:rFonts w:ascii="Arial" w:hAnsi="Arial" w:cs="Arial"/>
                <w:sz w:val="16"/>
                <w:szCs w:val="16"/>
              </w:rPr>
              <w:t>10.1.B</w:t>
            </w:r>
          </w:p>
          <w:p w:rsidR="00467428" w:rsidRPr="00C463F7" w:rsidRDefault="00467428" w:rsidP="00467428">
            <w:pPr>
              <w:spacing w:line="276" w:lineRule="auto"/>
              <w:ind w:left="57"/>
              <w:jc w:val="center"/>
              <w:rPr>
                <w:rFonts w:ascii="Arial" w:hAnsi="Arial" w:cs="Arial"/>
                <w:sz w:val="18"/>
                <w:szCs w:val="18"/>
              </w:rPr>
            </w:pPr>
            <w:r w:rsidRPr="0090561B">
              <w:rPr>
                <w:rFonts w:ascii="Arial" w:hAnsi="Arial" w:cs="Arial"/>
                <w:sz w:val="16"/>
                <w:szCs w:val="16"/>
              </w:rPr>
              <w:t>10.1.C</w:t>
            </w:r>
          </w:p>
        </w:tc>
      </w:tr>
      <w:tr w:rsidR="00467428" w:rsidRPr="0062540A" w:rsidTr="00467428">
        <w:trPr>
          <w:gridAfter w:val="1"/>
          <w:wAfter w:w="16" w:type="pct"/>
          <w:trHeight w:val="51"/>
          <w:jc w:val="center"/>
        </w:trPr>
        <w:tc>
          <w:tcPr>
            <w:tcW w:w="3181" w:type="pct"/>
            <w:gridSpan w:val="6"/>
            <w:tcBorders>
              <w:top w:val="single" w:sz="4" w:space="0" w:color="auto"/>
              <w:left w:val="single" w:sz="8" w:space="0" w:color="auto"/>
              <w:bottom w:val="single" w:sz="4" w:space="0" w:color="auto"/>
              <w:right w:val="single" w:sz="2" w:space="0" w:color="auto"/>
            </w:tcBorders>
            <w:shd w:val="clear" w:color="auto" w:fill="FFFFFF"/>
          </w:tcPr>
          <w:p w:rsidR="00467428" w:rsidRPr="002D34CF" w:rsidRDefault="00467428" w:rsidP="00467428">
            <w:pPr>
              <w:spacing w:after="120"/>
              <w:jc w:val="both"/>
              <w:rPr>
                <w:rFonts w:ascii="Arial" w:hAnsi="Arial" w:cs="Arial"/>
                <w:sz w:val="18"/>
                <w:szCs w:val="18"/>
              </w:rPr>
            </w:pPr>
            <w:r>
              <w:rPr>
                <w:rFonts w:ascii="Arial" w:hAnsi="Arial" w:cs="Arial"/>
                <w:sz w:val="18"/>
                <w:szCs w:val="18"/>
              </w:rPr>
              <w:t>Nazwa kryterium: kryterium formy wsparcia</w:t>
            </w:r>
          </w:p>
          <w:p w:rsidR="00467428" w:rsidRPr="00F55C03" w:rsidRDefault="00467428" w:rsidP="00E52537">
            <w:pPr>
              <w:pStyle w:val="Akapitzlist"/>
              <w:numPr>
                <w:ilvl w:val="0"/>
                <w:numId w:val="104"/>
              </w:numPr>
              <w:spacing w:after="120"/>
              <w:jc w:val="both"/>
              <w:rPr>
                <w:rFonts w:ascii="Arial" w:hAnsi="Arial" w:cs="Arial"/>
                <w:sz w:val="18"/>
                <w:szCs w:val="18"/>
              </w:rPr>
            </w:pPr>
            <w:r w:rsidRPr="00840E78">
              <w:rPr>
                <w:rFonts w:ascii="Arial" w:hAnsi="Arial" w:cs="Arial"/>
                <w:sz w:val="18"/>
                <w:szCs w:val="18"/>
              </w:rPr>
              <w:t>Czy w projekcie zaplanowano wydatki i/lub działania związane z upowszechnieniem wychowania przedszkolnego wśród dzieci z niepełnosprawnościami?</w:t>
            </w:r>
          </w:p>
        </w:tc>
        <w:tc>
          <w:tcPr>
            <w:tcW w:w="899" w:type="pct"/>
            <w:gridSpan w:val="3"/>
            <w:tcBorders>
              <w:top w:val="single" w:sz="2" w:space="0" w:color="auto"/>
              <w:left w:val="single" w:sz="2" w:space="0" w:color="auto"/>
              <w:bottom w:val="single" w:sz="2" w:space="0" w:color="auto"/>
              <w:right w:val="single" w:sz="2" w:space="0" w:color="auto"/>
            </w:tcBorders>
            <w:shd w:val="clear" w:color="auto" w:fill="F7CAAC"/>
          </w:tcPr>
          <w:p w:rsidR="00467428" w:rsidRPr="0062540A" w:rsidRDefault="00467428" w:rsidP="00467428">
            <w:pPr>
              <w:spacing w:line="276" w:lineRule="auto"/>
              <w:jc w:val="center"/>
              <w:rPr>
                <w:rFonts w:ascii="Arial" w:hAnsi="Arial" w:cs="Arial"/>
                <w:sz w:val="18"/>
                <w:szCs w:val="18"/>
              </w:rPr>
            </w:pPr>
            <w:r w:rsidRPr="0062540A">
              <w:rPr>
                <w:rFonts w:ascii="Arial" w:hAnsi="Arial" w:cs="Arial"/>
                <w:sz w:val="18"/>
                <w:szCs w:val="18"/>
              </w:rPr>
              <w:t>WAGA</w:t>
            </w:r>
          </w:p>
        </w:tc>
        <w:tc>
          <w:tcPr>
            <w:tcW w:w="904" w:type="pct"/>
            <w:gridSpan w:val="3"/>
            <w:tcBorders>
              <w:top w:val="single" w:sz="4" w:space="0" w:color="auto"/>
              <w:left w:val="single" w:sz="2" w:space="0" w:color="auto"/>
              <w:bottom w:val="single" w:sz="4" w:space="0" w:color="auto"/>
              <w:right w:val="single" w:sz="8" w:space="0" w:color="auto"/>
            </w:tcBorders>
            <w:shd w:val="clear" w:color="auto" w:fill="FFFFFF"/>
          </w:tcPr>
          <w:p w:rsidR="00467428" w:rsidRDefault="00467428" w:rsidP="00467428">
            <w:pPr>
              <w:jc w:val="center"/>
              <w:rPr>
                <w:rFonts w:ascii="Arial" w:hAnsi="Arial" w:cs="Arial"/>
                <w:sz w:val="16"/>
                <w:szCs w:val="16"/>
              </w:rPr>
            </w:pPr>
            <w:r w:rsidRPr="00840E78">
              <w:rPr>
                <w:rFonts w:ascii="Arial" w:hAnsi="Arial" w:cs="Arial"/>
                <w:sz w:val="16"/>
                <w:szCs w:val="16"/>
              </w:rPr>
              <w:t>0 pkt. – 6 pkt.</w:t>
            </w:r>
          </w:p>
          <w:p w:rsidR="00467428" w:rsidRPr="00840E78" w:rsidRDefault="00467428" w:rsidP="00467428">
            <w:pPr>
              <w:jc w:val="center"/>
              <w:rPr>
                <w:rFonts w:ascii="Arial" w:hAnsi="Arial" w:cs="Arial"/>
                <w:sz w:val="16"/>
                <w:szCs w:val="16"/>
              </w:rPr>
            </w:pPr>
          </w:p>
          <w:p w:rsidR="00467428" w:rsidRDefault="00467428" w:rsidP="00467428">
            <w:pPr>
              <w:jc w:val="center"/>
              <w:rPr>
                <w:rFonts w:ascii="Arial" w:hAnsi="Arial" w:cs="Arial"/>
                <w:sz w:val="16"/>
                <w:szCs w:val="16"/>
              </w:rPr>
            </w:pPr>
            <w:r w:rsidRPr="00840E78">
              <w:rPr>
                <w:rFonts w:ascii="Arial" w:hAnsi="Arial" w:cs="Arial"/>
                <w:sz w:val="16"/>
                <w:szCs w:val="16"/>
              </w:rPr>
              <w:t>0 pkt. – w projekcie nie zaplanowano wydatków i/lub działań związanych z upowszechnianiem wychowania przedszkolnego wśród dzieci z niepełnosprawnościami</w:t>
            </w:r>
          </w:p>
          <w:p w:rsidR="00467428" w:rsidRPr="00840E78" w:rsidRDefault="00467428" w:rsidP="00467428">
            <w:pPr>
              <w:jc w:val="center"/>
              <w:rPr>
                <w:rFonts w:ascii="Arial" w:hAnsi="Arial" w:cs="Arial"/>
                <w:sz w:val="16"/>
                <w:szCs w:val="16"/>
              </w:rPr>
            </w:pPr>
          </w:p>
          <w:p w:rsidR="00467428" w:rsidRPr="00840E78" w:rsidRDefault="00467428" w:rsidP="00467428">
            <w:pPr>
              <w:spacing w:after="120" w:line="276" w:lineRule="auto"/>
              <w:jc w:val="center"/>
              <w:rPr>
                <w:rFonts w:ascii="Arial" w:hAnsi="Arial" w:cs="Arial"/>
                <w:sz w:val="16"/>
                <w:szCs w:val="16"/>
              </w:rPr>
            </w:pPr>
            <w:r w:rsidRPr="00840E78">
              <w:rPr>
                <w:rFonts w:ascii="Arial" w:hAnsi="Arial" w:cs="Arial"/>
                <w:sz w:val="16"/>
                <w:szCs w:val="16"/>
              </w:rPr>
              <w:t xml:space="preserve">6 pkt. – w projekcie zaplanowano wydatki i/lub działania związane z upowszechnianiem wychowania przedszkolnego wśród dzieci z </w:t>
            </w:r>
            <w:r w:rsidRPr="00840E78">
              <w:rPr>
                <w:rFonts w:ascii="Arial" w:hAnsi="Arial" w:cs="Arial"/>
                <w:sz w:val="16"/>
                <w:szCs w:val="16"/>
              </w:rPr>
              <w:lastRenderedPageBreak/>
              <w:t>niepełnosprawnościami</w:t>
            </w:r>
          </w:p>
        </w:tc>
      </w:tr>
      <w:tr w:rsidR="00467428" w:rsidRPr="0062540A" w:rsidTr="00467428">
        <w:trPr>
          <w:gridAfter w:val="1"/>
          <w:wAfter w:w="16" w:type="pct"/>
          <w:trHeight w:val="71"/>
          <w:jc w:val="center"/>
        </w:trPr>
        <w:tc>
          <w:tcPr>
            <w:tcW w:w="1134"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lastRenderedPageBreak/>
              <w:t>Definicja</w:t>
            </w:r>
            <w:r w:rsidRPr="0062540A">
              <w:rPr>
                <w:rFonts w:ascii="Arial" w:hAnsi="Arial" w:cs="Arial"/>
                <w:sz w:val="18"/>
                <w:szCs w:val="18"/>
              </w:rPr>
              <w:t>:</w:t>
            </w:r>
          </w:p>
        </w:tc>
        <w:tc>
          <w:tcPr>
            <w:tcW w:w="204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DB4F46" w:rsidRDefault="00467428" w:rsidP="00467428">
            <w:pPr>
              <w:spacing w:after="120"/>
              <w:jc w:val="both"/>
              <w:rPr>
                <w:rFonts w:ascii="Arial" w:hAnsi="Arial" w:cs="Arial"/>
                <w:sz w:val="18"/>
                <w:szCs w:val="18"/>
              </w:rPr>
            </w:pPr>
            <w:r w:rsidRPr="00840E78">
              <w:rPr>
                <w:rFonts w:ascii="Arial" w:hAnsi="Arial" w:cs="Arial"/>
                <w:sz w:val="18"/>
                <w:szCs w:val="18"/>
              </w:rPr>
              <w:t>Kryterium ma na celu przyczynienie się do upowszechniania wychowania przedszkolnego dostosowanego do potrzeb dzieci z niepełnosprawnościami, m.in. poprzez zwiększenie liczby miejsc wychowania przedszkolnego dostosowanego do potrzeb dzieci z niepełnosprawnościami, zatrudnienie asystenta dziecka z niepełnosprawnością, dostosowanie posiłków z uwzględnieniem specyficznych potrzeb żywieniowych wynikających z niepełnosprawności dziecka, zakup pomocy dydaktycznych adekwatnych do specjalnych potrzeb edukacyjnych wynikających z niepełnosprawności. Kryterium zostanie zweryfikowane na podstawie zapisów wniosku o dofinansowanie projektu.</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904"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jc w:val="center"/>
              <w:rPr>
                <w:rFonts w:ascii="Arial" w:hAnsi="Arial" w:cs="Arial"/>
                <w:sz w:val="16"/>
                <w:szCs w:val="16"/>
              </w:rPr>
            </w:pPr>
            <w:r>
              <w:rPr>
                <w:rFonts w:ascii="Arial" w:hAnsi="Arial" w:cs="Arial"/>
                <w:sz w:val="16"/>
                <w:szCs w:val="16"/>
              </w:rPr>
              <w:t>10.1.A</w:t>
            </w:r>
          </w:p>
          <w:p w:rsidR="00467428" w:rsidRDefault="00467428" w:rsidP="00467428">
            <w:pPr>
              <w:jc w:val="center"/>
              <w:rPr>
                <w:rFonts w:ascii="Arial" w:hAnsi="Arial" w:cs="Arial"/>
                <w:sz w:val="16"/>
                <w:szCs w:val="16"/>
              </w:rPr>
            </w:pPr>
            <w:r>
              <w:rPr>
                <w:rFonts w:ascii="Arial" w:hAnsi="Arial" w:cs="Arial"/>
                <w:sz w:val="16"/>
                <w:szCs w:val="16"/>
              </w:rPr>
              <w:t>10.1.B</w:t>
            </w:r>
          </w:p>
          <w:p w:rsidR="00467428" w:rsidRPr="00C463F7" w:rsidRDefault="00467428" w:rsidP="00467428">
            <w:pPr>
              <w:spacing w:line="276" w:lineRule="auto"/>
              <w:ind w:left="57"/>
              <w:jc w:val="center"/>
              <w:rPr>
                <w:rFonts w:ascii="Arial" w:hAnsi="Arial" w:cs="Arial"/>
                <w:sz w:val="18"/>
                <w:szCs w:val="18"/>
              </w:rPr>
            </w:pPr>
            <w:r w:rsidRPr="0090561B">
              <w:rPr>
                <w:rFonts w:ascii="Arial" w:hAnsi="Arial" w:cs="Arial"/>
                <w:sz w:val="16"/>
                <w:szCs w:val="16"/>
              </w:rPr>
              <w:t>10.1.C</w:t>
            </w:r>
          </w:p>
        </w:tc>
      </w:tr>
      <w:tr w:rsidR="00467428" w:rsidRPr="0062540A" w:rsidTr="00467428">
        <w:trPr>
          <w:gridAfter w:val="1"/>
          <w:wAfter w:w="16" w:type="pct"/>
          <w:trHeight w:val="51"/>
          <w:jc w:val="center"/>
        </w:trPr>
        <w:tc>
          <w:tcPr>
            <w:tcW w:w="3181" w:type="pct"/>
            <w:gridSpan w:val="6"/>
            <w:tcBorders>
              <w:top w:val="single" w:sz="4" w:space="0" w:color="auto"/>
              <w:left w:val="single" w:sz="8" w:space="0" w:color="auto"/>
              <w:bottom w:val="single" w:sz="4" w:space="0" w:color="auto"/>
              <w:right w:val="single" w:sz="2" w:space="0" w:color="auto"/>
            </w:tcBorders>
            <w:shd w:val="clear" w:color="auto" w:fill="FFFFFF"/>
          </w:tcPr>
          <w:p w:rsidR="00467428" w:rsidRPr="002D34CF" w:rsidRDefault="00467428" w:rsidP="00467428">
            <w:pPr>
              <w:spacing w:after="120"/>
              <w:jc w:val="both"/>
              <w:rPr>
                <w:rFonts w:ascii="Arial" w:hAnsi="Arial" w:cs="Arial"/>
                <w:sz w:val="18"/>
                <w:szCs w:val="18"/>
              </w:rPr>
            </w:pPr>
            <w:r>
              <w:rPr>
                <w:rFonts w:ascii="Arial" w:hAnsi="Arial" w:cs="Arial"/>
                <w:sz w:val="18"/>
                <w:szCs w:val="18"/>
              </w:rPr>
              <w:t>Nazwa kryterium: kryterium formy wsparcia</w:t>
            </w:r>
          </w:p>
          <w:p w:rsidR="00467428" w:rsidRPr="00BE0FC8" w:rsidRDefault="00467428" w:rsidP="00E52537">
            <w:pPr>
              <w:pStyle w:val="Akapitzlist"/>
              <w:numPr>
                <w:ilvl w:val="0"/>
                <w:numId w:val="104"/>
              </w:numPr>
              <w:spacing w:after="120"/>
              <w:jc w:val="both"/>
              <w:rPr>
                <w:rFonts w:ascii="Arial" w:hAnsi="Arial" w:cs="Arial"/>
                <w:sz w:val="18"/>
                <w:szCs w:val="18"/>
              </w:rPr>
            </w:pPr>
            <w:r w:rsidRPr="00EE1399">
              <w:rPr>
                <w:rFonts w:ascii="Arial" w:hAnsi="Arial" w:cs="Arial"/>
                <w:sz w:val="18"/>
                <w:szCs w:val="18"/>
              </w:rPr>
              <w:t>Czy w projekcie</w:t>
            </w:r>
            <w:r w:rsidRPr="00EE1399" w:rsidDel="005F0A0C">
              <w:rPr>
                <w:rFonts w:ascii="Arial" w:hAnsi="Arial" w:cs="Arial"/>
                <w:sz w:val="18"/>
                <w:szCs w:val="18"/>
              </w:rPr>
              <w:t xml:space="preserve"> </w:t>
            </w:r>
            <w:r w:rsidRPr="00EE1399">
              <w:rPr>
                <w:rFonts w:ascii="Arial" w:hAnsi="Arial" w:cs="Arial"/>
                <w:sz w:val="18"/>
                <w:szCs w:val="18"/>
              </w:rPr>
              <w:t>zaplanowano wykraczające poza ramy podstawy programowej wsparcie w zakresie rozwijania kompetencji kluczowych i umiejętności uniwersalnych niezbędnych na rynku pracy?</w:t>
            </w:r>
          </w:p>
        </w:tc>
        <w:tc>
          <w:tcPr>
            <w:tcW w:w="899" w:type="pct"/>
            <w:gridSpan w:val="3"/>
            <w:tcBorders>
              <w:top w:val="single" w:sz="2" w:space="0" w:color="auto"/>
              <w:left w:val="single" w:sz="2" w:space="0" w:color="auto"/>
              <w:bottom w:val="single" w:sz="2" w:space="0" w:color="auto"/>
              <w:right w:val="single" w:sz="2" w:space="0" w:color="auto"/>
            </w:tcBorders>
            <w:shd w:val="clear" w:color="auto" w:fill="F7CAAC"/>
          </w:tcPr>
          <w:p w:rsidR="00467428" w:rsidRPr="0062540A" w:rsidRDefault="00467428" w:rsidP="00467428">
            <w:pPr>
              <w:spacing w:line="276" w:lineRule="auto"/>
              <w:jc w:val="center"/>
              <w:rPr>
                <w:rFonts w:ascii="Arial" w:hAnsi="Arial" w:cs="Arial"/>
                <w:sz w:val="18"/>
                <w:szCs w:val="18"/>
              </w:rPr>
            </w:pPr>
            <w:r w:rsidRPr="0062540A">
              <w:rPr>
                <w:rFonts w:ascii="Arial" w:hAnsi="Arial" w:cs="Arial"/>
                <w:sz w:val="18"/>
                <w:szCs w:val="18"/>
              </w:rPr>
              <w:t>WAGA</w:t>
            </w:r>
          </w:p>
        </w:tc>
        <w:tc>
          <w:tcPr>
            <w:tcW w:w="904" w:type="pct"/>
            <w:gridSpan w:val="3"/>
            <w:tcBorders>
              <w:top w:val="single" w:sz="4" w:space="0" w:color="auto"/>
              <w:left w:val="single" w:sz="2" w:space="0" w:color="auto"/>
              <w:bottom w:val="single" w:sz="4" w:space="0" w:color="auto"/>
              <w:right w:val="single" w:sz="8" w:space="0" w:color="auto"/>
            </w:tcBorders>
            <w:shd w:val="clear" w:color="auto" w:fill="FFFFFF"/>
          </w:tcPr>
          <w:p w:rsidR="00467428" w:rsidRPr="00840E78" w:rsidRDefault="00467428" w:rsidP="00467428">
            <w:pPr>
              <w:jc w:val="center"/>
              <w:rPr>
                <w:rFonts w:ascii="Arial" w:hAnsi="Arial" w:cs="Arial"/>
                <w:sz w:val="16"/>
                <w:szCs w:val="16"/>
              </w:rPr>
            </w:pPr>
            <w:r w:rsidRPr="00840E78">
              <w:rPr>
                <w:rFonts w:ascii="Arial" w:hAnsi="Arial" w:cs="Arial"/>
                <w:sz w:val="16"/>
                <w:szCs w:val="16"/>
              </w:rPr>
              <w:t>0 pkt. – 4 pkt.</w:t>
            </w:r>
          </w:p>
          <w:p w:rsidR="00467428" w:rsidRPr="00840E78" w:rsidRDefault="00467428" w:rsidP="00467428">
            <w:pPr>
              <w:jc w:val="center"/>
              <w:rPr>
                <w:rFonts w:ascii="Arial" w:hAnsi="Arial" w:cs="Arial"/>
                <w:sz w:val="16"/>
                <w:szCs w:val="16"/>
              </w:rPr>
            </w:pPr>
          </w:p>
          <w:p w:rsidR="00467428" w:rsidRDefault="00467428" w:rsidP="00467428">
            <w:pPr>
              <w:jc w:val="center"/>
              <w:rPr>
                <w:rFonts w:ascii="Arial" w:hAnsi="Arial" w:cs="Arial"/>
                <w:sz w:val="16"/>
                <w:szCs w:val="16"/>
              </w:rPr>
            </w:pPr>
            <w:r w:rsidRPr="00840E78">
              <w:rPr>
                <w:rFonts w:ascii="Arial" w:hAnsi="Arial" w:cs="Arial"/>
                <w:sz w:val="16"/>
                <w:szCs w:val="16"/>
              </w:rPr>
              <w:t xml:space="preserve">0 pkt. – w projekcie nie zaplanowano wykraczającego poza ramy podstawy programowej wsparcia w zakresie rozwijania kompetencji kluczowych </w:t>
            </w:r>
            <w:r>
              <w:rPr>
                <w:rFonts w:ascii="Arial" w:hAnsi="Arial" w:cs="Arial"/>
                <w:sz w:val="16"/>
                <w:szCs w:val="16"/>
              </w:rPr>
              <w:t>i umiejętności uniwersalnych niezbędnych na rynku pracy</w:t>
            </w:r>
          </w:p>
          <w:p w:rsidR="00467428" w:rsidRPr="00840E78" w:rsidRDefault="00467428" w:rsidP="00467428">
            <w:pPr>
              <w:jc w:val="center"/>
              <w:rPr>
                <w:rFonts w:ascii="Arial" w:hAnsi="Arial" w:cs="Arial"/>
                <w:sz w:val="16"/>
                <w:szCs w:val="16"/>
              </w:rPr>
            </w:pPr>
          </w:p>
          <w:p w:rsidR="00467428" w:rsidRDefault="00467428" w:rsidP="00467428">
            <w:pPr>
              <w:jc w:val="center"/>
              <w:rPr>
                <w:rFonts w:ascii="Arial" w:hAnsi="Arial" w:cs="Arial"/>
                <w:sz w:val="16"/>
                <w:szCs w:val="16"/>
              </w:rPr>
            </w:pPr>
            <w:r w:rsidRPr="00840E78">
              <w:rPr>
                <w:rFonts w:ascii="Arial" w:hAnsi="Arial" w:cs="Arial"/>
                <w:sz w:val="16"/>
                <w:szCs w:val="16"/>
              </w:rPr>
              <w:t xml:space="preserve">4 pkt. – w projekcie zaplanowano wykraczające poza ramy podstawy programowej wsparcie w zakresie rozwijania kompetencji kluczowych </w:t>
            </w:r>
            <w:r>
              <w:rPr>
                <w:rFonts w:ascii="Arial" w:hAnsi="Arial" w:cs="Arial"/>
                <w:sz w:val="16"/>
                <w:szCs w:val="16"/>
              </w:rPr>
              <w:t>i umiejętności uniwersalnych niezbędnych na rynku pracy</w:t>
            </w:r>
          </w:p>
          <w:p w:rsidR="00467428" w:rsidRPr="00840E78" w:rsidRDefault="00467428" w:rsidP="00467428">
            <w:pPr>
              <w:spacing w:after="120" w:line="276" w:lineRule="auto"/>
              <w:jc w:val="center"/>
              <w:rPr>
                <w:rFonts w:ascii="Arial" w:hAnsi="Arial" w:cs="Arial"/>
                <w:sz w:val="16"/>
                <w:szCs w:val="16"/>
              </w:rPr>
            </w:pPr>
          </w:p>
        </w:tc>
      </w:tr>
      <w:tr w:rsidR="00467428" w:rsidRPr="0062540A" w:rsidTr="00467428">
        <w:trPr>
          <w:gridAfter w:val="1"/>
          <w:wAfter w:w="16" w:type="pct"/>
          <w:trHeight w:val="71"/>
          <w:jc w:val="center"/>
        </w:trPr>
        <w:tc>
          <w:tcPr>
            <w:tcW w:w="1134"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2540A">
              <w:rPr>
                <w:rFonts w:ascii="Arial" w:hAnsi="Arial" w:cs="Arial"/>
                <w:sz w:val="18"/>
                <w:szCs w:val="18"/>
              </w:rPr>
              <w:t>:</w:t>
            </w:r>
          </w:p>
        </w:tc>
        <w:tc>
          <w:tcPr>
            <w:tcW w:w="204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DB4F46" w:rsidRDefault="00467428" w:rsidP="00467428">
            <w:pPr>
              <w:spacing w:after="120"/>
              <w:jc w:val="both"/>
              <w:rPr>
                <w:rFonts w:ascii="Arial" w:hAnsi="Arial" w:cs="Arial"/>
                <w:sz w:val="18"/>
                <w:szCs w:val="18"/>
              </w:rPr>
            </w:pPr>
            <w:r w:rsidRPr="00840E78">
              <w:rPr>
                <w:rFonts w:ascii="Arial" w:hAnsi="Arial" w:cs="Arial"/>
                <w:sz w:val="18"/>
                <w:szCs w:val="18"/>
              </w:rPr>
              <w:t>Kryterium ma na celu preferowanie projektów ukierunkowanych na kształtowanie postaw niezbędnych do późniejszego funkcjonowania na rynku pracy. Kryterium zostanie zweryfikowane na podstawie zapisów wniosku o dofinansowanie projektu.</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904"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jc w:val="center"/>
              <w:rPr>
                <w:rFonts w:ascii="Arial" w:hAnsi="Arial" w:cs="Arial"/>
                <w:sz w:val="16"/>
                <w:szCs w:val="16"/>
              </w:rPr>
            </w:pPr>
            <w:r>
              <w:rPr>
                <w:rFonts w:ascii="Arial" w:hAnsi="Arial" w:cs="Arial"/>
                <w:sz w:val="16"/>
                <w:szCs w:val="16"/>
              </w:rPr>
              <w:t>10.1.A</w:t>
            </w:r>
          </w:p>
          <w:p w:rsidR="00467428" w:rsidRDefault="00467428" w:rsidP="00467428">
            <w:pPr>
              <w:jc w:val="center"/>
              <w:rPr>
                <w:rFonts w:ascii="Arial" w:hAnsi="Arial" w:cs="Arial"/>
                <w:sz w:val="16"/>
                <w:szCs w:val="16"/>
              </w:rPr>
            </w:pPr>
            <w:r>
              <w:rPr>
                <w:rFonts w:ascii="Arial" w:hAnsi="Arial" w:cs="Arial"/>
                <w:sz w:val="16"/>
                <w:szCs w:val="16"/>
              </w:rPr>
              <w:t>10.1.B</w:t>
            </w:r>
          </w:p>
          <w:p w:rsidR="00467428" w:rsidRPr="00C463F7" w:rsidRDefault="00467428" w:rsidP="00467428">
            <w:pPr>
              <w:spacing w:line="276" w:lineRule="auto"/>
              <w:ind w:left="57"/>
              <w:jc w:val="center"/>
              <w:rPr>
                <w:rFonts w:ascii="Arial" w:hAnsi="Arial" w:cs="Arial"/>
                <w:sz w:val="18"/>
                <w:szCs w:val="18"/>
              </w:rPr>
            </w:pPr>
            <w:r w:rsidRPr="0090561B">
              <w:rPr>
                <w:rFonts w:ascii="Arial" w:hAnsi="Arial" w:cs="Arial"/>
                <w:sz w:val="16"/>
                <w:szCs w:val="16"/>
              </w:rPr>
              <w:t>10.1.C</w:t>
            </w:r>
          </w:p>
        </w:tc>
      </w:tr>
      <w:tr w:rsidR="00467428" w:rsidRPr="0062540A" w:rsidTr="00467428">
        <w:trPr>
          <w:gridAfter w:val="1"/>
          <w:wAfter w:w="16" w:type="pct"/>
          <w:trHeight w:val="51"/>
          <w:jc w:val="center"/>
        </w:trPr>
        <w:tc>
          <w:tcPr>
            <w:tcW w:w="3181" w:type="pct"/>
            <w:gridSpan w:val="6"/>
            <w:tcBorders>
              <w:top w:val="single" w:sz="4" w:space="0" w:color="auto"/>
              <w:left w:val="single" w:sz="8" w:space="0" w:color="auto"/>
              <w:bottom w:val="single" w:sz="4" w:space="0" w:color="auto"/>
              <w:right w:val="single" w:sz="2" w:space="0" w:color="auto"/>
            </w:tcBorders>
            <w:shd w:val="clear" w:color="auto" w:fill="FFFFFF"/>
          </w:tcPr>
          <w:p w:rsidR="00467428" w:rsidRPr="002D34CF" w:rsidRDefault="00467428" w:rsidP="00467428">
            <w:pPr>
              <w:spacing w:after="120"/>
              <w:jc w:val="both"/>
              <w:rPr>
                <w:rFonts w:ascii="Arial" w:hAnsi="Arial" w:cs="Arial"/>
                <w:sz w:val="18"/>
                <w:szCs w:val="18"/>
              </w:rPr>
            </w:pPr>
            <w:bookmarkStart w:id="20" w:name="_Hlk527016490"/>
            <w:r>
              <w:rPr>
                <w:rFonts w:ascii="Arial" w:hAnsi="Arial" w:cs="Arial"/>
                <w:sz w:val="18"/>
                <w:szCs w:val="18"/>
              </w:rPr>
              <w:t>Nazwa kryterium: kryterium komplementarności wsparcia</w:t>
            </w:r>
          </w:p>
          <w:p w:rsidR="00467428" w:rsidRPr="00BE0FC8" w:rsidRDefault="00467428" w:rsidP="00E52537">
            <w:pPr>
              <w:pStyle w:val="Akapitzlist"/>
              <w:numPr>
                <w:ilvl w:val="0"/>
                <w:numId w:val="104"/>
              </w:numPr>
              <w:spacing w:after="120"/>
              <w:jc w:val="both"/>
              <w:rPr>
                <w:rFonts w:ascii="Arial" w:hAnsi="Arial" w:cs="Arial"/>
                <w:sz w:val="18"/>
                <w:szCs w:val="18"/>
              </w:rPr>
            </w:pPr>
            <w:r w:rsidRPr="00840E78">
              <w:rPr>
                <w:rFonts w:ascii="Arial" w:hAnsi="Arial" w:cs="Arial"/>
                <w:sz w:val="18"/>
                <w:szCs w:val="18"/>
              </w:rPr>
              <w:t>Czy w ramach projektu przewidziano wykorzystanie rezultatów innych projektów finansowanych ze środków unijnych?</w:t>
            </w:r>
          </w:p>
        </w:tc>
        <w:tc>
          <w:tcPr>
            <w:tcW w:w="899" w:type="pct"/>
            <w:gridSpan w:val="3"/>
            <w:tcBorders>
              <w:top w:val="single" w:sz="2" w:space="0" w:color="auto"/>
              <w:left w:val="single" w:sz="2" w:space="0" w:color="auto"/>
              <w:bottom w:val="single" w:sz="2" w:space="0" w:color="auto"/>
              <w:right w:val="single" w:sz="2" w:space="0" w:color="auto"/>
            </w:tcBorders>
            <w:shd w:val="clear" w:color="auto" w:fill="F7CAAC"/>
          </w:tcPr>
          <w:p w:rsidR="00467428" w:rsidRPr="0062540A" w:rsidRDefault="00467428" w:rsidP="00467428">
            <w:pPr>
              <w:spacing w:line="276" w:lineRule="auto"/>
              <w:jc w:val="center"/>
              <w:rPr>
                <w:rFonts w:ascii="Arial" w:hAnsi="Arial" w:cs="Arial"/>
                <w:sz w:val="18"/>
                <w:szCs w:val="18"/>
              </w:rPr>
            </w:pPr>
            <w:r w:rsidRPr="0062540A">
              <w:rPr>
                <w:rFonts w:ascii="Arial" w:hAnsi="Arial" w:cs="Arial"/>
                <w:sz w:val="18"/>
                <w:szCs w:val="18"/>
              </w:rPr>
              <w:t>WAGA</w:t>
            </w:r>
          </w:p>
        </w:tc>
        <w:tc>
          <w:tcPr>
            <w:tcW w:w="904" w:type="pct"/>
            <w:gridSpan w:val="3"/>
            <w:tcBorders>
              <w:top w:val="single" w:sz="4" w:space="0" w:color="auto"/>
              <w:left w:val="single" w:sz="2" w:space="0" w:color="auto"/>
              <w:bottom w:val="single" w:sz="4" w:space="0" w:color="auto"/>
              <w:right w:val="single" w:sz="8" w:space="0" w:color="auto"/>
            </w:tcBorders>
            <w:shd w:val="clear" w:color="auto" w:fill="FFFFFF"/>
          </w:tcPr>
          <w:p w:rsidR="00467428" w:rsidRPr="00840E78" w:rsidRDefault="00467428" w:rsidP="00467428">
            <w:pPr>
              <w:jc w:val="center"/>
              <w:rPr>
                <w:rFonts w:ascii="Arial" w:hAnsi="Arial" w:cs="Arial"/>
                <w:sz w:val="16"/>
                <w:szCs w:val="16"/>
              </w:rPr>
            </w:pPr>
            <w:r w:rsidRPr="00840E78">
              <w:rPr>
                <w:rFonts w:ascii="Arial" w:hAnsi="Arial" w:cs="Arial"/>
                <w:sz w:val="16"/>
                <w:szCs w:val="16"/>
              </w:rPr>
              <w:t>0 pkt. – 3 pkt.</w:t>
            </w:r>
          </w:p>
          <w:p w:rsidR="00467428" w:rsidRPr="00840E78" w:rsidRDefault="00467428" w:rsidP="00467428">
            <w:pPr>
              <w:jc w:val="center"/>
              <w:rPr>
                <w:rFonts w:ascii="Arial" w:hAnsi="Arial" w:cs="Arial"/>
                <w:sz w:val="16"/>
                <w:szCs w:val="16"/>
              </w:rPr>
            </w:pPr>
          </w:p>
          <w:p w:rsidR="00467428" w:rsidRDefault="00467428" w:rsidP="00467428">
            <w:pPr>
              <w:jc w:val="center"/>
              <w:rPr>
                <w:rFonts w:ascii="Arial" w:hAnsi="Arial" w:cs="Arial"/>
                <w:sz w:val="16"/>
                <w:szCs w:val="16"/>
              </w:rPr>
            </w:pPr>
            <w:r w:rsidRPr="00840E78">
              <w:rPr>
                <w:rFonts w:ascii="Arial" w:hAnsi="Arial" w:cs="Arial"/>
                <w:sz w:val="16"/>
                <w:szCs w:val="16"/>
              </w:rPr>
              <w:t>0 pkt. – projekt nie przewiduje wykorzystania rezultatów innych projektów finansowanych ze  środków unijnych</w:t>
            </w:r>
          </w:p>
          <w:p w:rsidR="00467428" w:rsidRPr="00840E78" w:rsidRDefault="00467428" w:rsidP="00467428">
            <w:pPr>
              <w:jc w:val="center"/>
              <w:rPr>
                <w:rFonts w:ascii="Arial" w:hAnsi="Arial" w:cs="Arial"/>
                <w:sz w:val="16"/>
                <w:szCs w:val="16"/>
              </w:rPr>
            </w:pPr>
          </w:p>
          <w:p w:rsidR="00467428" w:rsidRPr="00840E78" w:rsidRDefault="00467428" w:rsidP="00467428">
            <w:pPr>
              <w:spacing w:after="120" w:line="276" w:lineRule="auto"/>
              <w:jc w:val="center"/>
              <w:rPr>
                <w:rFonts w:ascii="Arial" w:hAnsi="Arial" w:cs="Arial"/>
                <w:sz w:val="16"/>
                <w:szCs w:val="16"/>
              </w:rPr>
            </w:pPr>
            <w:r w:rsidRPr="00840E78">
              <w:rPr>
                <w:rFonts w:ascii="Arial" w:hAnsi="Arial" w:cs="Arial"/>
                <w:sz w:val="16"/>
                <w:szCs w:val="16"/>
              </w:rPr>
              <w:t>3 pkt. – projekt przewiduje wykorzystanie rezultatów innych projektów finansowanych ze  środków unijnych</w:t>
            </w:r>
          </w:p>
        </w:tc>
      </w:tr>
      <w:tr w:rsidR="00467428" w:rsidRPr="0062540A" w:rsidTr="00467428">
        <w:trPr>
          <w:gridAfter w:val="1"/>
          <w:wAfter w:w="16" w:type="pct"/>
          <w:trHeight w:val="71"/>
          <w:jc w:val="center"/>
        </w:trPr>
        <w:tc>
          <w:tcPr>
            <w:tcW w:w="1134"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bookmarkStart w:id="21" w:name="_Hlk527016329"/>
            <w:r>
              <w:rPr>
                <w:rFonts w:ascii="Arial" w:hAnsi="Arial" w:cs="Arial"/>
                <w:sz w:val="18"/>
                <w:szCs w:val="18"/>
              </w:rPr>
              <w:lastRenderedPageBreak/>
              <w:t>Definicja</w:t>
            </w:r>
            <w:r w:rsidRPr="0062540A">
              <w:rPr>
                <w:rFonts w:ascii="Arial" w:hAnsi="Arial" w:cs="Arial"/>
                <w:sz w:val="18"/>
                <w:szCs w:val="18"/>
              </w:rPr>
              <w:t>:</w:t>
            </w:r>
          </w:p>
        </w:tc>
        <w:tc>
          <w:tcPr>
            <w:tcW w:w="204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DB4F46" w:rsidRDefault="00467428" w:rsidP="00467428">
            <w:pPr>
              <w:spacing w:after="120"/>
              <w:jc w:val="both"/>
              <w:rPr>
                <w:rFonts w:ascii="Arial" w:hAnsi="Arial" w:cs="Arial"/>
                <w:sz w:val="18"/>
                <w:szCs w:val="18"/>
              </w:rPr>
            </w:pPr>
            <w:r w:rsidRPr="00894FEA">
              <w:rPr>
                <w:rFonts w:ascii="Arial" w:hAnsi="Arial" w:cs="Arial"/>
                <w:sz w:val="18"/>
                <w:szCs w:val="18"/>
              </w:rPr>
              <w:t>Kryterium wprowadzono w celu zapewnienia komplementarności operacji finansowanych ze środków unijnych. Premię punktową za spełnienie przedmiotowego kryterium mogą otrzymać te projekty, których wnioskodawcy wykażą komplementarność działań podejmowanych w projekcie z działaniami podejmowanymi w innym projekcie współfinansowanymi ze środków unijnych.  Wnioskodawca powinien wskazać konkretne działania w obu projektach, które są pod względem siebie komplementarne</w:t>
            </w:r>
            <w:r>
              <w:rPr>
                <w:rFonts w:ascii="Arial" w:hAnsi="Arial" w:cs="Arial"/>
                <w:sz w:val="18"/>
                <w:szCs w:val="18"/>
              </w:rPr>
              <w:t xml:space="preserve"> oraz</w:t>
            </w:r>
            <w:r w:rsidRPr="00894FEA">
              <w:rPr>
                <w:rFonts w:ascii="Arial" w:hAnsi="Arial" w:cs="Arial"/>
                <w:sz w:val="18"/>
                <w:szCs w:val="18"/>
              </w:rPr>
              <w:t xml:space="preserve"> tytuł projektu, który był współfinansowany ze środków unijnych. Kryterium zostanie zweryfikowane na podstawie zapisów wniosku o dofinansowanie projektu.</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904"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jc w:val="center"/>
              <w:rPr>
                <w:rFonts w:ascii="Arial" w:hAnsi="Arial" w:cs="Arial"/>
                <w:sz w:val="16"/>
                <w:szCs w:val="16"/>
              </w:rPr>
            </w:pPr>
            <w:r>
              <w:rPr>
                <w:rFonts w:ascii="Arial" w:hAnsi="Arial" w:cs="Arial"/>
                <w:sz w:val="16"/>
                <w:szCs w:val="16"/>
              </w:rPr>
              <w:t>10.1.A</w:t>
            </w:r>
          </w:p>
          <w:p w:rsidR="00467428" w:rsidRDefault="00467428" w:rsidP="00467428">
            <w:pPr>
              <w:jc w:val="center"/>
              <w:rPr>
                <w:rFonts w:ascii="Arial" w:hAnsi="Arial" w:cs="Arial"/>
                <w:sz w:val="16"/>
                <w:szCs w:val="16"/>
              </w:rPr>
            </w:pPr>
            <w:r>
              <w:rPr>
                <w:rFonts w:ascii="Arial" w:hAnsi="Arial" w:cs="Arial"/>
                <w:sz w:val="16"/>
                <w:szCs w:val="16"/>
              </w:rPr>
              <w:t>10.1.B</w:t>
            </w:r>
          </w:p>
          <w:p w:rsidR="00467428" w:rsidRPr="00C463F7" w:rsidRDefault="00467428" w:rsidP="00467428">
            <w:pPr>
              <w:spacing w:line="276" w:lineRule="auto"/>
              <w:ind w:left="57"/>
              <w:jc w:val="center"/>
              <w:rPr>
                <w:rFonts w:ascii="Arial" w:hAnsi="Arial" w:cs="Arial"/>
                <w:sz w:val="18"/>
                <w:szCs w:val="18"/>
              </w:rPr>
            </w:pPr>
            <w:r w:rsidRPr="0090561B">
              <w:rPr>
                <w:rFonts w:ascii="Arial" w:hAnsi="Arial" w:cs="Arial"/>
                <w:sz w:val="16"/>
                <w:szCs w:val="16"/>
              </w:rPr>
              <w:t>10.1.C</w:t>
            </w:r>
          </w:p>
        </w:tc>
      </w:tr>
      <w:bookmarkEnd w:id="20"/>
      <w:bookmarkEnd w:id="21"/>
      <w:tr w:rsidR="00467428" w:rsidRPr="0062540A" w:rsidTr="00467428">
        <w:trPr>
          <w:gridAfter w:val="1"/>
          <w:wAfter w:w="16" w:type="pct"/>
          <w:trHeight w:val="51"/>
          <w:jc w:val="center"/>
        </w:trPr>
        <w:tc>
          <w:tcPr>
            <w:tcW w:w="3181" w:type="pct"/>
            <w:gridSpan w:val="6"/>
            <w:tcBorders>
              <w:top w:val="single" w:sz="4" w:space="0" w:color="auto"/>
              <w:left w:val="single" w:sz="8" w:space="0" w:color="auto"/>
              <w:bottom w:val="single" w:sz="4" w:space="0" w:color="auto"/>
              <w:right w:val="single" w:sz="2" w:space="0" w:color="auto"/>
            </w:tcBorders>
            <w:shd w:val="clear" w:color="auto" w:fill="FFFFFF"/>
          </w:tcPr>
          <w:p w:rsidR="00467428" w:rsidRPr="002D34CF" w:rsidRDefault="00467428" w:rsidP="00467428">
            <w:pPr>
              <w:spacing w:after="120"/>
              <w:jc w:val="both"/>
              <w:rPr>
                <w:rFonts w:ascii="Arial" w:hAnsi="Arial" w:cs="Arial"/>
                <w:sz w:val="18"/>
                <w:szCs w:val="18"/>
              </w:rPr>
            </w:pPr>
            <w:r>
              <w:rPr>
                <w:rFonts w:ascii="Arial" w:hAnsi="Arial" w:cs="Arial"/>
                <w:sz w:val="18"/>
                <w:szCs w:val="18"/>
              </w:rPr>
              <w:t>Nazwa kryterium: kryterium formy wsparcia</w:t>
            </w:r>
          </w:p>
          <w:p w:rsidR="00467428" w:rsidRPr="00BE0FC8" w:rsidRDefault="00467428" w:rsidP="00E52537">
            <w:pPr>
              <w:pStyle w:val="Akapitzlist"/>
              <w:numPr>
                <w:ilvl w:val="0"/>
                <w:numId w:val="104"/>
              </w:numPr>
              <w:spacing w:after="120"/>
              <w:jc w:val="both"/>
              <w:rPr>
                <w:rFonts w:ascii="Arial" w:hAnsi="Arial" w:cs="Arial"/>
                <w:sz w:val="18"/>
                <w:szCs w:val="18"/>
              </w:rPr>
            </w:pPr>
            <w:r w:rsidRPr="00EE1399">
              <w:rPr>
                <w:rFonts w:ascii="Arial" w:hAnsi="Arial" w:cs="Arial"/>
                <w:sz w:val="18"/>
                <w:szCs w:val="18"/>
              </w:rPr>
              <w:t xml:space="preserve">Czy w projekcie przewidziano działania z zakresu poprawy kompetencji lub uzyskania kwalifikacji nauczycieli i pracowników pedagogicznych ośrodków wychowania przedszkolnego w zakresie pedagogiki specjalnej? </w:t>
            </w:r>
          </w:p>
        </w:tc>
        <w:tc>
          <w:tcPr>
            <w:tcW w:w="899" w:type="pct"/>
            <w:gridSpan w:val="3"/>
            <w:tcBorders>
              <w:top w:val="single" w:sz="2" w:space="0" w:color="auto"/>
              <w:left w:val="single" w:sz="2" w:space="0" w:color="auto"/>
              <w:bottom w:val="single" w:sz="2" w:space="0" w:color="auto"/>
              <w:right w:val="single" w:sz="2" w:space="0" w:color="auto"/>
            </w:tcBorders>
            <w:shd w:val="clear" w:color="auto" w:fill="F7CAAC"/>
          </w:tcPr>
          <w:p w:rsidR="00467428" w:rsidRPr="0062540A" w:rsidRDefault="00467428" w:rsidP="00467428">
            <w:pPr>
              <w:spacing w:line="276" w:lineRule="auto"/>
              <w:jc w:val="center"/>
              <w:rPr>
                <w:rFonts w:ascii="Arial" w:hAnsi="Arial" w:cs="Arial"/>
                <w:sz w:val="18"/>
                <w:szCs w:val="18"/>
              </w:rPr>
            </w:pPr>
            <w:r w:rsidRPr="0062540A">
              <w:rPr>
                <w:rFonts w:ascii="Arial" w:hAnsi="Arial" w:cs="Arial"/>
                <w:sz w:val="18"/>
                <w:szCs w:val="18"/>
              </w:rPr>
              <w:t>WAGA</w:t>
            </w:r>
          </w:p>
        </w:tc>
        <w:tc>
          <w:tcPr>
            <w:tcW w:w="904" w:type="pct"/>
            <w:gridSpan w:val="3"/>
            <w:tcBorders>
              <w:top w:val="single" w:sz="4" w:space="0" w:color="auto"/>
              <w:left w:val="single" w:sz="2" w:space="0" w:color="auto"/>
              <w:bottom w:val="single" w:sz="4" w:space="0" w:color="auto"/>
              <w:right w:val="single" w:sz="8" w:space="0" w:color="auto"/>
            </w:tcBorders>
            <w:shd w:val="clear" w:color="auto" w:fill="FFFFFF"/>
          </w:tcPr>
          <w:p w:rsidR="00467428" w:rsidRPr="00840E78" w:rsidRDefault="00467428" w:rsidP="00467428">
            <w:pPr>
              <w:jc w:val="center"/>
              <w:rPr>
                <w:rFonts w:ascii="Arial" w:hAnsi="Arial" w:cs="Arial"/>
                <w:sz w:val="16"/>
                <w:szCs w:val="16"/>
              </w:rPr>
            </w:pPr>
            <w:r w:rsidRPr="00840E78">
              <w:rPr>
                <w:rFonts w:ascii="Arial" w:hAnsi="Arial" w:cs="Arial"/>
                <w:sz w:val="16"/>
                <w:szCs w:val="16"/>
              </w:rPr>
              <w:t>0 pkt. – 3 pkt.</w:t>
            </w:r>
          </w:p>
          <w:p w:rsidR="00467428" w:rsidRPr="00840E78" w:rsidRDefault="00467428" w:rsidP="00467428">
            <w:pPr>
              <w:jc w:val="center"/>
              <w:rPr>
                <w:rFonts w:ascii="Arial" w:hAnsi="Arial" w:cs="Arial"/>
                <w:sz w:val="16"/>
                <w:szCs w:val="16"/>
              </w:rPr>
            </w:pPr>
          </w:p>
          <w:p w:rsidR="00467428" w:rsidRDefault="00467428" w:rsidP="00467428">
            <w:pPr>
              <w:jc w:val="center"/>
              <w:rPr>
                <w:rFonts w:ascii="Arial" w:hAnsi="Arial" w:cs="Arial"/>
                <w:sz w:val="16"/>
                <w:szCs w:val="16"/>
              </w:rPr>
            </w:pPr>
            <w:r w:rsidRPr="00840E78">
              <w:rPr>
                <w:rFonts w:ascii="Arial" w:hAnsi="Arial" w:cs="Arial"/>
                <w:sz w:val="16"/>
                <w:szCs w:val="16"/>
              </w:rPr>
              <w:t>0 pkt. – projekt nie przewiduje działań z zakresu poprawy kompetencji</w:t>
            </w:r>
            <w:r>
              <w:rPr>
                <w:rFonts w:ascii="Arial" w:hAnsi="Arial" w:cs="Arial"/>
                <w:sz w:val="16"/>
                <w:szCs w:val="16"/>
              </w:rPr>
              <w:t xml:space="preserve"> lub uzyskiwania kwalifikacji</w:t>
            </w:r>
            <w:r w:rsidRPr="00840E78">
              <w:rPr>
                <w:rFonts w:ascii="Arial" w:hAnsi="Arial" w:cs="Arial"/>
                <w:sz w:val="16"/>
                <w:szCs w:val="16"/>
              </w:rPr>
              <w:t xml:space="preserve"> nauczycieli i pracowników pedagogicznych ośrodków wychowania przedszkolnego w zakresie pedagogiki specjalnej</w:t>
            </w:r>
            <w:r>
              <w:rPr>
                <w:rFonts w:ascii="Arial" w:hAnsi="Arial" w:cs="Arial"/>
                <w:sz w:val="16"/>
                <w:szCs w:val="16"/>
              </w:rPr>
              <w:t xml:space="preserve"> </w:t>
            </w:r>
          </w:p>
          <w:p w:rsidR="00467428" w:rsidRPr="00840E78" w:rsidRDefault="00467428" w:rsidP="00467428">
            <w:pPr>
              <w:jc w:val="center"/>
              <w:rPr>
                <w:rFonts w:ascii="Arial" w:hAnsi="Arial" w:cs="Arial"/>
                <w:sz w:val="16"/>
                <w:szCs w:val="16"/>
              </w:rPr>
            </w:pPr>
          </w:p>
          <w:p w:rsidR="00467428" w:rsidRPr="00840E78" w:rsidRDefault="00467428" w:rsidP="00467428">
            <w:pPr>
              <w:spacing w:after="120" w:line="276" w:lineRule="auto"/>
              <w:jc w:val="center"/>
              <w:rPr>
                <w:rFonts w:ascii="Arial" w:hAnsi="Arial" w:cs="Arial"/>
                <w:sz w:val="16"/>
                <w:szCs w:val="16"/>
              </w:rPr>
            </w:pPr>
            <w:r w:rsidRPr="00840E78">
              <w:rPr>
                <w:rFonts w:ascii="Arial" w:hAnsi="Arial" w:cs="Arial"/>
                <w:sz w:val="16"/>
                <w:szCs w:val="16"/>
              </w:rPr>
              <w:t xml:space="preserve">3 pkt. – projekt przewiduje działania z zakresu poprawy kompetencji </w:t>
            </w:r>
            <w:r>
              <w:rPr>
                <w:rFonts w:ascii="Arial" w:hAnsi="Arial" w:cs="Arial"/>
                <w:sz w:val="16"/>
                <w:szCs w:val="16"/>
              </w:rPr>
              <w:t xml:space="preserve">lub uzyskiwania kwalifikacji </w:t>
            </w:r>
            <w:r w:rsidRPr="00840E78">
              <w:rPr>
                <w:rFonts w:ascii="Arial" w:hAnsi="Arial" w:cs="Arial"/>
                <w:sz w:val="16"/>
                <w:szCs w:val="16"/>
              </w:rPr>
              <w:t>nauczycieli i pracowników pedagogicznych ośrodków wychowania przedszkolnego w zakresie pedagogiki specjalnej</w:t>
            </w:r>
          </w:p>
        </w:tc>
      </w:tr>
      <w:tr w:rsidR="00467428" w:rsidRPr="0062540A" w:rsidTr="00467428">
        <w:trPr>
          <w:gridAfter w:val="1"/>
          <w:wAfter w:w="16" w:type="pct"/>
          <w:trHeight w:val="71"/>
          <w:jc w:val="center"/>
        </w:trPr>
        <w:tc>
          <w:tcPr>
            <w:tcW w:w="1134"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2540A">
              <w:rPr>
                <w:rFonts w:ascii="Arial" w:hAnsi="Arial" w:cs="Arial"/>
                <w:sz w:val="18"/>
                <w:szCs w:val="18"/>
              </w:rPr>
              <w:t>:</w:t>
            </w:r>
          </w:p>
        </w:tc>
        <w:tc>
          <w:tcPr>
            <w:tcW w:w="204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DB4F46" w:rsidRDefault="00467428" w:rsidP="00467428">
            <w:pPr>
              <w:spacing w:after="120"/>
              <w:jc w:val="both"/>
              <w:rPr>
                <w:rFonts w:ascii="Arial" w:hAnsi="Arial" w:cs="Arial"/>
                <w:sz w:val="18"/>
                <w:szCs w:val="18"/>
              </w:rPr>
            </w:pPr>
            <w:r w:rsidRPr="00840E78">
              <w:rPr>
                <w:rFonts w:ascii="Arial" w:hAnsi="Arial" w:cs="Arial"/>
                <w:sz w:val="18"/>
                <w:szCs w:val="18"/>
              </w:rPr>
              <w:t>Kryterium przyczyni się do zaspokojenia potrzeb kadry ośrodków wychowania przedszkolnego z zakresu pedagogiki specjalnej</w:t>
            </w:r>
            <w:r>
              <w:rPr>
                <w:rFonts w:ascii="Arial" w:hAnsi="Arial" w:cs="Arial"/>
                <w:sz w:val="18"/>
                <w:szCs w:val="18"/>
              </w:rPr>
              <w:t xml:space="preserve"> w celu wspierania wyrównywania szans dzieci ze specjalnymi potrzebami edukacyjnymi i rozwojowymi, w tym dzieci z niepełnosprawnościami.</w:t>
            </w:r>
            <w:r w:rsidRPr="00840E78">
              <w:rPr>
                <w:rFonts w:ascii="Arial" w:hAnsi="Arial" w:cs="Arial"/>
                <w:sz w:val="18"/>
                <w:szCs w:val="18"/>
              </w:rPr>
              <w:t xml:space="preserve"> Kryterium zostanie zweryfikowane na podstawie zapisów wniosku o dofinansowanie projektu.</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904"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jc w:val="center"/>
              <w:rPr>
                <w:rFonts w:ascii="Arial" w:hAnsi="Arial" w:cs="Arial"/>
                <w:sz w:val="16"/>
                <w:szCs w:val="16"/>
              </w:rPr>
            </w:pPr>
            <w:r>
              <w:rPr>
                <w:rFonts w:ascii="Arial" w:hAnsi="Arial" w:cs="Arial"/>
                <w:sz w:val="16"/>
                <w:szCs w:val="16"/>
              </w:rPr>
              <w:t>10.1.A</w:t>
            </w:r>
          </w:p>
          <w:p w:rsidR="00467428" w:rsidRDefault="00467428" w:rsidP="00467428">
            <w:pPr>
              <w:jc w:val="center"/>
              <w:rPr>
                <w:rFonts w:ascii="Arial" w:hAnsi="Arial" w:cs="Arial"/>
                <w:sz w:val="16"/>
                <w:szCs w:val="16"/>
              </w:rPr>
            </w:pPr>
            <w:r>
              <w:rPr>
                <w:rFonts w:ascii="Arial" w:hAnsi="Arial" w:cs="Arial"/>
                <w:sz w:val="16"/>
                <w:szCs w:val="16"/>
              </w:rPr>
              <w:t>10.1.B</w:t>
            </w:r>
          </w:p>
          <w:p w:rsidR="00467428" w:rsidRPr="00C463F7" w:rsidRDefault="00467428" w:rsidP="00467428">
            <w:pPr>
              <w:spacing w:line="276" w:lineRule="auto"/>
              <w:ind w:left="57"/>
              <w:jc w:val="center"/>
              <w:rPr>
                <w:rFonts w:ascii="Arial" w:hAnsi="Arial" w:cs="Arial"/>
                <w:sz w:val="18"/>
                <w:szCs w:val="18"/>
              </w:rPr>
            </w:pPr>
            <w:r w:rsidRPr="0090561B">
              <w:rPr>
                <w:rFonts w:ascii="Arial" w:hAnsi="Arial" w:cs="Arial"/>
                <w:sz w:val="16"/>
                <w:szCs w:val="16"/>
              </w:rPr>
              <w:t>10.1.C</w:t>
            </w:r>
          </w:p>
        </w:tc>
      </w:tr>
      <w:tr w:rsidR="00467428" w:rsidRPr="0062540A" w:rsidTr="00467428">
        <w:trPr>
          <w:gridAfter w:val="1"/>
          <w:wAfter w:w="16" w:type="pct"/>
          <w:trHeight w:val="51"/>
          <w:jc w:val="center"/>
        </w:trPr>
        <w:tc>
          <w:tcPr>
            <w:tcW w:w="3181" w:type="pct"/>
            <w:gridSpan w:val="6"/>
            <w:tcBorders>
              <w:top w:val="single" w:sz="4" w:space="0" w:color="auto"/>
              <w:left w:val="single" w:sz="8" w:space="0" w:color="auto"/>
              <w:bottom w:val="single" w:sz="4" w:space="0" w:color="auto"/>
              <w:right w:val="single" w:sz="2" w:space="0" w:color="auto"/>
            </w:tcBorders>
            <w:shd w:val="clear" w:color="auto" w:fill="FFFFFF"/>
          </w:tcPr>
          <w:p w:rsidR="00467428" w:rsidRPr="002D34CF" w:rsidRDefault="00467428" w:rsidP="00467428">
            <w:pPr>
              <w:spacing w:after="120"/>
              <w:jc w:val="both"/>
              <w:rPr>
                <w:rFonts w:ascii="Arial" w:hAnsi="Arial" w:cs="Arial"/>
                <w:sz w:val="18"/>
                <w:szCs w:val="18"/>
              </w:rPr>
            </w:pPr>
            <w:r>
              <w:rPr>
                <w:rFonts w:ascii="Arial" w:hAnsi="Arial" w:cs="Arial"/>
                <w:sz w:val="18"/>
                <w:szCs w:val="18"/>
              </w:rPr>
              <w:t>Nazwa kryterium: kryterium efektywności wsparcia</w:t>
            </w:r>
          </w:p>
          <w:p w:rsidR="00467428" w:rsidRPr="00BE0FC8" w:rsidRDefault="00467428" w:rsidP="00E52537">
            <w:pPr>
              <w:pStyle w:val="Akapitzlist"/>
              <w:numPr>
                <w:ilvl w:val="0"/>
                <w:numId w:val="104"/>
              </w:numPr>
              <w:spacing w:after="120"/>
              <w:jc w:val="both"/>
              <w:rPr>
                <w:rFonts w:ascii="Arial" w:hAnsi="Arial" w:cs="Arial"/>
                <w:sz w:val="18"/>
                <w:szCs w:val="18"/>
              </w:rPr>
            </w:pPr>
            <w:r w:rsidRPr="00840E78">
              <w:rPr>
                <w:rFonts w:ascii="Arial" w:hAnsi="Arial" w:cs="Arial"/>
                <w:sz w:val="18"/>
                <w:szCs w:val="18"/>
              </w:rPr>
              <w:t>Czy projekt obejmuje tworzenie i utrzymanie nowych miejsc przedszkolnych na terenach gmin o najniższym poziomie upowszechnienia miejsc przedszkolnych ?</w:t>
            </w:r>
          </w:p>
        </w:tc>
        <w:tc>
          <w:tcPr>
            <w:tcW w:w="899" w:type="pct"/>
            <w:gridSpan w:val="3"/>
            <w:tcBorders>
              <w:top w:val="single" w:sz="2" w:space="0" w:color="auto"/>
              <w:left w:val="single" w:sz="2" w:space="0" w:color="auto"/>
              <w:bottom w:val="single" w:sz="2" w:space="0" w:color="auto"/>
              <w:right w:val="single" w:sz="2" w:space="0" w:color="auto"/>
            </w:tcBorders>
            <w:shd w:val="clear" w:color="auto" w:fill="F7CAAC"/>
          </w:tcPr>
          <w:p w:rsidR="00467428" w:rsidRPr="0062540A" w:rsidRDefault="00467428" w:rsidP="00467428">
            <w:pPr>
              <w:spacing w:line="276" w:lineRule="auto"/>
              <w:jc w:val="center"/>
              <w:rPr>
                <w:rFonts w:ascii="Arial" w:hAnsi="Arial" w:cs="Arial"/>
                <w:sz w:val="18"/>
                <w:szCs w:val="18"/>
              </w:rPr>
            </w:pPr>
            <w:r w:rsidRPr="0062540A">
              <w:rPr>
                <w:rFonts w:ascii="Arial" w:hAnsi="Arial" w:cs="Arial"/>
                <w:sz w:val="18"/>
                <w:szCs w:val="18"/>
              </w:rPr>
              <w:t>WAGA</w:t>
            </w:r>
          </w:p>
        </w:tc>
        <w:tc>
          <w:tcPr>
            <w:tcW w:w="904" w:type="pct"/>
            <w:gridSpan w:val="3"/>
            <w:tcBorders>
              <w:top w:val="single" w:sz="4" w:space="0" w:color="auto"/>
              <w:left w:val="single" w:sz="2" w:space="0" w:color="auto"/>
              <w:bottom w:val="single" w:sz="4" w:space="0" w:color="auto"/>
              <w:right w:val="single" w:sz="8" w:space="0" w:color="auto"/>
            </w:tcBorders>
            <w:shd w:val="clear" w:color="auto" w:fill="FFFFFF"/>
          </w:tcPr>
          <w:p w:rsidR="00467428" w:rsidRPr="00840E78" w:rsidRDefault="00467428" w:rsidP="00467428">
            <w:pPr>
              <w:jc w:val="center"/>
              <w:rPr>
                <w:rFonts w:ascii="Arial" w:hAnsi="Arial" w:cs="Arial"/>
                <w:sz w:val="16"/>
                <w:szCs w:val="16"/>
              </w:rPr>
            </w:pPr>
            <w:r w:rsidRPr="00840E78">
              <w:rPr>
                <w:rFonts w:ascii="Arial" w:hAnsi="Arial" w:cs="Arial"/>
                <w:sz w:val="16"/>
                <w:szCs w:val="16"/>
              </w:rPr>
              <w:t>0 pkt. – 6 pkt.</w:t>
            </w:r>
          </w:p>
          <w:p w:rsidR="00467428" w:rsidRPr="00840E78" w:rsidRDefault="00467428" w:rsidP="00467428">
            <w:pPr>
              <w:jc w:val="center"/>
              <w:rPr>
                <w:rFonts w:ascii="Arial" w:hAnsi="Arial" w:cs="Arial"/>
                <w:sz w:val="16"/>
                <w:szCs w:val="16"/>
              </w:rPr>
            </w:pPr>
          </w:p>
          <w:p w:rsidR="00467428" w:rsidRDefault="00467428" w:rsidP="00467428">
            <w:pPr>
              <w:jc w:val="center"/>
              <w:rPr>
                <w:rFonts w:ascii="Arial" w:hAnsi="Arial" w:cs="Arial"/>
                <w:sz w:val="16"/>
                <w:szCs w:val="16"/>
              </w:rPr>
            </w:pPr>
            <w:r w:rsidRPr="00840E78">
              <w:rPr>
                <w:rFonts w:ascii="Arial" w:hAnsi="Arial" w:cs="Arial"/>
                <w:sz w:val="16"/>
                <w:szCs w:val="16"/>
              </w:rPr>
              <w:t>0 pkt. – projekt nie przewiduje tworzenia i utrzymania nowych miejsc przedszkolnych na  terenie wskazanych gmin</w:t>
            </w:r>
          </w:p>
          <w:p w:rsidR="00467428" w:rsidRPr="00840E78" w:rsidRDefault="00467428" w:rsidP="00467428">
            <w:pPr>
              <w:jc w:val="center"/>
              <w:rPr>
                <w:rFonts w:ascii="Arial" w:hAnsi="Arial" w:cs="Arial"/>
                <w:sz w:val="16"/>
                <w:szCs w:val="16"/>
              </w:rPr>
            </w:pPr>
          </w:p>
          <w:p w:rsidR="00467428" w:rsidRPr="00840E78" w:rsidRDefault="00467428" w:rsidP="00467428">
            <w:pPr>
              <w:spacing w:after="120" w:line="276" w:lineRule="auto"/>
              <w:jc w:val="center"/>
              <w:rPr>
                <w:rFonts w:ascii="Arial" w:hAnsi="Arial" w:cs="Arial"/>
                <w:sz w:val="16"/>
                <w:szCs w:val="16"/>
              </w:rPr>
            </w:pPr>
            <w:r w:rsidRPr="00840E78">
              <w:rPr>
                <w:rFonts w:ascii="Arial" w:hAnsi="Arial" w:cs="Arial"/>
                <w:sz w:val="16"/>
                <w:szCs w:val="16"/>
              </w:rPr>
              <w:t xml:space="preserve">6 pkt. – projekt przewiduje tworzenie i utrzymanie nowych miejsc przedszkolnych na  </w:t>
            </w:r>
            <w:r w:rsidRPr="00840E78">
              <w:rPr>
                <w:rFonts w:ascii="Arial" w:hAnsi="Arial" w:cs="Arial"/>
                <w:sz w:val="16"/>
                <w:szCs w:val="16"/>
              </w:rPr>
              <w:lastRenderedPageBreak/>
              <w:t>terenie wskazanych gmin</w:t>
            </w:r>
          </w:p>
        </w:tc>
      </w:tr>
      <w:tr w:rsidR="00467428" w:rsidRPr="0062540A" w:rsidTr="00467428">
        <w:trPr>
          <w:gridAfter w:val="1"/>
          <w:wAfter w:w="16" w:type="pct"/>
          <w:trHeight w:val="71"/>
          <w:jc w:val="center"/>
        </w:trPr>
        <w:tc>
          <w:tcPr>
            <w:tcW w:w="1134"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lastRenderedPageBreak/>
              <w:t>Definicja</w:t>
            </w:r>
            <w:r w:rsidRPr="0062540A">
              <w:rPr>
                <w:rFonts w:ascii="Arial" w:hAnsi="Arial" w:cs="Arial"/>
                <w:sz w:val="18"/>
                <w:szCs w:val="18"/>
              </w:rPr>
              <w:t>:</w:t>
            </w:r>
          </w:p>
        </w:tc>
        <w:tc>
          <w:tcPr>
            <w:tcW w:w="204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840E78" w:rsidRDefault="00467428" w:rsidP="00467428">
            <w:pPr>
              <w:spacing w:after="120"/>
              <w:jc w:val="both"/>
              <w:rPr>
                <w:rFonts w:ascii="Arial" w:hAnsi="Arial" w:cs="Arial"/>
                <w:sz w:val="18"/>
                <w:szCs w:val="18"/>
              </w:rPr>
            </w:pPr>
            <w:r w:rsidRPr="00840E78">
              <w:rPr>
                <w:rFonts w:ascii="Arial" w:hAnsi="Arial" w:cs="Arial"/>
                <w:sz w:val="18"/>
                <w:szCs w:val="18"/>
              </w:rPr>
              <w:t>Kryterium zostało opracowane na podstawie analizy danych statystycznych definiującej  obszary, gdzie jest mała ilość miejsc przedszkolnych na 1 tys. dzieci w wieku 3-6 lat. Zostały wyodrębnione gminy, w których w największym stopniu wsparcie powinno przyczynić się do zwiększenia upowszechnienia wychowania przedszkolnego. Kryterium zostanie zweryfikowane na podstawie zapisów wniosku o dofinansowanie projektu.</w:t>
            </w:r>
          </w:p>
          <w:p w:rsidR="00467428" w:rsidRPr="00840E78" w:rsidRDefault="00467428" w:rsidP="00467428">
            <w:pPr>
              <w:spacing w:after="120"/>
              <w:jc w:val="both"/>
              <w:rPr>
                <w:rFonts w:ascii="Arial" w:hAnsi="Arial" w:cs="Arial"/>
                <w:sz w:val="18"/>
                <w:szCs w:val="18"/>
              </w:rPr>
            </w:pPr>
            <w:r w:rsidRPr="00840E78">
              <w:rPr>
                <w:rFonts w:ascii="Arial" w:hAnsi="Arial" w:cs="Arial"/>
                <w:sz w:val="18"/>
                <w:szCs w:val="18"/>
              </w:rPr>
              <w:t>Dodatkowa informacja IOK:</w:t>
            </w:r>
          </w:p>
          <w:p w:rsidR="00467428" w:rsidRPr="00840E78" w:rsidRDefault="00467428" w:rsidP="00467428">
            <w:pPr>
              <w:spacing w:after="120"/>
              <w:jc w:val="both"/>
              <w:rPr>
                <w:rFonts w:ascii="Arial" w:hAnsi="Arial" w:cs="Arial"/>
                <w:sz w:val="18"/>
                <w:szCs w:val="18"/>
              </w:rPr>
            </w:pPr>
            <w:r w:rsidRPr="00840E78">
              <w:rPr>
                <w:rFonts w:ascii="Arial" w:hAnsi="Arial" w:cs="Arial"/>
                <w:sz w:val="18"/>
                <w:szCs w:val="18"/>
              </w:rPr>
              <w:t>Projekt otrzyma premi</w:t>
            </w:r>
            <w:r>
              <w:rPr>
                <w:rFonts w:ascii="Arial" w:hAnsi="Arial" w:cs="Arial"/>
                <w:sz w:val="18"/>
                <w:szCs w:val="18"/>
              </w:rPr>
              <w:t>ę</w:t>
            </w:r>
            <w:r w:rsidRPr="00840E78">
              <w:rPr>
                <w:rFonts w:ascii="Arial" w:hAnsi="Arial" w:cs="Arial"/>
                <w:sz w:val="18"/>
                <w:szCs w:val="18"/>
              </w:rPr>
              <w:t xml:space="preserve"> punktową jeśli przewiduje tworzenie i utrzymanie nowych miejsc przedszkolnych na terenie co najmniej jednej z wymienionych poniżej gmin: </w:t>
            </w:r>
          </w:p>
          <w:p w:rsidR="00467428" w:rsidRPr="00DF2569" w:rsidRDefault="00467428" w:rsidP="00467428">
            <w:pPr>
              <w:spacing w:after="120"/>
              <w:jc w:val="both"/>
              <w:rPr>
                <w:rFonts w:ascii="Arial" w:hAnsi="Arial" w:cs="Arial"/>
                <w:sz w:val="18"/>
                <w:szCs w:val="18"/>
              </w:rPr>
            </w:pPr>
            <w:r w:rsidRPr="00DF2569">
              <w:rPr>
                <w:rFonts w:ascii="Arial" w:hAnsi="Arial" w:cs="Arial"/>
                <w:sz w:val="18"/>
                <w:szCs w:val="18"/>
              </w:rPr>
              <w:t xml:space="preserve">gminy wiejskie: Mściwojów, Jeżów Sudecki, Platerówka, Walim, Marcinowice, Paszowice, Ruja, Złotoryja, Jordanów Śląski, Zagrodno, Oleśnica, Miłkowice, Udanin, Kostomłoty, Zawonia, Łagiewniki, Wądroże Wielkie, Pielgrzymka, Dobromierz, Podgórzyn, Stara Kamienica, Sulików, Krośnice, Krotoszyce, Jemielno, Żukowice, Zgorzelec, Gromadka, Kamienna Góra, Mysłakowice, Kunice, Głogów, Lubin, Cieszków, Dobroszyce, Stare Bogaczowice, Świdnica, Kondratowice. </w:t>
            </w:r>
          </w:p>
          <w:p w:rsidR="00467428" w:rsidRPr="00DF2569" w:rsidRDefault="00467428" w:rsidP="00467428">
            <w:pPr>
              <w:spacing w:after="120"/>
              <w:jc w:val="both"/>
              <w:rPr>
                <w:rFonts w:ascii="Arial" w:hAnsi="Arial" w:cs="Arial"/>
                <w:sz w:val="18"/>
                <w:szCs w:val="18"/>
              </w:rPr>
            </w:pPr>
            <w:r w:rsidRPr="00DF2569">
              <w:rPr>
                <w:rFonts w:ascii="Arial" w:hAnsi="Arial" w:cs="Arial"/>
                <w:sz w:val="18"/>
                <w:szCs w:val="18"/>
              </w:rPr>
              <w:t xml:space="preserve">gminy miejsko-wiejskie: Bolków, Prusice, Jaworzyna Śląska, Lwówek Śląski, Lubomierz, Mirsk, Ścinawa, Żarów, Nowogrodziec, Olszyna, Lądek-Zdrój </w:t>
            </w:r>
          </w:p>
          <w:p w:rsidR="00467428" w:rsidRPr="00DB4F46" w:rsidRDefault="00467428" w:rsidP="00467428">
            <w:pPr>
              <w:spacing w:after="120"/>
              <w:jc w:val="both"/>
              <w:rPr>
                <w:rFonts w:ascii="Arial" w:hAnsi="Arial" w:cs="Arial"/>
                <w:sz w:val="18"/>
                <w:szCs w:val="18"/>
              </w:rPr>
            </w:pPr>
            <w:r w:rsidRPr="00DF2569">
              <w:rPr>
                <w:rFonts w:ascii="Arial" w:hAnsi="Arial" w:cs="Arial"/>
                <w:sz w:val="18"/>
                <w:szCs w:val="18"/>
              </w:rPr>
              <w:t>gminy miejskie: Jedlina-Zdrój</w:t>
            </w:r>
            <w:r w:rsidRPr="00840E78">
              <w:rPr>
                <w:rFonts w:ascii="Arial" w:hAnsi="Arial" w:cs="Arial"/>
                <w:sz w:val="18"/>
                <w:szCs w:val="18"/>
              </w:rPr>
              <w:t xml:space="preserve"> </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904"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jc w:val="center"/>
              <w:rPr>
                <w:rFonts w:ascii="Arial" w:hAnsi="Arial" w:cs="Arial"/>
                <w:sz w:val="16"/>
                <w:szCs w:val="16"/>
              </w:rPr>
            </w:pPr>
            <w:r>
              <w:rPr>
                <w:rFonts w:ascii="Arial" w:hAnsi="Arial" w:cs="Arial"/>
                <w:sz w:val="16"/>
                <w:szCs w:val="16"/>
              </w:rPr>
              <w:t>10.1.A</w:t>
            </w:r>
          </w:p>
          <w:p w:rsidR="00467428" w:rsidRDefault="00467428" w:rsidP="00467428">
            <w:pPr>
              <w:jc w:val="center"/>
              <w:rPr>
                <w:rFonts w:ascii="Arial" w:hAnsi="Arial" w:cs="Arial"/>
                <w:sz w:val="16"/>
                <w:szCs w:val="16"/>
              </w:rPr>
            </w:pPr>
            <w:r>
              <w:rPr>
                <w:rFonts w:ascii="Arial" w:hAnsi="Arial" w:cs="Arial"/>
                <w:sz w:val="16"/>
                <w:szCs w:val="16"/>
              </w:rPr>
              <w:t>10.1.B</w:t>
            </w:r>
          </w:p>
          <w:p w:rsidR="00467428" w:rsidRPr="00C463F7" w:rsidRDefault="00467428" w:rsidP="00467428">
            <w:pPr>
              <w:spacing w:line="276" w:lineRule="auto"/>
              <w:ind w:left="57"/>
              <w:jc w:val="center"/>
              <w:rPr>
                <w:rFonts w:ascii="Arial" w:hAnsi="Arial" w:cs="Arial"/>
                <w:sz w:val="18"/>
                <w:szCs w:val="18"/>
              </w:rPr>
            </w:pPr>
            <w:r w:rsidRPr="0090561B">
              <w:rPr>
                <w:rFonts w:ascii="Arial" w:hAnsi="Arial" w:cs="Arial"/>
                <w:sz w:val="16"/>
                <w:szCs w:val="16"/>
              </w:rPr>
              <w:t>10.1.C</w:t>
            </w:r>
          </w:p>
        </w:tc>
      </w:tr>
      <w:tr w:rsidR="00467428" w:rsidRPr="0062540A" w:rsidTr="00467428">
        <w:trPr>
          <w:gridAfter w:val="1"/>
          <w:wAfter w:w="16" w:type="pct"/>
          <w:trHeight w:val="51"/>
          <w:jc w:val="center"/>
        </w:trPr>
        <w:tc>
          <w:tcPr>
            <w:tcW w:w="3181" w:type="pct"/>
            <w:gridSpan w:val="6"/>
            <w:tcBorders>
              <w:top w:val="single" w:sz="4" w:space="0" w:color="auto"/>
              <w:left w:val="single" w:sz="8" w:space="0" w:color="auto"/>
              <w:bottom w:val="single" w:sz="4" w:space="0" w:color="auto"/>
              <w:right w:val="single" w:sz="2" w:space="0" w:color="auto"/>
            </w:tcBorders>
            <w:shd w:val="clear" w:color="auto" w:fill="FFFFFF"/>
          </w:tcPr>
          <w:p w:rsidR="00467428" w:rsidRPr="002D34CF" w:rsidRDefault="00467428" w:rsidP="00467428">
            <w:pPr>
              <w:spacing w:after="120"/>
              <w:jc w:val="both"/>
              <w:rPr>
                <w:rFonts w:ascii="Arial" w:hAnsi="Arial" w:cs="Arial"/>
                <w:sz w:val="18"/>
                <w:szCs w:val="18"/>
              </w:rPr>
            </w:pPr>
            <w:r>
              <w:rPr>
                <w:rFonts w:ascii="Arial" w:hAnsi="Arial" w:cs="Arial"/>
                <w:sz w:val="18"/>
                <w:szCs w:val="18"/>
              </w:rPr>
              <w:t>Nazwa kryterium: kryterium doświadczenia</w:t>
            </w:r>
          </w:p>
          <w:p w:rsidR="00467428" w:rsidRPr="00BE0FC8" w:rsidRDefault="00467428" w:rsidP="00E52537">
            <w:pPr>
              <w:pStyle w:val="Akapitzlist"/>
              <w:numPr>
                <w:ilvl w:val="0"/>
                <w:numId w:val="104"/>
              </w:numPr>
              <w:spacing w:after="120"/>
              <w:jc w:val="both"/>
              <w:rPr>
                <w:rFonts w:ascii="Arial" w:hAnsi="Arial" w:cs="Arial"/>
                <w:sz w:val="18"/>
                <w:szCs w:val="18"/>
              </w:rPr>
            </w:pPr>
            <w:r w:rsidRPr="00840E78">
              <w:rPr>
                <w:rFonts w:ascii="Arial" w:hAnsi="Arial" w:cs="Arial"/>
                <w:sz w:val="18"/>
                <w:szCs w:val="18"/>
              </w:rPr>
              <w:t>Czy Wnioskodawca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tc>
        <w:tc>
          <w:tcPr>
            <w:tcW w:w="899" w:type="pct"/>
            <w:gridSpan w:val="3"/>
            <w:tcBorders>
              <w:top w:val="single" w:sz="2" w:space="0" w:color="auto"/>
              <w:left w:val="single" w:sz="2" w:space="0" w:color="auto"/>
              <w:bottom w:val="single" w:sz="2" w:space="0" w:color="auto"/>
              <w:right w:val="single" w:sz="2" w:space="0" w:color="auto"/>
            </w:tcBorders>
            <w:shd w:val="clear" w:color="auto" w:fill="F7CAAC"/>
          </w:tcPr>
          <w:p w:rsidR="00467428" w:rsidRPr="0062540A" w:rsidRDefault="00467428" w:rsidP="00467428">
            <w:pPr>
              <w:spacing w:line="276" w:lineRule="auto"/>
              <w:jc w:val="center"/>
              <w:rPr>
                <w:rFonts w:ascii="Arial" w:hAnsi="Arial" w:cs="Arial"/>
                <w:sz w:val="18"/>
                <w:szCs w:val="18"/>
              </w:rPr>
            </w:pPr>
            <w:r w:rsidRPr="0062540A">
              <w:rPr>
                <w:rFonts w:ascii="Arial" w:hAnsi="Arial" w:cs="Arial"/>
                <w:sz w:val="18"/>
                <w:szCs w:val="18"/>
              </w:rPr>
              <w:t>WAGA</w:t>
            </w:r>
          </w:p>
        </w:tc>
        <w:tc>
          <w:tcPr>
            <w:tcW w:w="904" w:type="pct"/>
            <w:gridSpan w:val="3"/>
            <w:tcBorders>
              <w:top w:val="single" w:sz="4" w:space="0" w:color="auto"/>
              <w:left w:val="single" w:sz="2" w:space="0" w:color="auto"/>
              <w:bottom w:val="single" w:sz="4" w:space="0" w:color="auto"/>
              <w:right w:val="single" w:sz="8" w:space="0" w:color="auto"/>
            </w:tcBorders>
            <w:shd w:val="clear" w:color="auto" w:fill="FFFFFF"/>
          </w:tcPr>
          <w:p w:rsidR="00467428" w:rsidRPr="00840E78" w:rsidRDefault="00467428" w:rsidP="00467428">
            <w:pPr>
              <w:jc w:val="center"/>
              <w:rPr>
                <w:rFonts w:ascii="Arial" w:hAnsi="Arial" w:cs="Arial"/>
                <w:sz w:val="16"/>
                <w:szCs w:val="16"/>
              </w:rPr>
            </w:pPr>
            <w:r w:rsidRPr="00840E78">
              <w:rPr>
                <w:rFonts w:ascii="Arial" w:hAnsi="Arial" w:cs="Arial"/>
                <w:sz w:val="16"/>
                <w:szCs w:val="16"/>
              </w:rPr>
              <w:t xml:space="preserve">0 pkt. – </w:t>
            </w:r>
            <w:r>
              <w:rPr>
                <w:rFonts w:ascii="Arial" w:hAnsi="Arial" w:cs="Arial"/>
                <w:sz w:val="16"/>
                <w:szCs w:val="16"/>
              </w:rPr>
              <w:t>8</w:t>
            </w:r>
            <w:r w:rsidRPr="00840E78">
              <w:rPr>
                <w:rFonts w:ascii="Arial" w:hAnsi="Arial" w:cs="Arial"/>
                <w:sz w:val="16"/>
                <w:szCs w:val="16"/>
              </w:rPr>
              <w:t xml:space="preserve"> pkt.</w:t>
            </w:r>
          </w:p>
          <w:p w:rsidR="00467428" w:rsidRPr="00840E78" w:rsidRDefault="00467428" w:rsidP="00467428">
            <w:pPr>
              <w:jc w:val="center"/>
              <w:rPr>
                <w:rFonts w:ascii="Arial" w:hAnsi="Arial" w:cs="Arial"/>
                <w:sz w:val="16"/>
                <w:szCs w:val="16"/>
              </w:rPr>
            </w:pPr>
          </w:p>
          <w:p w:rsidR="00467428" w:rsidRDefault="00467428" w:rsidP="00467428">
            <w:pPr>
              <w:jc w:val="center"/>
              <w:rPr>
                <w:rFonts w:ascii="Arial" w:hAnsi="Arial" w:cs="Arial"/>
                <w:sz w:val="16"/>
                <w:szCs w:val="16"/>
              </w:rPr>
            </w:pPr>
            <w:r w:rsidRPr="00840E78">
              <w:rPr>
                <w:rFonts w:ascii="Arial" w:hAnsi="Arial" w:cs="Arial"/>
                <w:sz w:val="16"/>
                <w:szCs w:val="16"/>
              </w:rPr>
              <w:t>0 pkt. – brak przedsięwzięcia</w:t>
            </w:r>
          </w:p>
          <w:p w:rsidR="00467428" w:rsidRPr="00840E78" w:rsidRDefault="00467428" w:rsidP="00467428">
            <w:pPr>
              <w:jc w:val="center"/>
              <w:rPr>
                <w:rFonts w:ascii="Arial" w:hAnsi="Arial" w:cs="Arial"/>
                <w:sz w:val="16"/>
                <w:szCs w:val="16"/>
              </w:rPr>
            </w:pPr>
          </w:p>
          <w:p w:rsidR="00467428" w:rsidRDefault="00467428" w:rsidP="00467428">
            <w:pPr>
              <w:jc w:val="center"/>
              <w:rPr>
                <w:rFonts w:ascii="Arial" w:hAnsi="Arial" w:cs="Arial"/>
                <w:sz w:val="16"/>
                <w:szCs w:val="16"/>
              </w:rPr>
            </w:pPr>
            <w:r>
              <w:rPr>
                <w:rFonts w:ascii="Arial" w:hAnsi="Arial" w:cs="Arial"/>
                <w:sz w:val="16"/>
                <w:szCs w:val="16"/>
              </w:rPr>
              <w:t>4</w:t>
            </w:r>
            <w:r w:rsidRPr="00840E78">
              <w:rPr>
                <w:rFonts w:ascii="Arial" w:hAnsi="Arial" w:cs="Arial"/>
                <w:sz w:val="16"/>
                <w:szCs w:val="16"/>
              </w:rPr>
              <w:t xml:space="preserve"> pkt.  -  dwa przedsięwzięcia</w:t>
            </w:r>
          </w:p>
          <w:p w:rsidR="00467428" w:rsidRPr="00840E78" w:rsidRDefault="00467428" w:rsidP="00467428">
            <w:pPr>
              <w:jc w:val="center"/>
              <w:rPr>
                <w:rFonts w:ascii="Arial" w:hAnsi="Arial" w:cs="Arial"/>
                <w:sz w:val="16"/>
                <w:szCs w:val="16"/>
              </w:rPr>
            </w:pPr>
          </w:p>
          <w:p w:rsidR="00467428" w:rsidRDefault="00467428" w:rsidP="00467428">
            <w:pPr>
              <w:spacing w:line="276" w:lineRule="auto"/>
              <w:jc w:val="center"/>
              <w:rPr>
                <w:rFonts w:ascii="Arial" w:hAnsi="Arial" w:cs="Arial"/>
                <w:sz w:val="16"/>
                <w:szCs w:val="16"/>
              </w:rPr>
            </w:pPr>
            <w:r>
              <w:rPr>
                <w:rFonts w:ascii="Arial" w:hAnsi="Arial" w:cs="Arial"/>
                <w:sz w:val="16"/>
                <w:szCs w:val="16"/>
              </w:rPr>
              <w:t>8</w:t>
            </w:r>
            <w:r w:rsidRPr="00840E78">
              <w:rPr>
                <w:rFonts w:ascii="Arial" w:hAnsi="Arial" w:cs="Arial"/>
                <w:sz w:val="16"/>
                <w:szCs w:val="16"/>
              </w:rPr>
              <w:t xml:space="preserve"> pkt. </w:t>
            </w:r>
            <w:r>
              <w:rPr>
                <w:rFonts w:ascii="Arial" w:hAnsi="Arial" w:cs="Arial"/>
                <w:sz w:val="16"/>
                <w:szCs w:val="16"/>
              </w:rPr>
              <w:t>–</w:t>
            </w:r>
            <w:r w:rsidRPr="00840E78">
              <w:rPr>
                <w:rFonts w:ascii="Arial" w:hAnsi="Arial" w:cs="Arial"/>
                <w:sz w:val="16"/>
                <w:szCs w:val="16"/>
              </w:rPr>
              <w:t xml:space="preserve"> powyżej</w:t>
            </w:r>
          </w:p>
          <w:p w:rsidR="00467428" w:rsidRPr="00840E78" w:rsidRDefault="00467428" w:rsidP="00467428">
            <w:pPr>
              <w:spacing w:line="276" w:lineRule="auto"/>
              <w:jc w:val="center"/>
              <w:rPr>
                <w:rFonts w:ascii="Arial" w:hAnsi="Arial" w:cs="Arial"/>
                <w:sz w:val="16"/>
                <w:szCs w:val="16"/>
              </w:rPr>
            </w:pPr>
            <w:r w:rsidRPr="00840E78">
              <w:rPr>
                <w:rFonts w:ascii="Arial" w:hAnsi="Arial" w:cs="Arial"/>
                <w:sz w:val="16"/>
                <w:szCs w:val="16"/>
              </w:rPr>
              <w:t>dwóch przedsięwzięć</w:t>
            </w:r>
          </w:p>
        </w:tc>
      </w:tr>
      <w:tr w:rsidR="00467428" w:rsidRPr="0062540A" w:rsidTr="00467428">
        <w:trPr>
          <w:gridAfter w:val="1"/>
          <w:wAfter w:w="16" w:type="pct"/>
          <w:trHeight w:val="71"/>
          <w:jc w:val="center"/>
        </w:trPr>
        <w:tc>
          <w:tcPr>
            <w:tcW w:w="1134"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2540A">
              <w:rPr>
                <w:rFonts w:ascii="Arial" w:hAnsi="Arial" w:cs="Arial"/>
                <w:sz w:val="18"/>
                <w:szCs w:val="18"/>
              </w:rPr>
              <w:t>:</w:t>
            </w:r>
          </w:p>
        </w:tc>
        <w:tc>
          <w:tcPr>
            <w:tcW w:w="204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DB4F46" w:rsidRDefault="00467428" w:rsidP="00467428">
            <w:pPr>
              <w:spacing w:after="120"/>
              <w:jc w:val="both"/>
              <w:rPr>
                <w:rFonts w:ascii="Arial" w:hAnsi="Arial" w:cs="Arial"/>
                <w:sz w:val="18"/>
                <w:szCs w:val="18"/>
              </w:rPr>
            </w:pPr>
            <w:r w:rsidRPr="00840E78">
              <w:rPr>
                <w:rFonts w:ascii="Arial" w:hAnsi="Arial" w:cs="Arial"/>
                <w:sz w:val="18"/>
                <w:szCs w:val="18"/>
              </w:rPr>
              <w:t>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w:t>
            </w:r>
            <w:r>
              <w:rPr>
                <w:rFonts w:ascii="Arial" w:hAnsi="Arial" w:cs="Arial"/>
                <w:sz w:val="18"/>
                <w:szCs w:val="18"/>
              </w:rPr>
              <w:t xml:space="preserve"> </w:t>
            </w:r>
            <w:r w:rsidRPr="00840E78">
              <w:rPr>
                <w:rFonts w:ascii="Arial" w:hAnsi="Arial" w:cs="Arial"/>
                <w:sz w:val="18"/>
                <w:szCs w:val="18"/>
              </w:rPr>
              <w:t xml:space="preserve">/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informacje o </w:t>
            </w:r>
            <w:r w:rsidRPr="00840E78">
              <w:rPr>
                <w:rFonts w:ascii="Arial" w:hAnsi="Arial" w:cs="Arial"/>
                <w:sz w:val="18"/>
                <w:szCs w:val="18"/>
              </w:rPr>
              <w:lastRenderedPageBreak/>
              <w:t>jego obszarze merytorycznym, grupie docelowej oraz rezultatach projektu. Wnioskodawca we wniosku o dofinansowanie oświadczy, że zaplanowany cel w opisywanym przedsięwzięciu został zrealizowany.</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lastRenderedPageBreak/>
              <w:t>Stosuje się do typu/typów (nr)</w:t>
            </w:r>
          </w:p>
        </w:tc>
        <w:tc>
          <w:tcPr>
            <w:tcW w:w="904"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jc w:val="center"/>
              <w:rPr>
                <w:rFonts w:ascii="Arial" w:hAnsi="Arial" w:cs="Arial"/>
                <w:sz w:val="16"/>
                <w:szCs w:val="16"/>
              </w:rPr>
            </w:pPr>
            <w:r>
              <w:rPr>
                <w:rFonts w:ascii="Arial" w:hAnsi="Arial" w:cs="Arial"/>
                <w:sz w:val="16"/>
                <w:szCs w:val="16"/>
              </w:rPr>
              <w:t>10.1.A</w:t>
            </w:r>
          </w:p>
          <w:p w:rsidR="00467428" w:rsidRDefault="00467428" w:rsidP="00467428">
            <w:pPr>
              <w:jc w:val="center"/>
              <w:rPr>
                <w:rFonts w:ascii="Arial" w:hAnsi="Arial" w:cs="Arial"/>
                <w:sz w:val="16"/>
                <w:szCs w:val="16"/>
              </w:rPr>
            </w:pPr>
            <w:r>
              <w:rPr>
                <w:rFonts w:ascii="Arial" w:hAnsi="Arial" w:cs="Arial"/>
                <w:sz w:val="16"/>
                <w:szCs w:val="16"/>
              </w:rPr>
              <w:t>10.1.B</w:t>
            </w:r>
          </w:p>
          <w:p w:rsidR="00467428" w:rsidRPr="00C463F7" w:rsidRDefault="00467428" w:rsidP="00467428">
            <w:pPr>
              <w:spacing w:line="276" w:lineRule="auto"/>
              <w:ind w:left="57"/>
              <w:jc w:val="center"/>
              <w:rPr>
                <w:rFonts w:ascii="Arial" w:hAnsi="Arial" w:cs="Arial"/>
                <w:sz w:val="18"/>
                <w:szCs w:val="18"/>
              </w:rPr>
            </w:pPr>
            <w:r w:rsidRPr="0090561B">
              <w:rPr>
                <w:rFonts w:ascii="Arial" w:hAnsi="Arial" w:cs="Arial"/>
                <w:sz w:val="16"/>
                <w:szCs w:val="16"/>
              </w:rPr>
              <w:t>10.1.C</w:t>
            </w:r>
          </w:p>
        </w:tc>
      </w:tr>
      <w:tr w:rsidR="00467428" w:rsidRPr="0062540A" w:rsidTr="00467428">
        <w:trPr>
          <w:gridAfter w:val="1"/>
          <w:wAfter w:w="16" w:type="pct"/>
          <w:trHeight w:val="51"/>
          <w:jc w:val="center"/>
        </w:trPr>
        <w:tc>
          <w:tcPr>
            <w:tcW w:w="3181" w:type="pct"/>
            <w:gridSpan w:val="6"/>
            <w:tcBorders>
              <w:top w:val="single" w:sz="4" w:space="0" w:color="auto"/>
              <w:left w:val="single" w:sz="8" w:space="0" w:color="auto"/>
              <w:bottom w:val="single" w:sz="4" w:space="0" w:color="auto"/>
              <w:right w:val="single" w:sz="2" w:space="0" w:color="auto"/>
            </w:tcBorders>
            <w:shd w:val="clear" w:color="auto" w:fill="FFFFFF"/>
          </w:tcPr>
          <w:p w:rsidR="00467428" w:rsidRPr="002D34CF" w:rsidRDefault="00467428" w:rsidP="00467428">
            <w:pPr>
              <w:spacing w:after="120"/>
              <w:jc w:val="both"/>
              <w:rPr>
                <w:rFonts w:ascii="Arial" w:hAnsi="Arial" w:cs="Arial"/>
                <w:sz w:val="18"/>
                <w:szCs w:val="18"/>
              </w:rPr>
            </w:pPr>
            <w:r>
              <w:rPr>
                <w:rFonts w:ascii="Arial" w:hAnsi="Arial" w:cs="Arial"/>
                <w:sz w:val="18"/>
                <w:szCs w:val="18"/>
              </w:rPr>
              <w:t>Nazwa kryterium: kryterium komplementarności wsparcia</w:t>
            </w:r>
          </w:p>
          <w:p w:rsidR="00467428" w:rsidRPr="00EE1399" w:rsidRDefault="00467428" w:rsidP="00E52537">
            <w:pPr>
              <w:pStyle w:val="Akapitzlist"/>
              <w:numPr>
                <w:ilvl w:val="0"/>
                <w:numId w:val="104"/>
              </w:numPr>
              <w:spacing w:after="120"/>
              <w:jc w:val="both"/>
              <w:rPr>
                <w:rFonts w:ascii="Arial" w:hAnsi="Arial" w:cs="Arial"/>
                <w:sz w:val="18"/>
                <w:szCs w:val="18"/>
              </w:rPr>
            </w:pPr>
            <w:r w:rsidRPr="00EE1399">
              <w:rPr>
                <w:rFonts w:ascii="Arial" w:hAnsi="Arial" w:cs="Arial"/>
                <w:sz w:val="18"/>
                <w:szCs w:val="18"/>
              </w:rPr>
              <w:t>Czy</w:t>
            </w:r>
            <w:r w:rsidRPr="00566611">
              <w:rPr>
                <w:rFonts w:ascii="Arial" w:eastAsiaTheme="minorHAnsi" w:hAnsi="Arial" w:cs="Arial"/>
                <w:color w:val="000000"/>
                <w:sz w:val="18"/>
                <w:szCs w:val="18"/>
                <w:lang w:eastAsia="en-US"/>
              </w:rPr>
              <w:t xml:space="preserve"> w projekcie przewidziano wykorzystanie e-podręczników bądź e-zasobów/e-materiałów dydaktycznych stworzonych dzięki środkom EFS albo czy przewidziano szkolenia dla nauczycieli z wykorzystania w nauczaniu e-podręczników bądź e-zasobów/e-materiałów, o których mowa powyżej</w:t>
            </w:r>
            <w:r w:rsidRPr="001C7266">
              <w:rPr>
                <w:rFonts w:ascii="Arial" w:hAnsi="Arial" w:cs="Arial"/>
                <w:bCs/>
                <w:sz w:val="18"/>
                <w:szCs w:val="18"/>
              </w:rPr>
              <w:t>?</w:t>
            </w:r>
          </w:p>
          <w:p w:rsidR="00467428" w:rsidRPr="00DB4F46" w:rsidRDefault="00467428" w:rsidP="00467428">
            <w:pPr>
              <w:pStyle w:val="Akapitzlist"/>
              <w:spacing w:after="120"/>
              <w:ind w:left="720"/>
              <w:jc w:val="both"/>
              <w:rPr>
                <w:rFonts w:ascii="Arial" w:hAnsi="Arial" w:cs="Arial"/>
                <w:sz w:val="18"/>
                <w:szCs w:val="18"/>
              </w:rPr>
            </w:pPr>
          </w:p>
        </w:tc>
        <w:tc>
          <w:tcPr>
            <w:tcW w:w="899" w:type="pct"/>
            <w:gridSpan w:val="3"/>
            <w:tcBorders>
              <w:top w:val="single" w:sz="2" w:space="0" w:color="auto"/>
              <w:left w:val="single" w:sz="2" w:space="0" w:color="auto"/>
              <w:bottom w:val="single" w:sz="2" w:space="0" w:color="auto"/>
              <w:right w:val="single" w:sz="2" w:space="0" w:color="auto"/>
            </w:tcBorders>
            <w:shd w:val="clear" w:color="auto" w:fill="F7CAAC"/>
          </w:tcPr>
          <w:p w:rsidR="00467428" w:rsidRPr="0062540A" w:rsidRDefault="00467428" w:rsidP="00467428">
            <w:pPr>
              <w:spacing w:line="276" w:lineRule="auto"/>
              <w:jc w:val="center"/>
              <w:rPr>
                <w:rFonts w:ascii="Arial" w:hAnsi="Arial" w:cs="Arial"/>
                <w:sz w:val="18"/>
                <w:szCs w:val="18"/>
              </w:rPr>
            </w:pPr>
            <w:r w:rsidRPr="0062540A">
              <w:rPr>
                <w:rFonts w:ascii="Arial" w:hAnsi="Arial" w:cs="Arial"/>
                <w:sz w:val="18"/>
                <w:szCs w:val="18"/>
              </w:rPr>
              <w:t>WAGA</w:t>
            </w:r>
          </w:p>
        </w:tc>
        <w:tc>
          <w:tcPr>
            <w:tcW w:w="904" w:type="pct"/>
            <w:gridSpan w:val="3"/>
            <w:tcBorders>
              <w:top w:val="single" w:sz="4" w:space="0" w:color="auto"/>
              <w:left w:val="single" w:sz="2" w:space="0" w:color="auto"/>
              <w:bottom w:val="single" w:sz="4" w:space="0" w:color="auto"/>
              <w:right w:val="single" w:sz="8" w:space="0" w:color="auto"/>
            </w:tcBorders>
            <w:shd w:val="clear" w:color="auto" w:fill="FFFFFF"/>
            <w:vAlign w:val="center"/>
          </w:tcPr>
          <w:p w:rsidR="00467428" w:rsidRDefault="00467428" w:rsidP="00467428">
            <w:pPr>
              <w:jc w:val="center"/>
              <w:rPr>
                <w:rFonts w:ascii="Arial" w:hAnsi="Arial" w:cs="Arial"/>
                <w:sz w:val="16"/>
                <w:szCs w:val="16"/>
              </w:rPr>
            </w:pPr>
            <w:r w:rsidRPr="00EE1399">
              <w:rPr>
                <w:rFonts w:ascii="Arial" w:hAnsi="Arial" w:cs="Arial"/>
                <w:sz w:val="16"/>
                <w:szCs w:val="16"/>
              </w:rPr>
              <w:t>0 pkt. – 2 pkt.</w:t>
            </w:r>
          </w:p>
          <w:p w:rsidR="00467428" w:rsidRPr="00EE1399" w:rsidRDefault="00467428" w:rsidP="00467428">
            <w:pPr>
              <w:jc w:val="center"/>
              <w:rPr>
                <w:rFonts w:ascii="Arial" w:hAnsi="Arial" w:cs="Arial"/>
                <w:sz w:val="16"/>
                <w:szCs w:val="16"/>
              </w:rPr>
            </w:pPr>
          </w:p>
          <w:p w:rsidR="00467428" w:rsidRDefault="00467428" w:rsidP="00467428">
            <w:pPr>
              <w:jc w:val="center"/>
              <w:rPr>
                <w:rFonts w:ascii="Arial" w:hAnsi="Arial" w:cs="Arial"/>
                <w:sz w:val="16"/>
                <w:szCs w:val="16"/>
              </w:rPr>
            </w:pPr>
            <w:r w:rsidRPr="00EE1399">
              <w:rPr>
                <w:rFonts w:ascii="Arial" w:hAnsi="Arial" w:cs="Arial"/>
                <w:sz w:val="16"/>
                <w:szCs w:val="16"/>
              </w:rPr>
              <w:t xml:space="preserve">0 pkt. – w projekcie nie przewiduje się wykorzystania e-zasobów/e-materiałów albo szkoleń dla nauczycieli w zakresie, o którym mowa kryterium </w:t>
            </w:r>
          </w:p>
          <w:p w:rsidR="00467428" w:rsidRPr="00EE1399" w:rsidRDefault="00467428" w:rsidP="00467428">
            <w:pPr>
              <w:jc w:val="center"/>
              <w:rPr>
                <w:rFonts w:ascii="Arial" w:hAnsi="Arial" w:cs="Arial"/>
                <w:sz w:val="16"/>
                <w:szCs w:val="16"/>
              </w:rPr>
            </w:pPr>
          </w:p>
          <w:p w:rsidR="00467428" w:rsidRPr="00840E78" w:rsidRDefault="00467428" w:rsidP="00467428">
            <w:pPr>
              <w:jc w:val="center"/>
              <w:rPr>
                <w:rFonts w:ascii="Arial" w:hAnsi="Arial" w:cs="Arial"/>
                <w:sz w:val="16"/>
                <w:szCs w:val="16"/>
              </w:rPr>
            </w:pPr>
            <w:r w:rsidRPr="00EE1399">
              <w:rPr>
                <w:rFonts w:ascii="Arial" w:hAnsi="Arial" w:cs="Arial"/>
                <w:sz w:val="16"/>
                <w:szCs w:val="16"/>
              </w:rPr>
              <w:t xml:space="preserve">2 pkt. - w projekcie przewiduje się wykorzystania e-zasobów/e-materiałów albo szkoleń dla nauczycieli w zakresie, o którym mowa kryterium </w:t>
            </w:r>
          </w:p>
        </w:tc>
      </w:tr>
      <w:tr w:rsidR="00467428" w:rsidRPr="0062540A" w:rsidTr="00467428">
        <w:trPr>
          <w:gridAfter w:val="1"/>
          <w:wAfter w:w="16" w:type="pct"/>
          <w:trHeight w:val="71"/>
          <w:jc w:val="center"/>
        </w:trPr>
        <w:tc>
          <w:tcPr>
            <w:tcW w:w="1134"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2540A">
              <w:rPr>
                <w:rFonts w:ascii="Arial" w:hAnsi="Arial" w:cs="Arial"/>
                <w:sz w:val="18"/>
                <w:szCs w:val="18"/>
              </w:rPr>
              <w:t>:</w:t>
            </w:r>
          </w:p>
        </w:tc>
        <w:tc>
          <w:tcPr>
            <w:tcW w:w="204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DB4F46" w:rsidRDefault="00467428" w:rsidP="00467428">
            <w:pPr>
              <w:pStyle w:val="Default"/>
              <w:jc w:val="both"/>
              <w:rPr>
                <w:sz w:val="18"/>
                <w:szCs w:val="18"/>
              </w:rPr>
            </w:pPr>
            <w:r>
              <w:rPr>
                <w:sz w:val="18"/>
                <w:szCs w:val="18"/>
              </w:rPr>
              <w:t xml:space="preserve">Kryterium ma za zadanie zapewnić komplementarność pomiędzy działaniami realizowanymi w zakresie e-edukacji finansowanymi ze środków Europejskiego Funduszu Społecznego z działaniami finansowanymi w ramach Działania 10.1 RPO WD 2014-2020. </w:t>
            </w:r>
            <w:r w:rsidRPr="00895DE3">
              <w:rPr>
                <w:bCs/>
                <w:sz w:val="18"/>
                <w:szCs w:val="18"/>
              </w:rPr>
              <w:t>Kryterium zostanie zweryfikowane na podstawie zapisów wniosku o dofinansowanie.</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904"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jc w:val="center"/>
              <w:rPr>
                <w:rFonts w:ascii="Arial" w:hAnsi="Arial" w:cs="Arial"/>
                <w:sz w:val="16"/>
                <w:szCs w:val="16"/>
              </w:rPr>
            </w:pPr>
            <w:r>
              <w:rPr>
                <w:rFonts w:ascii="Arial" w:hAnsi="Arial" w:cs="Arial"/>
                <w:sz w:val="16"/>
                <w:szCs w:val="16"/>
              </w:rPr>
              <w:t>10.1.A</w:t>
            </w:r>
          </w:p>
          <w:p w:rsidR="00467428" w:rsidRDefault="00467428" w:rsidP="00467428">
            <w:pPr>
              <w:jc w:val="center"/>
              <w:rPr>
                <w:rFonts w:ascii="Arial" w:hAnsi="Arial" w:cs="Arial"/>
                <w:sz w:val="16"/>
                <w:szCs w:val="16"/>
              </w:rPr>
            </w:pPr>
            <w:r>
              <w:rPr>
                <w:rFonts w:ascii="Arial" w:hAnsi="Arial" w:cs="Arial"/>
                <w:sz w:val="16"/>
                <w:szCs w:val="16"/>
              </w:rPr>
              <w:t>10.1.B</w:t>
            </w:r>
          </w:p>
          <w:p w:rsidR="00467428" w:rsidRPr="00C463F7" w:rsidRDefault="00467428" w:rsidP="00467428">
            <w:pPr>
              <w:spacing w:line="276" w:lineRule="auto"/>
              <w:ind w:left="57"/>
              <w:jc w:val="center"/>
              <w:rPr>
                <w:rFonts w:ascii="Arial" w:hAnsi="Arial" w:cs="Arial"/>
                <w:sz w:val="18"/>
                <w:szCs w:val="18"/>
              </w:rPr>
            </w:pPr>
            <w:r w:rsidRPr="0090561B">
              <w:rPr>
                <w:rFonts w:ascii="Arial" w:hAnsi="Arial" w:cs="Arial"/>
                <w:sz w:val="16"/>
                <w:szCs w:val="16"/>
              </w:rPr>
              <w:t>10.1.C</w:t>
            </w:r>
          </w:p>
        </w:tc>
      </w:tr>
      <w:tr w:rsidR="00467428" w:rsidRPr="0062540A" w:rsidTr="00467428">
        <w:trPr>
          <w:trHeight w:val="530"/>
          <w:jc w:val="center"/>
        </w:trPr>
        <w:tc>
          <w:tcPr>
            <w:tcW w:w="5000" w:type="pct"/>
            <w:gridSpan w:val="13"/>
            <w:tcBorders>
              <w:top w:val="single" w:sz="4" w:space="0" w:color="auto"/>
              <w:left w:val="single" w:sz="8" w:space="0" w:color="auto"/>
              <w:bottom w:val="single" w:sz="4"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 xml:space="preserve">ryteria </w:t>
            </w:r>
            <w:r>
              <w:rPr>
                <w:rFonts w:ascii="Arial" w:hAnsi="Arial" w:cs="Arial"/>
                <w:b/>
                <w:sz w:val="18"/>
                <w:szCs w:val="18"/>
              </w:rPr>
              <w:t>formalne</w:t>
            </w:r>
            <w:r w:rsidRPr="00221ACD">
              <w:rPr>
                <w:rFonts w:ascii="Arial" w:hAnsi="Arial" w:cs="Arial"/>
                <w:b/>
                <w:sz w:val="18"/>
                <w:szCs w:val="18"/>
              </w:rPr>
              <w:t xml:space="preserve"> specyficzne</w:t>
            </w:r>
            <w:r>
              <w:rPr>
                <w:rFonts w:ascii="Arial" w:hAnsi="Arial" w:cs="Arial"/>
                <w:b/>
                <w:sz w:val="18"/>
                <w:szCs w:val="18"/>
              </w:rPr>
              <w:t xml:space="preserve"> dla naboru</w:t>
            </w:r>
          </w:p>
          <w:p w:rsidR="00467428" w:rsidRDefault="00467428" w:rsidP="00467428">
            <w:pPr>
              <w:spacing w:line="276" w:lineRule="auto"/>
              <w:jc w:val="both"/>
              <w:rPr>
                <w:rFonts w:ascii="Arial" w:hAnsi="Arial" w:cs="Arial"/>
                <w:iCs/>
                <w:sz w:val="18"/>
                <w:szCs w:val="18"/>
              </w:rPr>
            </w:pPr>
            <w:r>
              <w:rPr>
                <w:rFonts w:ascii="Arial" w:hAnsi="Arial" w:cs="Arial"/>
                <w:iCs/>
                <w:sz w:val="18"/>
                <w:szCs w:val="18"/>
              </w:rPr>
              <w:t>K</w:t>
            </w:r>
            <w:r w:rsidRPr="008F1B8C">
              <w:rPr>
                <w:rFonts w:ascii="Arial" w:hAnsi="Arial" w:cs="Arial"/>
                <w:iCs/>
                <w:sz w:val="18"/>
                <w:szCs w:val="18"/>
              </w:rPr>
              <w:t>ryteria, których spełnienie jest konieczne do przyznania dofinansowania. Ocena spełnienia kryterium polega na przypisaniu wartości tak, nie lub nie dotyczy. Kryteria formalne są weryfikowane podczas oceny formalnej projektu.</w:t>
            </w:r>
          </w:p>
          <w:p w:rsidR="00467428" w:rsidRPr="008B06A4" w:rsidRDefault="00467428" w:rsidP="00467428">
            <w:pPr>
              <w:spacing w:line="276" w:lineRule="auto"/>
              <w:jc w:val="both"/>
              <w:rPr>
                <w:rFonts w:ascii="Arial" w:hAnsi="Arial" w:cs="Arial"/>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467428" w:rsidRPr="0062540A" w:rsidTr="00467428">
        <w:trPr>
          <w:trHeight w:val="15"/>
          <w:jc w:val="center"/>
        </w:trPr>
        <w:tc>
          <w:tcPr>
            <w:tcW w:w="1160"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 xml:space="preserve">wkład własny </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77770" w:rsidRDefault="00467428" w:rsidP="00E52537">
            <w:pPr>
              <w:pStyle w:val="Akapitzlist"/>
              <w:numPr>
                <w:ilvl w:val="0"/>
                <w:numId w:val="95"/>
              </w:numPr>
              <w:spacing w:line="276" w:lineRule="auto"/>
              <w:ind w:left="241" w:hanging="284"/>
              <w:jc w:val="both"/>
              <w:rPr>
                <w:rFonts w:ascii="Arial" w:hAnsi="Arial" w:cs="Arial"/>
                <w:iCs/>
                <w:sz w:val="18"/>
                <w:szCs w:val="18"/>
              </w:rPr>
            </w:pPr>
            <w:r w:rsidRPr="00677770">
              <w:rPr>
                <w:rFonts w:ascii="Arial" w:hAnsi="Arial" w:cs="Arial"/>
                <w:iCs/>
                <w:sz w:val="18"/>
                <w:szCs w:val="18"/>
              </w:rPr>
              <w:t>W ramach kryterium weryfikowane będzie, czy Wnioskodawca/Beneficjent zapewnił wkład własny w wysokości co najmniej</w:t>
            </w:r>
          </w:p>
          <w:p w:rsidR="00467428" w:rsidRPr="00564F38" w:rsidRDefault="00467428" w:rsidP="00467428">
            <w:pPr>
              <w:pStyle w:val="Akapitzlist"/>
              <w:spacing w:line="276" w:lineRule="auto"/>
              <w:ind w:left="241"/>
              <w:jc w:val="both"/>
              <w:rPr>
                <w:rFonts w:ascii="Arial" w:hAnsi="Arial" w:cs="Arial"/>
                <w:iCs/>
                <w:sz w:val="18"/>
                <w:szCs w:val="18"/>
              </w:rPr>
            </w:pPr>
            <w:r>
              <w:rPr>
                <w:rFonts w:ascii="Arial" w:hAnsi="Arial" w:cs="Arial"/>
                <w:iCs/>
                <w:sz w:val="18"/>
                <w:szCs w:val="18"/>
              </w:rPr>
              <w:t>15% wydatków kwalifikowalnych projektu.</w:t>
            </w:r>
          </w:p>
          <w:p w:rsidR="00467428" w:rsidRPr="00322281" w:rsidRDefault="00467428" w:rsidP="00467428">
            <w:pPr>
              <w:spacing w:line="276" w:lineRule="auto"/>
              <w:jc w:val="both"/>
              <w:rPr>
                <w:rFonts w:ascii="Arial" w:hAnsi="Arial" w:cs="Arial"/>
                <w:iCs/>
                <w:sz w:val="18"/>
                <w:szCs w:val="18"/>
              </w:rPr>
            </w:pPr>
          </w:p>
          <w:p w:rsidR="00467428" w:rsidRDefault="00467428" w:rsidP="00467428">
            <w:pPr>
              <w:spacing w:line="276" w:lineRule="auto"/>
              <w:jc w:val="both"/>
              <w:rPr>
                <w:rFonts w:ascii="Arial" w:hAnsi="Arial" w:cs="Arial"/>
                <w:iCs/>
                <w:sz w:val="18"/>
                <w:szCs w:val="18"/>
              </w:rPr>
            </w:pPr>
            <w:r w:rsidRPr="00322281">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w:t>
            </w:r>
            <w:r w:rsidRPr="00400DC1">
              <w:rPr>
                <w:rFonts w:ascii="Arial" w:hAnsi="Arial" w:cs="Arial"/>
                <w:iCs/>
                <w:sz w:val="18"/>
                <w:szCs w:val="18"/>
              </w:rPr>
              <w:t xml:space="preserve"> Kryterium weryfikowane jest na podstawie zapisów wniosku o dofinansowanie.</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322281">
              <w:rPr>
                <w:rFonts w:ascii="Arial" w:hAnsi="Arial" w:cs="Arial"/>
                <w:sz w:val="18"/>
                <w:szCs w:val="18"/>
              </w:rPr>
              <w:t>Opis znaczenia kryterium</w:t>
            </w:r>
          </w:p>
        </w:tc>
        <w:tc>
          <w:tcPr>
            <w:tcW w:w="857"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322281" w:rsidRDefault="00467428" w:rsidP="00467428">
            <w:pPr>
              <w:autoSpaceDE w:val="0"/>
              <w:autoSpaceDN w:val="0"/>
              <w:adjustRightInd w:val="0"/>
              <w:jc w:val="center"/>
              <w:rPr>
                <w:rFonts w:ascii="Arial" w:hAnsi="Arial" w:cs="Arial"/>
                <w:iCs/>
                <w:sz w:val="18"/>
                <w:szCs w:val="18"/>
              </w:rPr>
            </w:pPr>
            <w:r w:rsidRPr="00322281">
              <w:rPr>
                <w:rFonts w:ascii="Arial" w:hAnsi="Arial" w:cs="Arial"/>
                <w:iCs/>
                <w:sz w:val="18"/>
                <w:szCs w:val="18"/>
              </w:rPr>
              <w:t>Tak/Nie</w:t>
            </w:r>
          </w:p>
          <w:p w:rsidR="00467428" w:rsidRPr="008B06A4" w:rsidRDefault="00467428" w:rsidP="00467428">
            <w:pPr>
              <w:spacing w:line="276" w:lineRule="auto"/>
              <w:jc w:val="center"/>
              <w:rPr>
                <w:rFonts w:ascii="Arial" w:hAnsi="Arial" w:cs="Arial"/>
                <w:sz w:val="18"/>
                <w:szCs w:val="18"/>
              </w:rPr>
            </w:pPr>
            <w:r w:rsidRPr="00322281">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467428" w:rsidRPr="0062540A" w:rsidTr="00467428">
        <w:trPr>
          <w:trHeight w:val="15"/>
          <w:jc w:val="center"/>
        </w:trPr>
        <w:tc>
          <w:tcPr>
            <w:tcW w:w="1160" w:type="pct"/>
            <w:gridSpan w:val="3"/>
            <w:tcBorders>
              <w:top w:val="single" w:sz="4" w:space="0" w:color="auto"/>
              <w:left w:val="single" w:sz="8" w:space="0" w:color="auto"/>
              <w:bottom w:val="single" w:sz="4" w:space="0" w:color="auto"/>
              <w:right w:val="single" w:sz="4" w:space="0" w:color="auto"/>
            </w:tcBorders>
            <w:shd w:val="clear" w:color="auto" w:fill="F7CAAC"/>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Minimalna wartość projektu</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tcPr>
          <w:p w:rsidR="00467428" w:rsidRDefault="00467428" w:rsidP="00E52537">
            <w:pPr>
              <w:pStyle w:val="Akapitzlist"/>
              <w:numPr>
                <w:ilvl w:val="0"/>
                <w:numId w:val="95"/>
              </w:numPr>
              <w:spacing w:line="276" w:lineRule="auto"/>
              <w:ind w:left="241" w:hanging="284"/>
              <w:jc w:val="both"/>
              <w:rPr>
                <w:rFonts w:ascii="Arial" w:hAnsi="Arial" w:cs="Arial"/>
                <w:iCs/>
                <w:sz w:val="18"/>
                <w:szCs w:val="18"/>
              </w:rPr>
            </w:pPr>
            <w:r>
              <w:rPr>
                <w:rFonts w:ascii="Arial" w:hAnsi="Arial" w:cs="Arial"/>
                <w:iCs/>
                <w:sz w:val="18"/>
                <w:szCs w:val="18"/>
              </w:rPr>
              <w:t xml:space="preserve">W ramach kryterium weryfikowane będzie, czy wartość projektu wynosi co najmniej 300 000 PLN. </w:t>
            </w:r>
          </w:p>
          <w:p w:rsidR="00467428" w:rsidRDefault="00467428" w:rsidP="00467428">
            <w:pPr>
              <w:spacing w:line="276" w:lineRule="auto"/>
              <w:ind w:left="-43"/>
              <w:jc w:val="both"/>
              <w:rPr>
                <w:rFonts w:ascii="Arial" w:hAnsi="Arial" w:cs="Arial"/>
                <w:iCs/>
                <w:sz w:val="18"/>
                <w:szCs w:val="18"/>
              </w:rPr>
            </w:pPr>
          </w:p>
          <w:p w:rsidR="00467428" w:rsidRPr="00EE15A5" w:rsidRDefault="00467428" w:rsidP="00467428">
            <w:pPr>
              <w:spacing w:line="276" w:lineRule="auto"/>
              <w:ind w:left="-43"/>
              <w:jc w:val="both"/>
              <w:rPr>
                <w:rFonts w:ascii="Arial" w:hAnsi="Arial" w:cs="Arial"/>
                <w:iCs/>
                <w:sz w:val="18"/>
                <w:szCs w:val="18"/>
              </w:rPr>
            </w:pPr>
            <w:r w:rsidRPr="00400DC1">
              <w:rPr>
                <w:rFonts w:ascii="Arial" w:hAnsi="Arial" w:cs="Arial"/>
                <w:iCs/>
                <w:sz w:val="18"/>
                <w:szCs w:val="18"/>
              </w:rPr>
              <w:t>Kryterium weryfikowane jest na podstawie zapisów wniosku o dofinansowanie.</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tcPr>
          <w:p w:rsidR="00467428" w:rsidRPr="00322281" w:rsidRDefault="00467428" w:rsidP="00467428">
            <w:pPr>
              <w:spacing w:line="276" w:lineRule="auto"/>
              <w:ind w:left="57"/>
              <w:jc w:val="center"/>
              <w:rPr>
                <w:rFonts w:ascii="Arial" w:hAnsi="Arial" w:cs="Arial"/>
                <w:sz w:val="18"/>
                <w:szCs w:val="18"/>
              </w:rPr>
            </w:pPr>
            <w:r w:rsidRPr="00EE15A5">
              <w:rPr>
                <w:rFonts w:ascii="Arial" w:hAnsi="Arial" w:cs="Arial"/>
                <w:sz w:val="18"/>
                <w:szCs w:val="18"/>
              </w:rPr>
              <w:t>Opis znaczenia kryterium</w:t>
            </w:r>
          </w:p>
        </w:tc>
        <w:tc>
          <w:tcPr>
            <w:tcW w:w="857" w:type="pct"/>
            <w:gridSpan w:val="2"/>
            <w:tcBorders>
              <w:top w:val="single" w:sz="4" w:space="0" w:color="auto"/>
              <w:left w:val="single" w:sz="4" w:space="0" w:color="auto"/>
              <w:bottom w:val="single" w:sz="4" w:space="0" w:color="auto"/>
              <w:right w:val="single" w:sz="8" w:space="0" w:color="auto"/>
            </w:tcBorders>
            <w:shd w:val="clear" w:color="auto" w:fill="FFFFFF"/>
          </w:tcPr>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467428" w:rsidRPr="00322281"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 xml:space="preserve">Dopuszcza się jednokrotne skierowanie projektu do poprawy/uzupełnienia w zakresie skutkującym jego spełnieniem. Niespełnienie </w:t>
            </w:r>
            <w:r w:rsidRPr="00EE15A5">
              <w:rPr>
                <w:rFonts w:ascii="Arial" w:hAnsi="Arial" w:cs="Arial"/>
                <w:iCs/>
                <w:sz w:val="18"/>
                <w:szCs w:val="18"/>
              </w:rPr>
              <w:lastRenderedPageBreak/>
              <w:t>kryterium po wezwaniu do uzupełnienia/ poprawy skutkuje odrzuceniem</w:t>
            </w:r>
            <w:r>
              <w:rPr>
                <w:rFonts w:ascii="Arial" w:hAnsi="Arial" w:cs="Arial"/>
                <w:iCs/>
                <w:sz w:val="18"/>
                <w:szCs w:val="18"/>
              </w:rPr>
              <w:t xml:space="preserve"> projektu</w:t>
            </w:r>
          </w:p>
        </w:tc>
      </w:tr>
      <w:tr w:rsidR="00467428" w:rsidRPr="0062540A" w:rsidTr="00467428">
        <w:trPr>
          <w:trHeight w:val="15"/>
          <w:jc w:val="center"/>
        </w:trPr>
        <w:tc>
          <w:tcPr>
            <w:tcW w:w="1160"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lastRenderedPageBreak/>
              <w:t>Nazwa kryterium:</w:t>
            </w:r>
          </w:p>
          <w:p w:rsidR="00467428" w:rsidRPr="00882307" w:rsidRDefault="00467428" w:rsidP="00467428">
            <w:pPr>
              <w:spacing w:line="276" w:lineRule="auto"/>
              <w:jc w:val="center"/>
              <w:rPr>
                <w:rFonts w:ascii="Arial" w:hAnsi="Arial" w:cs="Arial"/>
                <w:sz w:val="18"/>
                <w:szCs w:val="18"/>
              </w:rPr>
            </w:pPr>
            <w:r w:rsidRPr="00564F38">
              <w:rPr>
                <w:rFonts w:ascii="Arial" w:hAnsi="Arial" w:cs="Arial"/>
                <w:iCs/>
                <w:sz w:val="18"/>
                <w:szCs w:val="18"/>
              </w:rPr>
              <w:t>Kwalifikowalność Wnioskodawcy/Beneficjenta</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564F38" w:rsidRDefault="00467428" w:rsidP="00E52537">
            <w:pPr>
              <w:pStyle w:val="Akapitzlist"/>
              <w:numPr>
                <w:ilvl w:val="0"/>
                <w:numId w:val="95"/>
              </w:numPr>
              <w:adjustRightInd w:val="0"/>
              <w:ind w:left="241" w:hanging="241"/>
              <w:jc w:val="both"/>
              <w:rPr>
                <w:rFonts w:ascii="Arial" w:hAnsi="Arial" w:cs="Arial"/>
                <w:iCs/>
                <w:sz w:val="18"/>
                <w:szCs w:val="18"/>
              </w:rPr>
            </w:pPr>
            <w:r w:rsidRPr="00564F38">
              <w:rPr>
                <w:rFonts w:ascii="Arial" w:hAnsi="Arial" w:cs="Arial"/>
                <w:iCs/>
                <w:sz w:val="18"/>
                <w:szCs w:val="18"/>
              </w:rPr>
              <w:t>W ramach tego kryterium sprawdzane będzie, czy Wnioskodawca/Beneficjent jest uprawniony do ubiegania się o wsparcie w ramach ogłoszonego konkursu. Wnioskodawc</w:t>
            </w:r>
            <w:r>
              <w:rPr>
                <w:rFonts w:ascii="Arial" w:hAnsi="Arial" w:cs="Arial"/>
                <w:iCs/>
                <w:sz w:val="18"/>
                <w:szCs w:val="18"/>
              </w:rPr>
              <w:t>ami</w:t>
            </w:r>
            <w:r w:rsidRPr="00564F38">
              <w:rPr>
                <w:rFonts w:ascii="Arial" w:hAnsi="Arial" w:cs="Arial"/>
                <w:iCs/>
                <w:sz w:val="18"/>
                <w:szCs w:val="18"/>
              </w:rPr>
              <w:t>/Beneficjent</w:t>
            </w:r>
            <w:r>
              <w:rPr>
                <w:rFonts w:ascii="Arial" w:hAnsi="Arial" w:cs="Arial"/>
                <w:iCs/>
                <w:sz w:val="18"/>
                <w:szCs w:val="18"/>
              </w:rPr>
              <w:t>ami</w:t>
            </w:r>
            <w:r w:rsidRPr="00564F38">
              <w:rPr>
                <w:rFonts w:ascii="Arial" w:hAnsi="Arial" w:cs="Arial"/>
                <w:iCs/>
                <w:sz w:val="18"/>
                <w:szCs w:val="18"/>
              </w:rPr>
              <w:t xml:space="preserve"> mo</w:t>
            </w:r>
            <w:r>
              <w:rPr>
                <w:rFonts w:ascii="Arial" w:hAnsi="Arial" w:cs="Arial"/>
                <w:iCs/>
                <w:sz w:val="18"/>
                <w:szCs w:val="18"/>
              </w:rPr>
              <w:t>gą</w:t>
            </w:r>
            <w:r w:rsidRPr="00564F38">
              <w:rPr>
                <w:rFonts w:ascii="Arial" w:hAnsi="Arial" w:cs="Arial"/>
                <w:iCs/>
                <w:sz w:val="18"/>
                <w:szCs w:val="18"/>
              </w:rPr>
              <w:t xml:space="preserve"> być:</w:t>
            </w:r>
          </w:p>
          <w:p w:rsidR="00467428" w:rsidRPr="00D64F82" w:rsidRDefault="00467428" w:rsidP="00E52537">
            <w:pPr>
              <w:pStyle w:val="Default"/>
              <w:numPr>
                <w:ilvl w:val="0"/>
                <w:numId w:val="99"/>
              </w:numPr>
              <w:rPr>
                <w:rFonts w:eastAsia="Times New Roman"/>
                <w:iCs/>
                <w:color w:val="auto"/>
                <w:sz w:val="18"/>
                <w:szCs w:val="18"/>
              </w:rPr>
            </w:pPr>
            <w:r w:rsidRPr="00D64F82">
              <w:rPr>
                <w:rFonts w:eastAsia="Times New Roman"/>
                <w:iCs/>
                <w:color w:val="auto"/>
                <w:sz w:val="18"/>
                <w:szCs w:val="18"/>
              </w:rPr>
              <w:t>jednostk</w:t>
            </w:r>
            <w:r>
              <w:rPr>
                <w:rFonts w:eastAsia="Times New Roman"/>
                <w:iCs/>
                <w:color w:val="auto"/>
                <w:sz w:val="18"/>
                <w:szCs w:val="18"/>
              </w:rPr>
              <w:t>i</w:t>
            </w:r>
            <w:r w:rsidRPr="00D64F82">
              <w:rPr>
                <w:rFonts w:eastAsia="Times New Roman"/>
                <w:iCs/>
                <w:color w:val="auto"/>
                <w:sz w:val="18"/>
                <w:szCs w:val="18"/>
              </w:rPr>
              <w:t xml:space="preserve"> samorządu terytorialnego, ich związki i stowarzyszenia; </w:t>
            </w:r>
          </w:p>
          <w:p w:rsidR="00467428" w:rsidRPr="00D64F82" w:rsidRDefault="00467428" w:rsidP="00E52537">
            <w:pPr>
              <w:pStyle w:val="Default"/>
              <w:numPr>
                <w:ilvl w:val="0"/>
                <w:numId w:val="99"/>
              </w:numPr>
              <w:rPr>
                <w:rFonts w:eastAsia="Times New Roman"/>
                <w:iCs/>
                <w:color w:val="auto"/>
                <w:sz w:val="18"/>
                <w:szCs w:val="18"/>
              </w:rPr>
            </w:pPr>
            <w:r>
              <w:rPr>
                <w:rFonts w:eastAsia="Times New Roman"/>
                <w:iCs/>
                <w:color w:val="auto"/>
                <w:sz w:val="18"/>
                <w:szCs w:val="18"/>
              </w:rPr>
              <w:t>jednostki organizacyjne</w:t>
            </w:r>
            <w:r w:rsidRPr="00D64F82">
              <w:rPr>
                <w:rFonts w:eastAsia="Times New Roman"/>
                <w:iCs/>
                <w:color w:val="auto"/>
                <w:sz w:val="18"/>
                <w:szCs w:val="18"/>
              </w:rPr>
              <w:t xml:space="preserve"> jst; </w:t>
            </w:r>
          </w:p>
          <w:p w:rsidR="00467428" w:rsidRPr="00D64F82" w:rsidRDefault="00467428" w:rsidP="00E52537">
            <w:pPr>
              <w:pStyle w:val="Default"/>
              <w:numPr>
                <w:ilvl w:val="0"/>
                <w:numId w:val="99"/>
              </w:numPr>
              <w:rPr>
                <w:rFonts w:eastAsia="Times New Roman"/>
                <w:iCs/>
                <w:color w:val="auto"/>
                <w:sz w:val="18"/>
                <w:szCs w:val="18"/>
              </w:rPr>
            </w:pPr>
            <w:r>
              <w:rPr>
                <w:rFonts w:eastAsia="Times New Roman"/>
                <w:iCs/>
                <w:color w:val="auto"/>
                <w:sz w:val="18"/>
                <w:szCs w:val="18"/>
              </w:rPr>
              <w:t>organizacje pozarządowe</w:t>
            </w:r>
            <w:r w:rsidRPr="00D64F82">
              <w:rPr>
                <w:rFonts w:eastAsia="Times New Roman"/>
                <w:iCs/>
                <w:color w:val="auto"/>
                <w:sz w:val="18"/>
                <w:szCs w:val="18"/>
              </w:rPr>
              <w:t xml:space="preserve">; </w:t>
            </w:r>
          </w:p>
          <w:p w:rsidR="00467428" w:rsidRPr="00D64F82" w:rsidRDefault="00467428" w:rsidP="00E52537">
            <w:pPr>
              <w:pStyle w:val="Default"/>
              <w:numPr>
                <w:ilvl w:val="0"/>
                <w:numId w:val="99"/>
              </w:numPr>
              <w:rPr>
                <w:rFonts w:eastAsia="Times New Roman"/>
                <w:iCs/>
                <w:color w:val="auto"/>
                <w:sz w:val="18"/>
                <w:szCs w:val="18"/>
              </w:rPr>
            </w:pPr>
            <w:r>
              <w:rPr>
                <w:rFonts w:eastAsia="Times New Roman"/>
                <w:iCs/>
                <w:color w:val="auto"/>
                <w:sz w:val="18"/>
                <w:szCs w:val="18"/>
              </w:rPr>
              <w:t>organy prowadzące</w:t>
            </w:r>
            <w:r w:rsidRPr="00D64F82">
              <w:rPr>
                <w:rFonts w:eastAsia="Times New Roman"/>
                <w:iCs/>
                <w:color w:val="auto"/>
                <w:sz w:val="18"/>
                <w:szCs w:val="18"/>
              </w:rPr>
              <w:t xml:space="preserve"> publiczne i niepubliczne przedszkola i inne formy wychowania przedszkolnego; </w:t>
            </w:r>
          </w:p>
          <w:p w:rsidR="00467428" w:rsidRPr="00D64F82" w:rsidRDefault="00467428" w:rsidP="00E52537">
            <w:pPr>
              <w:pStyle w:val="Default"/>
              <w:numPr>
                <w:ilvl w:val="0"/>
                <w:numId w:val="99"/>
              </w:numPr>
              <w:rPr>
                <w:rFonts w:eastAsia="Times New Roman"/>
                <w:iCs/>
                <w:color w:val="auto"/>
                <w:sz w:val="18"/>
                <w:szCs w:val="18"/>
              </w:rPr>
            </w:pPr>
            <w:r>
              <w:rPr>
                <w:rFonts w:eastAsia="Times New Roman"/>
                <w:iCs/>
                <w:color w:val="auto"/>
                <w:sz w:val="18"/>
                <w:szCs w:val="18"/>
              </w:rPr>
              <w:t>przedsiębiorcy</w:t>
            </w:r>
            <w:r w:rsidRPr="00D64F82">
              <w:rPr>
                <w:rFonts w:eastAsia="Times New Roman"/>
                <w:iCs/>
                <w:color w:val="auto"/>
                <w:sz w:val="18"/>
                <w:szCs w:val="18"/>
              </w:rPr>
              <w:t>.</w:t>
            </w:r>
          </w:p>
          <w:p w:rsidR="00467428" w:rsidRPr="00400DC1" w:rsidRDefault="00467428" w:rsidP="00467428">
            <w:pPr>
              <w:autoSpaceDE w:val="0"/>
              <w:autoSpaceDN w:val="0"/>
              <w:adjustRightInd w:val="0"/>
              <w:jc w:val="both"/>
              <w:rPr>
                <w:rFonts w:ascii="Arial" w:hAnsi="Arial" w:cs="Arial"/>
                <w:iCs/>
                <w:sz w:val="18"/>
                <w:szCs w:val="18"/>
              </w:rPr>
            </w:pPr>
            <w:r w:rsidRPr="00564F38">
              <w:rPr>
                <w:rFonts w:ascii="Arial" w:hAnsi="Arial" w:cs="Arial"/>
                <w:iCs/>
                <w:sz w:val="18"/>
                <w:szCs w:val="18"/>
              </w:rPr>
              <w:t>Kryterium weryfikowane jest na podstawie zapisów wniosku o dofinansowanie.</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882307" w:rsidRDefault="00467428" w:rsidP="00467428">
            <w:pPr>
              <w:spacing w:line="276" w:lineRule="auto"/>
              <w:jc w:val="center"/>
              <w:rPr>
                <w:rFonts w:ascii="Arial" w:hAnsi="Arial" w:cs="Arial"/>
                <w:sz w:val="18"/>
                <w:szCs w:val="18"/>
              </w:rPr>
            </w:pPr>
            <w:r w:rsidRPr="00564F38">
              <w:rPr>
                <w:rFonts w:ascii="Arial" w:hAnsi="Arial" w:cs="Arial"/>
                <w:sz w:val="18"/>
                <w:szCs w:val="18"/>
              </w:rPr>
              <w:t>Opis znaczenia kryterium</w:t>
            </w:r>
          </w:p>
        </w:tc>
        <w:tc>
          <w:tcPr>
            <w:tcW w:w="857"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D64F82" w:rsidRDefault="00467428" w:rsidP="00467428">
            <w:pPr>
              <w:autoSpaceDE w:val="0"/>
              <w:autoSpaceDN w:val="0"/>
              <w:adjustRightInd w:val="0"/>
              <w:jc w:val="center"/>
              <w:rPr>
                <w:rFonts w:ascii="Arial" w:hAnsi="Arial" w:cs="Arial"/>
                <w:iCs/>
                <w:sz w:val="18"/>
                <w:szCs w:val="18"/>
              </w:rPr>
            </w:pPr>
            <w:r w:rsidRPr="00D64F82">
              <w:rPr>
                <w:rFonts w:ascii="Arial" w:hAnsi="Arial" w:cs="Arial"/>
                <w:iCs/>
                <w:sz w:val="18"/>
                <w:szCs w:val="18"/>
              </w:rPr>
              <w:t>Tak/Nie</w:t>
            </w:r>
          </w:p>
          <w:p w:rsidR="00467428" w:rsidRPr="00D64F82" w:rsidRDefault="00467428" w:rsidP="00467428">
            <w:pPr>
              <w:autoSpaceDE w:val="0"/>
              <w:autoSpaceDN w:val="0"/>
              <w:adjustRightInd w:val="0"/>
              <w:jc w:val="center"/>
              <w:rPr>
                <w:rFonts w:ascii="Arial" w:hAnsi="Arial" w:cs="Arial"/>
                <w:iCs/>
                <w:sz w:val="18"/>
                <w:szCs w:val="18"/>
              </w:rPr>
            </w:pPr>
            <w:r w:rsidRPr="00D64F82">
              <w:rPr>
                <w:rFonts w:ascii="Arial" w:hAnsi="Arial" w:cs="Arial"/>
                <w:iCs/>
                <w:sz w:val="18"/>
                <w:szCs w:val="18"/>
              </w:rPr>
              <w:t>(niespełnienie kryterium oznacza</w:t>
            </w:r>
          </w:p>
          <w:p w:rsidR="00467428" w:rsidRPr="00400DC1" w:rsidRDefault="00467428" w:rsidP="00467428">
            <w:pPr>
              <w:autoSpaceDE w:val="0"/>
              <w:autoSpaceDN w:val="0"/>
              <w:adjustRightInd w:val="0"/>
              <w:spacing w:after="120"/>
              <w:jc w:val="center"/>
              <w:rPr>
                <w:rFonts w:ascii="Arial" w:hAnsi="Arial" w:cs="Arial"/>
                <w:iCs/>
                <w:sz w:val="18"/>
                <w:szCs w:val="18"/>
              </w:rPr>
            </w:pPr>
            <w:r w:rsidRPr="00D64F82">
              <w:rPr>
                <w:rFonts w:ascii="Arial" w:hAnsi="Arial" w:cs="Arial"/>
                <w:iCs/>
                <w:sz w:val="18"/>
                <w:szCs w:val="18"/>
              </w:rPr>
              <w:t>odrzucenie projektu)</w:t>
            </w:r>
          </w:p>
        </w:tc>
      </w:tr>
      <w:tr w:rsidR="00467428" w:rsidRPr="0062540A" w:rsidTr="00467428">
        <w:trPr>
          <w:trHeight w:val="555"/>
          <w:jc w:val="center"/>
        </w:trPr>
        <w:tc>
          <w:tcPr>
            <w:tcW w:w="5000" w:type="pct"/>
            <w:gridSpan w:val="13"/>
            <w:tcBorders>
              <w:top w:val="single" w:sz="4" w:space="0" w:color="auto"/>
              <w:left w:val="single" w:sz="8" w:space="0" w:color="auto"/>
              <w:bottom w:val="single" w:sz="4" w:space="0" w:color="auto"/>
              <w:right w:val="single" w:sz="8" w:space="0" w:color="auto"/>
            </w:tcBorders>
            <w:shd w:val="clear" w:color="auto" w:fill="F7CAAC"/>
            <w:vAlign w:val="center"/>
          </w:tcPr>
          <w:p w:rsidR="00467428" w:rsidRPr="00677770" w:rsidRDefault="00467428" w:rsidP="00467428">
            <w:pPr>
              <w:spacing w:line="276" w:lineRule="auto"/>
              <w:ind w:left="57"/>
              <w:jc w:val="center"/>
              <w:rPr>
                <w:rFonts w:ascii="Arial" w:hAnsi="Arial" w:cs="Arial"/>
                <w:b/>
                <w:sz w:val="18"/>
                <w:szCs w:val="18"/>
              </w:rPr>
            </w:pPr>
            <w:r w:rsidRPr="00677770">
              <w:rPr>
                <w:rFonts w:ascii="Arial" w:hAnsi="Arial" w:cs="Arial"/>
                <w:b/>
                <w:sz w:val="18"/>
                <w:szCs w:val="18"/>
              </w:rPr>
              <w:t>Kryteria merytoryczne specyficzne dla naboru</w:t>
            </w:r>
          </w:p>
          <w:p w:rsidR="00467428" w:rsidRPr="00677770" w:rsidRDefault="00467428" w:rsidP="00467428">
            <w:pPr>
              <w:spacing w:line="276" w:lineRule="auto"/>
              <w:ind w:left="57"/>
              <w:jc w:val="both"/>
              <w:rPr>
                <w:rFonts w:ascii="Arial" w:hAnsi="Arial" w:cs="Arial"/>
                <w:kern w:val="1"/>
                <w:sz w:val="18"/>
                <w:szCs w:val="18"/>
              </w:rPr>
            </w:pPr>
            <w:r w:rsidRPr="00677770">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677770">
              <w:rPr>
                <w:rFonts w:ascii="Arial" w:hAnsi="Arial" w:cs="Arial"/>
                <w:i/>
                <w:kern w:val="1"/>
                <w:sz w:val="18"/>
                <w:szCs w:val="18"/>
              </w:rPr>
              <w:t>tak</w:t>
            </w:r>
            <w:r w:rsidRPr="00677770">
              <w:rPr>
                <w:rFonts w:ascii="Arial" w:hAnsi="Arial" w:cs="Arial"/>
                <w:kern w:val="1"/>
                <w:sz w:val="18"/>
                <w:szCs w:val="18"/>
              </w:rPr>
              <w:t xml:space="preserve">, </w:t>
            </w:r>
            <w:r w:rsidRPr="00677770">
              <w:rPr>
                <w:rFonts w:ascii="Arial" w:hAnsi="Arial" w:cs="Arial"/>
                <w:i/>
                <w:kern w:val="1"/>
                <w:sz w:val="18"/>
                <w:szCs w:val="18"/>
              </w:rPr>
              <w:t>nie, skierowan</w:t>
            </w:r>
            <w:r>
              <w:rPr>
                <w:rFonts w:ascii="Arial" w:hAnsi="Arial" w:cs="Arial"/>
                <w:i/>
                <w:kern w:val="1"/>
                <w:sz w:val="18"/>
                <w:szCs w:val="18"/>
              </w:rPr>
              <w:t>y</w:t>
            </w:r>
            <w:r w:rsidRPr="00677770">
              <w:rPr>
                <w:rFonts w:ascii="Arial" w:hAnsi="Arial" w:cs="Arial"/>
                <w:i/>
                <w:kern w:val="1"/>
                <w:sz w:val="18"/>
                <w:szCs w:val="18"/>
              </w:rPr>
              <w:t xml:space="preserve"> do negocjacji</w:t>
            </w:r>
            <w:r w:rsidRPr="00677770">
              <w:rPr>
                <w:rFonts w:ascii="Arial" w:hAnsi="Arial" w:cs="Arial"/>
                <w:kern w:val="1"/>
                <w:sz w:val="18"/>
                <w:szCs w:val="18"/>
              </w:rPr>
              <w:t>. Kryteria są weryfikowane na etapie oceny merytorycznej.</w:t>
            </w:r>
          </w:p>
          <w:p w:rsidR="00467428" w:rsidRPr="000A57D9" w:rsidRDefault="00467428" w:rsidP="00467428">
            <w:pPr>
              <w:spacing w:line="276" w:lineRule="auto"/>
              <w:ind w:left="57"/>
              <w:jc w:val="both"/>
              <w:rPr>
                <w:rFonts w:ascii="Arial" w:hAnsi="Arial" w:cs="Arial"/>
                <w:sz w:val="18"/>
                <w:szCs w:val="18"/>
              </w:rPr>
            </w:pPr>
            <w:r w:rsidRPr="00677770">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467428" w:rsidRPr="0062540A" w:rsidTr="00467428">
        <w:trPr>
          <w:trHeight w:val="15"/>
          <w:jc w:val="center"/>
        </w:trPr>
        <w:tc>
          <w:tcPr>
            <w:tcW w:w="114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77770" w:rsidRDefault="00467428" w:rsidP="00E52537">
            <w:pPr>
              <w:pStyle w:val="Akapitzlist"/>
              <w:numPr>
                <w:ilvl w:val="0"/>
                <w:numId w:val="94"/>
              </w:numPr>
              <w:spacing w:line="276" w:lineRule="auto"/>
              <w:ind w:left="142" w:hanging="238"/>
              <w:jc w:val="both"/>
              <w:rPr>
                <w:rFonts w:ascii="Arial" w:hAnsi="Arial" w:cs="Arial"/>
                <w:iCs/>
                <w:sz w:val="18"/>
                <w:szCs w:val="18"/>
              </w:rPr>
            </w:pPr>
            <w:r w:rsidRPr="00677770">
              <w:rPr>
                <w:rFonts w:ascii="Arial" w:hAnsi="Arial" w:cs="Arial"/>
                <w:iCs/>
                <w:sz w:val="18"/>
                <w:szCs w:val="18"/>
              </w:rPr>
              <w:t>Czy projekt jest zgodny z zapisami SzOOP RPO WD 2014-2020 właściwymi dla typów projektu 10.1.A, 10.1.B i 10.1.C aktualnymi na dzień przyjęcia kryterium?</w:t>
            </w:r>
          </w:p>
          <w:p w:rsidR="00467428" w:rsidRPr="00677770" w:rsidRDefault="00467428" w:rsidP="00467428">
            <w:pPr>
              <w:spacing w:line="276" w:lineRule="auto"/>
              <w:jc w:val="both"/>
              <w:rPr>
                <w:rFonts w:ascii="Arial" w:hAnsi="Arial" w:cs="Arial"/>
                <w:iCs/>
                <w:sz w:val="18"/>
                <w:szCs w:val="18"/>
              </w:rPr>
            </w:pPr>
          </w:p>
          <w:p w:rsidR="00467428" w:rsidRPr="00677770" w:rsidRDefault="00467428" w:rsidP="00467428">
            <w:pPr>
              <w:spacing w:line="276" w:lineRule="auto"/>
              <w:jc w:val="both"/>
              <w:rPr>
                <w:rFonts w:ascii="Arial" w:hAnsi="Arial" w:cs="Arial"/>
                <w:iCs/>
                <w:sz w:val="18"/>
                <w:szCs w:val="18"/>
              </w:rPr>
            </w:pPr>
            <w:r w:rsidRPr="00677770">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t>Opis znaczenia kryterium</w:t>
            </w:r>
          </w:p>
        </w:tc>
        <w:tc>
          <w:tcPr>
            <w:tcW w:w="870"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221ACD" w:rsidRDefault="00467428" w:rsidP="00467428">
            <w:pPr>
              <w:spacing w:line="276" w:lineRule="auto"/>
              <w:jc w:val="center"/>
              <w:rPr>
                <w:rFonts w:ascii="Arial" w:hAnsi="Arial" w:cs="Arial"/>
                <w:sz w:val="18"/>
                <w:szCs w:val="18"/>
              </w:rPr>
            </w:pPr>
            <w:r w:rsidRPr="00221ACD">
              <w:rPr>
                <w:rFonts w:ascii="Arial" w:hAnsi="Arial" w:cs="Arial"/>
                <w:sz w:val="18"/>
                <w:szCs w:val="18"/>
              </w:rPr>
              <w:t>Tak/Nie/skierowany do negocjacji</w:t>
            </w:r>
          </w:p>
          <w:p w:rsidR="00467428" w:rsidRPr="008B06A4" w:rsidRDefault="00467428" w:rsidP="00467428">
            <w:pPr>
              <w:spacing w:line="276" w:lineRule="auto"/>
              <w:jc w:val="center"/>
              <w:rPr>
                <w:rFonts w:ascii="Arial" w:hAnsi="Arial" w:cs="Arial"/>
                <w:sz w:val="18"/>
                <w:szCs w:val="18"/>
              </w:rPr>
            </w:pPr>
            <w:r w:rsidRPr="00221ACD">
              <w:rPr>
                <w:rFonts w:ascii="Arial" w:hAnsi="Arial" w:cs="Arial"/>
                <w:sz w:val="18"/>
                <w:szCs w:val="18"/>
              </w:rPr>
              <w:t>(niespełnienie kryterium po ewentualnym dokonaniu jednorazowej korekty oznacza odrzucenie projektu na etapie negocjacji)</w:t>
            </w:r>
          </w:p>
        </w:tc>
      </w:tr>
    </w:tbl>
    <w:p w:rsidR="00467428" w:rsidRDefault="00467428" w:rsidP="00467428">
      <w:pPr>
        <w:rPr>
          <w:rFonts w:ascii="Arial" w:hAnsi="Arial" w:cs="Arial"/>
          <w:b/>
          <w:sz w:val="24"/>
          <w:szCs w:val="24"/>
        </w:rPr>
      </w:pPr>
    </w:p>
    <w:p w:rsidR="00467428" w:rsidRDefault="00467428" w:rsidP="00467428">
      <w:pPr>
        <w:rPr>
          <w:rFonts w:ascii="Arial" w:hAnsi="Arial" w:cs="Arial"/>
          <w:sz w:val="24"/>
          <w:szCs w:val="24"/>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11"/>
        <w:gridCol w:w="25"/>
        <w:gridCol w:w="55"/>
        <w:gridCol w:w="2522"/>
        <w:gridCol w:w="1453"/>
        <w:gridCol w:w="25"/>
        <w:gridCol w:w="1754"/>
        <w:gridCol w:w="25"/>
        <w:gridCol w:w="1705"/>
      </w:tblGrid>
      <w:tr w:rsidR="00467428" w:rsidTr="00467428">
        <w:trPr>
          <w:trHeight w:val="42"/>
          <w:jc w:val="center"/>
        </w:trPr>
        <w:tc>
          <w:tcPr>
            <w:tcW w:w="5000" w:type="pct"/>
            <w:gridSpan w:val="9"/>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24"/>
                <w:szCs w:val="24"/>
              </w:rPr>
            </w:pPr>
            <w:r>
              <w:rPr>
                <w:rFonts w:ascii="Arial" w:hAnsi="Arial" w:cs="Arial"/>
                <w:b/>
                <w:sz w:val="24"/>
                <w:szCs w:val="24"/>
              </w:rPr>
              <w:t>KARTA DZIAŁANIA 10.1</w:t>
            </w:r>
          </w:p>
          <w:p w:rsidR="00467428" w:rsidRDefault="00467428" w:rsidP="00467428">
            <w:pPr>
              <w:spacing w:line="276" w:lineRule="auto"/>
              <w:jc w:val="center"/>
              <w:rPr>
                <w:rFonts w:ascii="Arial" w:hAnsi="Arial" w:cs="Arial"/>
                <w:b/>
                <w:sz w:val="18"/>
                <w:szCs w:val="18"/>
              </w:rPr>
            </w:pPr>
            <w:r>
              <w:rPr>
                <w:rFonts w:ascii="Arial" w:hAnsi="Arial" w:cs="Arial"/>
                <w:b/>
                <w:sz w:val="24"/>
                <w:szCs w:val="24"/>
              </w:rPr>
              <w:t>Poddziałanie 10.1.3</w:t>
            </w:r>
          </w:p>
        </w:tc>
      </w:tr>
      <w:tr w:rsidR="00467428" w:rsidTr="00467428">
        <w:trPr>
          <w:trHeight w:val="42"/>
          <w:jc w:val="center"/>
        </w:trPr>
        <w:tc>
          <w:tcPr>
            <w:tcW w:w="5000" w:type="pct"/>
            <w:gridSpan w:val="9"/>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I. PODSTAWOWE INFORMACJE O KONKURSIE</w:t>
            </w:r>
          </w:p>
        </w:tc>
      </w:tr>
      <w:tr w:rsidR="00467428" w:rsidTr="00467428">
        <w:trPr>
          <w:trHeight w:val="129"/>
          <w:jc w:val="center"/>
        </w:trPr>
        <w:tc>
          <w:tcPr>
            <w:tcW w:w="1172" w:type="pct"/>
            <w:gridSpan w:val="3"/>
            <w:tcBorders>
              <w:top w:val="single" w:sz="8"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b/>
                <w:sz w:val="18"/>
                <w:szCs w:val="18"/>
              </w:rPr>
            </w:pPr>
            <w:r>
              <w:rPr>
                <w:rFonts w:ascii="Arial" w:hAnsi="Arial" w:cs="Arial"/>
                <w:sz w:val="18"/>
                <w:szCs w:val="18"/>
              </w:rPr>
              <w:t xml:space="preserve">1. Cel szczegółowy </w:t>
            </w:r>
            <w:r>
              <w:rPr>
                <w:rFonts w:ascii="Arial" w:hAnsi="Arial" w:cs="Arial"/>
                <w:sz w:val="18"/>
                <w:szCs w:val="18"/>
              </w:rPr>
              <w:br/>
              <w:t>RPO, w ramach którego realizowane będą projekty</w:t>
            </w:r>
          </w:p>
        </w:tc>
        <w:tc>
          <w:tcPr>
            <w:tcW w:w="3828" w:type="pct"/>
            <w:gridSpan w:val="6"/>
            <w:tcBorders>
              <w:top w:val="single" w:sz="8" w:space="0" w:color="auto"/>
              <w:left w:val="single" w:sz="4" w:space="0" w:color="auto"/>
              <w:bottom w:val="single" w:sz="4" w:space="0" w:color="auto"/>
              <w:right w:val="single" w:sz="8" w:space="0" w:color="auto"/>
            </w:tcBorders>
            <w:shd w:val="clear" w:color="auto" w:fill="auto"/>
            <w:vAlign w:val="center"/>
          </w:tcPr>
          <w:p w:rsidR="00467428" w:rsidRPr="00C463F7" w:rsidRDefault="00467428" w:rsidP="00467428">
            <w:pPr>
              <w:spacing w:line="276" w:lineRule="auto"/>
              <w:jc w:val="both"/>
              <w:rPr>
                <w:rFonts w:ascii="Arial" w:hAnsi="Arial" w:cs="Arial"/>
                <w:sz w:val="18"/>
                <w:szCs w:val="18"/>
              </w:rPr>
            </w:pPr>
            <w:r w:rsidRPr="007F6F1E">
              <w:rPr>
                <w:rFonts w:ascii="Arial" w:hAnsi="Arial" w:cs="Arial"/>
                <w:sz w:val="18"/>
                <w:szCs w:val="18"/>
              </w:rPr>
              <w:t>Zwiększenie liczby miejsc w edukacji przedszkolnej i podniesienie kompetencji uczniów w przedszkolach</w:t>
            </w:r>
          </w:p>
        </w:tc>
      </w:tr>
      <w:tr w:rsidR="00467428" w:rsidTr="00467428">
        <w:trPr>
          <w:trHeight w:val="42"/>
          <w:jc w:val="center"/>
        </w:trPr>
        <w:tc>
          <w:tcPr>
            <w:tcW w:w="1172"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2. Priorytet inwestycyjny</w:t>
            </w:r>
          </w:p>
        </w:tc>
        <w:tc>
          <w:tcPr>
            <w:tcW w:w="3828" w:type="pct"/>
            <w:gridSpan w:val="6"/>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C463F7" w:rsidRDefault="00467428" w:rsidP="00467428">
            <w:pPr>
              <w:spacing w:line="276" w:lineRule="auto"/>
              <w:rPr>
                <w:rFonts w:ascii="Arial" w:hAnsi="Arial" w:cs="Arial"/>
                <w:sz w:val="18"/>
                <w:szCs w:val="18"/>
              </w:rPr>
            </w:pPr>
            <w:r w:rsidRPr="00354948">
              <w:rPr>
                <w:rFonts w:ascii="Arial" w:hAnsi="Arial" w:cs="Arial"/>
                <w:sz w:val="18"/>
                <w:szCs w:val="18"/>
              </w:rPr>
              <w:t>PI 10</w:t>
            </w:r>
            <w:r>
              <w:rPr>
                <w:rFonts w:ascii="Arial" w:hAnsi="Arial" w:cs="Arial"/>
                <w:sz w:val="18"/>
                <w:szCs w:val="18"/>
              </w:rPr>
              <w:t>.</w:t>
            </w:r>
            <w:r w:rsidRPr="00354948">
              <w:rPr>
                <w:rFonts w:ascii="Arial" w:hAnsi="Arial" w:cs="Arial"/>
                <w:sz w:val="18"/>
                <w:szCs w:val="18"/>
              </w:rPr>
              <w:t>i</w:t>
            </w:r>
          </w:p>
        </w:tc>
      </w:tr>
      <w:tr w:rsidR="00467428" w:rsidTr="00467428">
        <w:trPr>
          <w:trHeight w:val="74"/>
          <w:jc w:val="center"/>
        </w:trPr>
        <w:tc>
          <w:tcPr>
            <w:tcW w:w="1172"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3. Przewidywany termin ogłoszenia konkursu (miesiąc-rok)</w:t>
            </w:r>
          </w:p>
        </w:tc>
        <w:tc>
          <w:tcPr>
            <w:tcW w:w="3828" w:type="pct"/>
            <w:gridSpan w:val="6"/>
            <w:tcBorders>
              <w:top w:val="single" w:sz="4" w:space="0" w:color="auto"/>
              <w:left w:val="single" w:sz="4" w:space="0" w:color="auto"/>
              <w:bottom w:val="single" w:sz="4" w:space="0" w:color="auto"/>
              <w:right w:val="single" w:sz="8" w:space="0" w:color="auto"/>
            </w:tcBorders>
            <w:shd w:val="clear" w:color="auto" w:fill="auto"/>
            <w:vAlign w:val="center"/>
          </w:tcPr>
          <w:p w:rsidR="00467428" w:rsidRPr="00DD2622" w:rsidRDefault="00467428" w:rsidP="00467428">
            <w:pPr>
              <w:spacing w:line="276" w:lineRule="auto"/>
              <w:rPr>
                <w:rFonts w:ascii="Arial" w:hAnsi="Arial" w:cs="Arial"/>
                <w:sz w:val="18"/>
                <w:szCs w:val="18"/>
              </w:rPr>
            </w:pPr>
            <w:r>
              <w:rPr>
                <w:rFonts w:ascii="Arial" w:hAnsi="Arial" w:cs="Arial"/>
                <w:sz w:val="18"/>
                <w:szCs w:val="18"/>
              </w:rPr>
              <w:t>Sierpień 2019</w:t>
            </w:r>
          </w:p>
        </w:tc>
      </w:tr>
      <w:tr w:rsidR="00467428" w:rsidTr="00467428">
        <w:trPr>
          <w:trHeight w:val="74"/>
          <w:jc w:val="center"/>
        </w:trPr>
        <w:tc>
          <w:tcPr>
            <w:tcW w:w="1172"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4. Planowana kwota przeznaczona na dofinansowanie projektów w konkursie (EUR)</w:t>
            </w:r>
          </w:p>
        </w:tc>
        <w:tc>
          <w:tcPr>
            <w:tcW w:w="3828" w:type="pct"/>
            <w:gridSpan w:val="6"/>
            <w:tcBorders>
              <w:top w:val="single" w:sz="4" w:space="0" w:color="auto"/>
              <w:left w:val="single" w:sz="4" w:space="0" w:color="auto"/>
              <w:bottom w:val="single" w:sz="4" w:space="0" w:color="auto"/>
              <w:right w:val="single" w:sz="8" w:space="0" w:color="auto"/>
            </w:tcBorders>
            <w:shd w:val="clear" w:color="auto" w:fill="auto"/>
            <w:vAlign w:val="center"/>
          </w:tcPr>
          <w:p w:rsidR="00467428" w:rsidRPr="00BE0FC8" w:rsidRDefault="00467428" w:rsidP="00467428">
            <w:pPr>
              <w:rPr>
                <w:rFonts w:ascii="Arial" w:hAnsi="Arial" w:cs="Arial"/>
                <w:bCs/>
                <w:sz w:val="18"/>
                <w:szCs w:val="18"/>
              </w:rPr>
            </w:pPr>
            <w:r w:rsidRPr="00733B46">
              <w:rPr>
                <w:rFonts w:ascii="Arial" w:hAnsi="Arial" w:cs="Arial"/>
                <w:sz w:val="18"/>
                <w:szCs w:val="18"/>
              </w:rPr>
              <w:t xml:space="preserve">10.1.3  ZIT AJ – </w:t>
            </w:r>
            <w:r>
              <w:rPr>
                <w:rFonts w:ascii="Arial" w:hAnsi="Arial" w:cs="Arial"/>
                <w:sz w:val="18"/>
                <w:szCs w:val="18"/>
              </w:rPr>
              <w:t>1 221 536</w:t>
            </w:r>
            <w:r w:rsidRPr="00733B46">
              <w:rPr>
                <w:rFonts w:ascii="Arial" w:hAnsi="Arial" w:cs="Arial"/>
                <w:sz w:val="18"/>
                <w:szCs w:val="18"/>
              </w:rPr>
              <w:t xml:space="preserve"> EUR </w:t>
            </w:r>
            <w:r w:rsidRPr="00733B46">
              <w:rPr>
                <w:rFonts w:ascii="Arial" w:hAnsi="Arial" w:cs="Arial"/>
                <w:bCs/>
                <w:sz w:val="18"/>
                <w:szCs w:val="18"/>
              </w:rPr>
              <w:t>(85%)</w:t>
            </w:r>
          </w:p>
        </w:tc>
      </w:tr>
      <w:tr w:rsidR="00467428" w:rsidTr="00467428">
        <w:trPr>
          <w:trHeight w:val="105"/>
          <w:jc w:val="center"/>
        </w:trPr>
        <w:tc>
          <w:tcPr>
            <w:tcW w:w="1172"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6. Instytucja organizująca konkurs</w:t>
            </w:r>
          </w:p>
        </w:tc>
        <w:tc>
          <w:tcPr>
            <w:tcW w:w="3828" w:type="pct"/>
            <w:gridSpan w:val="6"/>
            <w:tcBorders>
              <w:top w:val="single" w:sz="4" w:space="0" w:color="auto"/>
              <w:left w:val="single" w:sz="4" w:space="0" w:color="auto"/>
              <w:bottom w:val="single" w:sz="4" w:space="0" w:color="auto"/>
              <w:right w:val="single" w:sz="8" w:space="0" w:color="auto"/>
            </w:tcBorders>
            <w:shd w:val="clear" w:color="auto" w:fill="auto"/>
            <w:vAlign w:val="center"/>
          </w:tcPr>
          <w:p w:rsidR="00467428" w:rsidRDefault="00467428" w:rsidP="00467428">
            <w:pPr>
              <w:jc w:val="both"/>
              <w:rPr>
                <w:rFonts w:ascii="Arial" w:hAnsi="Arial" w:cs="Arial"/>
                <w:sz w:val="18"/>
                <w:szCs w:val="18"/>
              </w:rPr>
            </w:pPr>
            <w:r>
              <w:rPr>
                <w:rFonts w:ascii="Arial" w:hAnsi="Arial" w:cs="Arial"/>
                <w:sz w:val="18"/>
                <w:szCs w:val="18"/>
              </w:rPr>
              <w:t>10.1.3  - Instytucja Zarządzająca RPO WD Urząd Marszałkowski Województwa Dolnośląskiego oraz Instytucja Pośrednicząca ZIT AJ</w:t>
            </w:r>
          </w:p>
        </w:tc>
      </w:tr>
      <w:tr w:rsidR="00467428" w:rsidTr="00467428">
        <w:trPr>
          <w:trHeight w:val="105"/>
          <w:jc w:val="center"/>
        </w:trPr>
        <w:tc>
          <w:tcPr>
            <w:tcW w:w="1172" w:type="pct"/>
            <w:gridSpan w:val="3"/>
            <w:tcBorders>
              <w:top w:val="single" w:sz="4"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7. Typ/typy projektów przewidziane do realizacji w ramach konkursu</w:t>
            </w:r>
          </w:p>
        </w:tc>
        <w:tc>
          <w:tcPr>
            <w:tcW w:w="3828" w:type="pct"/>
            <w:gridSpan w:val="6"/>
            <w:tcBorders>
              <w:top w:val="single" w:sz="4" w:space="0" w:color="auto"/>
              <w:left w:val="single" w:sz="4" w:space="0" w:color="auto"/>
              <w:bottom w:val="single" w:sz="4" w:space="0" w:color="auto"/>
              <w:right w:val="single" w:sz="8" w:space="0" w:color="auto"/>
            </w:tcBorders>
            <w:shd w:val="clear" w:color="auto" w:fill="auto"/>
            <w:vAlign w:val="center"/>
          </w:tcPr>
          <w:p w:rsidR="00467428" w:rsidRPr="0068034C" w:rsidRDefault="00467428" w:rsidP="00467428">
            <w:pPr>
              <w:pStyle w:val="Default"/>
              <w:jc w:val="both"/>
              <w:rPr>
                <w:rFonts w:eastAsia="Times New Roman"/>
                <w:b/>
                <w:bCs/>
                <w:color w:val="auto"/>
                <w:sz w:val="18"/>
                <w:szCs w:val="18"/>
              </w:rPr>
            </w:pPr>
            <w:r w:rsidRPr="0068034C">
              <w:rPr>
                <w:b/>
                <w:color w:val="auto"/>
                <w:sz w:val="18"/>
                <w:szCs w:val="18"/>
              </w:rPr>
              <w:t>10.1.A.</w:t>
            </w:r>
            <w:r w:rsidRPr="0068034C">
              <w:rPr>
                <w:color w:val="auto"/>
                <w:sz w:val="18"/>
                <w:szCs w:val="18"/>
              </w:rPr>
              <w:t xml:space="preserve"> Uruchamianie nowych miejsc</w:t>
            </w:r>
            <w:r>
              <w:rPr>
                <w:color w:val="auto"/>
                <w:sz w:val="18"/>
                <w:szCs w:val="18"/>
              </w:rPr>
              <w:t>,</w:t>
            </w:r>
            <w:r w:rsidRPr="0068034C">
              <w:rPr>
                <w:color w:val="auto"/>
                <w:sz w:val="18"/>
                <w:szCs w:val="18"/>
              </w:rPr>
              <w:t xml:space="preserve"> w tym dostosowanych do potrzeb dzieci z niepełnosprawnościami w istniejących lub nowych ośrodkach edukacji przedszkolnej, m.in. specjaln</w:t>
            </w:r>
            <w:r>
              <w:rPr>
                <w:color w:val="auto"/>
                <w:sz w:val="18"/>
                <w:szCs w:val="18"/>
              </w:rPr>
              <w:t>ych i integracyjnych oraz uruchamia</w:t>
            </w:r>
            <w:r w:rsidRPr="0068034C">
              <w:rPr>
                <w:color w:val="auto"/>
                <w:sz w:val="18"/>
                <w:szCs w:val="18"/>
              </w:rPr>
              <w:t>nie nowych miejsc w innych formach wychowania przedszkolnego.</w:t>
            </w:r>
          </w:p>
          <w:p w:rsidR="00467428" w:rsidRPr="0068034C" w:rsidRDefault="00467428" w:rsidP="00467428">
            <w:pPr>
              <w:autoSpaceDE w:val="0"/>
              <w:autoSpaceDN w:val="0"/>
              <w:adjustRightInd w:val="0"/>
              <w:jc w:val="both"/>
              <w:rPr>
                <w:rFonts w:ascii="Arial" w:hAnsi="Arial" w:cs="Arial"/>
                <w:sz w:val="18"/>
                <w:szCs w:val="18"/>
              </w:rPr>
            </w:pPr>
            <w:r w:rsidRPr="0068034C">
              <w:rPr>
                <w:rFonts w:ascii="Arial" w:hAnsi="Arial" w:cs="Arial"/>
                <w:b/>
                <w:sz w:val="18"/>
                <w:szCs w:val="18"/>
              </w:rPr>
              <w:t xml:space="preserve">10.1.B. </w:t>
            </w:r>
            <w:r w:rsidRPr="0068034C">
              <w:rPr>
                <w:rFonts w:ascii="Arial" w:hAnsi="Arial" w:cs="Arial"/>
                <w:sz w:val="18"/>
                <w:szCs w:val="18"/>
              </w:rPr>
              <w:t>Dodatkowe zajęcia edukacyjne i specjalistyczne mające na celu rozwój dzieci na wczesnym etapie edukacji, poprzez rozszerzenie oferty ośrodka wychowania przedszkolnego o dodatkowe zajęcia wyrównujące szanse edukacyjne dzieci w zakresie stwierdzonych deficytów oraz zwiększające szanse edukacyjne dzieci. Wykaz dodatkowych zajęć obejmuje:</w:t>
            </w:r>
          </w:p>
          <w:p w:rsidR="00467428" w:rsidRPr="0014586E" w:rsidRDefault="00467428" w:rsidP="00E52537">
            <w:pPr>
              <w:pStyle w:val="Akapitzlist"/>
              <w:numPr>
                <w:ilvl w:val="0"/>
                <w:numId w:val="165"/>
              </w:numPr>
              <w:adjustRightInd w:val="0"/>
              <w:contextualSpacing/>
              <w:jc w:val="both"/>
              <w:rPr>
                <w:rFonts w:ascii="Arial" w:hAnsi="Arial" w:cs="Arial"/>
                <w:sz w:val="18"/>
                <w:szCs w:val="18"/>
              </w:rPr>
            </w:pPr>
            <w:r w:rsidRPr="0014586E">
              <w:rPr>
                <w:rFonts w:ascii="Arial" w:eastAsia="Calibri" w:hAnsi="Arial" w:cs="Arial"/>
                <w:sz w:val="18"/>
                <w:szCs w:val="18"/>
              </w:rPr>
              <w:t>zajęcia specjalistyczne takie jak: korekcyjno-kompensacyjne, logopedyczne, rozwijające kompetencje emocjonalno-społeczne oraz inne zajęcia o charakterze terapeutycznym;</w:t>
            </w:r>
          </w:p>
          <w:p w:rsidR="00467428" w:rsidRPr="0014586E" w:rsidRDefault="00467428" w:rsidP="00E52537">
            <w:pPr>
              <w:pStyle w:val="Akapitzlist"/>
              <w:numPr>
                <w:ilvl w:val="0"/>
                <w:numId w:val="165"/>
              </w:numPr>
              <w:adjustRightInd w:val="0"/>
              <w:contextualSpacing/>
              <w:jc w:val="both"/>
              <w:rPr>
                <w:rFonts w:ascii="Arial" w:hAnsi="Arial" w:cs="Arial"/>
                <w:sz w:val="18"/>
                <w:szCs w:val="18"/>
              </w:rPr>
            </w:pPr>
            <w:r w:rsidRPr="0014586E">
              <w:rPr>
                <w:rFonts w:ascii="Arial" w:eastAsia="Calibri" w:hAnsi="Arial" w:cs="Arial"/>
                <w:sz w:val="18"/>
                <w:szCs w:val="18"/>
              </w:rPr>
              <w:t>zajęcia w ramach wczesnego wspomagania rozwoju w rozumieniu Prawa oświatowego;</w:t>
            </w:r>
          </w:p>
          <w:p w:rsidR="00467428" w:rsidRPr="0014586E" w:rsidRDefault="00467428" w:rsidP="00E52537">
            <w:pPr>
              <w:pStyle w:val="Akapitzlist"/>
              <w:numPr>
                <w:ilvl w:val="0"/>
                <w:numId w:val="165"/>
              </w:numPr>
              <w:adjustRightInd w:val="0"/>
              <w:contextualSpacing/>
              <w:jc w:val="both"/>
              <w:rPr>
                <w:rFonts w:ascii="Arial" w:hAnsi="Arial" w:cs="Arial"/>
                <w:sz w:val="18"/>
                <w:szCs w:val="18"/>
              </w:rPr>
            </w:pPr>
            <w:r w:rsidRPr="0014586E">
              <w:rPr>
                <w:rFonts w:ascii="Arial" w:eastAsia="Calibri" w:hAnsi="Arial" w:cs="Arial"/>
                <w:sz w:val="18"/>
                <w:szCs w:val="18"/>
              </w:rPr>
              <w:t>zajęcia</w:t>
            </w:r>
            <w:r w:rsidRPr="0014586E">
              <w:rPr>
                <w:rFonts w:ascii="Arial" w:hAnsi="Arial" w:cs="Arial"/>
                <w:sz w:val="18"/>
                <w:szCs w:val="18"/>
              </w:rPr>
              <w:t xml:space="preserve"> </w:t>
            </w:r>
            <w:r w:rsidRPr="0014586E">
              <w:rPr>
                <w:rFonts w:ascii="Arial" w:eastAsia="Calibri" w:hAnsi="Arial" w:cs="Arial"/>
                <w:sz w:val="18"/>
                <w:szCs w:val="18"/>
              </w:rPr>
              <w:t>stymulujące rozwój psychoruchowy, np. gimnastyka korekcyjna;</w:t>
            </w:r>
          </w:p>
          <w:p w:rsidR="00467428" w:rsidRPr="0014586E" w:rsidRDefault="00467428" w:rsidP="00E52537">
            <w:pPr>
              <w:pStyle w:val="Akapitzlist"/>
              <w:numPr>
                <w:ilvl w:val="0"/>
                <w:numId w:val="165"/>
              </w:numPr>
              <w:adjustRightInd w:val="0"/>
              <w:contextualSpacing/>
              <w:jc w:val="both"/>
              <w:rPr>
                <w:rFonts w:ascii="Arial" w:hAnsi="Arial" w:cs="Arial"/>
                <w:sz w:val="18"/>
                <w:szCs w:val="18"/>
              </w:rPr>
            </w:pPr>
            <w:r w:rsidRPr="0014586E">
              <w:rPr>
                <w:rFonts w:ascii="Arial" w:eastAsia="Calibri" w:hAnsi="Arial" w:cs="Arial"/>
                <w:sz w:val="18"/>
                <w:szCs w:val="18"/>
              </w:rPr>
              <w:t>zajęcia rozwijające u dzieci w wieku przedszkolnym kompetencje kluczowe oraz umiejętności uniwersalne niezbędne na rynku pracy (tj. umiejętności matematyczno-przyrodnicze, umiejętności posługiwania się językami obcymi, TIK, umiejętności rozumienia, kreatywność, innowacyjność, przedsiębiorczość, krytyczne myślenie, rozwiązywanie problemów, umiejętność uczenia się, umiejętność pracy zespołowej w kontekście środowiska pracy.</w:t>
            </w:r>
          </w:p>
          <w:p w:rsidR="00467428" w:rsidRPr="0068034C" w:rsidRDefault="00467428" w:rsidP="00467428">
            <w:pPr>
              <w:autoSpaceDE w:val="0"/>
              <w:autoSpaceDN w:val="0"/>
              <w:adjustRightInd w:val="0"/>
              <w:jc w:val="both"/>
              <w:rPr>
                <w:rFonts w:ascii="Arial" w:hAnsi="Arial" w:cs="Arial"/>
                <w:b/>
                <w:sz w:val="18"/>
                <w:szCs w:val="18"/>
              </w:rPr>
            </w:pPr>
            <w:r w:rsidRPr="0068034C">
              <w:rPr>
                <w:rFonts w:ascii="Arial" w:hAnsi="Arial" w:cs="Arial"/>
                <w:b/>
                <w:sz w:val="18"/>
                <w:szCs w:val="18"/>
              </w:rPr>
              <w:t xml:space="preserve">10.1.C. </w:t>
            </w:r>
            <w:r w:rsidRPr="0068034C">
              <w:rPr>
                <w:rFonts w:ascii="Arial" w:hAnsi="Arial" w:cs="Arial"/>
                <w:sz w:val="18"/>
                <w:szCs w:val="18"/>
              </w:rPr>
              <w:t>Doskonalenie umiejętności,</w:t>
            </w:r>
            <w:r>
              <w:rPr>
                <w:rFonts w:ascii="Arial" w:hAnsi="Arial" w:cs="Arial"/>
                <w:sz w:val="18"/>
                <w:szCs w:val="18"/>
              </w:rPr>
              <w:t xml:space="preserve"> </w:t>
            </w:r>
            <w:r w:rsidRPr="0068034C">
              <w:rPr>
                <w:rFonts w:ascii="Arial" w:hAnsi="Arial" w:cs="Arial"/>
                <w:sz w:val="18"/>
                <w:szCs w:val="18"/>
              </w:rPr>
              <w:t>kompetencji lub kwalifikacji nauczycieli ośrodków wychowania przedszkolnego, niezbędnych do pracy z dziećmi w wieku przedszkolnym, w tym z dziećmi ze specjalnymi potrzebami edukacyjnymi i rozwojowymi, w szczególności w zakresie  współpracy nauczycieli z rodzicami, w tym radzenia sobie w sytuacjach trudnych. Wsparcie może być realizowane zwłaszcza przez:</w:t>
            </w:r>
          </w:p>
          <w:p w:rsidR="00467428" w:rsidRPr="0014586E" w:rsidRDefault="00467428" w:rsidP="00E52537">
            <w:pPr>
              <w:pStyle w:val="Akapitzlist"/>
              <w:numPr>
                <w:ilvl w:val="0"/>
                <w:numId w:val="166"/>
              </w:numPr>
              <w:adjustRightInd w:val="0"/>
              <w:contextualSpacing/>
              <w:jc w:val="both"/>
              <w:rPr>
                <w:rFonts w:ascii="Arial" w:hAnsi="Arial" w:cs="Arial"/>
                <w:b/>
                <w:sz w:val="18"/>
                <w:szCs w:val="18"/>
              </w:rPr>
            </w:pPr>
            <w:r w:rsidRPr="0014586E">
              <w:rPr>
                <w:rFonts w:ascii="Arial" w:eastAsia="Calibri" w:hAnsi="Arial" w:cs="Arial"/>
                <w:sz w:val="18"/>
                <w:szCs w:val="18"/>
              </w:rPr>
              <w:t>doradztwo, kursy, szkolenia doskonalące, w tym z wykorzystaniem pracy trenerów przeszkolonych w ramach PO WER oraz studia podyplomowe spełniające wymogi określane w rozporządzeniu Ministra Nauki i Szkolnictwa Wyższego z dnia 17 stycznia 2012 r. w sprawie standardów kształcenia przygotowującego do wykonywania zawodu nauczyciela oraz inne formy podwyższenia kwalifikacji pod kątem rozwijania u dzieci w wieku przedszkolnym kompetencji kluczowych oraz umiejętności uniwersalnych niezbędnych na rynku pracy, jak też właściwego wykorzystania narzędzi wspierających pomoc psychologiczno-pedagogiczną;</w:t>
            </w:r>
          </w:p>
          <w:p w:rsidR="00467428" w:rsidRPr="0014586E" w:rsidRDefault="00467428" w:rsidP="00E52537">
            <w:pPr>
              <w:pStyle w:val="Akapitzlist"/>
              <w:numPr>
                <w:ilvl w:val="0"/>
                <w:numId w:val="166"/>
              </w:numPr>
              <w:adjustRightInd w:val="0"/>
              <w:contextualSpacing/>
              <w:jc w:val="both"/>
              <w:rPr>
                <w:rFonts w:ascii="Arial" w:hAnsi="Arial" w:cs="Arial"/>
                <w:b/>
                <w:sz w:val="18"/>
                <w:szCs w:val="18"/>
              </w:rPr>
            </w:pPr>
            <w:r w:rsidRPr="0014586E">
              <w:rPr>
                <w:rFonts w:ascii="Arial" w:eastAsia="Calibri" w:hAnsi="Arial" w:cs="Arial"/>
                <w:sz w:val="18"/>
                <w:szCs w:val="18"/>
              </w:rPr>
              <w:t>wspieranie istniejących, budowanie nowych i moderowanie sieci współpracy i samokształcenia nauczycieli;</w:t>
            </w:r>
          </w:p>
          <w:p w:rsidR="00467428" w:rsidRPr="0014586E" w:rsidRDefault="00467428" w:rsidP="00E52537">
            <w:pPr>
              <w:pStyle w:val="Akapitzlist"/>
              <w:numPr>
                <w:ilvl w:val="0"/>
                <w:numId w:val="166"/>
              </w:numPr>
              <w:adjustRightInd w:val="0"/>
              <w:contextualSpacing/>
              <w:jc w:val="both"/>
              <w:rPr>
                <w:rFonts w:ascii="Arial" w:hAnsi="Arial" w:cs="Arial"/>
                <w:b/>
                <w:sz w:val="18"/>
                <w:szCs w:val="18"/>
              </w:rPr>
            </w:pPr>
            <w:r w:rsidRPr="0014586E">
              <w:rPr>
                <w:rFonts w:ascii="Arial" w:eastAsia="Calibri" w:hAnsi="Arial" w:cs="Arial"/>
                <w:sz w:val="18"/>
                <w:szCs w:val="18"/>
              </w:rPr>
              <w:t>współpracę ze specjalistycznymi ośrodkami, np. specjalnymi ośrodkami szkolno-wychowawczymi, poradniami psychologiczno-pedagogicznymi, ośrodkami wychowania przedszkolnego i szkołami kształcącymi dzieci i młodzież z niepełnosprawnościami (m.in. praktyki, staże);</w:t>
            </w:r>
          </w:p>
          <w:p w:rsidR="00467428" w:rsidRPr="0014586E" w:rsidRDefault="00467428" w:rsidP="00E52537">
            <w:pPr>
              <w:pStyle w:val="Akapitzlist"/>
              <w:numPr>
                <w:ilvl w:val="0"/>
                <w:numId w:val="166"/>
              </w:numPr>
              <w:adjustRightInd w:val="0"/>
              <w:contextualSpacing/>
              <w:jc w:val="both"/>
              <w:rPr>
                <w:rFonts w:ascii="Arial" w:hAnsi="Arial" w:cs="Arial"/>
                <w:b/>
                <w:sz w:val="18"/>
                <w:szCs w:val="18"/>
              </w:rPr>
            </w:pPr>
            <w:r w:rsidRPr="0014586E">
              <w:rPr>
                <w:rFonts w:ascii="Arial" w:eastAsia="Calibri" w:hAnsi="Arial" w:cs="Arial"/>
                <w:sz w:val="18"/>
                <w:szCs w:val="18"/>
              </w:rPr>
              <w:t>staże i praktyki nauczycieli realizowane we współpracy z podmiotami z otoczenia szkoły lub placówki systemu oświaty albo instytucjami wspomagającymi przedszkola.</w:t>
            </w:r>
          </w:p>
        </w:tc>
      </w:tr>
      <w:tr w:rsidR="00467428" w:rsidTr="00467428">
        <w:trPr>
          <w:trHeight w:val="105"/>
          <w:jc w:val="center"/>
        </w:trPr>
        <w:tc>
          <w:tcPr>
            <w:tcW w:w="1172" w:type="pct"/>
            <w:gridSpan w:val="3"/>
            <w:tcBorders>
              <w:top w:val="single" w:sz="4"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Dodatkowe informacje na temat konkursu</w:t>
            </w:r>
          </w:p>
        </w:tc>
        <w:tc>
          <w:tcPr>
            <w:tcW w:w="382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67428" w:rsidRPr="008C3ED1" w:rsidRDefault="00467428" w:rsidP="00467428">
            <w:pPr>
              <w:spacing w:line="276" w:lineRule="auto"/>
              <w:jc w:val="both"/>
              <w:rPr>
                <w:rFonts w:ascii="Arial" w:hAnsi="Arial" w:cs="Arial"/>
                <w:sz w:val="18"/>
                <w:szCs w:val="18"/>
              </w:rPr>
            </w:pPr>
            <w:r>
              <w:rPr>
                <w:rFonts w:ascii="Arial" w:hAnsi="Arial" w:cs="Arial"/>
                <w:sz w:val="18"/>
                <w:szCs w:val="18"/>
              </w:rPr>
              <w:t>Konkurs ogłoszono w dniu 21 sierpnia 2019 r.</w:t>
            </w:r>
          </w:p>
        </w:tc>
      </w:tr>
      <w:tr w:rsidR="00467428" w:rsidTr="00467428">
        <w:trPr>
          <w:trHeight w:val="61"/>
          <w:jc w:val="center"/>
        </w:trPr>
        <w:tc>
          <w:tcPr>
            <w:tcW w:w="5000" w:type="pct"/>
            <w:gridSpan w:val="9"/>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b/>
                <w:sz w:val="18"/>
                <w:szCs w:val="18"/>
              </w:rPr>
              <w:t>II. ZAKŁADANE EFEKTY KONKURSU WYRAŻONE WSKAŹNIKAMI</w:t>
            </w:r>
          </w:p>
        </w:tc>
      </w:tr>
      <w:tr w:rsidR="00467428" w:rsidTr="00467428">
        <w:trPr>
          <w:trHeight w:val="61"/>
          <w:jc w:val="center"/>
        </w:trPr>
        <w:tc>
          <w:tcPr>
            <w:tcW w:w="5000" w:type="pct"/>
            <w:gridSpan w:val="9"/>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rPr>
                <w:rFonts w:ascii="Arial" w:hAnsi="Arial" w:cs="Arial"/>
                <w:b/>
                <w:sz w:val="18"/>
                <w:szCs w:val="18"/>
              </w:rPr>
            </w:pPr>
            <w:r>
              <w:rPr>
                <w:rFonts w:ascii="Arial" w:hAnsi="Arial" w:cs="Arial"/>
                <w:b/>
                <w:sz w:val="18"/>
                <w:szCs w:val="18"/>
              </w:rPr>
              <w:t>1. WSKAŹNIKI PRODUKTU WYNIKAJĄCE Z RPO WD 2014-2020</w:t>
            </w:r>
          </w:p>
        </w:tc>
      </w:tr>
      <w:tr w:rsidR="00467428" w:rsidTr="00467428">
        <w:trPr>
          <w:trHeight w:val="82"/>
          <w:jc w:val="center"/>
        </w:trPr>
        <w:tc>
          <w:tcPr>
            <w:tcW w:w="2462"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496EDB" w:rsidRDefault="00467428" w:rsidP="00467428">
            <w:pPr>
              <w:spacing w:line="276" w:lineRule="auto"/>
              <w:ind w:left="57"/>
              <w:jc w:val="center"/>
              <w:rPr>
                <w:rFonts w:ascii="Arial" w:hAnsi="Arial" w:cs="Arial"/>
                <w:b/>
                <w:sz w:val="18"/>
                <w:szCs w:val="18"/>
              </w:rPr>
            </w:pPr>
            <w:r>
              <w:rPr>
                <w:rFonts w:ascii="Arial" w:hAnsi="Arial" w:cs="Arial"/>
                <w:b/>
                <w:sz w:val="18"/>
                <w:szCs w:val="18"/>
              </w:rPr>
              <w:t>Nazwa wskaźnika</w:t>
            </w:r>
          </w:p>
        </w:tc>
        <w:tc>
          <w:tcPr>
            <w:tcW w:w="2538" w:type="pct"/>
            <w:gridSpan w:val="5"/>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0C6703" w:rsidRDefault="00467428" w:rsidP="00467428">
            <w:pPr>
              <w:spacing w:line="276" w:lineRule="auto"/>
              <w:ind w:left="57"/>
              <w:jc w:val="center"/>
              <w:rPr>
                <w:rFonts w:ascii="Arial" w:hAnsi="Arial" w:cs="Arial"/>
                <w:b/>
                <w:sz w:val="18"/>
                <w:szCs w:val="18"/>
              </w:rPr>
            </w:pPr>
            <w:r>
              <w:rPr>
                <w:rFonts w:ascii="Arial" w:hAnsi="Arial" w:cs="Arial"/>
                <w:b/>
                <w:sz w:val="18"/>
                <w:szCs w:val="18"/>
              </w:rPr>
              <w:t>Szacunkowa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467428" w:rsidRPr="00496EDB"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467428" w:rsidRPr="00416B2A" w:rsidTr="00467428">
        <w:trPr>
          <w:trHeight w:val="61"/>
          <w:jc w:val="center"/>
        </w:trPr>
        <w:tc>
          <w:tcPr>
            <w:tcW w:w="2462" w:type="pct"/>
            <w:gridSpan w:val="4"/>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416B2A" w:rsidRDefault="00467428" w:rsidP="00467428">
            <w:pPr>
              <w:spacing w:line="276" w:lineRule="auto"/>
              <w:jc w:val="both"/>
              <w:rPr>
                <w:rFonts w:ascii="Arial" w:hAnsi="Arial" w:cs="Arial"/>
                <w:sz w:val="18"/>
                <w:szCs w:val="18"/>
              </w:rPr>
            </w:pPr>
            <w:r w:rsidRPr="00416B2A">
              <w:rPr>
                <w:rFonts w:ascii="Arial" w:hAnsi="Arial" w:cs="Arial"/>
                <w:sz w:val="18"/>
                <w:szCs w:val="18"/>
              </w:rPr>
              <w:t>Liczba dzieci objętych w ramach programu dodatkowymi zajęciami zwiększającymi ich szanse edukacyjne w edukacji przedszkolnej</w:t>
            </w:r>
          </w:p>
        </w:tc>
        <w:tc>
          <w:tcPr>
            <w:tcW w:w="2538" w:type="pct"/>
            <w:gridSpan w:val="5"/>
            <w:tcBorders>
              <w:top w:val="single" w:sz="4" w:space="0" w:color="auto"/>
              <w:left w:val="single" w:sz="4" w:space="0" w:color="auto"/>
              <w:bottom w:val="single" w:sz="8" w:space="0" w:color="auto"/>
              <w:right w:val="single" w:sz="8" w:space="0" w:color="auto"/>
            </w:tcBorders>
            <w:shd w:val="clear" w:color="auto" w:fill="auto"/>
            <w:vAlign w:val="center"/>
          </w:tcPr>
          <w:p w:rsidR="00467428" w:rsidRPr="00416B2A" w:rsidRDefault="00467428" w:rsidP="00467428">
            <w:pPr>
              <w:jc w:val="center"/>
              <w:rPr>
                <w:rFonts w:ascii="Arial" w:hAnsi="Arial" w:cs="Arial"/>
                <w:sz w:val="18"/>
                <w:szCs w:val="18"/>
              </w:rPr>
            </w:pPr>
            <w:r w:rsidRPr="00416B2A">
              <w:rPr>
                <w:rFonts w:ascii="Arial" w:hAnsi="Arial" w:cs="Arial"/>
                <w:sz w:val="18"/>
                <w:szCs w:val="18"/>
              </w:rPr>
              <w:t>518</w:t>
            </w:r>
          </w:p>
        </w:tc>
      </w:tr>
      <w:tr w:rsidR="00467428" w:rsidRPr="00416B2A" w:rsidTr="00467428">
        <w:trPr>
          <w:trHeight w:val="61"/>
          <w:jc w:val="center"/>
        </w:trPr>
        <w:tc>
          <w:tcPr>
            <w:tcW w:w="2462" w:type="pct"/>
            <w:gridSpan w:val="4"/>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416B2A" w:rsidRDefault="00467428" w:rsidP="00467428">
            <w:pPr>
              <w:spacing w:line="276" w:lineRule="auto"/>
              <w:jc w:val="both"/>
              <w:rPr>
                <w:rFonts w:ascii="Arial" w:hAnsi="Arial" w:cs="Arial"/>
                <w:sz w:val="18"/>
                <w:szCs w:val="18"/>
              </w:rPr>
            </w:pPr>
            <w:r w:rsidRPr="00416B2A">
              <w:rPr>
                <w:rFonts w:ascii="Arial" w:hAnsi="Arial" w:cs="Arial"/>
                <w:sz w:val="18"/>
                <w:szCs w:val="18"/>
              </w:rPr>
              <w:t>Liczba miejsc wychowania przedszkolnego dofinansowanych w programie</w:t>
            </w:r>
          </w:p>
        </w:tc>
        <w:tc>
          <w:tcPr>
            <w:tcW w:w="2538" w:type="pct"/>
            <w:gridSpan w:val="5"/>
            <w:tcBorders>
              <w:top w:val="single" w:sz="4" w:space="0" w:color="auto"/>
              <w:left w:val="single" w:sz="4" w:space="0" w:color="auto"/>
              <w:bottom w:val="single" w:sz="8" w:space="0" w:color="auto"/>
              <w:right w:val="single" w:sz="8" w:space="0" w:color="auto"/>
            </w:tcBorders>
            <w:shd w:val="clear" w:color="auto" w:fill="auto"/>
            <w:vAlign w:val="center"/>
          </w:tcPr>
          <w:p w:rsidR="00467428" w:rsidRPr="00416B2A" w:rsidRDefault="00467428" w:rsidP="00467428">
            <w:pPr>
              <w:jc w:val="center"/>
              <w:rPr>
                <w:rFonts w:ascii="Arial" w:hAnsi="Arial" w:cs="Arial"/>
                <w:sz w:val="18"/>
                <w:szCs w:val="18"/>
              </w:rPr>
            </w:pPr>
            <w:r w:rsidRPr="00416B2A">
              <w:rPr>
                <w:rFonts w:ascii="Arial" w:hAnsi="Arial" w:cs="Arial"/>
                <w:sz w:val="18"/>
                <w:szCs w:val="18"/>
              </w:rPr>
              <w:t>138</w:t>
            </w:r>
          </w:p>
        </w:tc>
      </w:tr>
      <w:tr w:rsidR="00467428" w:rsidRPr="00416B2A" w:rsidTr="00467428">
        <w:trPr>
          <w:trHeight w:val="61"/>
          <w:jc w:val="center"/>
        </w:trPr>
        <w:tc>
          <w:tcPr>
            <w:tcW w:w="2462" w:type="pct"/>
            <w:gridSpan w:val="4"/>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416B2A" w:rsidRDefault="00467428" w:rsidP="00467428">
            <w:pPr>
              <w:spacing w:line="276" w:lineRule="auto"/>
              <w:jc w:val="both"/>
              <w:rPr>
                <w:rFonts w:ascii="Arial" w:hAnsi="Arial" w:cs="Arial"/>
                <w:sz w:val="18"/>
                <w:szCs w:val="18"/>
              </w:rPr>
            </w:pPr>
            <w:r w:rsidRPr="00416B2A">
              <w:rPr>
                <w:rFonts w:ascii="Arial" w:hAnsi="Arial" w:cs="Arial"/>
                <w:sz w:val="18"/>
                <w:szCs w:val="18"/>
              </w:rPr>
              <w:t>Liczba nauczycieli objętych wsparciem w programie</w:t>
            </w:r>
          </w:p>
        </w:tc>
        <w:tc>
          <w:tcPr>
            <w:tcW w:w="2538" w:type="pct"/>
            <w:gridSpan w:val="5"/>
            <w:tcBorders>
              <w:top w:val="single" w:sz="4" w:space="0" w:color="auto"/>
              <w:left w:val="single" w:sz="4" w:space="0" w:color="auto"/>
              <w:bottom w:val="single" w:sz="8" w:space="0" w:color="auto"/>
              <w:right w:val="single" w:sz="8" w:space="0" w:color="auto"/>
            </w:tcBorders>
            <w:shd w:val="clear" w:color="auto" w:fill="auto"/>
            <w:vAlign w:val="center"/>
          </w:tcPr>
          <w:p w:rsidR="00467428" w:rsidRPr="00416B2A" w:rsidRDefault="00467428" w:rsidP="00467428">
            <w:pPr>
              <w:jc w:val="center"/>
              <w:rPr>
                <w:rFonts w:ascii="Arial" w:hAnsi="Arial" w:cs="Arial"/>
                <w:sz w:val="18"/>
                <w:szCs w:val="18"/>
              </w:rPr>
            </w:pPr>
            <w:r w:rsidRPr="00416B2A">
              <w:rPr>
                <w:rFonts w:ascii="Arial" w:hAnsi="Arial" w:cs="Arial"/>
                <w:sz w:val="18"/>
                <w:szCs w:val="18"/>
              </w:rPr>
              <w:t>38</w:t>
            </w:r>
          </w:p>
        </w:tc>
      </w:tr>
      <w:tr w:rsidR="00467428" w:rsidRPr="00416B2A" w:rsidTr="00467428">
        <w:trPr>
          <w:trHeight w:val="61"/>
          <w:jc w:val="center"/>
        </w:trPr>
        <w:tc>
          <w:tcPr>
            <w:tcW w:w="2462" w:type="pct"/>
            <w:gridSpan w:val="4"/>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416B2A" w:rsidRDefault="00467428" w:rsidP="00467428">
            <w:pPr>
              <w:spacing w:line="276" w:lineRule="auto"/>
              <w:jc w:val="both"/>
              <w:rPr>
                <w:rFonts w:ascii="Arial" w:hAnsi="Arial" w:cs="Arial"/>
                <w:sz w:val="18"/>
                <w:szCs w:val="18"/>
              </w:rPr>
            </w:pPr>
            <w:r w:rsidRPr="001F7B1F">
              <w:rPr>
                <w:rFonts w:ascii="Arial" w:hAnsi="Arial" w:cs="Arial"/>
                <w:sz w:val="18"/>
                <w:szCs w:val="18"/>
              </w:rPr>
              <w:t>Liczba uczniów objętych wsparciem w zakresie rozwijania kompetencji kluczowych lub umiejętności uniwersalnych w programie</w:t>
            </w:r>
          </w:p>
        </w:tc>
        <w:tc>
          <w:tcPr>
            <w:tcW w:w="2538" w:type="pct"/>
            <w:gridSpan w:val="5"/>
            <w:tcBorders>
              <w:top w:val="single" w:sz="4" w:space="0" w:color="auto"/>
              <w:left w:val="single" w:sz="4" w:space="0" w:color="auto"/>
              <w:bottom w:val="single" w:sz="8" w:space="0" w:color="auto"/>
              <w:right w:val="single" w:sz="8" w:space="0" w:color="auto"/>
            </w:tcBorders>
            <w:shd w:val="clear" w:color="auto" w:fill="auto"/>
            <w:vAlign w:val="center"/>
          </w:tcPr>
          <w:p w:rsidR="00467428" w:rsidRPr="00416B2A" w:rsidRDefault="00467428" w:rsidP="00467428">
            <w:pPr>
              <w:jc w:val="center"/>
              <w:rPr>
                <w:rFonts w:ascii="Arial" w:hAnsi="Arial" w:cs="Arial"/>
                <w:sz w:val="18"/>
                <w:szCs w:val="18"/>
              </w:rPr>
            </w:pPr>
            <w:r>
              <w:rPr>
                <w:rFonts w:ascii="Arial" w:hAnsi="Arial" w:cs="Arial"/>
                <w:sz w:val="18"/>
                <w:szCs w:val="18"/>
              </w:rPr>
              <w:t>348</w:t>
            </w:r>
          </w:p>
        </w:tc>
      </w:tr>
      <w:tr w:rsidR="00467428" w:rsidRPr="00416B2A" w:rsidTr="00467428">
        <w:trPr>
          <w:trHeight w:val="61"/>
          <w:jc w:val="center"/>
        </w:trPr>
        <w:tc>
          <w:tcPr>
            <w:tcW w:w="5000" w:type="pct"/>
            <w:gridSpan w:val="9"/>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416B2A" w:rsidRDefault="00467428" w:rsidP="00467428">
            <w:pPr>
              <w:spacing w:line="276" w:lineRule="auto"/>
              <w:ind w:left="57"/>
              <w:rPr>
                <w:rFonts w:ascii="Arial" w:hAnsi="Arial" w:cs="Arial"/>
                <w:b/>
                <w:sz w:val="18"/>
                <w:szCs w:val="18"/>
                <w:vertAlign w:val="superscript"/>
              </w:rPr>
            </w:pPr>
            <w:r w:rsidRPr="00416B2A">
              <w:rPr>
                <w:rFonts w:ascii="Arial" w:hAnsi="Arial" w:cs="Arial"/>
                <w:b/>
                <w:sz w:val="18"/>
                <w:szCs w:val="18"/>
              </w:rPr>
              <w:t>2. WSKAŹNIKI REZULTATU WYNIKAJĄCE Z RPO WD 2014-2020</w:t>
            </w:r>
          </w:p>
        </w:tc>
      </w:tr>
      <w:tr w:rsidR="00467428" w:rsidRPr="00416B2A" w:rsidTr="00467428">
        <w:trPr>
          <w:trHeight w:val="101"/>
          <w:jc w:val="center"/>
        </w:trPr>
        <w:tc>
          <w:tcPr>
            <w:tcW w:w="2462" w:type="pct"/>
            <w:gridSpan w:val="4"/>
            <w:tcBorders>
              <w:top w:val="single" w:sz="4" w:space="0" w:color="auto"/>
              <w:left w:val="single" w:sz="8" w:space="0" w:color="auto"/>
              <w:bottom w:val="single" w:sz="8" w:space="0" w:color="auto"/>
              <w:right w:val="single" w:sz="8" w:space="0" w:color="auto"/>
            </w:tcBorders>
            <w:shd w:val="clear" w:color="auto" w:fill="F7CAAC"/>
            <w:vAlign w:val="center"/>
          </w:tcPr>
          <w:p w:rsidR="00467428" w:rsidRPr="00416B2A" w:rsidRDefault="00467428" w:rsidP="00467428">
            <w:pPr>
              <w:spacing w:line="276" w:lineRule="auto"/>
              <w:ind w:left="57"/>
              <w:jc w:val="center"/>
              <w:rPr>
                <w:rFonts w:ascii="Arial" w:hAnsi="Arial" w:cs="Arial"/>
                <w:b/>
                <w:sz w:val="18"/>
                <w:szCs w:val="18"/>
              </w:rPr>
            </w:pPr>
            <w:r w:rsidRPr="00416B2A">
              <w:rPr>
                <w:rFonts w:ascii="Arial" w:hAnsi="Arial" w:cs="Arial"/>
                <w:b/>
                <w:sz w:val="18"/>
                <w:szCs w:val="18"/>
              </w:rPr>
              <w:t>Nazwa wskaźnika</w:t>
            </w:r>
          </w:p>
        </w:tc>
        <w:tc>
          <w:tcPr>
            <w:tcW w:w="2538" w:type="pct"/>
            <w:gridSpan w:val="5"/>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416B2A" w:rsidRDefault="00467428" w:rsidP="00467428">
            <w:pPr>
              <w:spacing w:line="276" w:lineRule="auto"/>
              <w:ind w:left="57"/>
              <w:jc w:val="center"/>
              <w:rPr>
                <w:rFonts w:ascii="Arial" w:hAnsi="Arial" w:cs="Arial"/>
                <w:b/>
                <w:sz w:val="18"/>
                <w:szCs w:val="18"/>
              </w:rPr>
            </w:pPr>
            <w:r w:rsidRPr="00416B2A">
              <w:rPr>
                <w:rFonts w:ascii="Arial" w:hAnsi="Arial" w:cs="Arial"/>
                <w:b/>
                <w:sz w:val="18"/>
                <w:szCs w:val="18"/>
              </w:rPr>
              <w:t>Szacunkowa wartość docelowa wskaźnika</w:t>
            </w:r>
          </w:p>
          <w:p w:rsidR="00467428" w:rsidRPr="00416B2A" w:rsidRDefault="00467428" w:rsidP="00467428">
            <w:pPr>
              <w:spacing w:line="276" w:lineRule="auto"/>
              <w:ind w:left="57"/>
              <w:jc w:val="center"/>
              <w:rPr>
                <w:rFonts w:ascii="Arial" w:hAnsi="Arial" w:cs="Arial"/>
                <w:b/>
                <w:sz w:val="18"/>
                <w:szCs w:val="18"/>
              </w:rPr>
            </w:pPr>
            <w:r w:rsidRPr="00416B2A">
              <w:rPr>
                <w:rFonts w:ascii="Arial" w:hAnsi="Arial" w:cs="Arial"/>
                <w:b/>
                <w:sz w:val="18"/>
                <w:szCs w:val="18"/>
              </w:rPr>
              <w:t>(Ogółem)</w:t>
            </w:r>
          </w:p>
        </w:tc>
      </w:tr>
      <w:tr w:rsidR="00467428" w:rsidRPr="0092656B" w:rsidTr="00467428">
        <w:trPr>
          <w:trHeight w:val="61"/>
          <w:jc w:val="center"/>
        </w:trPr>
        <w:tc>
          <w:tcPr>
            <w:tcW w:w="2462" w:type="pct"/>
            <w:gridSpan w:val="4"/>
            <w:tcBorders>
              <w:top w:val="single" w:sz="8" w:space="0" w:color="auto"/>
              <w:left w:val="single" w:sz="8" w:space="0" w:color="auto"/>
              <w:bottom w:val="single" w:sz="4" w:space="0" w:color="auto"/>
              <w:right w:val="single" w:sz="4" w:space="0" w:color="auto"/>
            </w:tcBorders>
            <w:shd w:val="clear" w:color="auto" w:fill="FFFFFF"/>
            <w:vAlign w:val="center"/>
          </w:tcPr>
          <w:p w:rsidR="00467428" w:rsidRPr="00416B2A" w:rsidRDefault="00467428" w:rsidP="00467428">
            <w:pPr>
              <w:spacing w:line="276" w:lineRule="auto"/>
              <w:rPr>
                <w:rFonts w:ascii="Arial" w:hAnsi="Arial" w:cs="Arial"/>
                <w:sz w:val="18"/>
                <w:szCs w:val="18"/>
              </w:rPr>
            </w:pPr>
            <w:r w:rsidRPr="00416B2A">
              <w:rPr>
                <w:rFonts w:ascii="Arial" w:hAnsi="Arial" w:cs="Arial"/>
                <w:sz w:val="18"/>
                <w:szCs w:val="18"/>
              </w:rPr>
              <w:t>Liczba nauczycieli, którzy uzyskali kwalifikacje lub nabyli kompetencje po opuszczeniu programu</w:t>
            </w:r>
          </w:p>
        </w:tc>
        <w:tc>
          <w:tcPr>
            <w:tcW w:w="2538" w:type="pct"/>
            <w:gridSpan w:val="5"/>
            <w:tcBorders>
              <w:top w:val="single" w:sz="8" w:space="0" w:color="auto"/>
              <w:left w:val="single" w:sz="4" w:space="0" w:color="auto"/>
              <w:bottom w:val="single" w:sz="4" w:space="0" w:color="auto"/>
              <w:right w:val="single" w:sz="8" w:space="0" w:color="auto"/>
            </w:tcBorders>
            <w:shd w:val="clear" w:color="auto" w:fill="auto"/>
            <w:vAlign w:val="center"/>
          </w:tcPr>
          <w:p w:rsidR="00467428" w:rsidRPr="00EC7790" w:rsidRDefault="00467428" w:rsidP="00467428">
            <w:pPr>
              <w:jc w:val="center"/>
              <w:rPr>
                <w:rFonts w:ascii="Arial" w:hAnsi="Arial" w:cs="Arial"/>
                <w:sz w:val="18"/>
                <w:szCs w:val="18"/>
              </w:rPr>
            </w:pPr>
            <w:r w:rsidRPr="00416B2A">
              <w:rPr>
                <w:rFonts w:ascii="Arial" w:hAnsi="Arial" w:cs="Arial"/>
                <w:sz w:val="18"/>
                <w:szCs w:val="18"/>
              </w:rPr>
              <w:t>73%</w:t>
            </w:r>
          </w:p>
        </w:tc>
      </w:tr>
      <w:tr w:rsidR="00467428" w:rsidRPr="0092656B" w:rsidTr="00467428">
        <w:trPr>
          <w:trHeight w:val="61"/>
          <w:jc w:val="center"/>
        </w:trPr>
        <w:tc>
          <w:tcPr>
            <w:tcW w:w="2462" w:type="pct"/>
            <w:gridSpan w:val="4"/>
            <w:tcBorders>
              <w:top w:val="single" w:sz="8" w:space="0" w:color="auto"/>
              <w:left w:val="single" w:sz="8" w:space="0" w:color="auto"/>
              <w:bottom w:val="single" w:sz="4" w:space="0" w:color="auto"/>
              <w:right w:val="single" w:sz="4" w:space="0" w:color="auto"/>
            </w:tcBorders>
            <w:shd w:val="clear" w:color="auto" w:fill="FFFFFF"/>
            <w:vAlign w:val="center"/>
          </w:tcPr>
          <w:p w:rsidR="00467428" w:rsidRPr="00416B2A" w:rsidRDefault="00467428" w:rsidP="00467428">
            <w:pPr>
              <w:spacing w:line="276" w:lineRule="auto"/>
              <w:rPr>
                <w:rFonts w:ascii="Arial" w:hAnsi="Arial" w:cs="Arial"/>
                <w:sz w:val="18"/>
                <w:szCs w:val="18"/>
              </w:rPr>
            </w:pPr>
            <w:r w:rsidRPr="001F7B1F">
              <w:rPr>
                <w:rFonts w:ascii="Arial" w:hAnsi="Arial" w:cs="Arial"/>
                <w:sz w:val="18"/>
                <w:szCs w:val="18"/>
              </w:rPr>
              <w:t>Liczba uczniów, którzy nabyli kompetencje  kluczowe lub umiejętności uniwersalne po opuszczeniu programu</w:t>
            </w:r>
          </w:p>
        </w:tc>
        <w:tc>
          <w:tcPr>
            <w:tcW w:w="2538" w:type="pct"/>
            <w:gridSpan w:val="5"/>
            <w:tcBorders>
              <w:top w:val="single" w:sz="8" w:space="0" w:color="auto"/>
              <w:left w:val="single" w:sz="4" w:space="0" w:color="auto"/>
              <w:bottom w:val="single" w:sz="4" w:space="0" w:color="auto"/>
              <w:right w:val="single" w:sz="8" w:space="0" w:color="auto"/>
            </w:tcBorders>
            <w:shd w:val="clear" w:color="auto" w:fill="auto"/>
            <w:vAlign w:val="center"/>
          </w:tcPr>
          <w:p w:rsidR="00467428" w:rsidRPr="00416B2A" w:rsidRDefault="00467428" w:rsidP="00467428">
            <w:pPr>
              <w:jc w:val="center"/>
              <w:rPr>
                <w:rFonts w:ascii="Arial" w:hAnsi="Arial" w:cs="Arial"/>
                <w:sz w:val="18"/>
                <w:szCs w:val="18"/>
              </w:rPr>
            </w:pPr>
            <w:r>
              <w:rPr>
                <w:rFonts w:ascii="Arial" w:hAnsi="Arial" w:cs="Arial"/>
                <w:sz w:val="18"/>
                <w:szCs w:val="18"/>
              </w:rPr>
              <w:t>67%</w:t>
            </w:r>
          </w:p>
        </w:tc>
      </w:tr>
      <w:tr w:rsidR="00467428" w:rsidTr="00467428">
        <w:trPr>
          <w:trHeight w:val="52"/>
          <w:jc w:val="center"/>
        </w:trPr>
        <w:tc>
          <w:tcPr>
            <w:tcW w:w="5000" w:type="pct"/>
            <w:gridSpan w:val="9"/>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C255DB" w:rsidRDefault="00467428" w:rsidP="00467428">
            <w:pPr>
              <w:spacing w:line="276" w:lineRule="auto"/>
              <w:ind w:left="57"/>
              <w:jc w:val="center"/>
              <w:rPr>
                <w:rFonts w:ascii="Arial" w:hAnsi="Arial" w:cs="Arial"/>
                <w:b/>
                <w:sz w:val="18"/>
                <w:szCs w:val="18"/>
              </w:rPr>
            </w:pPr>
            <w:r>
              <w:rPr>
                <w:rFonts w:ascii="Arial" w:hAnsi="Arial" w:cs="Arial"/>
                <w:b/>
                <w:sz w:val="18"/>
                <w:szCs w:val="18"/>
              </w:rPr>
              <w:t>III. PLANOWANE KRYTERIA WYBORU PROJEKTÓW</w:t>
            </w:r>
          </w:p>
        </w:tc>
      </w:tr>
      <w:tr w:rsidR="00467428" w:rsidTr="00467428">
        <w:tblPrEx>
          <w:shd w:val="clear" w:color="auto" w:fill="auto"/>
        </w:tblPrEx>
        <w:trPr>
          <w:trHeight w:val="48"/>
          <w:jc w:val="center"/>
        </w:trPr>
        <w:tc>
          <w:tcPr>
            <w:tcW w:w="5000" w:type="pct"/>
            <w:gridSpan w:val="9"/>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b/>
                <w:sz w:val="18"/>
                <w:szCs w:val="18"/>
              </w:rPr>
            </w:pPr>
            <w:r w:rsidRPr="0069262A">
              <w:rPr>
                <w:rFonts w:ascii="Arial" w:hAnsi="Arial" w:cs="Arial"/>
                <w:b/>
                <w:sz w:val="18"/>
                <w:szCs w:val="18"/>
              </w:rPr>
              <w:t>Kryteria dostępu</w:t>
            </w:r>
          </w:p>
          <w:p w:rsidR="00467428" w:rsidRPr="000A57D9" w:rsidRDefault="00467428" w:rsidP="00467428">
            <w:pPr>
              <w:spacing w:line="276" w:lineRule="auto"/>
              <w:ind w:left="57"/>
              <w:jc w:val="center"/>
              <w:rPr>
                <w:rFonts w:ascii="Arial" w:hAnsi="Arial" w:cs="Arial"/>
                <w:b/>
                <w:sz w:val="18"/>
                <w:szCs w:val="18"/>
              </w:rPr>
            </w:pPr>
            <w:r w:rsidRPr="00677770">
              <w:rPr>
                <w:rFonts w:ascii="Arial" w:hAnsi="Arial" w:cs="Arial"/>
                <w:kern w:val="1"/>
                <w:sz w:val="18"/>
                <w:szCs w:val="18"/>
              </w:rPr>
              <w:t xml:space="preserve">spełnienie kryteriów jest konieczne do przyznania dofinansowania. Kryteria dostępu są oceniane na etapie oceny formalnej. Ocena spełnienia kryterium polega na przypisaniu im wartości </w:t>
            </w:r>
            <w:r w:rsidRPr="00677770">
              <w:rPr>
                <w:rFonts w:ascii="Arial" w:hAnsi="Arial" w:cs="Arial"/>
                <w:i/>
                <w:kern w:val="1"/>
                <w:sz w:val="18"/>
                <w:szCs w:val="18"/>
              </w:rPr>
              <w:t>tak</w:t>
            </w:r>
            <w:r w:rsidRPr="00677770">
              <w:rPr>
                <w:rFonts w:ascii="Arial" w:hAnsi="Arial" w:cs="Arial"/>
                <w:kern w:val="1"/>
                <w:sz w:val="18"/>
                <w:szCs w:val="18"/>
              </w:rPr>
              <w:t>,</w:t>
            </w:r>
            <w:r w:rsidRPr="00677770">
              <w:rPr>
                <w:rFonts w:ascii="Arial" w:hAnsi="Arial" w:cs="Arial"/>
                <w:i/>
                <w:kern w:val="1"/>
                <w:sz w:val="18"/>
                <w:szCs w:val="18"/>
              </w:rPr>
              <w:t xml:space="preserve"> nie </w:t>
            </w:r>
            <w:r w:rsidRPr="00677770">
              <w:rPr>
                <w:rFonts w:ascii="Arial" w:hAnsi="Arial" w:cs="Arial"/>
                <w:kern w:val="1"/>
                <w:sz w:val="18"/>
                <w:szCs w:val="18"/>
              </w:rPr>
              <w:t xml:space="preserve">lub </w:t>
            </w:r>
            <w:r w:rsidRPr="00677770">
              <w:rPr>
                <w:rFonts w:ascii="Arial" w:hAnsi="Arial" w:cs="Arial"/>
                <w:i/>
                <w:kern w:val="1"/>
                <w:sz w:val="18"/>
                <w:szCs w:val="18"/>
              </w:rPr>
              <w:t>nie dotyczy</w:t>
            </w:r>
            <w:r w:rsidRPr="00677770">
              <w:rPr>
                <w:rFonts w:ascii="Arial" w:hAnsi="Arial" w:cs="Arial"/>
                <w:kern w:val="1"/>
                <w:sz w:val="18"/>
                <w:szCs w:val="18"/>
              </w:rPr>
              <w:t>.</w:t>
            </w:r>
          </w:p>
        </w:tc>
      </w:tr>
      <w:tr w:rsidR="00467428" w:rsidTr="00467428">
        <w:tblPrEx>
          <w:shd w:val="clear" w:color="auto" w:fill="auto"/>
        </w:tblPrEx>
        <w:trPr>
          <w:trHeight w:val="50"/>
          <w:jc w:val="center"/>
        </w:trPr>
        <w:tc>
          <w:tcPr>
            <w:tcW w:w="5000" w:type="pct"/>
            <w:gridSpan w:val="9"/>
            <w:tcBorders>
              <w:top w:val="single" w:sz="8" w:space="0" w:color="auto"/>
              <w:left w:val="single" w:sz="8" w:space="0" w:color="auto"/>
              <w:bottom w:val="single" w:sz="4" w:space="0" w:color="auto"/>
              <w:right w:val="single" w:sz="8" w:space="0" w:color="auto"/>
            </w:tcBorders>
            <w:shd w:val="clear" w:color="auto" w:fill="FFFFFF"/>
            <w:vAlign w:val="center"/>
          </w:tcPr>
          <w:p w:rsidR="00467428" w:rsidRPr="00795F16"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Wnioskodawcy i Partnera</w:t>
            </w:r>
          </w:p>
          <w:p w:rsidR="00467428" w:rsidRPr="0014586E" w:rsidRDefault="00467428" w:rsidP="00467428">
            <w:pPr>
              <w:spacing w:after="120"/>
              <w:jc w:val="both"/>
              <w:rPr>
                <w:rFonts w:ascii="Arial" w:hAnsi="Arial" w:cs="Arial"/>
                <w:sz w:val="18"/>
                <w:szCs w:val="18"/>
              </w:rPr>
            </w:pPr>
            <w:r>
              <w:rPr>
                <w:rFonts w:ascii="Arial" w:hAnsi="Arial" w:cs="Arial"/>
                <w:sz w:val="18"/>
                <w:szCs w:val="18"/>
              </w:rPr>
              <w:t>1.</w:t>
            </w:r>
            <w:r w:rsidRPr="0014586E">
              <w:rPr>
                <w:rFonts w:ascii="Arial" w:hAnsi="Arial" w:cs="Arial"/>
                <w:sz w:val="18"/>
                <w:szCs w:val="18"/>
              </w:rPr>
              <w:t>Czy dany podmiot występuje maksymalnie w 2 projektach złożonych w danym naborze jako samodzielny Wnioskodawca, lider i Partner w projekcie?</w:t>
            </w:r>
          </w:p>
        </w:tc>
      </w:tr>
      <w:tr w:rsidR="00467428" w:rsidTr="00467428">
        <w:trPr>
          <w:trHeight w:val="71"/>
          <w:jc w:val="center"/>
        </w:trPr>
        <w:tc>
          <w:tcPr>
            <w:tcW w:w="1144"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7A3E58" w:rsidRDefault="00467428" w:rsidP="00467428">
            <w:pPr>
              <w:spacing w:line="276" w:lineRule="auto"/>
              <w:ind w:left="57"/>
              <w:jc w:val="both"/>
              <w:rPr>
                <w:rFonts w:ascii="Arial" w:hAnsi="Arial" w:cs="Arial"/>
                <w:bCs/>
                <w:sz w:val="18"/>
                <w:szCs w:val="18"/>
              </w:rPr>
            </w:pPr>
            <w:r w:rsidRPr="007A3E58">
              <w:rPr>
                <w:rFonts w:ascii="Arial" w:hAnsi="Arial" w:cs="Arial"/>
                <w:bCs/>
                <w:sz w:val="18"/>
                <w:szCs w:val="18"/>
              </w:rPr>
              <w:t xml:space="preserve">Zadaniem kryterium jest wyeliminowanie ryzyka powielania się wsparcia skierowanego do tej samej grupy docelowej. Kryterium zostanie zweryfikowane na podstawie rejestru złożonych </w:t>
            </w:r>
            <w:r>
              <w:rPr>
                <w:rFonts w:ascii="Arial" w:hAnsi="Arial" w:cs="Arial"/>
                <w:bCs/>
                <w:sz w:val="18"/>
                <w:szCs w:val="18"/>
              </w:rPr>
              <w:t>wniosków</w:t>
            </w:r>
            <w:r w:rsidRPr="007A3E58">
              <w:rPr>
                <w:rFonts w:ascii="Arial" w:hAnsi="Arial" w:cs="Arial"/>
                <w:bCs/>
                <w:sz w:val="18"/>
                <w:szCs w:val="18"/>
              </w:rPr>
              <w:t xml:space="preserve"> prowadzonego przez Instytucję Organizującą Konkurs. W przypadku występowania danego podmiotu jako Wnioskodawca, lider i Partner w więcej niż dwóch</w:t>
            </w:r>
            <w:r>
              <w:rPr>
                <w:rFonts w:ascii="Arial" w:hAnsi="Arial" w:cs="Arial"/>
                <w:bCs/>
                <w:sz w:val="18"/>
                <w:szCs w:val="18"/>
              </w:rPr>
              <w:t xml:space="preserve"> wnioskach</w:t>
            </w:r>
            <w:r w:rsidRPr="007A3E58">
              <w:rPr>
                <w:rFonts w:ascii="Arial" w:hAnsi="Arial" w:cs="Arial"/>
                <w:bCs/>
                <w:sz w:val="18"/>
                <w:szCs w:val="18"/>
              </w:rPr>
              <w:t xml:space="preserve"> złożonych w danym naborze, Instytucja Organizująca Konkurs odrzuca wszystkie złożone w odpowiedzi na konkurs</w:t>
            </w:r>
            <w:r>
              <w:rPr>
                <w:rFonts w:ascii="Arial" w:hAnsi="Arial" w:cs="Arial"/>
                <w:bCs/>
                <w:sz w:val="18"/>
                <w:szCs w:val="18"/>
              </w:rPr>
              <w:t xml:space="preserve"> wnioski</w:t>
            </w:r>
            <w:r w:rsidRPr="007A3E58">
              <w:rPr>
                <w:rFonts w:ascii="Arial" w:hAnsi="Arial" w:cs="Arial"/>
                <w:bCs/>
                <w:sz w:val="18"/>
                <w:szCs w:val="18"/>
              </w:rPr>
              <w:t>, w związku z niespełnieniem przez Wnioskodawcę lub Partnera kryterium. W przypadku wycofania</w:t>
            </w:r>
            <w:r>
              <w:rPr>
                <w:rFonts w:ascii="Arial" w:hAnsi="Arial" w:cs="Arial"/>
                <w:bCs/>
                <w:sz w:val="18"/>
                <w:szCs w:val="18"/>
              </w:rPr>
              <w:t xml:space="preserve"> wniosku</w:t>
            </w:r>
            <w:r w:rsidRPr="007A3E58">
              <w:rPr>
                <w:rFonts w:ascii="Arial" w:hAnsi="Arial" w:cs="Arial"/>
                <w:bCs/>
                <w:sz w:val="18"/>
                <w:szCs w:val="18"/>
              </w:rPr>
              <w:t xml:space="preserve"> przed zakończeniem naboru Wnioskodawca ma prawo złożyć kolejny</w:t>
            </w:r>
            <w:r>
              <w:rPr>
                <w:rFonts w:ascii="Arial" w:hAnsi="Arial" w:cs="Arial"/>
                <w:bCs/>
                <w:sz w:val="18"/>
                <w:szCs w:val="18"/>
              </w:rPr>
              <w:t xml:space="preserve"> wniosek</w:t>
            </w:r>
            <w:r w:rsidRPr="007A3E58">
              <w:rPr>
                <w:rFonts w:ascii="Arial" w:hAnsi="Arial" w:cs="Arial"/>
                <w:bCs/>
                <w:sz w:val="18"/>
                <w:szCs w:val="18"/>
              </w:rPr>
              <w:t>.</w:t>
            </w:r>
          </w:p>
          <w:p w:rsidR="00467428" w:rsidRDefault="00467428" w:rsidP="00467428">
            <w:pPr>
              <w:spacing w:line="276" w:lineRule="auto"/>
              <w:ind w:left="57"/>
              <w:jc w:val="both"/>
              <w:rPr>
                <w:rFonts w:ascii="Arial" w:hAnsi="Arial" w:cs="Arial"/>
                <w:bCs/>
                <w:sz w:val="18"/>
                <w:szCs w:val="18"/>
              </w:rPr>
            </w:pPr>
            <w:r w:rsidRPr="007A3E58">
              <w:rPr>
                <w:rFonts w:ascii="Arial" w:hAnsi="Arial" w:cs="Arial"/>
                <w:bCs/>
                <w:sz w:val="18"/>
                <w:szCs w:val="18"/>
              </w:rPr>
              <w:t xml:space="preserve">Opis znaczenia kryterium: </w:t>
            </w:r>
          </w:p>
          <w:p w:rsidR="00467428" w:rsidRPr="007A3E58" w:rsidRDefault="00467428" w:rsidP="00467428">
            <w:pPr>
              <w:spacing w:line="276" w:lineRule="auto"/>
              <w:ind w:left="57"/>
              <w:jc w:val="both"/>
              <w:rPr>
                <w:rFonts w:ascii="Arial" w:hAnsi="Arial" w:cs="Arial"/>
                <w:bCs/>
                <w:sz w:val="18"/>
                <w:szCs w:val="18"/>
              </w:rPr>
            </w:pPr>
            <w:r w:rsidRPr="007A3E58">
              <w:rPr>
                <w:rFonts w:ascii="Arial" w:hAnsi="Arial" w:cs="Arial"/>
                <w:bCs/>
                <w:sz w:val="18"/>
                <w:szCs w:val="18"/>
              </w:rPr>
              <w:t>Tak/Nie (niespełnienie kryterium oznacza odrzucenie projektu)</w:t>
            </w:r>
          </w:p>
        </w:tc>
        <w:tc>
          <w:tcPr>
            <w:tcW w:w="910"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jc w:val="center"/>
              <w:rPr>
                <w:rFonts w:ascii="Arial" w:hAnsi="Arial" w:cs="Arial"/>
                <w:sz w:val="16"/>
                <w:szCs w:val="16"/>
              </w:rPr>
            </w:pPr>
            <w:r>
              <w:rPr>
                <w:rFonts w:ascii="Arial" w:hAnsi="Arial" w:cs="Arial"/>
                <w:sz w:val="16"/>
                <w:szCs w:val="16"/>
              </w:rPr>
              <w:t>10.1.A</w:t>
            </w:r>
          </w:p>
          <w:p w:rsidR="00467428" w:rsidRDefault="00467428" w:rsidP="00467428">
            <w:pPr>
              <w:jc w:val="center"/>
              <w:rPr>
                <w:rFonts w:ascii="Arial" w:hAnsi="Arial" w:cs="Arial"/>
                <w:sz w:val="16"/>
                <w:szCs w:val="16"/>
              </w:rPr>
            </w:pPr>
            <w:r>
              <w:rPr>
                <w:rFonts w:ascii="Arial" w:hAnsi="Arial" w:cs="Arial"/>
                <w:sz w:val="16"/>
                <w:szCs w:val="16"/>
              </w:rPr>
              <w:t>10.1.B</w:t>
            </w:r>
          </w:p>
          <w:p w:rsidR="00467428" w:rsidRPr="0069262A" w:rsidRDefault="00467428" w:rsidP="00467428">
            <w:pPr>
              <w:spacing w:line="276" w:lineRule="auto"/>
              <w:ind w:left="57"/>
              <w:jc w:val="center"/>
              <w:rPr>
                <w:rFonts w:ascii="Arial" w:hAnsi="Arial" w:cs="Arial"/>
                <w:sz w:val="18"/>
                <w:szCs w:val="18"/>
              </w:rPr>
            </w:pPr>
            <w:r w:rsidRPr="0090561B">
              <w:rPr>
                <w:rFonts w:ascii="Arial" w:hAnsi="Arial" w:cs="Arial"/>
                <w:sz w:val="16"/>
                <w:szCs w:val="16"/>
              </w:rPr>
              <w:t>10.1.C</w:t>
            </w:r>
          </w:p>
        </w:tc>
      </w:tr>
      <w:tr w:rsidR="00467428" w:rsidTr="00467428">
        <w:tblPrEx>
          <w:shd w:val="clear" w:color="auto" w:fill="auto"/>
        </w:tblPrEx>
        <w:trPr>
          <w:trHeight w:val="50"/>
          <w:jc w:val="center"/>
        </w:trPr>
        <w:tc>
          <w:tcPr>
            <w:tcW w:w="5000" w:type="pct"/>
            <w:gridSpan w:val="9"/>
            <w:tcBorders>
              <w:top w:val="single" w:sz="4" w:space="0" w:color="auto"/>
              <w:left w:val="single" w:sz="8" w:space="0" w:color="auto"/>
              <w:bottom w:val="single" w:sz="4" w:space="0" w:color="auto"/>
              <w:right w:val="single" w:sz="8" w:space="0" w:color="auto"/>
            </w:tcBorders>
            <w:shd w:val="clear" w:color="auto" w:fill="FFFFFF"/>
            <w:vAlign w:val="center"/>
          </w:tcPr>
          <w:p w:rsidR="00467428" w:rsidRPr="00795F16" w:rsidRDefault="00467428" w:rsidP="00467428">
            <w:pPr>
              <w:spacing w:after="120"/>
              <w:jc w:val="both"/>
              <w:rPr>
                <w:rFonts w:ascii="Arial" w:hAnsi="Arial" w:cs="Arial"/>
                <w:sz w:val="18"/>
                <w:szCs w:val="18"/>
              </w:rPr>
            </w:pPr>
            <w:r>
              <w:rPr>
                <w:rFonts w:ascii="Arial" w:hAnsi="Arial" w:cs="Arial"/>
                <w:sz w:val="18"/>
                <w:szCs w:val="18"/>
              </w:rPr>
              <w:t>Nazwa kryterium: kryterium biura projektu</w:t>
            </w:r>
          </w:p>
          <w:p w:rsidR="00467428" w:rsidRPr="0014586E" w:rsidRDefault="00467428" w:rsidP="00467428">
            <w:pPr>
              <w:spacing w:after="120"/>
              <w:jc w:val="both"/>
              <w:rPr>
                <w:rFonts w:ascii="Arial" w:hAnsi="Arial" w:cs="Arial"/>
                <w:sz w:val="18"/>
                <w:szCs w:val="18"/>
              </w:rPr>
            </w:pPr>
            <w:r>
              <w:rPr>
                <w:rFonts w:ascii="Arial" w:hAnsi="Arial" w:cs="Arial"/>
                <w:sz w:val="18"/>
                <w:szCs w:val="18"/>
              </w:rPr>
              <w:t>2.</w:t>
            </w:r>
            <w:r w:rsidRPr="0014586E">
              <w:rPr>
                <w:rFonts w:ascii="Arial" w:hAnsi="Arial" w:cs="Arial"/>
                <w:sz w:val="18"/>
                <w:szCs w:val="18"/>
              </w:rPr>
              <w:t>Czy Wnioskodawca (lider) w okresie realizacji projektu posiada siedzibę lub będzie prowadził biuro projektu na terenie województwa dolnośląskiego?</w:t>
            </w:r>
          </w:p>
        </w:tc>
      </w:tr>
      <w:tr w:rsidR="00467428" w:rsidTr="00467428">
        <w:trPr>
          <w:trHeight w:val="69"/>
          <w:jc w:val="center"/>
        </w:trPr>
        <w:tc>
          <w:tcPr>
            <w:tcW w:w="1144"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7A3E58">
              <w:rPr>
                <w:rFonts w:ascii="Arial" w:hAnsi="Arial" w:cs="Arial"/>
                <w:bCs/>
                <w:sz w:val="18"/>
                <w:szCs w:val="18"/>
              </w:rPr>
              <w:t xml:space="preserve">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  </w:t>
            </w:r>
          </w:p>
          <w:p w:rsidR="00467428" w:rsidRPr="007A3E58" w:rsidRDefault="00467428" w:rsidP="00467428">
            <w:pPr>
              <w:spacing w:line="276" w:lineRule="auto"/>
              <w:ind w:left="57"/>
              <w:jc w:val="both"/>
              <w:rPr>
                <w:rFonts w:ascii="Arial" w:hAnsi="Arial" w:cs="Arial"/>
                <w:bCs/>
                <w:sz w:val="18"/>
                <w:szCs w:val="18"/>
              </w:rPr>
            </w:pPr>
            <w:r w:rsidRPr="007D4EBD">
              <w:rPr>
                <w:rFonts w:ascii="Arial" w:hAnsi="Arial" w:cs="Arial"/>
                <w:bCs/>
                <w:sz w:val="18"/>
                <w:szCs w:val="18"/>
              </w:rPr>
              <w:t xml:space="preserve">Opis znaczenia kryterium: </w:t>
            </w:r>
            <w:r w:rsidRPr="007A3E58">
              <w:rPr>
                <w:rFonts w:ascii="Arial" w:hAnsi="Arial" w:cs="Arial"/>
                <w:bCs/>
                <w:sz w:val="18"/>
                <w:szCs w:val="18"/>
              </w:rPr>
              <w:t>Tak/Nie</w:t>
            </w:r>
          </w:p>
          <w:p w:rsidR="00467428" w:rsidRPr="007A3E58"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jc w:val="center"/>
              <w:rPr>
                <w:rFonts w:ascii="Arial" w:hAnsi="Arial" w:cs="Arial"/>
                <w:sz w:val="16"/>
                <w:szCs w:val="16"/>
              </w:rPr>
            </w:pPr>
            <w:r>
              <w:rPr>
                <w:rFonts w:ascii="Arial" w:hAnsi="Arial" w:cs="Arial"/>
                <w:sz w:val="16"/>
                <w:szCs w:val="16"/>
              </w:rPr>
              <w:t>10.1.A</w:t>
            </w:r>
          </w:p>
          <w:p w:rsidR="00467428" w:rsidRDefault="00467428" w:rsidP="00467428">
            <w:pPr>
              <w:jc w:val="center"/>
              <w:rPr>
                <w:rFonts w:ascii="Arial" w:hAnsi="Arial" w:cs="Arial"/>
                <w:sz w:val="16"/>
                <w:szCs w:val="16"/>
              </w:rPr>
            </w:pPr>
            <w:r>
              <w:rPr>
                <w:rFonts w:ascii="Arial" w:hAnsi="Arial" w:cs="Arial"/>
                <w:sz w:val="16"/>
                <w:szCs w:val="16"/>
              </w:rPr>
              <w:t>10.1.B</w:t>
            </w:r>
          </w:p>
          <w:p w:rsidR="00467428" w:rsidRPr="0069262A" w:rsidRDefault="00467428" w:rsidP="00467428">
            <w:pPr>
              <w:spacing w:line="276" w:lineRule="auto"/>
              <w:ind w:left="57"/>
              <w:jc w:val="center"/>
              <w:rPr>
                <w:rFonts w:ascii="Arial" w:hAnsi="Arial" w:cs="Arial"/>
                <w:sz w:val="18"/>
                <w:szCs w:val="18"/>
              </w:rPr>
            </w:pPr>
            <w:r w:rsidRPr="0090561B">
              <w:rPr>
                <w:rFonts w:ascii="Arial" w:hAnsi="Arial" w:cs="Arial"/>
                <w:sz w:val="16"/>
                <w:szCs w:val="16"/>
              </w:rPr>
              <w:t>10.1.C</w:t>
            </w:r>
          </w:p>
        </w:tc>
      </w:tr>
      <w:tr w:rsidR="00467428" w:rsidTr="00467428">
        <w:trPr>
          <w:trHeight w:val="69"/>
          <w:jc w:val="center"/>
        </w:trPr>
        <w:tc>
          <w:tcPr>
            <w:tcW w:w="5000" w:type="pct"/>
            <w:gridSpan w:val="9"/>
            <w:tcBorders>
              <w:top w:val="single" w:sz="4" w:space="0" w:color="auto"/>
              <w:left w:val="single" w:sz="8" w:space="0" w:color="auto"/>
              <w:bottom w:val="single" w:sz="4" w:space="0" w:color="auto"/>
              <w:right w:val="single" w:sz="8" w:space="0" w:color="auto"/>
            </w:tcBorders>
            <w:shd w:val="clear" w:color="auto" w:fill="auto"/>
            <w:vAlign w:val="center"/>
          </w:tcPr>
          <w:p w:rsidR="00467428" w:rsidRPr="00795F16"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diagnozy zapotrzebowania</w:t>
            </w:r>
          </w:p>
          <w:p w:rsidR="00467428" w:rsidRPr="0014586E" w:rsidRDefault="00467428" w:rsidP="00467428">
            <w:pPr>
              <w:spacing w:after="120"/>
              <w:jc w:val="both"/>
              <w:rPr>
                <w:rFonts w:ascii="Arial" w:hAnsi="Arial" w:cs="Arial"/>
                <w:sz w:val="18"/>
                <w:szCs w:val="18"/>
              </w:rPr>
            </w:pPr>
            <w:r>
              <w:rPr>
                <w:rFonts w:ascii="Arial" w:hAnsi="Arial" w:cs="Arial"/>
                <w:sz w:val="18"/>
                <w:szCs w:val="18"/>
              </w:rPr>
              <w:t>3.</w:t>
            </w:r>
            <w:r w:rsidRPr="0014586E">
              <w:rPr>
                <w:rFonts w:ascii="Arial" w:hAnsi="Arial" w:cs="Arial"/>
                <w:sz w:val="18"/>
                <w:szCs w:val="18"/>
              </w:rPr>
              <w:t>Czy w treści wniosku zostało zawarte oświadczenie wskazujące, że przeprowadzona Diagnoza zapotrzebowania na nowe miejsca przedszkolne potwierdza, że liczba nowo tworzonych w ramach projektu miejsc wychowania przedszkolnego odpowiada faktycznemu i prognozowanemu w perspektywie 3-letniej zapotrzebowaniu na tego typu usługi na obszarze realizacji projektu i została ona zatwierdzona przez organ prowadzący oraz uwzględnia plany samorządu gminnego w zakresie tworzenia nowych miejsc przedszkolnych na obszarze realizacji projektu?</w:t>
            </w:r>
          </w:p>
        </w:tc>
      </w:tr>
      <w:tr w:rsidR="00467428" w:rsidTr="00467428">
        <w:trPr>
          <w:trHeight w:val="69"/>
          <w:jc w:val="center"/>
        </w:trPr>
        <w:tc>
          <w:tcPr>
            <w:tcW w:w="1144"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7A3E58">
              <w:rPr>
                <w:rFonts w:ascii="Arial" w:hAnsi="Arial" w:cs="Arial"/>
                <w:bCs/>
                <w:sz w:val="18"/>
                <w:szCs w:val="18"/>
              </w:rPr>
              <w:t>Wprowadzenie kryterium ma na celu wybór projektów, w ramach których będą tworzone miejsca wychowania przedszkolnego odpowiadające zdiagnozowanemu, faktycznemu i prognozowemu zapotrzebowaniu w tym zakresie w perspektywie 3-letniej (w okresie realizacji projektu i w okresie trwałości projektu) na obszarze podlegającym pod dany samorząd gminny. Kryterium nie dotyczy projektów, w ramach których nie są tworzone nowe miejsca przedszkolne. Kryterium weryfikowane jest na podstawie wniosku o dofinansowanie. Wnioskodawca jest zobowiązany wpisać do treści wniosku ww. oświadczenie.</w:t>
            </w:r>
            <w:r w:rsidRPr="007D4EBD">
              <w:rPr>
                <w:rFonts w:ascii="Arial" w:hAnsi="Arial" w:cs="Arial"/>
                <w:bCs/>
                <w:sz w:val="18"/>
                <w:szCs w:val="18"/>
              </w:rPr>
              <w:t xml:space="preserve"> </w:t>
            </w:r>
            <w:r>
              <w:rPr>
                <w:rFonts w:ascii="Arial" w:hAnsi="Arial" w:cs="Arial"/>
                <w:bCs/>
                <w:sz w:val="18"/>
                <w:szCs w:val="18"/>
              </w:rPr>
              <w:t>Na etapie realizacji projektu IOK dopuszcza możliwość aktualizacji diagnozy w przypadku zmiany okresu realizacji projektu.</w:t>
            </w:r>
            <w:r w:rsidRPr="007D4EBD">
              <w:rPr>
                <w:rFonts w:ascii="Arial" w:hAnsi="Arial" w:cs="Arial"/>
                <w:bCs/>
                <w:sz w:val="18"/>
                <w:szCs w:val="18"/>
              </w:rPr>
              <w:t xml:space="preserve"> </w:t>
            </w:r>
          </w:p>
          <w:p w:rsidR="00467428" w:rsidRPr="007A3E58" w:rsidRDefault="00467428" w:rsidP="00467428">
            <w:pPr>
              <w:spacing w:line="276" w:lineRule="auto"/>
              <w:ind w:left="57"/>
              <w:jc w:val="both"/>
              <w:rPr>
                <w:rFonts w:ascii="Arial" w:hAnsi="Arial" w:cs="Arial"/>
                <w:bCs/>
                <w:sz w:val="18"/>
                <w:szCs w:val="18"/>
              </w:rPr>
            </w:pPr>
            <w:r w:rsidRPr="007D4EBD">
              <w:rPr>
                <w:rFonts w:ascii="Arial" w:hAnsi="Arial" w:cs="Arial"/>
                <w:bCs/>
                <w:sz w:val="18"/>
                <w:szCs w:val="18"/>
              </w:rPr>
              <w:t>Opis znaczenia kryterium</w:t>
            </w:r>
            <w:r>
              <w:rPr>
                <w:rFonts w:ascii="Arial" w:hAnsi="Arial" w:cs="Arial"/>
                <w:bCs/>
                <w:sz w:val="18"/>
                <w:szCs w:val="18"/>
              </w:rPr>
              <w:t xml:space="preserve">: </w:t>
            </w:r>
            <w:r w:rsidRPr="007A3E58">
              <w:rPr>
                <w:rFonts w:ascii="Arial" w:hAnsi="Arial" w:cs="Arial"/>
                <w:bCs/>
                <w:sz w:val="18"/>
                <w:szCs w:val="18"/>
              </w:rPr>
              <w:t>Tak/Nie/Nie dotyczy</w:t>
            </w:r>
          </w:p>
          <w:p w:rsidR="00467428" w:rsidRPr="007D4EBD"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E0FC8" w:rsidRDefault="00467428" w:rsidP="00467428">
            <w:pPr>
              <w:jc w:val="center"/>
              <w:rPr>
                <w:rFonts w:ascii="Arial" w:hAnsi="Arial" w:cs="Arial"/>
                <w:sz w:val="16"/>
                <w:szCs w:val="16"/>
              </w:rPr>
            </w:pPr>
            <w:r>
              <w:rPr>
                <w:rFonts w:ascii="Arial" w:hAnsi="Arial" w:cs="Arial"/>
                <w:sz w:val="16"/>
                <w:szCs w:val="16"/>
              </w:rPr>
              <w:t>10.1.A</w:t>
            </w:r>
          </w:p>
        </w:tc>
      </w:tr>
      <w:tr w:rsidR="00467428" w:rsidRPr="0062540A" w:rsidTr="00467428">
        <w:trPr>
          <w:trHeight w:val="530"/>
          <w:jc w:val="center"/>
        </w:trPr>
        <w:tc>
          <w:tcPr>
            <w:tcW w:w="5000" w:type="pct"/>
            <w:gridSpan w:val="9"/>
            <w:tcBorders>
              <w:top w:val="single" w:sz="4" w:space="0" w:color="auto"/>
              <w:left w:val="single" w:sz="8" w:space="0" w:color="auto"/>
              <w:bottom w:val="single" w:sz="4"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 xml:space="preserve">ryteria </w:t>
            </w:r>
            <w:r>
              <w:rPr>
                <w:rFonts w:ascii="Arial" w:hAnsi="Arial" w:cs="Arial"/>
                <w:b/>
                <w:sz w:val="18"/>
                <w:szCs w:val="18"/>
              </w:rPr>
              <w:t>formalne</w:t>
            </w:r>
            <w:r w:rsidRPr="00221ACD">
              <w:rPr>
                <w:rFonts w:ascii="Arial" w:hAnsi="Arial" w:cs="Arial"/>
                <w:b/>
                <w:sz w:val="18"/>
                <w:szCs w:val="18"/>
              </w:rPr>
              <w:t xml:space="preserve"> specyficzne</w:t>
            </w:r>
            <w:r>
              <w:rPr>
                <w:rFonts w:ascii="Arial" w:hAnsi="Arial" w:cs="Arial"/>
                <w:b/>
                <w:sz w:val="18"/>
                <w:szCs w:val="18"/>
              </w:rPr>
              <w:t xml:space="preserve"> dla naboru</w:t>
            </w:r>
          </w:p>
          <w:p w:rsidR="00467428" w:rsidRDefault="00467428" w:rsidP="00467428">
            <w:pPr>
              <w:spacing w:line="276" w:lineRule="auto"/>
              <w:jc w:val="both"/>
              <w:rPr>
                <w:rFonts w:ascii="Arial" w:hAnsi="Arial" w:cs="Arial"/>
                <w:iCs/>
                <w:sz w:val="18"/>
                <w:szCs w:val="18"/>
              </w:rPr>
            </w:pPr>
            <w:r>
              <w:rPr>
                <w:rFonts w:ascii="Arial" w:hAnsi="Arial" w:cs="Arial"/>
                <w:iCs/>
                <w:sz w:val="18"/>
                <w:szCs w:val="18"/>
              </w:rPr>
              <w:t>K</w:t>
            </w:r>
            <w:r w:rsidRPr="008F1B8C">
              <w:rPr>
                <w:rFonts w:ascii="Arial" w:hAnsi="Arial" w:cs="Arial"/>
                <w:iCs/>
                <w:sz w:val="18"/>
                <w:szCs w:val="18"/>
              </w:rPr>
              <w:t>ryteria, których spełnienie jest konieczne do przyznania dofinansowania. Ocena spełnienia kryterium polega na przypisaniu wartości tak, nie lub nie dotyczy. Kryteria formalne są weryfikowane podczas oceny formalnej projektu.</w:t>
            </w:r>
          </w:p>
          <w:p w:rsidR="00467428" w:rsidRPr="008B06A4" w:rsidRDefault="00467428" w:rsidP="00467428">
            <w:pPr>
              <w:spacing w:line="276" w:lineRule="auto"/>
              <w:jc w:val="both"/>
              <w:rPr>
                <w:rFonts w:ascii="Arial" w:hAnsi="Arial" w:cs="Arial"/>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467428" w:rsidRPr="0062540A" w:rsidTr="00467428">
        <w:trPr>
          <w:trHeight w:val="15"/>
          <w:jc w:val="center"/>
        </w:trPr>
        <w:tc>
          <w:tcPr>
            <w:tcW w:w="1144"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 xml:space="preserve">wkład własny </w:t>
            </w:r>
          </w:p>
        </w:tc>
        <w:tc>
          <w:tcPr>
            <w:tcW w:w="207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416B2A" w:rsidRDefault="00467428" w:rsidP="00467428">
            <w:pPr>
              <w:pStyle w:val="Akapitzlist"/>
              <w:spacing w:line="276" w:lineRule="auto"/>
              <w:ind w:left="200"/>
              <w:jc w:val="both"/>
              <w:rPr>
                <w:rFonts w:ascii="Arial" w:hAnsi="Arial" w:cs="Arial"/>
                <w:iCs/>
                <w:sz w:val="18"/>
                <w:szCs w:val="18"/>
              </w:rPr>
            </w:pPr>
            <w:r>
              <w:rPr>
                <w:rFonts w:ascii="Arial" w:hAnsi="Arial" w:cs="Arial"/>
                <w:iCs/>
                <w:sz w:val="18"/>
                <w:szCs w:val="18"/>
              </w:rPr>
              <w:t>1.</w:t>
            </w:r>
            <w:r w:rsidRPr="00416B2A">
              <w:rPr>
                <w:rFonts w:ascii="Arial" w:hAnsi="Arial" w:cs="Arial"/>
                <w:iCs/>
                <w:sz w:val="18"/>
                <w:szCs w:val="18"/>
              </w:rPr>
              <w:t>W ramach kryterium weryfikowane będzie, czy Wnioskodawca/Beneficjent zapewnił wkład własny w wysokości co najmniej</w:t>
            </w:r>
          </w:p>
          <w:p w:rsidR="00467428" w:rsidRPr="00564F38" w:rsidRDefault="00467428" w:rsidP="00467428">
            <w:pPr>
              <w:pStyle w:val="Akapitzlist"/>
              <w:spacing w:line="276" w:lineRule="auto"/>
              <w:ind w:left="241"/>
              <w:jc w:val="both"/>
              <w:rPr>
                <w:rFonts w:ascii="Arial" w:hAnsi="Arial" w:cs="Arial"/>
                <w:iCs/>
                <w:sz w:val="18"/>
                <w:szCs w:val="18"/>
              </w:rPr>
            </w:pPr>
            <w:r>
              <w:rPr>
                <w:rFonts w:ascii="Arial" w:hAnsi="Arial" w:cs="Arial"/>
                <w:iCs/>
                <w:sz w:val="18"/>
                <w:szCs w:val="18"/>
              </w:rPr>
              <w:t xml:space="preserve">15% wydatków kwalifikowalnych projektu. </w:t>
            </w:r>
          </w:p>
          <w:p w:rsidR="00467428" w:rsidRPr="00322281" w:rsidRDefault="00467428" w:rsidP="00467428">
            <w:pPr>
              <w:spacing w:line="276" w:lineRule="auto"/>
              <w:jc w:val="both"/>
              <w:rPr>
                <w:rFonts w:ascii="Arial" w:hAnsi="Arial" w:cs="Arial"/>
                <w:iCs/>
                <w:sz w:val="18"/>
                <w:szCs w:val="18"/>
              </w:rPr>
            </w:pPr>
          </w:p>
          <w:p w:rsidR="00467428" w:rsidRDefault="00467428" w:rsidP="00467428">
            <w:pPr>
              <w:spacing w:line="276" w:lineRule="auto"/>
              <w:jc w:val="both"/>
              <w:rPr>
                <w:rFonts w:ascii="Arial" w:hAnsi="Arial" w:cs="Arial"/>
                <w:iCs/>
                <w:sz w:val="18"/>
                <w:szCs w:val="18"/>
              </w:rPr>
            </w:pPr>
            <w:r w:rsidRPr="00322281">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w:t>
            </w:r>
            <w:r w:rsidRPr="00400DC1">
              <w:rPr>
                <w:rFonts w:ascii="Arial" w:hAnsi="Arial" w:cs="Arial"/>
                <w:iCs/>
                <w:sz w:val="18"/>
                <w:szCs w:val="18"/>
              </w:rPr>
              <w:t xml:space="preserve"> Kryterium weryfikowane jest na podstawie zapisów wniosku o dofinansowanie.</w:t>
            </w:r>
          </w:p>
        </w:tc>
        <w:tc>
          <w:tcPr>
            <w:tcW w:w="910"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322281">
              <w:rPr>
                <w:rFonts w:ascii="Arial" w:hAnsi="Arial" w:cs="Arial"/>
                <w:sz w:val="18"/>
                <w:szCs w:val="18"/>
              </w:rPr>
              <w:t>Opis znaczenia kryterium</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322281" w:rsidRDefault="00467428" w:rsidP="00467428">
            <w:pPr>
              <w:autoSpaceDE w:val="0"/>
              <w:autoSpaceDN w:val="0"/>
              <w:adjustRightInd w:val="0"/>
              <w:jc w:val="center"/>
              <w:rPr>
                <w:rFonts w:ascii="Arial" w:hAnsi="Arial" w:cs="Arial"/>
                <w:iCs/>
                <w:sz w:val="18"/>
                <w:szCs w:val="18"/>
              </w:rPr>
            </w:pPr>
            <w:r w:rsidRPr="00322281">
              <w:rPr>
                <w:rFonts w:ascii="Arial" w:hAnsi="Arial" w:cs="Arial"/>
                <w:iCs/>
                <w:sz w:val="18"/>
                <w:szCs w:val="18"/>
              </w:rPr>
              <w:t>Tak/Nie</w:t>
            </w:r>
          </w:p>
          <w:p w:rsidR="00467428" w:rsidRPr="008B06A4" w:rsidRDefault="00467428" w:rsidP="00467428">
            <w:pPr>
              <w:spacing w:line="276" w:lineRule="auto"/>
              <w:jc w:val="center"/>
              <w:rPr>
                <w:rFonts w:ascii="Arial" w:hAnsi="Arial" w:cs="Arial"/>
                <w:sz w:val="18"/>
                <w:szCs w:val="18"/>
              </w:rPr>
            </w:pPr>
            <w:r w:rsidRPr="00322281">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467428" w:rsidRPr="0062540A" w:rsidTr="00467428">
        <w:trPr>
          <w:trHeight w:val="15"/>
          <w:jc w:val="center"/>
        </w:trPr>
        <w:tc>
          <w:tcPr>
            <w:tcW w:w="1144" w:type="pct"/>
            <w:gridSpan w:val="2"/>
            <w:tcBorders>
              <w:top w:val="single" w:sz="4" w:space="0" w:color="auto"/>
              <w:left w:val="single" w:sz="8" w:space="0" w:color="auto"/>
              <w:bottom w:val="single" w:sz="4" w:space="0" w:color="auto"/>
              <w:right w:val="single" w:sz="4" w:space="0" w:color="auto"/>
            </w:tcBorders>
            <w:shd w:val="clear" w:color="auto" w:fill="F7CAAC"/>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Minimalna wartość projektu</w:t>
            </w:r>
          </w:p>
        </w:tc>
        <w:tc>
          <w:tcPr>
            <w:tcW w:w="2074" w:type="pct"/>
            <w:gridSpan w:val="4"/>
            <w:tcBorders>
              <w:top w:val="single" w:sz="4" w:space="0" w:color="auto"/>
              <w:left w:val="single" w:sz="4" w:space="0" w:color="auto"/>
              <w:bottom w:val="single" w:sz="4" w:space="0" w:color="auto"/>
              <w:right w:val="single" w:sz="4" w:space="0" w:color="auto"/>
            </w:tcBorders>
            <w:shd w:val="clear" w:color="auto" w:fill="FFFFFF"/>
          </w:tcPr>
          <w:p w:rsidR="00467428" w:rsidRPr="0014586E" w:rsidRDefault="00467428" w:rsidP="00467428">
            <w:pPr>
              <w:spacing w:line="276" w:lineRule="auto"/>
              <w:jc w:val="both"/>
              <w:rPr>
                <w:rFonts w:ascii="Arial" w:hAnsi="Arial" w:cs="Arial"/>
                <w:iCs/>
                <w:sz w:val="18"/>
                <w:szCs w:val="18"/>
              </w:rPr>
            </w:pPr>
            <w:r>
              <w:rPr>
                <w:rFonts w:ascii="Arial" w:hAnsi="Arial" w:cs="Arial"/>
                <w:iCs/>
                <w:sz w:val="18"/>
                <w:szCs w:val="18"/>
              </w:rPr>
              <w:t>2.</w:t>
            </w:r>
            <w:r w:rsidRPr="0014586E">
              <w:rPr>
                <w:rFonts w:ascii="Arial" w:hAnsi="Arial" w:cs="Arial"/>
                <w:iCs/>
                <w:sz w:val="18"/>
                <w:szCs w:val="18"/>
              </w:rPr>
              <w:t xml:space="preserve">W ramach kryterium weryfikowane będzie, czy wartość projektu wynosi co najmniej 300 000 PLN. </w:t>
            </w:r>
          </w:p>
          <w:p w:rsidR="00467428" w:rsidRDefault="00467428" w:rsidP="00467428">
            <w:pPr>
              <w:spacing w:line="276" w:lineRule="auto"/>
              <w:ind w:left="-43"/>
              <w:jc w:val="both"/>
              <w:rPr>
                <w:rFonts w:ascii="Arial" w:hAnsi="Arial" w:cs="Arial"/>
                <w:iCs/>
                <w:sz w:val="18"/>
                <w:szCs w:val="18"/>
              </w:rPr>
            </w:pPr>
          </w:p>
          <w:p w:rsidR="00467428" w:rsidRPr="00EE15A5" w:rsidRDefault="00467428" w:rsidP="00467428">
            <w:pPr>
              <w:spacing w:line="276" w:lineRule="auto"/>
              <w:ind w:left="-43"/>
              <w:jc w:val="both"/>
              <w:rPr>
                <w:rFonts w:ascii="Arial" w:hAnsi="Arial" w:cs="Arial"/>
                <w:iCs/>
                <w:sz w:val="18"/>
                <w:szCs w:val="18"/>
              </w:rPr>
            </w:pPr>
            <w:r w:rsidRPr="00400DC1">
              <w:rPr>
                <w:rFonts w:ascii="Arial" w:hAnsi="Arial" w:cs="Arial"/>
                <w:iCs/>
                <w:sz w:val="18"/>
                <w:szCs w:val="18"/>
              </w:rPr>
              <w:t>Kryterium weryfikowane jest na podstawie zapisów wniosku o dofinansowanie.</w:t>
            </w:r>
          </w:p>
        </w:tc>
        <w:tc>
          <w:tcPr>
            <w:tcW w:w="910" w:type="pct"/>
            <w:gridSpan w:val="2"/>
            <w:tcBorders>
              <w:top w:val="single" w:sz="4" w:space="0" w:color="auto"/>
              <w:left w:val="single" w:sz="4" w:space="0" w:color="auto"/>
              <w:bottom w:val="single" w:sz="4" w:space="0" w:color="auto"/>
              <w:right w:val="single" w:sz="4" w:space="0" w:color="auto"/>
            </w:tcBorders>
            <w:shd w:val="clear" w:color="auto" w:fill="F7CAAC"/>
          </w:tcPr>
          <w:p w:rsidR="00467428" w:rsidRPr="00322281" w:rsidRDefault="00467428" w:rsidP="00467428">
            <w:pPr>
              <w:spacing w:line="276" w:lineRule="auto"/>
              <w:ind w:left="57"/>
              <w:jc w:val="center"/>
              <w:rPr>
                <w:rFonts w:ascii="Arial" w:hAnsi="Arial" w:cs="Arial"/>
                <w:sz w:val="18"/>
                <w:szCs w:val="18"/>
              </w:rPr>
            </w:pPr>
            <w:r w:rsidRPr="00EE15A5">
              <w:rPr>
                <w:rFonts w:ascii="Arial" w:hAnsi="Arial" w:cs="Arial"/>
                <w:sz w:val="18"/>
                <w:szCs w:val="18"/>
              </w:rPr>
              <w:t>Opis znaczenia kryterium</w:t>
            </w:r>
          </w:p>
        </w:tc>
        <w:tc>
          <w:tcPr>
            <w:tcW w:w="872" w:type="pct"/>
            <w:tcBorders>
              <w:top w:val="single" w:sz="4" w:space="0" w:color="auto"/>
              <w:left w:val="single" w:sz="4" w:space="0" w:color="auto"/>
              <w:bottom w:val="single" w:sz="4" w:space="0" w:color="auto"/>
              <w:right w:val="single" w:sz="8" w:space="0" w:color="auto"/>
            </w:tcBorders>
            <w:shd w:val="clear" w:color="auto" w:fill="FFFFFF"/>
          </w:tcPr>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467428" w:rsidRPr="00322281"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467428" w:rsidRPr="0062540A" w:rsidTr="00467428">
        <w:trPr>
          <w:trHeight w:val="15"/>
          <w:jc w:val="center"/>
        </w:trPr>
        <w:tc>
          <w:tcPr>
            <w:tcW w:w="1144"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sidRPr="00564F38">
              <w:rPr>
                <w:rFonts w:ascii="Arial" w:hAnsi="Arial" w:cs="Arial"/>
                <w:iCs/>
                <w:sz w:val="18"/>
                <w:szCs w:val="18"/>
              </w:rPr>
              <w:t>Kwalifikowalność Wnioskodawcy/Beneficjenta</w:t>
            </w:r>
          </w:p>
        </w:tc>
        <w:tc>
          <w:tcPr>
            <w:tcW w:w="207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14586E" w:rsidRDefault="00467428" w:rsidP="00467428">
            <w:pPr>
              <w:adjustRightInd w:val="0"/>
              <w:jc w:val="both"/>
              <w:rPr>
                <w:rFonts w:ascii="Arial" w:hAnsi="Arial" w:cs="Arial"/>
                <w:iCs/>
                <w:sz w:val="18"/>
                <w:szCs w:val="18"/>
              </w:rPr>
            </w:pPr>
            <w:r>
              <w:rPr>
                <w:rFonts w:ascii="Arial" w:hAnsi="Arial" w:cs="Arial"/>
                <w:iCs/>
                <w:sz w:val="18"/>
                <w:szCs w:val="18"/>
              </w:rPr>
              <w:t>3.</w:t>
            </w:r>
            <w:r w:rsidRPr="0014586E">
              <w:rPr>
                <w:rFonts w:ascii="Arial" w:hAnsi="Arial" w:cs="Arial"/>
                <w:iCs/>
                <w:sz w:val="18"/>
                <w:szCs w:val="18"/>
              </w:rPr>
              <w:t>W ramach tego kryterium sprawdzane będzie, czy Wnioskodawca/Beneficjent jest uprawniony do ubiegania się o wsparcie w ramach ogłoszonego konkursu. Wnioskodawcami/Beneficjentami mogą być:</w:t>
            </w:r>
          </w:p>
          <w:p w:rsidR="00467428" w:rsidRPr="00D64F82" w:rsidRDefault="00467428" w:rsidP="00E52537">
            <w:pPr>
              <w:pStyle w:val="Default"/>
              <w:numPr>
                <w:ilvl w:val="0"/>
                <w:numId w:val="99"/>
              </w:numPr>
              <w:rPr>
                <w:rFonts w:eastAsia="Times New Roman"/>
                <w:iCs/>
                <w:color w:val="auto"/>
                <w:sz w:val="18"/>
                <w:szCs w:val="18"/>
              </w:rPr>
            </w:pPr>
            <w:r w:rsidRPr="00D64F82">
              <w:rPr>
                <w:rFonts w:eastAsia="Times New Roman"/>
                <w:iCs/>
                <w:color w:val="auto"/>
                <w:sz w:val="18"/>
                <w:szCs w:val="18"/>
              </w:rPr>
              <w:t>jednostk</w:t>
            </w:r>
            <w:r>
              <w:rPr>
                <w:rFonts w:eastAsia="Times New Roman"/>
                <w:iCs/>
                <w:color w:val="auto"/>
                <w:sz w:val="18"/>
                <w:szCs w:val="18"/>
              </w:rPr>
              <w:t>i</w:t>
            </w:r>
            <w:r w:rsidRPr="00D64F82">
              <w:rPr>
                <w:rFonts w:eastAsia="Times New Roman"/>
                <w:iCs/>
                <w:color w:val="auto"/>
                <w:sz w:val="18"/>
                <w:szCs w:val="18"/>
              </w:rPr>
              <w:t xml:space="preserve"> samorządu terytorialnego, ich związki i stowarzyszenia; </w:t>
            </w:r>
          </w:p>
          <w:p w:rsidR="00467428" w:rsidRPr="00D64F82" w:rsidRDefault="00467428" w:rsidP="00E52537">
            <w:pPr>
              <w:pStyle w:val="Default"/>
              <w:numPr>
                <w:ilvl w:val="0"/>
                <w:numId w:val="99"/>
              </w:numPr>
              <w:rPr>
                <w:rFonts w:eastAsia="Times New Roman"/>
                <w:iCs/>
                <w:color w:val="auto"/>
                <w:sz w:val="18"/>
                <w:szCs w:val="18"/>
              </w:rPr>
            </w:pPr>
            <w:r>
              <w:rPr>
                <w:rFonts w:eastAsia="Times New Roman"/>
                <w:iCs/>
                <w:color w:val="auto"/>
                <w:sz w:val="18"/>
                <w:szCs w:val="18"/>
              </w:rPr>
              <w:t>jednostki organizacyjne</w:t>
            </w:r>
            <w:r w:rsidRPr="00D64F82">
              <w:rPr>
                <w:rFonts w:eastAsia="Times New Roman"/>
                <w:iCs/>
                <w:color w:val="auto"/>
                <w:sz w:val="18"/>
                <w:szCs w:val="18"/>
              </w:rPr>
              <w:t xml:space="preserve"> jst; </w:t>
            </w:r>
          </w:p>
          <w:p w:rsidR="00467428" w:rsidRPr="00D64F82" w:rsidRDefault="00467428" w:rsidP="00E52537">
            <w:pPr>
              <w:pStyle w:val="Default"/>
              <w:numPr>
                <w:ilvl w:val="0"/>
                <w:numId w:val="99"/>
              </w:numPr>
              <w:rPr>
                <w:rFonts w:eastAsia="Times New Roman"/>
                <w:iCs/>
                <w:color w:val="auto"/>
                <w:sz w:val="18"/>
                <w:szCs w:val="18"/>
              </w:rPr>
            </w:pPr>
            <w:r>
              <w:rPr>
                <w:rFonts w:eastAsia="Times New Roman"/>
                <w:iCs/>
                <w:color w:val="auto"/>
                <w:sz w:val="18"/>
                <w:szCs w:val="18"/>
              </w:rPr>
              <w:t>organizacje pozarządowe</w:t>
            </w:r>
            <w:r w:rsidRPr="00D64F82">
              <w:rPr>
                <w:rFonts w:eastAsia="Times New Roman"/>
                <w:iCs/>
                <w:color w:val="auto"/>
                <w:sz w:val="18"/>
                <w:szCs w:val="18"/>
              </w:rPr>
              <w:t xml:space="preserve">; </w:t>
            </w:r>
          </w:p>
          <w:p w:rsidR="00467428" w:rsidRPr="00D64F82" w:rsidRDefault="00467428" w:rsidP="00E52537">
            <w:pPr>
              <w:pStyle w:val="Default"/>
              <w:numPr>
                <w:ilvl w:val="0"/>
                <w:numId w:val="99"/>
              </w:numPr>
              <w:rPr>
                <w:rFonts w:eastAsia="Times New Roman"/>
                <w:iCs/>
                <w:color w:val="auto"/>
                <w:sz w:val="18"/>
                <w:szCs w:val="18"/>
              </w:rPr>
            </w:pPr>
            <w:r>
              <w:rPr>
                <w:rFonts w:eastAsia="Times New Roman"/>
                <w:iCs/>
                <w:color w:val="auto"/>
                <w:sz w:val="18"/>
                <w:szCs w:val="18"/>
              </w:rPr>
              <w:t>organy prowadzące</w:t>
            </w:r>
            <w:r w:rsidRPr="00D64F82">
              <w:rPr>
                <w:rFonts w:eastAsia="Times New Roman"/>
                <w:iCs/>
                <w:color w:val="auto"/>
                <w:sz w:val="18"/>
                <w:szCs w:val="18"/>
              </w:rPr>
              <w:t xml:space="preserve"> publiczne i niepubliczne przedszkola i inne formy wychowania przedszkolnego; </w:t>
            </w:r>
          </w:p>
          <w:p w:rsidR="00467428" w:rsidRPr="00D64F82" w:rsidRDefault="00467428" w:rsidP="00E52537">
            <w:pPr>
              <w:pStyle w:val="Default"/>
              <w:numPr>
                <w:ilvl w:val="0"/>
                <w:numId w:val="99"/>
              </w:numPr>
              <w:rPr>
                <w:rFonts w:eastAsia="Times New Roman"/>
                <w:iCs/>
                <w:color w:val="auto"/>
                <w:sz w:val="18"/>
                <w:szCs w:val="18"/>
              </w:rPr>
            </w:pPr>
            <w:r>
              <w:rPr>
                <w:rFonts w:eastAsia="Times New Roman"/>
                <w:iCs/>
                <w:color w:val="auto"/>
                <w:sz w:val="18"/>
                <w:szCs w:val="18"/>
              </w:rPr>
              <w:t>przedsiębiorcy</w:t>
            </w:r>
            <w:r w:rsidRPr="00D64F82">
              <w:rPr>
                <w:rFonts w:eastAsia="Times New Roman"/>
                <w:iCs/>
                <w:color w:val="auto"/>
                <w:sz w:val="18"/>
                <w:szCs w:val="18"/>
              </w:rPr>
              <w:t>.</w:t>
            </w:r>
          </w:p>
          <w:p w:rsidR="00467428" w:rsidRPr="00400DC1" w:rsidRDefault="00467428" w:rsidP="00467428">
            <w:pPr>
              <w:autoSpaceDE w:val="0"/>
              <w:autoSpaceDN w:val="0"/>
              <w:adjustRightInd w:val="0"/>
              <w:jc w:val="both"/>
              <w:rPr>
                <w:rFonts w:ascii="Arial" w:hAnsi="Arial" w:cs="Arial"/>
                <w:iCs/>
                <w:sz w:val="18"/>
                <w:szCs w:val="18"/>
              </w:rPr>
            </w:pPr>
            <w:r w:rsidRPr="00564F38">
              <w:rPr>
                <w:rFonts w:ascii="Arial" w:hAnsi="Arial" w:cs="Arial"/>
                <w:iCs/>
                <w:sz w:val="18"/>
                <w:szCs w:val="18"/>
              </w:rPr>
              <w:t>Kryterium weryfikowane jest na podstawie zapisów wniosku o dofinansowanie.</w:t>
            </w:r>
          </w:p>
        </w:tc>
        <w:tc>
          <w:tcPr>
            <w:tcW w:w="910"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882307" w:rsidRDefault="00467428" w:rsidP="00467428">
            <w:pPr>
              <w:spacing w:line="276" w:lineRule="auto"/>
              <w:jc w:val="center"/>
              <w:rPr>
                <w:rFonts w:ascii="Arial" w:hAnsi="Arial" w:cs="Arial"/>
                <w:sz w:val="18"/>
                <w:szCs w:val="18"/>
              </w:rPr>
            </w:pPr>
            <w:r w:rsidRPr="00564F38">
              <w:rPr>
                <w:rFonts w:ascii="Arial" w:hAnsi="Arial" w:cs="Arial"/>
                <w:sz w:val="18"/>
                <w:szCs w:val="18"/>
              </w:rPr>
              <w:t>Opis znaczenia kryterium</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D64F82" w:rsidRDefault="00467428" w:rsidP="00467428">
            <w:pPr>
              <w:autoSpaceDE w:val="0"/>
              <w:autoSpaceDN w:val="0"/>
              <w:adjustRightInd w:val="0"/>
              <w:jc w:val="center"/>
              <w:rPr>
                <w:rFonts w:ascii="Arial" w:hAnsi="Arial" w:cs="Arial"/>
                <w:iCs/>
                <w:sz w:val="18"/>
                <w:szCs w:val="18"/>
              </w:rPr>
            </w:pPr>
            <w:r w:rsidRPr="00D64F82">
              <w:rPr>
                <w:rFonts w:ascii="Arial" w:hAnsi="Arial" w:cs="Arial"/>
                <w:iCs/>
                <w:sz w:val="18"/>
                <w:szCs w:val="18"/>
              </w:rPr>
              <w:t>Tak/Nie</w:t>
            </w:r>
          </w:p>
          <w:p w:rsidR="00467428" w:rsidRPr="00D64F82" w:rsidRDefault="00467428" w:rsidP="00467428">
            <w:pPr>
              <w:autoSpaceDE w:val="0"/>
              <w:autoSpaceDN w:val="0"/>
              <w:adjustRightInd w:val="0"/>
              <w:jc w:val="center"/>
              <w:rPr>
                <w:rFonts w:ascii="Arial" w:hAnsi="Arial" w:cs="Arial"/>
                <w:iCs/>
                <w:sz w:val="18"/>
                <w:szCs w:val="18"/>
              </w:rPr>
            </w:pPr>
            <w:r w:rsidRPr="00D64F82">
              <w:rPr>
                <w:rFonts w:ascii="Arial" w:hAnsi="Arial" w:cs="Arial"/>
                <w:iCs/>
                <w:sz w:val="18"/>
                <w:szCs w:val="18"/>
              </w:rPr>
              <w:t>(niespełnienie kryterium oznacza</w:t>
            </w:r>
          </w:p>
          <w:p w:rsidR="00467428" w:rsidRPr="00400DC1" w:rsidRDefault="00467428" w:rsidP="00467428">
            <w:pPr>
              <w:autoSpaceDE w:val="0"/>
              <w:autoSpaceDN w:val="0"/>
              <w:adjustRightInd w:val="0"/>
              <w:spacing w:after="120"/>
              <w:jc w:val="center"/>
              <w:rPr>
                <w:rFonts w:ascii="Arial" w:hAnsi="Arial" w:cs="Arial"/>
                <w:iCs/>
                <w:sz w:val="18"/>
                <w:szCs w:val="18"/>
              </w:rPr>
            </w:pPr>
            <w:r w:rsidRPr="00D64F82">
              <w:rPr>
                <w:rFonts w:ascii="Arial" w:hAnsi="Arial" w:cs="Arial"/>
                <w:iCs/>
                <w:sz w:val="18"/>
                <w:szCs w:val="18"/>
              </w:rPr>
              <w:t>odrzucenie projektu)</w:t>
            </w:r>
          </w:p>
        </w:tc>
      </w:tr>
      <w:tr w:rsidR="00467428" w:rsidRPr="0062540A" w:rsidTr="00467428">
        <w:trPr>
          <w:trHeight w:val="555"/>
          <w:jc w:val="center"/>
        </w:trPr>
        <w:tc>
          <w:tcPr>
            <w:tcW w:w="5000" w:type="pct"/>
            <w:gridSpan w:val="9"/>
            <w:tcBorders>
              <w:top w:val="single" w:sz="4" w:space="0" w:color="auto"/>
              <w:left w:val="single" w:sz="8" w:space="0" w:color="auto"/>
              <w:bottom w:val="single" w:sz="4" w:space="0" w:color="auto"/>
              <w:right w:val="single" w:sz="8" w:space="0" w:color="auto"/>
            </w:tcBorders>
            <w:shd w:val="clear" w:color="auto" w:fill="F7CAAC"/>
            <w:vAlign w:val="center"/>
          </w:tcPr>
          <w:p w:rsidR="00467428" w:rsidRPr="00677770" w:rsidRDefault="00467428" w:rsidP="00467428">
            <w:pPr>
              <w:spacing w:line="276" w:lineRule="auto"/>
              <w:ind w:left="57"/>
              <w:jc w:val="center"/>
              <w:rPr>
                <w:rFonts w:ascii="Arial" w:hAnsi="Arial" w:cs="Arial"/>
                <w:b/>
                <w:sz w:val="18"/>
                <w:szCs w:val="18"/>
              </w:rPr>
            </w:pPr>
            <w:r w:rsidRPr="00677770">
              <w:rPr>
                <w:rFonts w:ascii="Arial" w:hAnsi="Arial" w:cs="Arial"/>
                <w:b/>
                <w:sz w:val="18"/>
                <w:szCs w:val="18"/>
              </w:rPr>
              <w:t>Kryteria merytoryczne specyficzne dla naboru</w:t>
            </w:r>
          </w:p>
          <w:p w:rsidR="00467428" w:rsidRPr="00677770" w:rsidRDefault="00467428" w:rsidP="00467428">
            <w:pPr>
              <w:spacing w:line="276" w:lineRule="auto"/>
              <w:ind w:left="57"/>
              <w:jc w:val="both"/>
              <w:rPr>
                <w:rFonts w:ascii="Arial" w:hAnsi="Arial" w:cs="Arial"/>
                <w:kern w:val="1"/>
                <w:sz w:val="18"/>
                <w:szCs w:val="18"/>
              </w:rPr>
            </w:pPr>
            <w:r w:rsidRPr="00677770">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677770">
              <w:rPr>
                <w:rFonts w:ascii="Arial" w:hAnsi="Arial" w:cs="Arial"/>
                <w:i/>
                <w:kern w:val="1"/>
                <w:sz w:val="18"/>
                <w:szCs w:val="18"/>
              </w:rPr>
              <w:t>tak</w:t>
            </w:r>
            <w:r w:rsidRPr="00677770">
              <w:rPr>
                <w:rFonts w:ascii="Arial" w:hAnsi="Arial" w:cs="Arial"/>
                <w:kern w:val="1"/>
                <w:sz w:val="18"/>
                <w:szCs w:val="18"/>
              </w:rPr>
              <w:t xml:space="preserve">, </w:t>
            </w:r>
            <w:r w:rsidRPr="00677770">
              <w:rPr>
                <w:rFonts w:ascii="Arial" w:hAnsi="Arial" w:cs="Arial"/>
                <w:i/>
                <w:kern w:val="1"/>
                <w:sz w:val="18"/>
                <w:szCs w:val="18"/>
              </w:rPr>
              <w:t>nie, skierowan</w:t>
            </w:r>
            <w:r>
              <w:rPr>
                <w:rFonts w:ascii="Arial" w:hAnsi="Arial" w:cs="Arial"/>
                <w:i/>
                <w:kern w:val="1"/>
                <w:sz w:val="18"/>
                <w:szCs w:val="18"/>
              </w:rPr>
              <w:t>y</w:t>
            </w:r>
            <w:r w:rsidRPr="00677770">
              <w:rPr>
                <w:rFonts w:ascii="Arial" w:hAnsi="Arial" w:cs="Arial"/>
                <w:i/>
                <w:kern w:val="1"/>
                <w:sz w:val="18"/>
                <w:szCs w:val="18"/>
              </w:rPr>
              <w:t xml:space="preserve"> do negocjacji</w:t>
            </w:r>
            <w:r w:rsidRPr="00677770">
              <w:rPr>
                <w:rFonts w:ascii="Arial" w:hAnsi="Arial" w:cs="Arial"/>
                <w:kern w:val="1"/>
                <w:sz w:val="18"/>
                <w:szCs w:val="18"/>
              </w:rPr>
              <w:t>. Kryteria są weryfikowane na etapie oceny merytorycznej.</w:t>
            </w:r>
          </w:p>
          <w:p w:rsidR="00467428" w:rsidRPr="000A57D9" w:rsidRDefault="00467428" w:rsidP="00467428">
            <w:pPr>
              <w:spacing w:line="276" w:lineRule="auto"/>
              <w:ind w:left="57"/>
              <w:jc w:val="both"/>
              <w:rPr>
                <w:rFonts w:ascii="Arial" w:hAnsi="Arial" w:cs="Arial"/>
                <w:sz w:val="18"/>
                <w:szCs w:val="18"/>
              </w:rPr>
            </w:pPr>
            <w:r w:rsidRPr="00677770">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467428" w:rsidRPr="0062540A" w:rsidTr="00467428">
        <w:trPr>
          <w:trHeight w:val="15"/>
          <w:jc w:val="center"/>
        </w:trPr>
        <w:tc>
          <w:tcPr>
            <w:tcW w:w="1131"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7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14586E" w:rsidRDefault="00467428" w:rsidP="00467428">
            <w:pPr>
              <w:spacing w:line="276" w:lineRule="auto"/>
              <w:jc w:val="both"/>
              <w:rPr>
                <w:rFonts w:ascii="Arial" w:hAnsi="Arial" w:cs="Arial"/>
                <w:iCs/>
                <w:sz w:val="18"/>
                <w:szCs w:val="18"/>
              </w:rPr>
            </w:pPr>
            <w:r>
              <w:rPr>
                <w:rFonts w:ascii="Arial" w:hAnsi="Arial" w:cs="Arial"/>
                <w:iCs/>
                <w:sz w:val="18"/>
                <w:szCs w:val="18"/>
              </w:rPr>
              <w:t>1.</w:t>
            </w:r>
            <w:r w:rsidRPr="0014586E">
              <w:rPr>
                <w:rFonts w:ascii="Arial" w:hAnsi="Arial" w:cs="Arial"/>
                <w:iCs/>
                <w:sz w:val="18"/>
                <w:szCs w:val="18"/>
              </w:rPr>
              <w:t>Czy projekt jest zgodny z zapisami SzOOP RPO WD 2014-2020 właściwymi dla typów projektu 10.1.A, 10.1.B i 10.1.C aktualnymi na dzień przyjęcia kryterium?</w:t>
            </w:r>
          </w:p>
          <w:p w:rsidR="00467428" w:rsidRPr="00677770" w:rsidRDefault="00467428" w:rsidP="00467428">
            <w:pPr>
              <w:spacing w:line="276" w:lineRule="auto"/>
              <w:jc w:val="both"/>
              <w:rPr>
                <w:rFonts w:ascii="Arial" w:hAnsi="Arial" w:cs="Arial"/>
                <w:iCs/>
                <w:sz w:val="18"/>
                <w:szCs w:val="18"/>
              </w:rPr>
            </w:pPr>
          </w:p>
          <w:p w:rsidR="00467428" w:rsidRPr="00677770" w:rsidRDefault="00467428" w:rsidP="00467428">
            <w:pPr>
              <w:spacing w:line="276" w:lineRule="auto"/>
              <w:jc w:val="both"/>
              <w:rPr>
                <w:rFonts w:ascii="Arial" w:hAnsi="Arial" w:cs="Arial"/>
                <w:iCs/>
                <w:sz w:val="18"/>
                <w:szCs w:val="18"/>
              </w:rPr>
            </w:pPr>
            <w:r w:rsidRPr="00677770">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t>Opis znaczenia kryterium</w:t>
            </w:r>
          </w:p>
        </w:tc>
        <w:tc>
          <w:tcPr>
            <w:tcW w:w="885"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221ACD" w:rsidRDefault="00467428" w:rsidP="00467428">
            <w:pPr>
              <w:spacing w:line="276" w:lineRule="auto"/>
              <w:jc w:val="center"/>
              <w:rPr>
                <w:rFonts w:ascii="Arial" w:hAnsi="Arial" w:cs="Arial"/>
                <w:sz w:val="18"/>
                <w:szCs w:val="18"/>
              </w:rPr>
            </w:pPr>
            <w:r w:rsidRPr="00221ACD">
              <w:rPr>
                <w:rFonts w:ascii="Arial" w:hAnsi="Arial" w:cs="Arial"/>
                <w:sz w:val="18"/>
                <w:szCs w:val="18"/>
              </w:rPr>
              <w:t>Tak/Nie/skierowany do negocjacji</w:t>
            </w:r>
          </w:p>
          <w:p w:rsidR="00467428" w:rsidRPr="008B06A4" w:rsidRDefault="00467428" w:rsidP="00467428">
            <w:pPr>
              <w:spacing w:line="276" w:lineRule="auto"/>
              <w:jc w:val="center"/>
              <w:rPr>
                <w:rFonts w:ascii="Arial" w:hAnsi="Arial" w:cs="Arial"/>
                <w:sz w:val="18"/>
                <w:szCs w:val="18"/>
              </w:rPr>
            </w:pPr>
            <w:r w:rsidRPr="00221ACD">
              <w:rPr>
                <w:rFonts w:ascii="Arial" w:hAnsi="Arial" w:cs="Arial"/>
                <w:sz w:val="18"/>
                <w:szCs w:val="18"/>
              </w:rPr>
              <w:t>(niespełnienie kryterium po ewentualnym dokonaniu jednorazowej korekty oznacza odrzucenie projektu na etapie negocjacji)</w:t>
            </w:r>
          </w:p>
        </w:tc>
      </w:tr>
    </w:tbl>
    <w:p w:rsidR="00467428" w:rsidRDefault="00467428" w:rsidP="00467428">
      <w:pPr>
        <w:rPr>
          <w:rFonts w:ascii="Arial" w:hAnsi="Arial" w:cs="Arial"/>
          <w:b/>
          <w:sz w:val="24"/>
          <w:szCs w:val="24"/>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9775"/>
      </w:tblGrid>
      <w:tr w:rsidR="00467428" w:rsidTr="00467428">
        <w:trPr>
          <w:trHeight w:val="129"/>
          <w:jc w:val="center"/>
        </w:trPr>
        <w:tc>
          <w:tcPr>
            <w:tcW w:w="5000" w:type="pct"/>
            <w:tcBorders>
              <w:top w:val="single" w:sz="8" w:space="0" w:color="auto"/>
              <w:left w:val="single" w:sz="8" w:space="0" w:color="auto"/>
              <w:bottom w:val="single" w:sz="8" w:space="0" w:color="auto"/>
              <w:right w:val="single" w:sz="8" w:space="0" w:color="auto"/>
            </w:tcBorders>
            <w:shd w:val="clear" w:color="auto" w:fill="F7CAAC"/>
          </w:tcPr>
          <w:p w:rsidR="00467428" w:rsidRDefault="00467428" w:rsidP="00467428">
            <w:pPr>
              <w:autoSpaceDE w:val="0"/>
              <w:autoSpaceDN w:val="0"/>
              <w:adjustRightInd w:val="0"/>
              <w:jc w:val="center"/>
              <w:rPr>
                <w:rFonts w:ascii="Arial" w:hAnsi="Arial" w:cs="Arial"/>
                <w:b/>
                <w:iCs/>
                <w:sz w:val="18"/>
                <w:szCs w:val="18"/>
              </w:rPr>
            </w:pPr>
            <w:r w:rsidRPr="004C7BCB">
              <w:rPr>
                <w:rFonts w:ascii="Arial" w:hAnsi="Arial" w:cs="Arial"/>
                <w:b/>
                <w:iCs/>
                <w:sz w:val="18"/>
                <w:szCs w:val="18"/>
              </w:rPr>
              <w:t>Kryteria oceny zgodności projektów ze Strategią ZIT</w:t>
            </w:r>
          </w:p>
          <w:p w:rsidR="00467428" w:rsidRDefault="00467428" w:rsidP="00467428">
            <w:pPr>
              <w:autoSpaceDE w:val="0"/>
              <w:autoSpaceDN w:val="0"/>
              <w:adjustRightInd w:val="0"/>
              <w:jc w:val="center"/>
              <w:rPr>
                <w:rFonts w:ascii="Arial" w:hAnsi="Arial" w:cs="Arial"/>
                <w:kern w:val="24"/>
                <w:sz w:val="18"/>
                <w:szCs w:val="18"/>
              </w:rPr>
            </w:pPr>
            <w:r w:rsidRPr="00566138">
              <w:rPr>
                <w:rFonts w:ascii="Arial" w:hAnsi="Arial" w:cs="Arial"/>
                <w:kern w:val="24"/>
                <w:sz w:val="18"/>
                <w:szCs w:val="18"/>
              </w:rPr>
              <w:t xml:space="preserve">kryteria dla konkursów ogłaszanych w ramach mechanizmu ZIT. Spełnienie kryteriów jest oceniane w określonej skali punktowej lub poprzez przypisanie wartości </w:t>
            </w:r>
            <w:r w:rsidRPr="00566138">
              <w:rPr>
                <w:rFonts w:ascii="Arial" w:hAnsi="Arial" w:cs="Arial"/>
                <w:i/>
                <w:kern w:val="24"/>
                <w:sz w:val="18"/>
                <w:szCs w:val="18"/>
              </w:rPr>
              <w:t xml:space="preserve">tak </w:t>
            </w:r>
            <w:r w:rsidRPr="00566138">
              <w:rPr>
                <w:rFonts w:ascii="Arial" w:hAnsi="Arial" w:cs="Arial"/>
                <w:kern w:val="24"/>
                <w:sz w:val="18"/>
                <w:szCs w:val="18"/>
              </w:rPr>
              <w:t xml:space="preserve">lub </w:t>
            </w:r>
            <w:r w:rsidRPr="00566138">
              <w:rPr>
                <w:rFonts w:ascii="Arial" w:hAnsi="Arial" w:cs="Arial"/>
                <w:i/>
                <w:kern w:val="24"/>
                <w:sz w:val="18"/>
                <w:szCs w:val="18"/>
              </w:rPr>
              <w:t>nie</w:t>
            </w:r>
            <w:r w:rsidRPr="00566138">
              <w:rPr>
                <w:rFonts w:ascii="Arial" w:hAnsi="Arial" w:cs="Arial"/>
                <w:kern w:val="24"/>
                <w:sz w:val="18"/>
                <w:szCs w:val="18"/>
              </w:rPr>
              <w:t>.</w:t>
            </w:r>
          </w:p>
          <w:p w:rsidR="00467428" w:rsidRPr="00BE0FC8" w:rsidRDefault="00467428" w:rsidP="00467428">
            <w:pPr>
              <w:autoSpaceDE w:val="0"/>
              <w:autoSpaceDN w:val="0"/>
              <w:adjustRightInd w:val="0"/>
              <w:jc w:val="center"/>
              <w:rPr>
                <w:rFonts w:ascii="Arial" w:hAnsi="Arial" w:cs="Arial"/>
                <w:color w:val="000000" w:themeColor="text1"/>
                <w:sz w:val="18"/>
                <w:szCs w:val="18"/>
              </w:rPr>
            </w:pPr>
            <w:r w:rsidRPr="00684239">
              <w:rPr>
                <w:rFonts w:ascii="Arial" w:hAnsi="Arial" w:cs="Arial"/>
                <w:color w:val="000000" w:themeColor="text1"/>
                <w:sz w:val="18"/>
                <w:szCs w:val="18"/>
              </w:rPr>
              <w:t>Kryteri</w:t>
            </w:r>
            <w:r>
              <w:rPr>
                <w:rFonts w:ascii="Arial" w:hAnsi="Arial" w:cs="Arial"/>
                <w:color w:val="000000" w:themeColor="text1"/>
                <w:sz w:val="18"/>
                <w:szCs w:val="18"/>
              </w:rPr>
              <w:t>a</w:t>
            </w:r>
            <w:r w:rsidRPr="00684239">
              <w:rPr>
                <w:rFonts w:ascii="Arial" w:hAnsi="Arial" w:cs="Arial"/>
                <w:color w:val="000000" w:themeColor="text1"/>
                <w:sz w:val="18"/>
                <w:szCs w:val="18"/>
              </w:rPr>
              <w:t xml:space="preserve"> ma</w:t>
            </w:r>
            <w:r>
              <w:rPr>
                <w:rFonts w:ascii="Arial" w:hAnsi="Arial" w:cs="Arial"/>
                <w:color w:val="000000" w:themeColor="text1"/>
                <w:sz w:val="18"/>
                <w:szCs w:val="18"/>
              </w:rPr>
              <w:t>ją</w:t>
            </w:r>
            <w:r w:rsidRPr="00684239">
              <w:rPr>
                <w:rFonts w:ascii="Arial" w:hAnsi="Arial" w:cs="Arial"/>
                <w:color w:val="000000" w:themeColor="text1"/>
                <w:sz w:val="18"/>
                <w:szCs w:val="18"/>
              </w:rPr>
              <w:t xml:space="preserve"> charakter rozstrzygający o ostatecznej kolejności projektów na liście </w:t>
            </w:r>
            <w:r>
              <w:rPr>
                <w:rFonts w:ascii="Arial" w:hAnsi="Arial" w:cs="Arial"/>
                <w:color w:val="000000" w:themeColor="text1"/>
                <w:sz w:val="18"/>
                <w:szCs w:val="18"/>
              </w:rPr>
              <w:t xml:space="preserve">projektów </w:t>
            </w:r>
            <w:r w:rsidRPr="00684239">
              <w:rPr>
                <w:rFonts w:ascii="Arial" w:hAnsi="Arial" w:cs="Arial"/>
                <w:color w:val="000000" w:themeColor="text1"/>
                <w:sz w:val="18"/>
                <w:szCs w:val="18"/>
              </w:rPr>
              <w:t xml:space="preserve">wybranych do dofinansowania. Oznacza to, że w sytuacji, gdy więcej niż jeden projekt ma taką samą liczbę punktów dofinansowanie otrzyma ten projekt, który otrzymał </w:t>
            </w:r>
            <w:r>
              <w:rPr>
                <w:rFonts w:ascii="Arial" w:hAnsi="Arial" w:cs="Arial"/>
                <w:color w:val="000000" w:themeColor="text1"/>
                <w:sz w:val="18"/>
                <w:szCs w:val="18"/>
              </w:rPr>
              <w:t xml:space="preserve">łącznie </w:t>
            </w:r>
            <w:r w:rsidRPr="00684239">
              <w:rPr>
                <w:rFonts w:ascii="Arial" w:hAnsi="Arial" w:cs="Arial"/>
                <w:color w:val="000000" w:themeColor="text1"/>
                <w:sz w:val="18"/>
                <w:szCs w:val="18"/>
              </w:rPr>
              <w:t>wyższą ocenę za</w:t>
            </w:r>
            <w:r w:rsidRPr="00B05966">
              <w:rPr>
                <w:rFonts w:ascii="Arial" w:hAnsi="Arial" w:cs="Arial"/>
                <w:color w:val="000000" w:themeColor="text1"/>
                <w:sz w:val="18"/>
                <w:szCs w:val="18"/>
              </w:rPr>
              <w:t xml:space="preserve"> </w:t>
            </w:r>
            <w:r w:rsidRPr="004C7BCB">
              <w:rPr>
                <w:rFonts w:ascii="Arial" w:hAnsi="Arial" w:cs="Arial"/>
                <w:color w:val="000000" w:themeColor="text1"/>
                <w:sz w:val="18"/>
                <w:szCs w:val="18"/>
              </w:rPr>
              <w:t>kryteria oceny zgodności projektów ze Strategią ZIT.</w:t>
            </w:r>
          </w:p>
        </w:tc>
      </w:tr>
    </w:tbl>
    <w:p w:rsidR="00467428" w:rsidRDefault="00467428" w:rsidP="00467428">
      <w:pPr>
        <w:rPr>
          <w:rFonts w:ascii="Arial" w:hAnsi="Arial" w:cs="Arial"/>
          <w:b/>
          <w:sz w:val="24"/>
          <w:szCs w:val="24"/>
        </w:rPr>
      </w:pPr>
    </w:p>
    <w:p w:rsidR="00467428" w:rsidRDefault="00467428" w:rsidP="00467428">
      <w:pPr>
        <w:rPr>
          <w:rFonts w:cs="Arial"/>
          <w:b/>
          <w:sz w:val="24"/>
          <w:szCs w:val="24"/>
        </w:rPr>
        <w:sectPr w:rsidR="00467428" w:rsidSect="00467428">
          <w:pgSz w:w="11907" w:h="16840" w:code="9"/>
          <w:pgMar w:top="851" w:right="567" w:bottom="1276" w:left="1418" w:header="567" w:footer="226" w:gutter="0"/>
          <w:cols w:space="708"/>
          <w:docGrid w:linePitch="354"/>
        </w:sectPr>
      </w:pPr>
    </w:p>
    <w:p w:rsidR="00467428" w:rsidRPr="00D80AFE" w:rsidRDefault="00467428" w:rsidP="00467428">
      <w:pPr>
        <w:pStyle w:val="Nagwek1"/>
        <w:jc w:val="center"/>
        <w:rPr>
          <w:rFonts w:cs="Arial"/>
          <w:sz w:val="18"/>
          <w:szCs w:val="18"/>
        </w:rPr>
      </w:pPr>
      <w:bookmarkStart w:id="22" w:name="_Toc26519734"/>
      <w:r w:rsidRPr="004C7BCB">
        <w:rPr>
          <w:rFonts w:cs="Arial"/>
          <w:sz w:val="18"/>
          <w:szCs w:val="18"/>
        </w:rPr>
        <w:t>Kryteria oceny zgodności projektów ze Strategią ZIT AJ</w:t>
      </w:r>
      <w:bookmarkEnd w:id="22"/>
    </w:p>
    <w:p w:rsidR="00467428" w:rsidRPr="00720D38" w:rsidRDefault="00467428" w:rsidP="00467428">
      <w:pPr>
        <w:jc w:val="center"/>
        <w:rPr>
          <w:rFonts w:ascii="Arial" w:hAnsi="Arial" w:cs="Arial"/>
          <w:b/>
          <w:kern w:val="1"/>
          <w:sz w:val="18"/>
          <w:szCs w:val="18"/>
          <w:u w:val="single"/>
        </w:rPr>
      </w:pPr>
      <w:r w:rsidRPr="00D80AFE">
        <w:rPr>
          <w:rFonts w:ascii="Arial" w:hAnsi="Arial" w:cs="Arial"/>
          <w:b/>
          <w:kern w:val="1"/>
          <w:sz w:val="18"/>
          <w:szCs w:val="18"/>
          <w:u w:val="single"/>
        </w:rPr>
        <w:t>I sekcja – ocena ogólna</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458"/>
        <w:gridCol w:w="4755"/>
        <w:gridCol w:w="5330"/>
      </w:tblGrid>
      <w:tr w:rsidR="00467428" w:rsidRPr="00D80AFE" w:rsidTr="00467428">
        <w:tc>
          <w:tcPr>
            <w:tcW w:w="486" w:type="dxa"/>
            <w:tcBorders>
              <w:top w:val="single" w:sz="4" w:space="0" w:color="auto"/>
              <w:left w:val="single" w:sz="4" w:space="0" w:color="auto"/>
              <w:bottom w:val="single" w:sz="4" w:space="0" w:color="auto"/>
              <w:right w:val="single" w:sz="4" w:space="0" w:color="auto"/>
            </w:tcBorders>
            <w:hideMark/>
          </w:tcPr>
          <w:p w:rsidR="00467428" w:rsidRPr="00D80AFE" w:rsidRDefault="00467428" w:rsidP="00467428">
            <w:pPr>
              <w:jc w:val="both"/>
              <w:rPr>
                <w:rFonts w:ascii="Arial" w:hAnsi="Arial" w:cs="Arial"/>
                <w:b/>
                <w:kern w:val="1"/>
                <w:sz w:val="18"/>
                <w:szCs w:val="18"/>
              </w:rPr>
            </w:pPr>
            <w:r w:rsidRPr="00D80AFE">
              <w:rPr>
                <w:rFonts w:ascii="Arial" w:hAnsi="Arial" w:cs="Arial"/>
                <w:b/>
                <w:kern w:val="1"/>
                <w:sz w:val="18"/>
                <w:szCs w:val="18"/>
              </w:rPr>
              <w:t>Lp.</w:t>
            </w:r>
          </w:p>
        </w:tc>
        <w:tc>
          <w:tcPr>
            <w:tcW w:w="3458" w:type="dxa"/>
            <w:tcBorders>
              <w:top w:val="single" w:sz="4" w:space="0" w:color="auto"/>
              <w:left w:val="single" w:sz="4" w:space="0" w:color="auto"/>
              <w:bottom w:val="single" w:sz="4" w:space="0" w:color="auto"/>
              <w:right w:val="single" w:sz="4" w:space="0" w:color="auto"/>
            </w:tcBorders>
            <w:hideMark/>
          </w:tcPr>
          <w:p w:rsidR="00467428" w:rsidRPr="00D80AFE" w:rsidRDefault="00467428" w:rsidP="00467428">
            <w:pPr>
              <w:jc w:val="both"/>
              <w:rPr>
                <w:rFonts w:ascii="Arial" w:hAnsi="Arial" w:cs="Arial"/>
                <w:b/>
                <w:kern w:val="1"/>
                <w:sz w:val="18"/>
                <w:szCs w:val="18"/>
              </w:rPr>
            </w:pPr>
            <w:r w:rsidRPr="00D80AFE">
              <w:rPr>
                <w:rFonts w:ascii="Arial" w:hAnsi="Arial" w:cs="Arial"/>
                <w:b/>
                <w:kern w:val="1"/>
                <w:sz w:val="18"/>
                <w:szCs w:val="18"/>
              </w:rPr>
              <w:t>Nazwa kryterium</w:t>
            </w:r>
          </w:p>
        </w:tc>
        <w:tc>
          <w:tcPr>
            <w:tcW w:w="4755" w:type="dxa"/>
            <w:tcBorders>
              <w:top w:val="single" w:sz="4" w:space="0" w:color="auto"/>
              <w:left w:val="single" w:sz="4" w:space="0" w:color="auto"/>
              <w:bottom w:val="single" w:sz="4" w:space="0" w:color="auto"/>
              <w:right w:val="single" w:sz="4" w:space="0" w:color="auto"/>
            </w:tcBorders>
          </w:tcPr>
          <w:p w:rsidR="00467428" w:rsidRPr="00D80AFE" w:rsidRDefault="00467428" w:rsidP="00467428">
            <w:pPr>
              <w:jc w:val="both"/>
              <w:rPr>
                <w:rFonts w:ascii="Arial" w:hAnsi="Arial" w:cs="Arial"/>
                <w:b/>
                <w:kern w:val="1"/>
                <w:sz w:val="18"/>
                <w:szCs w:val="18"/>
              </w:rPr>
            </w:pPr>
            <w:r w:rsidRPr="00D80AFE">
              <w:rPr>
                <w:rFonts w:ascii="Arial" w:hAnsi="Arial" w:cs="Arial"/>
                <w:b/>
                <w:kern w:val="1"/>
                <w:sz w:val="18"/>
                <w:szCs w:val="18"/>
              </w:rPr>
              <w:t xml:space="preserve">Definicja kryterium </w:t>
            </w:r>
          </w:p>
          <w:p w:rsidR="00467428" w:rsidRPr="00D80AFE" w:rsidRDefault="00467428" w:rsidP="00467428">
            <w:pPr>
              <w:jc w:val="both"/>
              <w:rPr>
                <w:rFonts w:ascii="Arial" w:hAnsi="Arial" w:cs="Arial"/>
                <w:b/>
                <w:kern w:val="1"/>
                <w:sz w:val="18"/>
                <w:szCs w:val="18"/>
              </w:rPr>
            </w:pPr>
          </w:p>
        </w:tc>
        <w:tc>
          <w:tcPr>
            <w:tcW w:w="5330" w:type="dxa"/>
            <w:tcBorders>
              <w:top w:val="single" w:sz="4" w:space="0" w:color="auto"/>
              <w:left w:val="single" w:sz="4" w:space="0" w:color="auto"/>
              <w:bottom w:val="single" w:sz="4" w:space="0" w:color="auto"/>
              <w:right w:val="single" w:sz="4" w:space="0" w:color="auto"/>
            </w:tcBorders>
            <w:hideMark/>
          </w:tcPr>
          <w:p w:rsidR="00467428" w:rsidRPr="00D80AFE" w:rsidRDefault="00467428" w:rsidP="00467428">
            <w:pPr>
              <w:jc w:val="center"/>
              <w:rPr>
                <w:rFonts w:ascii="Arial" w:hAnsi="Arial" w:cs="Arial"/>
                <w:b/>
                <w:kern w:val="1"/>
                <w:sz w:val="18"/>
                <w:szCs w:val="18"/>
              </w:rPr>
            </w:pPr>
            <w:r w:rsidRPr="00D80AFE">
              <w:rPr>
                <w:rFonts w:ascii="Arial" w:hAnsi="Arial" w:cs="Arial"/>
                <w:b/>
                <w:kern w:val="1"/>
                <w:sz w:val="18"/>
                <w:szCs w:val="18"/>
              </w:rPr>
              <w:t xml:space="preserve">Opis znaczenia kryterium </w:t>
            </w:r>
          </w:p>
        </w:tc>
      </w:tr>
      <w:tr w:rsidR="00467428" w:rsidRPr="00D80AFE" w:rsidTr="00467428">
        <w:tc>
          <w:tcPr>
            <w:tcW w:w="486" w:type="dxa"/>
            <w:tcBorders>
              <w:top w:val="single" w:sz="4" w:space="0" w:color="auto"/>
              <w:left w:val="single" w:sz="4" w:space="0" w:color="auto"/>
              <w:bottom w:val="single" w:sz="4" w:space="0" w:color="auto"/>
              <w:right w:val="single" w:sz="4" w:space="0" w:color="auto"/>
            </w:tcBorders>
            <w:hideMark/>
          </w:tcPr>
          <w:p w:rsidR="00467428" w:rsidRPr="00D80AFE" w:rsidRDefault="00467428" w:rsidP="00467428">
            <w:pPr>
              <w:jc w:val="both"/>
              <w:rPr>
                <w:rFonts w:ascii="Arial" w:hAnsi="Arial" w:cs="Arial"/>
                <w:b/>
                <w:kern w:val="1"/>
                <w:sz w:val="18"/>
                <w:szCs w:val="18"/>
              </w:rPr>
            </w:pPr>
            <w:r w:rsidRPr="00D80AFE">
              <w:rPr>
                <w:rFonts w:ascii="Arial" w:hAnsi="Arial" w:cs="Arial"/>
                <w:b/>
                <w:kern w:val="1"/>
                <w:sz w:val="18"/>
                <w:szCs w:val="18"/>
              </w:rPr>
              <w:t>1.</w:t>
            </w:r>
          </w:p>
        </w:tc>
        <w:tc>
          <w:tcPr>
            <w:tcW w:w="3458" w:type="dxa"/>
            <w:tcBorders>
              <w:top w:val="single" w:sz="4" w:space="0" w:color="auto"/>
              <w:left w:val="single" w:sz="4" w:space="0" w:color="auto"/>
              <w:bottom w:val="single" w:sz="4" w:space="0" w:color="auto"/>
              <w:right w:val="single" w:sz="4" w:space="0" w:color="auto"/>
            </w:tcBorders>
            <w:hideMark/>
          </w:tcPr>
          <w:p w:rsidR="00467428" w:rsidRPr="00D80AFE" w:rsidRDefault="00467428" w:rsidP="00467428">
            <w:pPr>
              <w:jc w:val="both"/>
              <w:rPr>
                <w:rFonts w:ascii="Arial" w:hAnsi="Arial" w:cs="Arial"/>
                <w:b/>
                <w:kern w:val="1"/>
                <w:sz w:val="18"/>
                <w:szCs w:val="18"/>
              </w:rPr>
            </w:pPr>
            <w:r w:rsidRPr="00D80AFE">
              <w:rPr>
                <w:rFonts w:ascii="Arial" w:hAnsi="Arial" w:cs="Arial"/>
                <w:b/>
                <w:kern w:val="1"/>
                <w:sz w:val="18"/>
                <w:szCs w:val="18"/>
              </w:rPr>
              <w:t>Zgodność projektu ze Strategią ZIT</w:t>
            </w:r>
          </w:p>
          <w:p w:rsidR="00467428" w:rsidRPr="00D80AFE" w:rsidRDefault="00467428" w:rsidP="00467428">
            <w:pPr>
              <w:jc w:val="both"/>
              <w:rPr>
                <w:rFonts w:ascii="Arial" w:hAnsi="Arial" w:cs="Arial"/>
                <w:b/>
                <w:kern w:val="1"/>
                <w:sz w:val="18"/>
                <w:szCs w:val="18"/>
              </w:rPr>
            </w:pPr>
          </w:p>
        </w:tc>
        <w:tc>
          <w:tcPr>
            <w:tcW w:w="4755" w:type="dxa"/>
            <w:tcBorders>
              <w:top w:val="single" w:sz="4" w:space="0" w:color="auto"/>
              <w:left w:val="single" w:sz="4" w:space="0" w:color="auto"/>
              <w:bottom w:val="single" w:sz="4" w:space="0" w:color="auto"/>
              <w:right w:val="single" w:sz="4" w:space="0" w:color="auto"/>
            </w:tcBorders>
            <w:hideMark/>
          </w:tcPr>
          <w:p w:rsidR="00467428" w:rsidRPr="00D80AFE" w:rsidRDefault="00467428" w:rsidP="00467428">
            <w:pPr>
              <w:jc w:val="both"/>
              <w:rPr>
                <w:rFonts w:ascii="Arial" w:hAnsi="Arial" w:cs="Arial"/>
                <w:b/>
                <w:kern w:val="1"/>
                <w:sz w:val="18"/>
                <w:szCs w:val="18"/>
              </w:rPr>
            </w:pPr>
            <w:r w:rsidRPr="00D80AFE">
              <w:rPr>
                <w:rFonts w:ascii="Arial" w:hAnsi="Arial" w:cs="Arial"/>
                <w:b/>
                <w:kern w:val="1"/>
                <w:sz w:val="18"/>
                <w:szCs w:val="18"/>
              </w:rPr>
              <w:t>Sprawdzana będzie zbieżność zapisów dokumentacji aplikacyjnej z zapisami Strategii ZIT.</w:t>
            </w:r>
          </w:p>
          <w:p w:rsidR="00467428" w:rsidRPr="00D80AFE" w:rsidRDefault="00467428" w:rsidP="00467428">
            <w:pPr>
              <w:jc w:val="both"/>
              <w:rPr>
                <w:rFonts w:ascii="Arial" w:hAnsi="Arial" w:cs="Arial"/>
                <w:b/>
                <w:kern w:val="1"/>
                <w:sz w:val="18"/>
                <w:szCs w:val="18"/>
              </w:rPr>
            </w:pPr>
          </w:p>
          <w:p w:rsidR="00467428" w:rsidRPr="00D80AFE" w:rsidRDefault="00467428" w:rsidP="00467428">
            <w:pPr>
              <w:jc w:val="both"/>
              <w:rPr>
                <w:rFonts w:ascii="Arial" w:hAnsi="Arial" w:cs="Arial"/>
                <w:b/>
                <w:kern w:val="1"/>
                <w:sz w:val="18"/>
                <w:szCs w:val="18"/>
              </w:rPr>
            </w:pPr>
            <w:r w:rsidRPr="00D80AFE">
              <w:rPr>
                <w:rFonts w:ascii="Arial" w:hAnsi="Arial" w:cs="Arial"/>
                <w:b/>
                <w:kern w:val="1"/>
                <w:sz w:val="18"/>
                <w:szCs w:val="18"/>
              </w:rPr>
              <w:t xml:space="preserve">Oceniane będzie, czy przedsięwzięcie ma wpływ na minimalizację negatywnych zjawisk  opisanych w  Strategii ZIT AJ oraz realizację zamierzeń strategicznych ZIT AJ </w:t>
            </w:r>
          </w:p>
          <w:p w:rsidR="00467428" w:rsidRPr="00D80AFE" w:rsidRDefault="00467428" w:rsidP="00467428">
            <w:pPr>
              <w:jc w:val="both"/>
              <w:rPr>
                <w:rFonts w:ascii="Arial" w:hAnsi="Arial" w:cs="Arial"/>
                <w:b/>
                <w:kern w:val="1"/>
                <w:sz w:val="18"/>
                <w:szCs w:val="18"/>
              </w:rPr>
            </w:pPr>
          </w:p>
        </w:tc>
        <w:tc>
          <w:tcPr>
            <w:tcW w:w="5330" w:type="dxa"/>
            <w:tcBorders>
              <w:top w:val="single" w:sz="4" w:space="0" w:color="auto"/>
              <w:left w:val="single" w:sz="4" w:space="0" w:color="auto"/>
              <w:bottom w:val="single" w:sz="4" w:space="0" w:color="auto"/>
              <w:right w:val="single" w:sz="4" w:space="0" w:color="auto"/>
            </w:tcBorders>
          </w:tcPr>
          <w:p w:rsidR="00467428" w:rsidRPr="00D80AFE" w:rsidRDefault="00467428" w:rsidP="00467428">
            <w:pPr>
              <w:jc w:val="center"/>
              <w:rPr>
                <w:rFonts w:ascii="Arial" w:hAnsi="Arial" w:cs="Arial"/>
                <w:b/>
                <w:kern w:val="1"/>
                <w:sz w:val="18"/>
                <w:szCs w:val="18"/>
              </w:rPr>
            </w:pPr>
            <w:r w:rsidRPr="00D80AFE">
              <w:rPr>
                <w:rFonts w:ascii="Arial" w:hAnsi="Arial" w:cs="Arial"/>
                <w:b/>
                <w:kern w:val="1"/>
                <w:sz w:val="18"/>
                <w:szCs w:val="18"/>
              </w:rPr>
              <w:t>Tak/Nie</w:t>
            </w:r>
          </w:p>
          <w:p w:rsidR="00467428" w:rsidRPr="00D80AFE" w:rsidRDefault="00467428" w:rsidP="00467428">
            <w:pPr>
              <w:jc w:val="center"/>
              <w:rPr>
                <w:rFonts w:ascii="Arial" w:hAnsi="Arial" w:cs="Arial"/>
                <w:b/>
                <w:kern w:val="1"/>
                <w:sz w:val="18"/>
                <w:szCs w:val="18"/>
              </w:rPr>
            </w:pPr>
            <w:r w:rsidRPr="00D80AFE">
              <w:rPr>
                <w:rFonts w:ascii="Arial" w:hAnsi="Arial" w:cs="Arial"/>
                <w:b/>
                <w:kern w:val="1"/>
                <w:sz w:val="18"/>
                <w:szCs w:val="18"/>
              </w:rPr>
              <w:t>Kryterium obligatoryjne</w:t>
            </w:r>
          </w:p>
          <w:p w:rsidR="00467428" w:rsidRPr="00D80AFE" w:rsidRDefault="00467428" w:rsidP="00467428">
            <w:pPr>
              <w:jc w:val="center"/>
              <w:rPr>
                <w:rFonts w:ascii="Arial" w:hAnsi="Arial" w:cs="Arial"/>
                <w:b/>
                <w:kern w:val="1"/>
                <w:sz w:val="18"/>
                <w:szCs w:val="18"/>
              </w:rPr>
            </w:pPr>
            <w:r w:rsidRPr="00D80AFE">
              <w:rPr>
                <w:rFonts w:ascii="Arial" w:hAnsi="Arial" w:cs="Arial"/>
                <w:b/>
                <w:kern w:val="1"/>
                <w:sz w:val="18"/>
                <w:szCs w:val="18"/>
              </w:rPr>
              <w:t>(spełnienie jest niezbędne dla możliwości otrzymania dofinansowania)</w:t>
            </w:r>
          </w:p>
          <w:p w:rsidR="00467428" w:rsidRPr="00D80AFE" w:rsidRDefault="00467428" w:rsidP="00467428">
            <w:pPr>
              <w:jc w:val="center"/>
              <w:rPr>
                <w:rFonts w:ascii="Arial" w:hAnsi="Arial" w:cs="Arial"/>
                <w:b/>
                <w:kern w:val="1"/>
                <w:sz w:val="18"/>
                <w:szCs w:val="18"/>
              </w:rPr>
            </w:pPr>
          </w:p>
          <w:p w:rsidR="00467428" w:rsidRPr="00D80AFE" w:rsidRDefault="00467428" w:rsidP="00467428">
            <w:pPr>
              <w:jc w:val="center"/>
              <w:rPr>
                <w:rFonts w:ascii="Arial" w:hAnsi="Arial" w:cs="Arial"/>
                <w:b/>
                <w:kern w:val="1"/>
                <w:sz w:val="18"/>
                <w:szCs w:val="18"/>
              </w:rPr>
            </w:pPr>
            <w:r w:rsidRPr="00D80AFE">
              <w:rPr>
                <w:rFonts w:ascii="Arial" w:hAnsi="Arial" w:cs="Arial"/>
                <w:b/>
                <w:kern w:val="1"/>
                <w:sz w:val="18"/>
                <w:szCs w:val="18"/>
              </w:rPr>
              <w:t>Niespełnienie kryterium oznacza</w:t>
            </w:r>
            <w:r>
              <w:rPr>
                <w:rFonts w:ascii="Arial" w:hAnsi="Arial" w:cs="Arial"/>
                <w:b/>
                <w:kern w:val="1"/>
                <w:sz w:val="18"/>
                <w:szCs w:val="18"/>
              </w:rPr>
              <w:t xml:space="preserve"> </w:t>
            </w:r>
            <w:r w:rsidRPr="00D80AFE">
              <w:rPr>
                <w:rFonts w:ascii="Arial" w:hAnsi="Arial" w:cs="Arial"/>
                <w:b/>
                <w:kern w:val="1"/>
                <w:sz w:val="18"/>
                <w:szCs w:val="18"/>
              </w:rPr>
              <w:t>odrzucenie wniosku</w:t>
            </w:r>
          </w:p>
          <w:p w:rsidR="00467428" w:rsidRPr="00D80AFE" w:rsidRDefault="00467428" w:rsidP="00467428">
            <w:pPr>
              <w:jc w:val="center"/>
              <w:rPr>
                <w:rFonts w:ascii="Arial" w:hAnsi="Arial" w:cs="Arial"/>
                <w:b/>
                <w:kern w:val="1"/>
                <w:sz w:val="18"/>
                <w:szCs w:val="18"/>
              </w:rPr>
            </w:pPr>
            <w:r w:rsidRPr="00D80AFE">
              <w:rPr>
                <w:rFonts w:ascii="Arial" w:hAnsi="Arial" w:cs="Arial"/>
                <w:b/>
                <w:kern w:val="1"/>
                <w:sz w:val="18"/>
                <w:szCs w:val="18"/>
              </w:rPr>
              <w:t>Brak możliwości korekty</w:t>
            </w:r>
          </w:p>
        </w:tc>
      </w:tr>
      <w:tr w:rsidR="00467428" w:rsidRPr="00D80AFE" w:rsidTr="00467428">
        <w:tc>
          <w:tcPr>
            <w:tcW w:w="486" w:type="dxa"/>
            <w:tcBorders>
              <w:top w:val="single" w:sz="4" w:space="0" w:color="auto"/>
              <w:left w:val="single" w:sz="4" w:space="0" w:color="auto"/>
              <w:bottom w:val="single" w:sz="4" w:space="0" w:color="auto"/>
              <w:right w:val="single" w:sz="4" w:space="0" w:color="auto"/>
            </w:tcBorders>
            <w:hideMark/>
          </w:tcPr>
          <w:p w:rsidR="00467428" w:rsidRPr="00D80AFE" w:rsidRDefault="00467428" w:rsidP="00467428">
            <w:pPr>
              <w:jc w:val="both"/>
              <w:rPr>
                <w:rFonts w:ascii="Arial" w:hAnsi="Arial" w:cs="Arial"/>
                <w:b/>
                <w:kern w:val="1"/>
                <w:sz w:val="18"/>
                <w:szCs w:val="18"/>
              </w:rPr>
            </w:pPr>
            <w:r w:rsidRPr="00D80AFE">
              <w:rPr>
                <w:rFonts w:ascii="Arial" w:hAnsi="Arial" w:cs="Arial"/>
                <w:b/>
                <w:kern w:val="1"/>
                <w:sz w:val="18"/>
                <w:szCs w:val="18"/>
              </w:rPr>
              <w:t>2.</w:t>
            </w:r>
          </w:p>
        </w:tc>
        <w:tc>
          <w:tcPr>
            <w:tcW w:w="3458" w:type="dxa"/>
            <w:tcBorders>
              <w:top w:val="single" w:sz="4" w:space="0" w:color="auto"/>
              <w:left w:val="single" w:sz="4" w:space="0" w:color="auto"/>
              <w:bottom w:val="single" w:sz="4" w:space="0" w:color="auto"/>
              <w:right w:val="single" w:sz="4" w:space="0" w:color="auto"/>
            </w:tcBorders>
            <w:hideMark/>
          </w:tcPr>
          <w:p w:rsidR="00467428" w:rsidRPr="00D80AFE" w:rsidRDefault="00467428" w:rsidP="00467428">
            <w:pPr>
              <w:jc w:val="both"/>
              <w:rPr>
                <w:rFonts w:ascii="Arial" w:hAnsi="Arial" w:cs="Arial"/>
                <w:b/>
                <w:kern w:val="1"/>
                <w:sz w:val="18"/>
                <w:szCs w:val="18"/>
              </w:rPr>
            </w:pPr>
            <w:r w:rsidRPr="00D80AFE">
              <w:rPr>
                <w:rFonts w:ascii="Arial" w:hAnsi="Arial" w:cs="Arial"/>
                <w:b/>
                <w:kern w:val="1"/>
                <w:sz w:val="18"/>
                <w:szCs w:val="18"/>
              </w:rPr>
              <w:t xml:space="preserve">Wpływ realizacji projektu na realizację wartości docelowej wskaźników monitoringu realizacji celów Strategii ZIT </w:t>
            </w:r>
          </w:p>
        </w:tc>
        <w:tc>
          <w:tcPr>
            <w:tcW w:w="4755" w:type="dxa"/>
            <w:tcBorders>
              <w:top w:val="single" w:sz="4" w:space="0" w:color="auto"/>
              <w:left w:val="single" w:sz="4" w:space="0" w:color="auto"/>
              <w:bottom w:val="single" w:sz="4" w:space="0" w:color="auto"/>
              <w:right w:val="single" w:sz="4" w:space="0" w:color="auto"/>
            </w:tcBorders>
            <w:hideMark/>
          </w:tcPr>
          <w:p w:rsidR="00467428" w:rsidRPr="00D80AFE" w:rsidRDefault="00467428" w:rsidP="00467428">
            <w:pPr>
              <w:jc w:val="both"/>
              <w:rPr>
                <w:rFonts w:ascii="Arial" w:hAnsi="Arial" w:cs="Arial"/>
                <w:b/>
                <w:kern w:val="1"/>
                <w:sz w:val="18"/>
                <w:szCs w:val="18"/>
              </w:rPr>
            </w:pPr>
            <w:r w:rsidRPr="00D80AFE">
              <w:rPr>
                <w:rFonts w:ascii="Arial" w:hAnsi="Arial" w:cs="Arial"/>
                <w:b/>
                <w:kern w:val="1"/>
                <w:sz w:val="18"/>
                <w:szCs w:val="18"/>
              </w:rPr>
              <w:t xml:space="preserve">Weryfikowany będzie poziom wpływu wskaźników zawartych w projekcie na realizacje wartości docelowych wskaźników Strategii ZIT wynikających z Porozumienia. (Wskaźników Ram Wykonania i pozostałych z RPO). </w:t>
            </w:r>
          </w:p>
        </w:tc>
        <w:tc>
          <w:tcPr>
            <w:tcW w:w="5330" w:type="dxa"/>
            <w:tcBorders>
              <w:top w:val="single" w:sz="4" w:space="0" w:color="auto"/>
              <w:left w:val="single" w:sz="4" w:space="0" w:color="auto"/>
              <w:bottom w:val="single" w:sz="4" w:space="0" w:color="auto"/>
              <w:right w:val="single" w:sz="4" w:space="0" w:color="auto"/>
            </w:tcBorders>
          </w:tcPr>
          <w:p w:rsidR="00467428" w:rsidRPr="00D80AFE" w:rsidRDefault="00467428" w:rsidP="00467428">
            <w:pPr>
              <w:jc w:val="center"/>
              <w:rPr>
                <w:rFonts w:ascii="Arial" w:hAnsi="Arial" w:cs="Arial"/>
                <w:b/>
                <w:kern w:val="1"/>
                <w:sz w:val="18"/>
                <w:szCs w:val="18"/>
              </w:rPr>
            </w:pPr>
            <w:r w:rsidRPr="00D80AFE">
              <w:rPr>
                <w:rFonts w:ascii="Arial" w:hAnsi="Arial" w:cs="Arial"/>
                <w:b/>
                <w:kern w:val="1"/>
                <w:sz w:val="18"/>
                <w:szCs w:val="18"/>
              </w:rPr>
              <w:t>Kryterium punktowe</w:t>
            </w:r>
          </w:p>
          <w:p w:rsidR="00467428" w:rsidRPr="00D80AFE" w:rsidRDefault="00467428" w:rsidP="00467428">
            <w:pPr>
              <w:jc w:val="center"/>
              <w:rPr>
                <w:rFonts w:ascii="Arial" w:hAnsi="Arial" w:cs="Arial"/>
                <w:b/>
                <w:kern w:val="1"/>
                <w:sz w:val="18"/>
                <w:szCs w:val="18"/>
              </w:rPr>
            </w:pPr>
          </w:p>
          <w:p w:rsidR="00467428" w:rsidRPr="00D80AFE" w:rsidRDefault="00467428" w:rsidP="00467428">
            <w:pPr>
              <w:jc w:val="center"/>
              <w:rPr>
                <w:rFonts w:ascii="Arial" w:hAnsi="Arial" w:cs="Arial"/>
                <w:b/>
                <w:kern w:val="1"/>
                <w:sz w:val="18"/>
                <w:szCs w:val="18"/>
              </w:rPr>
            </w:pPr>
            <w:r w:rsidRPr="00D80AFE">
              <w:rPr>
                <w:rFonts w:ascii="Arial" w:hAnsi="Arial" w:cs="Arial"/>
                <w:b/>
                <w:kern w:val="1"/>
                <w:sz w:val="18"/>
                <w:szCs w:val="18"/>
              </w:rPr>
              <w:t>0 pkt - 25 pkt</w:t>
            </w:r>
          </w:p>
          <w:p w:rsidR="00467428" w:rsidRPr="00D80AFE" w:rsidRDefault="00467428" w:rsidP="00467428">
            <w:pPr>
              <w:jc w:val="center"/>
              <w:rPr>
                <w:rFonts w:ascii="Arial" w:hAnsi="Arial" w:cs="Arial"/>
                <w:b/>
                <w:kern w:val="1"/>
                <w:sz w:val="18"/>
                <w:szCs w:val="18"/>
              </w:rPr>
            </w:pPr>
            <w:r w:rsidRPr="00D80AFE">
              <w:rPr>
                <w:rFonts w:ascii="Arial" w:hAnsi="Arial" w:cs="Arial"/>
                <w:b/>
                <w:kern w:val="1"/>
                <w:sz w:val="18"/>
                <w:szCs w:val="18"/>
              </w:rPr>
              <w:t>(0 punktów w kryterium nie oznacza</w:t>
            </w:r>
          </w:p>
          <w:p w:rsidR="00467428" w:rsidRPr="00D80AFE" w:rsidRDefault="00467428" w:rsidP="00467428">
            <w:pPr>
              <w:jc w:val="center"/>
              <w:rPr>
                <w:rFonts w:ascii="Arial" w:hAnsi="Arial" w:cs="Arial"/>
                <w:b/>
                <w:kern w:val="1"/>
                <w:sz w:val="18"/>
                <w:szCs w:val="18"/>
              </w:rPr>
            </w:pPr>
            <w:r w:rsidRPr="00D80AFE">
              <w:rPr>
                <w:rFonts w:ascii="Arial" w:hAnsi="Arial" w:cs="Arial"/>
                <w:b/>
                <w:kern w:val="1"/>
                <w:sz w:val="18"/>
                <w:szCs w:val="18"/>
              </w:rPr>
              <w:t>odrzucenia wniosku)</w:t>
            </w:r>
          </w:p>
        </w:tc>
      </w:tr>
    </w:tbl>
    <w:p w:rsidR="00467428" w:rsidRDefault="00467428" w:rsidP="00467428">
      <w:pPr>
        <w:rPr>
          <w:rFonts w:cs="Tahoma"/>
          <w:b/>
          <w:kern w:val="1"/>
        </w:rPr>
      </w:pPr>
    </w:p>
    <w:p w:rsidR="00467428" w:rsidRPr="00D80AFE" w:rsidRDefault="00467428" w:rsidP="00467428">
      <w:pPr>
        <w:rPr>
          <w:rFonts w:ascii="Arial" w:hAnsi="Arial" w:cs="Arial"/>
          <w:b/>
          <w:kern w:val="1"/>
          <w:sz w:val="18"/>
          <w:szCs w:val="18"/>
        </w:rPr>
      </w:pPr>
      <w:r w:rsidRPr="00D80AFE">
        <w:rPr>
          <w:rFonts w:ascii="Arial" w:hAnsi="Arial" w:cs="Arial"/>
          <w:b/>
          <w:kern w:val="1"/>
          <w:sz w:val="18"/>
          <w:szCs w:val="18"/>
        </w:rPr>
        <w:t>Punktacja do kryterium nr 2 Wpływ realizacji projektu na realizację wartości docelowej wskaźników monitoringu realizacji celów Strategii ZIT</w:t>
      </w:r>
    </w:p>
    <w:tbl>
      <w:tblPr>
        <w:tblW w:w="140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676"/>
        <w:gridCol w:w="2698"/>
        <w:gridCol w:w="2822"/>
        <w:gridCol w:w="2123"/>
        <w:gridCol w:w="2690"/>
      </w:tblGrid>
      <w:tr w:rsidR="00467428" w:rsidRPr="00D80AFE" w:rsidTr="00467428">
        <w:trPr>
          <w:trHeight w:val="1097"/>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Wyszczególnienie</w:t>
            </w:r>
          </w:p>
        </w:tc>
        <w:tc>
          <w:tcPr>
            <w:tcW w:w="269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D80AFE" w:rsidRDefault="00467428" w:rsidP="00467428">
            <w:pPr>
              <w:jc w:val="center"/>
              <w:rPr>
                <w:rFonts w:ascii="Arial" w:hAnsi="Arial" w:cs="Arial"/>
                <w:b/>
                <w:sz w:val="18"/>
                <w:szCs w:val="18"/>
              </w:rPr>
            </w:pPr>
            <w:r w:rsidRPr="00D80AFE">
              <w:rPr>
                <w:rFonts w:ascii="Arial" w:hAnsi="Arial" w:cs="Arial"/>
                <w:b/>
                <w:sz w:val="18"/>
                <w:szCs w:val="18"/>
              </w:rPr>
              <w:t>Liczba miejsc wychowania przedszkolnego dofinansowanych w programie</w:t>
            </w:r>
          </w:p>
        </w:tc>
        <w:tc>
          <w:tcPr>
            <w:tcW w:w="2822"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D80AFE" w:rsidRDefault="00467428" w:rsidP="00467428">
            <w:pPr>
              <w:jc w:val="center"/>
              <w:rPr>
                <w:rFonts w:ascii="Arial" w:hAnsi="Arial" w:cs="Arial"/>
                <w:b/>
                <w:sz w:val="18"/>
                <w:szCs w:val="18"/>
              </w:rPr>
            </w:pPr>
            <w:r w:rsidRPr="00D80AFE">
              <w:rPr>
                <w:rFonts w:ascii="Arial" w:hAnsi="Arial" w:cs="Arial"/>
                <w:b/>
                <w:sz w:val="18"/>
                <w:szCs w:val="18"/>
              </w:rPr>
              <w:t>Liczba dzieci objętych w ramach programu dodatkowymi zajęciami zwiększającymi ich szanse edukacyjne w edukacji przedszkolnej</w:t>
            </w:r>
          </w:p>
        </w:tc>
        <w:tc>
          <w:tcPr>
            <w:tcW w:w="2123"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D80AFE" w:rsidRDefault="00467428" w:rsidP="00467428">
            <w:pPr>
              <w:jc w:val="center"/>
              <w:rPr>
                <w:rFonts w:ascii="Arial" w:hAnsi="Arial" w:cs="Arial"/>
                <w:b/>
                <w:sz w:val="18"/>
                <w:szCs w:val="18"/>
              </w:rPr>
            </w:pPr>
            <w:r w:rsidRPr="00D80AFE">
              <w:rPr>
                <w:rFonts w:ascii="Arial" w:hAnsi="Arial" w:cs="Arial"/>
                <w:b/>
                <w:sz w:val="18"/>
                <w:szCs w:val="18"/>
              </w:rPr>
              <w:t>Liczba nauczycieli objętych wsparciem w programie</w:t>
            </w:r>
          </w:p>
          <w:p w:rsidR="00467428" w:rsidRPr="00D80AFE" w:rsidRDefault="00467428" w:rsidP="00467428">
            <w:pPr>
              <w:jc w:val="center"/>
              <w:rPr>
                <w:rFonts w:ascii="Arial" w:hAnsi="Arial" w:cs="Arial"/>
                <w:b/>
                <w:sz w:val="18"/>
                <w:szCs w:val="18"/>
              </w:rPr>
            </w:pPr>
          </w:p>
        </w:tc>
        <w:tc>
          <w:tcPr>
            <w:tcW w:w="2690"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D80AFE" w:rsidRDefault="00467428" w:rsidP="00467428">
            <w:pPr>
              <w:jc w:val="center"/>
              <w:rPr>
                <w:rFonts w:ascii="Arial" w:hAnsi="Arial" w:cs="Arial"/>
                <w:b/>
                <w:sz w:val="18"/>
                <w:szCs w:val="18"/>
              </w:rPr>
            </w:pPr>
            <w:r w:rsidRPr="00D80AFE">
              <w:rPr>
                <w:rFonts w:ascii="Arial" w:hAnsi="Arial" w:cs="Arial"/>
                <w:b/>
                <w:sz w:val="18"/>
                <w:szCs w:val="18"/>
              </w:rPr>
              <w:t>Liczba nauczycieli, którzy uzyskali kwalifikacje lub nabyli kompetencje po opuszczeniu programu</w:t>
            </w:r>
          </w:p>
        </w:tc>
      </w:tr>
      <w:tr w:rsidR="00467428" w:rsidRPr="00D80AFE" w:rsidTr="00467428">
        <w:trPr>
          <w:trHeight w:val="703"/>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0 (brak wpływu i wpływ nieznaczący)</w:t>
            </w:r>
          </w:p>
        </w:tc>
        <w:tc>
          <w:tcPr>
            <w:tcW w:w="269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0 pkt</w:t>
            </w:r>
          </w:p>
          <w:p w:rsidR="00467428" w:rsidRPr="00D80AFE" w:rsidRDefault="00467428" w:rsidP="00467428">
            <w:pPr>
              <w:jc w:val="center"/>
              <w:rPr>
                <w:rFonts w:ascii="Arial" w:hAnsi="Arial" w:cs="Arial"/>
                <w:sz w:val="18"/>
                <w:szCs w:val="18"/>
              </w:rPr>
            </w:pPr>
            <w:r w:rsidRPr="00D80AFE">
              <w:rPr>
                <w:rFonts w:ascii="Arial" w:hAnsi="Arial" w:cs="Arial"/>
                <w:noProof/>
                <w:sz w:val="18"/>
                <w:szCs w:val="18"/>
              </w:rPr>
              <w:t>do 5 miejsc</w:t>
            </w:r>
          </w:p>
        </w:tc>
        <w:tc>
          <w:tcPr>
            <w:tcW w:w="2822"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0 pkt</w:t>
            </w:r>
          </w:p>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Do 10 osób</w:t>
            </w:r>
          </w:p>
        </w:tc>
        <w:tc>
          <w:tcPr>
            <w:tcW w:w="2123"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0 pkt</w:t>
            </w:r>
          </w:p>
          <w:p w:rsidR="00467428" w:rsidRPr="00D80AFE" w:rsidRDefault="00467428" w:rsidP="00467428">
            <w:pPr>
              <w:jc w:val="center"/>
              <w:rPr>
                <w:rFonts w:ascii="Arial" w:hAnsi="Arial" w:cs="Arial"/>
                <w:sz w:val="18"/>
                <w:szCs w:val="18"/>
              </w:rPr>
            </w:pPr>
            <w:r w:rsidRPr="00D80AFE">
              <w:rPr>
                <w:rFonts w:ascii="Arial" w:hAnsi="Arial" w:cs="Arial"/>
                <w:noProof/>
                <w:sz w:val="18"/>
                <w:szCs w:val="18"/>
              </w:rPr>
              <w:t>1 osoba</w:t>
            </w:r>
          </w:p>
        </w:tc>
        <w:tc>
          <w:tcPr>
            <w:tcW w:w="2690"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0 pkt</w:t>
            </w:r>
          </w:p>
          <w:p w:rsidR="00467428" w:rsidRPr="00D80AFE" w:rsidRDefault="00467428" w:rsidP="00467428">
            <w:pPr>
              <w:jc w:val="center"/>
              <w:rPr>
                <w:rFonts w:ascii="Arial" w:hAnsi="Arial" w:cs="Arial"/>
                <w:sz w:val="18"/>
                <w:szCs w:val="18"/>
              </w:rPr>
            </w:pPr>
            <w:r w:rsidRPr="00D80AFE">
              <w:rPr>
                <w:rFonts w:ascii="Arial" w:hAnsi="Arial" w:cs="Arial"/>
                <w:noProof/>
                <w:sz w:val="18"/>
                <w:szCs w:val="18"/>
              </w:rPr>
              <w:t>poniżej  73 %</w:t>
            </w:r>
          </w:p>
        </w:tc>
      </w:tr>
      <w:tr w:rsidR="00467428" w:rsidRPr="00D80AFE" w:rsidTr="00467428">
        <w:trPr>
          <w:trHeight w:val="698"/>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25% maksymalnej oceny (niski wpływ)</w:t>
            </w:r>
          </w:p>
        </w:tc>
        <w:tc>
          <w:tcPr>
            <w:tcW w:w="269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1,5 pkt</w:t>
            </w:r>
          </w:p>
          <w:p w:rsidR="00467428" w:rsidRPr="00D80AFE" w:rsidRDefault="00467428" w:rsidP="00467428">
            <w:pPr>
              <w:jc w:val="center"/>
              <w:rPr>
                <w:rFonts w:ascii="Arial" w:hAnsi="Arial" w:cs="Arial"/>
                <w:sz w:val="18"/>
                <w:szCs w:val="18"/>
              </w:rPr>
            </w:pPr>
            <w:r w:rsidRPr="00D80AFE">
              <w:rPr>
                <w:rFonts w:ascii="Arial" w:hAnsi="Arial" w:cs="Arial"/>
                <w:noProof/>
                <w:sz w:val="18"/>
                <w:szCs w:val="18"/>
              </w:rPr>
              <w:t>Od 6 miejsc do 10 miejsc</w:t>
            </w:r>
          </w:p>
        </w:tc>
        <w:tc>
          <w:tcPr>
            <w:tcW w:w="2822"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2,5 pkt</w:t>
            </w:r>
          </w:p>
          <w:p w:rsidR="00467428" w:rsidRPr="00D80AFE" w:rsidRDefault="00467428" w:rsidP="00467428">
            <w:pPr>
              <w:jc w:val="center"/>
              <w:rPr>
                <w:rFonts w:ascii="Arial" w:hAnsi="Arial" w:cs="Arial"/>
                <w:sz w:val="18"/>
                <w:szCs w:val="18"/>
              </w:rPr>
            </w:pPr>
            <w:r w:rsidRPr="00D80AFE">
              <w:rPr>
                <w:rFonts w:ascii="Arial" w:hAnsi="Arial" w:cs="Arial"/>
                <w:noProof/>
                <w:sz w:val="18"/>
                <w:szCs w:val="18"/>
              </w:rPr>
              <w:t>Od 11 do 15 osób</w:t>
            </w:r>
          </w:p>
        </w:tc>
        <w:tc>
          <w:tcPr>
            <w:tcW w:w="2123"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1,5 pkt</w:t>
            </w:r>
          </w:p>
          <w:p w:rsidR="00467428" w:rsidRPr="00D80AFE" w:rsidRDefault="00467428" w:rsidP="00467428">
            <w:pPr>
              <w:jc w:val="center"/>
              <w:rPr>
                <w:rFonts w:ascii="Arial" w:hAnsi="Arial" w:cs="Arial"/>
                <w:sz w:val="18"/>
                <w:szCs w:val="18"/>
              </w:rPr>
            </w:pPr>
            <w:r w:rsidRPr="00D80AFE">
              <w:rPr>
                <w:rFonts w:ascii="Arial" w:hAnsi="Arial" w:cs="Arial"/>
                <w:noProof/>
                <w:sz w:val="18"/>
                <w:szCs w:val="18"/>
              </w:rPr>
              <w:t>2 osoby</w:t>
            </w:r>
          </w:p>
        </w:tc>
        <w:tc>
          <w:tcPr>
            <w:tcW w:w="2690"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0,75 pkt</w:t>
            </w:r>
          </w:p>
          <w:p w:rsidR="00467428" w:rsidRPr="00D80AFE" w:rsidRDefault="00467428" w:rsidP="00467428">
            <w:pPr>
              <w:jc w:val="center"/>
              <w:rPr>
                <w:rFonts w:ascii="Arial" w:hAnsi="Arial" w:cs="Arial"/>
                <w:sz w:val="18"/>
                <w:szCs w:val="18"/>
              </w:rPr>
            </w:pPr>
            <w:r w:rsidRPr="00D80AFE">
              <w:rPr>
                <w:rFonts w:ascii="Arial" w:hAnsi="Arial" w:cs="Arial"/>
                <w:noProof/>
                <w:sz w:val="18"/>
                <w:szCs w:val="18"/>
              </w:rPr>
              <w:t>73 %</w:t>
            </w:r>
          </w:p>
        </w:tc>
      </w:tr>
      <w:tr w:rsidR="00467428" w:rsidRPr="00D80AFE" w:rsidTr="00467428">
        <w:trPr>
          <w:trHeight w:val="849"/>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50% maksymalnej oceny (średni wpływ)</w:t>
            </w:r>
          </w:p>
        </w:tc>
        <w:tc>
          <w:tcPr>
            <w:tcW w:w="269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3 pkt</w:t>
            </w:r>
          </w:p>
          <w:p w:rsidR="00467428" w:rsidRPr="00D80AFE" w:rsidRDefault="00467428" w:rsidP="00467428">
            <w:pPr>
              <w:jc w:val="center"/>
              <w:rPr>
                <w:rFonts w:ascii="Arial" w:hAnsi="Arial" w:cs="Arial"/>
                <w:sz w:val="18"/>
                <w:szCs w:val="18"/>
              </w:rPr>
            </w:pPr>
            <w:r w:rsidRPr="00D80AFE">
              <w:rPr>
                <w:rFonts w:ascii="Arial" w:hAnsi="Arial" w:cs="Arial"/>
                <w:noProof/>
                <w:sz w:val="18"/>
                <w:szCs w:val="18"/>
              </w:rPr>
              <w:t>Od 11 miejsc do 15 miejsc</w:t>
            </w:r>
          </w:p>
        </w:tc>
        <w:tc>
          <w:tcPr>
            <w:tcW w:w="2822"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5 pkt</w:t>
            </w:r>
          </w:p>
          <w:p w:rsidR="00467428" w:rsidRPr="00D80AFE" w:rsidRDefault="00467428" w:rsidP="00467428">
            <w:pPr>
              <w:jc w:val="center"/>
              <w:rPr>
                <w:rFonts w:ascii="Arial" w:hAnsi="Arial" w:cs="Arial"/>
                <w:sz w:val="18"/>
                <w:szCs w:val="18"/>
              </w:rPr>
            </w:pPr>
            <w:r w:rsidRPr="00D80AFE">
              <w:rPr>
                <w:rFonts w:ascii="Arial" w:hAnsi="Arial" w:cs="Arial"/>
                <w:noProof/>
                <w:sz w:val="18"/>
                <w:szCs w:val="18"/>
              </w:rPr>
              <w:t>Od 16 do 20 osób</w:t>
            </w:r>
          </w:p>
        </w:tc>
        <w:tc>
          <w:tcPr>
            <w:tcW w:w="2123"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3 pkt</w:t>
            </w:r>
          </w:p>
          <w:p w:rsidR="00467428" w:rsidRPr="00D80AFE" w:rsidRDefault="00467428" w:rsidP="00467428">
            <w:pPr>
              <w:jc w:val="center"/>
              <w:rPr>
                <w:rFonts w:ascii="Arial" w:hAnsi="Arial" w:cs="Arial"/>
                <w:sz w:val="18"/>
                <w:szCs w:val="18"/>
              </w:rPr>
            </w:pPr>
            <w:r w:rsidRPr="00D80AFE">
              <w:rPr>
                <w:rFonts w:ascii="Arial" w:hAnsi="Arial" w:cs="Arial"/>
                <w:noProof/>
                <w:sz w:val="18"/>
                <w:szCs w:val="18"/>
              </w:rPr>
              <w:t>Od 3 do 4 osób</w:t>
            </w:r>
          </w:p>
        </w:tc>
        <w:tc>
          <w:tcPr>
            <w:tcW w:w="2690"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1,5 pkt</w:t>
            </w:r>
          </w:p>
          <w:p w:rsidR="00467428" w:rsidRPr="00D80AFE" w:rsidRDefault="00467428" w:rsidP="00467428">
            <w:pPr>
              <w:jc w:val="center"/>
              <w:rPr>
                <w:rFonts w:ascii="Arial" w:hAnsi="Arial" w:cs="Arial"/>
                <w:sz w:val="18"/>
                <w:szCs w:val="18"/>
              </w:rPr>
            </w:pPr>
            <w:r w:rsidRPr="00D80AFE">
              <w:rPr>
                <w:rFonts w:ascii="Arial" w:hAnsi="Arial" w:cs="Arial"/>
                <w:noProof/>
                <w:sz w:val="18"/>
                <w:szCs w:val="18"/>
              </w:rPr>
              <w:t>Powyżej 73 % do 75 %</w:t>
            </w:r>
          </w:p>
        </w:tc>
      </w:tr>
      <w:tr w:rsidR="00467428" w:rsidRPr="00D80AFE" w:rsidTr="00467428">
        <w:trPr>
          <w:trHeight w:val="595"/>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100% maksymalnej oceny (wysoki wpływ)</w:t>
            </w:r>
          </w:p>
        </w:tc>
        <w:tc>
          <w:tcPr>
            <w:tcW w:w="269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6 pkt</w:t>
            </w:r>
          </w:p>
          <w:p w:rsidR="00467428" w:rsidRPr="00D80AFE" w:rsidRDefault="00467428" w:rsidP="00467428">
            <w:pPr>
              <w:jc w:val="center"/>
              <w:rPr>
                <w:rFonts w:ascii="Arial" w:hAnsi="Arial" w:cs="Arial"/>
                <w:sz w:val="18"/>
                <w:szCs w:val="18"/>
              </w:rPr>
            </w:pPr>
            <w:r w:rsidRPr="00D80AFE">
              <w:rPr>
                <w:rFonts w:ascii="Arial" w:hAnsi="Arial" w:cs="Arial"/>
                <w:noProof/>
                <w:sz w:val="18"/>
                <w:szCs w:val="18"/>
              </w:rPr>
              <w:t>16 miejsc i więcej</w:t>
            </w:r>
          </w:p>
        </w:tc>
        <w:tc>
          <w:tcPr>
            <w:tcW w:w="2822"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10 pkt</w:t>
            </w:r>
          </w:p>
          <w:p w:rsidR="00467428" w:rsidRPr="00D80AFE" w:rsidRDefault="00467428" w:rsidP="00467428">
            <w:pPr>
              <w:jc w:val="center"/>
              <w:rPr>
                <w:rFonts w:ascii="Arial" w:hAnsi="Arial" w:cs="Arial"/>
                <w:sz w:val="18"/>
                <w:szCs w:val="18"/>
              </w:rPr>
            </w:pPr>
            <w:r w:rsidRPr="00D80AFE">
              <w:rPr>
                <w:rFonts w:ascii="Arial" w:hAnsi="Arial" w:cs="Arial"/>
                <w:noProof/>
                <w:sz w:val="18"/>
                <w:szCs w:val="18"/>
              </w:rPr>
              <w:t>21 osób i więcej</w:t>
            </w:r>
          </w:p>
        </w:tc>
        <w:tc>
          <w:tcPr>
            <w:tcW w:w="2123"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6 pkt</w:t>
            </w:r>
          </w:p>
          <w:p w:rsidR="00467428" w:rsidRPr="00D80AFE" w:rsidRDefault="00467428" w:rsidP="00467428">
            <w:pPr>
              <w:jc w:val="center"/>
              <w:rPr>
                <w:rFonts w:ascii="Arial" w:hAnsi="Arial" w:cs="Arial"/>
                <w:sz w:val="18"/>
                <w:szCs w:val="18"/>
              </w:rPr>
            </w:pPr>
            <w:r w:rsidRPr="00D80AFE">
              <w:rPr>
                <w:rFonts w:ascii="Arial" w:hAnsi="Arial" w:cs="Arial"/>
                <w:noProof/>
                <w:sz w:val="18"/>
                <w:szCs w:val="18"/>
              </w:rPr>
              <w:t>5 osób i więcej</w:t>
            </w:r>
          </w:p>
        </w:tc>
        <w:tc>
          <w:tcPr>
            <w:tcW w:w="2690"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3 pkt</w:t>
            </w:r>
          </w:p>
          <w:p w:rsidR="00467428" w:rsidRPr="00D80AFE" w:rsidRDefault="00467428" w:rsidP="00467428">
            <w:pPr>
              <w:jc w:val="center"/>
              <w:rPr>
                <w:rFonts w:ascii="Arial" w:hAnsi="Arial" w:cs="Arial"/>
                <w:sz w:val="18"/>
                <w:szCs w:val="18"/>
              </w:rPr>
            </w:pPr>
            <w:r w:rsidRPr="00D80AFE">
              <w:rPr>
                <w:rFonts w:ascii="Arial" w:hAnsi="Arial" w:cs="Arial"/>
                <w:noProof/>
                <w:sz w:val="18"/>
                <w:szCs w:val="18"/>
              </w:rPr>
              <w:t>Powyżej 75 %</w:t>
            </w:r>
          </w:p>
        </w:tc>
      </w:tr>
      <w:tr w:rsidR="00467428" w:rsidRPr="00D80AFE" w:rsidTr="00467428">
        <w:trPr>
          <w:trHeight w:val="476"/>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Waga danego wskaźnika</w:t>
            </w:r>
          </w:p>
        </w:tc>
        <w:tc>
          <w:tcPr>
            <w:tcW w:w="269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D80AFE" w:rsidRDefault="00467428" w:rsidP="00467428">
            <w:pPr>
              <w:jc w:val="center"/>
              <w:rPr>
                <w:rFonts w:ascii="Arial" w:hAnsi="Arial" w:cs="Arial"/>
                <w:sz w:val="18"/>
                <w:szCs w:val="18"/>
              </w:rPr>
            </w:pPr>
            <w:r w:rsidRPr="00D80AFE">
              <w:rPr>
                <w:rFonts w:ascii="Arial" w:hAnsi="Arial" w:cs="Arial"/>
                <w:sz w:val="18"/>
                <w:szCs w:val="18"/>
              </w:rPr>
              <w:t>24%</w:t>
            </w:r>
          </w:p>
        </w:tc>
        <w:tc>
          <w:tcPr>
            <w:tcW w:w="2822"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D80AFE" w:rsidRDefault="00467428" w:rsidP="00467428">
            <w:pPr>
              <w:jc w:val="center"/>
              <w:rPr>
                <w:rFonts w:ascii="Arial" w:hAnsi="Arial" w:cs="Arial"/>
                <w:sz w:val="18"/>
                <w:szCs w:val="18"/>
              </w:rPr>
            </w:pPr>
            <w:r w:rsidRPr="00D80AFE">
              <w:rPr>
                <w:rFonts w:ascii="Arial" w:hAnsi="Arial" w:cs="Arial"/>
                <w:sz w:val="18"/>
                <w:szCs w:val="18"/>
              </w:rPr>
              <w:t>40%</w:t>
            </w:r>
          </w:p>
        </w:tc>
        <w:tc>
          <w:tcPr>
            <w:tcW w:w="2123"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D80AFE" w:rsidRDefault="00467428" w:rsidP="00467428">
            <w:pPr>
              <w:jc w:val="center"/>
              <w:rPr>
                <w:rFonts w:ascii="Arial" w:hAnsi="Arial" w:cs="Arial"/>
                <w:sz w:val="18"/>
                <w:szCs w:val="18"/>
              </w:rPr>
            </w:pPr>
            <w:r w:rsidRPr="00D80AFE">
              <w:rPr>
                <w:rFonts w:ascii="Arial" w:hAnsi="Arial" w:cs="Arial"/>
                <w:sz w:val="18"/>
                <w:szCs w:val="18"/>
              </w:rPr>
              <w:t>24%</w:t>
            </w:r>
          </w:p>
        </w:tc>
        <w:tc>
          <w:tcPr>
            <w:tcW w:w="2690"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D80AFE" w:rsidRDefault="00467428" w:rsidP="00467428">
            <w:pPr>
              <w:jc w:val="center"/>
              <w:rPr>
                <w:rFonts w:ascii="Arial" w:hAnsi="Arial" w:cs="Arial"/>
                <w:sz w:val="18"/>
                <w:szCs w:val="18"/>
              </w:rPr>
            </w:pPr>
            <w:r w:rsidRPr="00D80AFE">
              <w:rPr>
                <w:rFonts w:ascii="Arial" w:hAnsi="Arial" w:cs="Arial"/>
                <w:sz w:val="18"/>
                <w:szCs w:val="18"/>
              </w:rPr>
              <w:t>12%</w:t>
            </w:r>
          </w:p>
        </w:tc>
      </w:tr>
      <w:tr w:rsidR="00467428" w:rsidRPr="00D80AFE" w:rsidTr="00467428">
        <w:trPr>
          <w:trHeight w:val="58"/>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67428" w:rsidRPr="00D80AFE" w:rsidRDefault="00467428" w:rsidP="00467428">
            <w:pPr>
              <w:jc w:val="center"/>
              <w:rPr>
                <w:rFonts w:ascii="Arial" w:hAnsi="Arial" w:cs="Arial"/>
                <w:noProof/>
                <w:sz w:val="18"/>
                <w:szCs w:val="18"/>
              </w:rPr>
            </w:pPr>
            <w:r w:rsidRPr="00D80AFE">
              <w:rPr>
                <w:rFonts w:ascii="Arial" w:hAnsi="Arial" w:cs="Arial"/>
                <w:noProof/>
                <w:sz w:val="18"/>
                <w:szCs w:val="18"/>
              </w:rPr>
              <w:t>Ocena:</w:t>
            </w:r>
            <w:r w:rsidRPr="00D80AFE">
              <w:rPr>
                <w:rFonts w:ascii="Arial" w:hAnsi="Arial" w:cs="Arial"/>
                <w:noProof/>
                <w:sz w:val="18"/>
                <w:szCs w:val="18"/>
              </w:rPr>
              <w:br/>
              <w:t>(max 25 pkt. – 100%)</w:t>
            </w:r>
          </w:p>
        </w:tc>
        <w:tc>
          <w:tcPr>
            <w:tcW w:w="269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D80AFE" w:rsidRDefault="00467428" w:rsidP="00467428">
            <w:pPr>
              <w:jc w:val="center"/>
              <w:rPr>
                <w:rFonts w:ascii="Arial" w:hAnsi="Arial" w:cs="Arial"/>
                <w:b/>
                <w:sz w:val="18"/>
                <w:szCs w:val="18"/>
              </w:rPr>
            </w:pPr>
            <w:r w:rsidRPr="00D80AFE">
              <w:rPr>
                <w:rFonts w:ascii="Arial" w:hAnsi="Arial" w:cs="Arial"/>
                <w:b/>
                <w:sz w:val="18"/>
                <w:szCs w:val="18"/>
              </w:rPr>
              <w:t>6 pkt</w:t>
            </w:r>
          </w:p>
        </w:tc>
        <w:tc>
          <w:tcPr>
            <w:tcW w:w="2822"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D80AFE" w:rsidRDefault="00467428" w:rsidP="00467428">
            <w:pPr>
              <w:jc w:val="center"/>
              <w:rPr>
                <w:rFonts w:ascii="Arial" w:hAnsi="Arial" w:cs="Arial"/>
                <w:b/>
                <w:sz w:val="18"/>
                <w:szCs w:val="18"/>
              </w:rPr>
            </w:pPr>
            <w:r w:rsidRPr="00D80AFE">
              <w:rPr>
                <w:rFonts w:ascii="Arial" w:hAnsi="Arial" w:cs="Arial"/>
                <w:b/>
                <w:sz w:val="18"/>
                <w:szCs w:val="18"/>
              </w:rPr>
              <w:t>10 pkt</w:t>
            </w:r>
          </w:p>
        </w:tc>
        <w:tc>
          <w:tcPr>
            <w:tcW w:w="2123"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D80AFE" w:rsidRDefault="00467428" w:rsidP="00467428">
            <w:pPr>
              <w:jc w:val="center"/>
              <w:rPr>
                <w:rFonts w:ascii="Arial" w:hAnsi="Arial" w:cs="Arial"/>
                <w:b/>
                <w:sz w:val="18"/>
                <w:szCs w:val="18"/>
              </w:rPr>
            </w:pPr>
            <w:r w:rsidRPr="00D80AFE">
              <w:rPr>
                <w:rFonts w:ascii="Arial" w:hAnsi="Arial" w:cs="Arial"/>
                <w:b/>
                <w:sz w:val="18"/>
                <w:szCs w:val="18"/>
              </w:rPr>
              <w:t>6  pkt</w:t>
            </w:r>
          </w:p>
        </w:tc>
        <w:tc>
          <w:tcPr>
            <w:tcW w:w="2690"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D80AFE" w:rsidRDefault="00467428" w:rsidP="00467428">
            <w:pPr>
              <w:jc w:val="center"/>
              <w:rPr>
                <w:rFonts w:ascii="Arial" w:hAnsi="Arial" w:cs="Arial"/>
                <w:b/>
                <w:sz w:val="18"/>
                <w:szCs w:val="18"/>
              </w:rPr>
            </w:pPr>
            <w:r w:rsidRPr="00D80AFE">
              <w:rPr>
                <w:rFonts w:ascii="Arial" w:hAnsi="Arial" w:cs="Arial"/>
                <w:b/>
                <w:sz w:val="18"/>
                <w:szCs w:val="18"/>
              </w:rPr>
              <w:t>3 pkt</w:t>
            </w:r>
          </w:p>
        </w:tc>
      </w:tr>
    </w:tbl>
    <w:p w:rsidR="00467428" w:rsidRPr="008C17EA" w:rsidRDefault="00467428" w:rsidP="00467428">
      <w:pPr>
        <w:rPr>
          <w:rFonts w:cs="Tahoma"/>
          <w:b/>
          <w:kern w:val="1"/>
          <w:u w:val="single"/>
        </w:rPr>
      </w:pPr>
    </w:p>
    <w:tbl>
      <w:tblPr>
        <w:tblW w:w="14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56"/>
        <w:gridCol w:w="4678"/>
        <w:gridCol w:w="4883"/>
      </w:tblGrid>
      <w:tr w:rsidR="00467428" w:rsidRPr="00D80AFE" w:rsidTr="00467428">
        <w:tc>
          <w:tcPr>
            <w:tcW w:w="675" w:type="dxa"/>
            <w:tcBorders>
              <w:top w:val="single" w:sz="4" w:space="0" w:color="auto"/>
              <w:left w:val="single" w:sz="4" w:space="0" w:color="auto"/>
              <w:bottom w:val="single" w:sz="4" w:space="0" w:color="auto"/>
              <w:right w:val="single" w:sz="4" w:space="0" w:color="auto"/>
            </w:tcBorders>
            <w:hideMark/>
          </w:tcPr>
          <w:p w:rsidR="00467428" w:rsidRPr="00D80AFE" w:rsidRDefault="00467428" w:rsidP="00467428">
            <w:pPr>
              <w:jc w:val="center"/>
              <w:rPr>
                <w:rFonts w:ascii="Arial" w:hAnsi="Arial" w:cs="Arial"/>
                <w:b/>
                <w:kern w:val="1"/>
                <w:sz w:val="18"/>
                <w:szCs w:val="18"/>
                <w:u w:val="single"/>
              </w:rPr>
            </w:pPr>
            <w:r w:rsidRPr="00D80AFE">
              <w:rPr>
                <w:rFonts w:ascii="Arial" w:hAnsi="Arial" w:cs="Arial"/>
                <w:b/>
                <w:kern w:val="1"/>
                <w:sz w:val="18"/>
                <w:szCs w:val="18"/>
                <w:u w:val="single"/>
              </w:rPr>
              <w:t>Lp.</w:t>
            </w:r>
          </w:p>
        </w:tc>
        <w:tc>
          <w:tcPr>
            <w:tcW w:w="3856" w:type="dxa"/>
            <w:tcBorders>
              <w:top w:val="single" w:sz="4" w:space="0" w:color="auto"/>
              <w:left w:val="single" w:sz="4" w:space="0" w:color="auto"/>
              <w:bottom w:val="single" w:sz="4" w:space="0" w:color="auto"/>
              <w:right w:val="single" w:sz="4" w:space="0" w:color="auto"/>
            </w:tcBorders>
            <w:hideMark/>
          </w:tcPr>
          <w:p w:rsidR="00467428" w:rsidRPr="00D80AFE" w:rsidRDefault="00467428" w:rsidP="00467428">
            <w:pPr>
              <w:jc w:val="center"/>
              <w:rPr>
                <w:rFonts w:ascii="Arial" w:hAnsi="Arial" w:cs="Arial"/>
                <w:b/>
                <w:kern w:val="1"/>
                <w:sz w:val="18"/>
                <w:szCs w:val="18"/>
                <w:u w:val="single"/>
              </w:rPr>
            </w:pPr>
            <w:r w:rsidRPr="00D80AFE">
              <w:rPr>
                <w:rFonts w:ascii="Arial" w:hAnsi="Arial" w:cs="Arial"/>
                <w:b/>
                <w:kern w:val="1"/>
                <w:sz w:val="18"/>
                <w:szCs w:val="18"/>
                <w:u w:val="single"/>
              </w:rPr>
              <w:t>Nazwa kryterium</w:t>
            </w:r>
          </w:p>
        </w:tc>
        <w:tc>
          <w:tcPr>
            <w:tcW w:w="4678" w:type="dxa"/>
            <w:tcBorders>
              <w:top w:val="single" w:sz="4" w:space="0" w:color="auto"/>
              <w:left w:val="single" w:sz="4" w:space="0" w:color="auto"/>
              <w:bottom w:val="single" w:sz="4" w:space="0" w:color="auto"/>
              <w:right w:val="single" w:sz="4" w:space="0" w:color="auto"/>
            </w:tcBorders>
          </w:tcPr>
          <w:p w:rsidR="00467428" w:rsidRPr="00D80AFE" w:rsidRDefault="00467428" w:rsidP="00467428">
            <w:pPr>
              <w:jc w:val="center"/>
              <w:rPr>
                <w:rFonts w:ascii="Arial" w:hAnsi="Arial" w:cs="Arial"/>
                <w:b/>
                <w:kern w:val="1"/>
                <w:sz w:val="18"/>
                <w:szCs w:val="18"/>
                <w:u w:val="single"/>
              </w:rPr>
            </w:pPr>
            <w:r w:rsidRPr="00D80AFE">
              <w:rPr>
                <w:rFonts w:ascii="Arial" w:hAnsi="Arial" w:cs="Arial"/>
                <w:b/>
                <w:kern w:val="1"/>
                <w:sz w:val="18"/>
                <w:szCs w:val="18"/>
                <w:u w:val="single"/>
              </w:rPr>
              <w:t xml:space="preserve">Definicja kryterium </w:t>
            </w:r>
          </w:p>
          <w:p w:rsidR="00467428" w:rsidRPr="00D80AFE" w:rsidRDefault="00467428" w:rsidP="00467428">
            <w:pPr>
              <w:jc w:val="center"/>
              <w:rPr>
                <w:rFonts w:ascii="Arial" w:hAnsi="Arial" w:cs="Arial"/>
                <w:b/>
                <w:kern w:val="1"/>
                <w:sz w:val="18"/>
                <w:szCs w:val="18"/>
                <w:u w:val="single"/>
              </w:rPr>
            </w:pPr>
          </w:p>
        </w:tc>
        <w:tc>
          <w:tcPr>
            <w:tcW w:w="4883" w:type="dxa"/>
            <w:tcBorders>
              <w:top w:val="single" w:sz="4" w:space="0" w:color="auto"/>
              <w:left w:val="single" w:sz="4" w:space="0" w:color="auto"/>
              <w:bottom w:val="single" w:sz="4" w:space="0" w:color="auto"/>
              <w:right w:val="single" w:sz="4" w:space="0" w:color="auto"/>
            </w:tcBorders>
            <w:hideMark/>
          </w:tcPr>
          <w:p w:rsidR="00467428" w:rsidRPr="00D80AFE" w:rsidRDefault="00467428" w:rsidP="00467428">
            <w:pPr>
              <w:ind w:hanging="675"/>
              <w:jc w:val="center"/>
              <w:rPr>
                <w:rFonts w:ascii="Arial" w:hAnsi="Arial" w:cs="Arial"/>
                <w:b/>
                <w:kern w:val="1"/>
                <w:sz w:val="18"/>
                <w:szCs w:val="18"/>
                <w:u w:val="single"/>
              </w:rPr>
            </w:pPr>
            <w:r w:rsidRPr="00D80AFE">
              <w:rPr>
                <w:rFonts w:ascii="Arial" w:hAnsi="Arial" w:cs="Arial"/>
                <w:b/>
                <w:kern w:val="1"/>
                <w:sz w:val="18"/>
                <w:szCs w:val="18"/>
                <w:u w:val="single"/>
              </w:rPr>
              <w:t xml:space="preserve">Opis znaczenia kryterium </w:t>
            </w:r>
          </w:p>
        </w:tc>
      </w:tr>
      <w:tr w:rsidR="00467428" w:rsidRPr="00D80AFE" w:rsidTr="00467428">
        <w:tc>
          <w:tcPr>
            <w:tcW w:w="675" w:type="dxa"/>
            <w:tcBorders>
              <w:top w:val="single" w:sz="4" w:space="0" w:color="auto"/>
              <w:left w:val="single" w:sz="4" w:space="0" w:color="auto"/>
              <w:bottom w:val="single" w:sz="4" w:space="0" w:color="auto"/>
              <w:right w:val="single" w:sz="4" w:space="0" w:color="auto"/>
            </w:tcBorders>
          </w:tcPr>
          <w:p w:rsidR="00467428" w:rsidRPr="00D80AFE" w:rsidRDefault="00467428" w:rsidP="00467428">
            <w:pPr>
              <w:jc w:val="center"/>
              <w:rPr>
                <w:rFonts w:ascii="Arial" w:hAnsi="Arial" w:cs="Arial"/>
                <w:b/>
                <w:kern w:val="1"/>
                <w:sz w:val="18"/>
                <w:szCs w:val="18"/>
              </w:rPr>
            </w:pPr>
            <w:r w:rsidRPr="00D80AFE">
              <w:rPr>
                <w:rFonts w:ascii="Arial" w:hAnsi="Arial" w:cs="Arial"/>
                <w:b/>
                <w:kern w:val="1"/>
                <w:sz w:val="18"/>
                <w:szCs w:val="18"/>
              </w:rPr>
              <w:t>3.</w:t>
            </w:r>
          </w:p>
        </w:tc>
        <w:tc>
          <w:tcPr>
            <w:tcW w:w="3856" w:type="dxa"/>
            <w:tcBorders>
              <w:top w:val="single" w:sz="4" w:space="0" w:color="auto"/>
              <w:left w:val="single" w:sz="4" w:space="0" w:color="auto"/>
              <w:bottom w:val="single" w:sz="4" w:space="0" w:color="auto"/>
              <w:right w:val="single" w:sz="4" w:space="0" w:color="auto"/>
            </w:tcBorders>
          </w:tcPr>
          <w:p w:rsidR="00467428" w:rsidRPr="00D80AFE" w:rsidRDefault="00467428" w:rsidP="00467428">
            <w:pPr>
              <w:jc w:val="center"/>
              <w:rPr>
                <w:rFonts w:ascii="Arial" w:hAnsi="Arial" w:cs="Arial"/>
                <w:b/>
                <w:sz w:val="18"/>
                <w:szCs w:val="18"/>
                <w:u w:val="single"/>
              </w:rPr>
            </w:pPr>
            <w:r w:rsidRPr="00D80AFE">
              <w:rPr>
                <w:rFonts w:ascii="Arial" w:hAnsi="Arial" w:cs="Arial"/>
                <w:b/>
                <w:sz w:val="18"/>
                <w:szCs w:val="18"/>
                <w:u w:val="single"/>
              </w:rPr>
              <w:t>Wpływ projektu</w:t>
            </w:r>
          </w:p>
          <w:p w:rsidR="00467428" w:rsidRPr="00D80AFE" w:rsidRDefault="00467428" w:rsidP="00467428">
            <w:pPr>
              <w:jc w:val="center"/>
              <w:rPr>
                <w:rFonts w:ascii="Arial" w:hAnsi="Arial" w:cs="Arial"/>
                <w:b/>
                <w:sz w:val="18"/>
                <w:szCs w:val="18"/>
                <w:u w:val="single"/>
              </w:rPr>
            </w:pPr>
            <w:r w:rsidRPr="00D80AFE">
              <w:rPr>
                <w:rFonts w:ascii="Arial" w:hAnsi="Arial" w:cs="Arial"/>
                <w:b/>
                <w:sz w:val="18"/>
                <w:szCs w:val="18"/>
                <w:u w:val="single"/>
              </w:rPr>
              <w:t>na wypełnianie luki</w:t>
            </w:r>
          </w:p>
          <w:p w:rsidR="00467428" w:rsidRPr="00D80AFE" w:rsidRDefault="00467428" w:rsidP="00467428">
            <w:pPr>
              <w:jc w:val="center"/>
              <w:rPr>
                <w:rFonts w:ascii="Arial" w:hAnsi="Arial" w:cs="Arial"/>
                <w:b/>
                <w:sz w:val="18"/>
                <w:szCs w:val="18"/>
                <w:u w:val="single"/>
              </w:rPr>
            </w:pPr>
            <w:r w:rsidRPr="00D80AFE">
              <w:rPr>
                <w:rFonts w:ascii="Arial" w:hAnsi="Arial" w:cs="Arial"/>
                <w:b/>
                <w:sz w:val="18"/>
                <w:szCs w:val="18"/>
                <w:u w:val="single"/>
              </w:rPr>
              <w:t>w dostępie do edukacji</w:t>
            </w:r>
          </w:p>
          <w:p w:rsidR="00467428" w:rsidRPr="00D80AFE" w:rsidRDefault="00467428" w:rsidP="00467428">
            <w:pPr>
              <w:jc w:val="center"/>
              <w:rPr>
                <w:rFonts w:ascii="Arial" w:hAnsi="Arial" w:cs="Arial"/>
                <w:b/>
                <w:sz w:val="18"/>
                <w:szCs w:val="18"/>
                <w:u w:val="single"/>
              </w:rPr>
            </w:pPr>
            <w:r w:rsidRPr="00D80AFE">
              <w:rPr>
                <w:rFonts w:ascii="Arial" w:hAnsi="Arial" w:cs="Arial"/>
                <w:b/>
                <w:sz w:val="18"/>
                <w:szCs w:val="18"/>
                <w:u w:val="single"/>
              </w:rPr>
              <w:t>przedszkolnej</w:t>
            </w:r>
          </w:p>
          <w:p w:rsidR="00467428" w:rsidRPr="00D80AFE" w:rsidRDefault="00467428" w:rsidP="00467428">
            <w:pPr>
              <w:jc w:val="center"/>
              <w:rPr>
                <w:rFonts w:ascii="Arial" w:hAnsi="Arial" w:cs="Arial"/>
                <w:b/>
                <w:kern w:val="1"/>
                <w:sz w:val="18"/>
                <w:szCs w:val="18"/>
                <w:u w:val="single"/>
              </w:rPr>
            </w:pPr>
          </w:p>
        </w:tc>
        <w:tc>
          <w:tcPr>
            <w:tcW w:w="4678" w:type="dxa"/>
            <w:tcBorders>
              <w:top w:val="single" w:sz="4" w:space="0" w:color="auto"/>
              <w:left w:val="single" w:sz="4" w:space="0" w:color="auto"/>
              <w:bottom w:val="single" w:sz="4" w:space="0" w:color="auto"/>
              <w:right w:val="single" w:sz="4" w:space="0" w:color="auto"/>
            </w:tcBorders>
          </w:tcPr>
          <w:p w:rsidR="00467428" w:rsidRPr="00D80AFE" w:rsidRDefault="00467428" w:rsidP="00467428">
            <w:pPr>
              <w:jc w:val="center"/>
              <w:rPr>
                <w:rFonts w:ascii="Arial" w:hAnsi="Arial" w:cs="Arial"/>
                <w:sz w:val="18"/>
                <w:szCs w:val="18"/>
              </w:rPr>
            </w:pPr>
            <w:r w:rsidRPr="00D80AFE">
              <w:rPr>
                <w:rFonts w:ascii="Arial" w:hAnsi="Arial" w:cs="Arial"/>
                <w:sz w:val="18"/>
                <w:szCs w:val="18"/>
              </w:rPr>
              <w:t>Preferencją objęte będą projekty, w ramach których utworzone zostaną nowe miejsca  w ośrodkach edukacji przedszkolnej.</w:t>
            </w:r>
          </w:p>
          <w:p w:rsidR="00467428" w:rsidRPr="00D80AFE" w:rsidRDefault="00467428" w:rsidP="00467428">
            <w:pPr>
              <w:jc w:val="center"/>
              <w:rPr>
                <w:rFonts w:ascii="Arial" w:hAnsi="Arial" w:cs="Arial"/>
                <w:b/>
                <w:kern w:val="1"/>
                <w:sz w:val="18"/>
                <w:szCs w:val="18"/>
                <w:u w:val="single"/>
              </w:rPr>
            </w:pPr>
          </w:p>
        </w:tc>
        <w:tc>
          <w:tcPr>
            <w:tcW w:w="4883" w:type="dxa"/>
            <w:tcBorders>
              <w:top w:val="single" w:sz="4" w:space="0" w:color="auto"/>
              <w:left w:val="single" w:sz="4" w:space="0" w:color="auto"/>
              <w:bottom w:val="single" w:sz="4" w:space="0" w:color="auto"/>
              <w:right w:val="single" w:sz="4" w:space="0" w:color="auto"/>
            </w:tcBorders>
          </w:tcPr>
          <w:p w:rsidR="00467428" w:rsidRPr="00D80AFE" w:rsidRDefault="00467428" w:rsidP="00E52537">
            <w:pPr>
              <w:pStyle w:val="Akapitzlist"/>
              <w:numPr>
                <w:ilvl w:val="0"/>
                <w:numId w:val="102"/>
              </w:numPr>
              <w:autoSpaceDE/>
              <w:autoSpaceDN/>
              <w:ind w:left="0" w:hanging="283"/>
              <w:contextualSpacing/>
              <w:rPr>
                <w:rFonts w:ascii="Arial" w:hAnsi="Arial" w:cs="Arial"/>
                <w:sz w:val="18"/>
                <w:szCs w:val="18"/>
              </w:rPr>
            </w:pPr>
            <w:r w:rsidRPr="00D80AFE">
              <w:rPr>
                <w:rFonts w:ascii="Arial" w:hAnsi="Arial" w:cs="Arial"/>
                <w:sz w:val="18"/>
                <w:szCs w:val="18"/>
              </w:rPr>
              <w:t xml:space="preserve">Projekt </w:t>
            </w:r>
            <w:r w:rsidRPr="00D80AFE">
              <w:rPr>
                <w:rFonts w:ascii="Arial" w:hAnsi="Arial" w:cs="Arial"/>
                <w:b/>
                <w:sz w:val="18"/>
                <w:szCs w:val="18"/>
                <w:u w:val="single"/>
              </w:rPr>
              <w:t>nie zakłada</w:t>
            </w:r>
            <w:r w:rsidRPr="00D80AFE">
              <w:rPr>
                <w:rFonts w:ascii="Arial" w:hAnsi="Arial" w:cs="Arial"/>
                <w:sz w:val="18"/>
                <w:szCs w:val="18"/>
              </w:rPr>
              <w:t xml:space="preserve">  utworzenia nowych miejsc przedszkolnych - </w:t>
            </w:r>
            <w:r w:rsidRPr="00D80AFE">
              <w:rPr>
                <w:rFonts w:ascii="Arial" w:hAnsi="Arial" w:cs="Arial"/>
                <w:b/>
                <w:sz w:val="18"/>
                <w:szCs w:val="18"/>
              </w:rPr>
              <w:t>0 pkt.</w:t>
            </w:r>
          </w:p>
          <w:p w:rsidR="00467428" w:rsidRPr="00D80AFE" w:rsidRDefault="00467428" w:rsidP="00467428">
            <w:pPr>
              <w:ind w:hanging="675"/>
              <w:rPr>
                <w:rFonts w:ascii="Arial" w:hAnsi="Arial" w:cs="Arial"/>
                <w:sz w:val="18"/>
                <w:szCs w:val="18"/>
              </w:rPr>
            </w:pPr>
          </w:p>
          <w:p w:rsidR="00467428" w:rsidRPr="00D80AFE" w:rsidRDefault="00467428" w:rsidP="00E52537">
            <w:pPr>
              <w:pStyle w:val="Akapitzlist"/>
              <w:numPr>
                <w:ilvl w:val="0"/>
                <w:numId w:val="102"/>
              </w:numPr>
              <w:autoSpaceDE/>
              <w:autoSpaceDN/>
              <w:ind w:left="0" w:hanging="283"/>
              <w:contextualSpacing/>
              <w:rPr>
                <w:rFonts w:ascii="Arial" w:hAnsi="Arial" w:cs="Arial"/>
                <w:sz w:val="18"/>
                <w:szCs w:val="18"/>
              </w:rPr>
            </w:pPr>
            <w:r w:rsidRPr="00D80AFE">
              <w:rPr>
                <w:rFonts w:ascii="Arial" w:hAnsi="Arial" w:cs="Arial"/>
                <w:sz w:val="18"/>
                <w:szCs w:val="18"/>
              </w:rPr>
              <w:t xml:space="preserve">Projekt  </w:t>
            </w:r>
            <w:r w:rsidRPr="00D80AFE">
              <w:rPr>
                <w:rFonts w:ascii="Arial" w:hAnsi="Arial" w:cs="Arial"/>
                <w:b/>
                <w:sz w:val="18"/>
                <w:szCs w:val="18"/>
                <w:u w:val="single"/>
              </w:rPr>
              <w:t xml:space="preserve">zakłada </w:t>
            </w:r>
            <w:r w:rsidRPr="00D80AFE">
              <w:rPr>
                <w:rFonts w:ascii="Arial" w:hAnsi="Arial" w:cs="Arial"/>
                <w:sz w:val="18"/>
                <w:szCs w:val="18"/>
              </w:rPr>
              <w:t xml:space="preserve"> utworzenie nowych miejsc przedszkolnych - </w:t>
            </w:r>
            <w:r w:rsidRPr="00D80AFE">
              <w:rPr>
                <w:rFonts w:ascii="Arial" w:hAnsi="Arial" w:cs="Arial"/>
                <w:b/>
                <w:sz w:val="18"/>
                <w:szCs w:val="18"/>
              </w:rPr>
              <w:t>5 pkt.</w:t>
            </w:r>
          </w:p>
          <w:p w:rsidR="00467428" w:rsidRPr="00D80AFE" w:rsidRDefault="00467428" w:rsidP="00467428">
            <w:pPr>
              <w:jc w:val="center"/>
              <w:rPr>
                <w:rFonts w:ascii="Arial" w:hAnsi="Arial" w:cs="Arial"/>
                <w:b/>
                <w:kern w:val="1"/>
                <w:sz w:val="18"/>
                <w:szCs w:val="18"/>
                <w:u w:val="single"/>
              </w:rPr>
            </w:pPr>
            <w:r w:rsidRPr="00D80AFE">
              <w:rPr>
                <w:rFonts w:ascii="Arial" w:hAnsi="Arial" w:cs="Arial"/>
                <w:b/>
                <w:kern w:val="1"/>
                <w:sz w:val="18"/>
                <w:szCs w:val="18"/>
                <w:u w:val="single"/>
              </w:rPr>
              <w:t>Kryterium punktowe</w:t>
            </w:r>
          </w:p>
          <w:p w:rsidR="00467428" w:rsidRPr="00D80AFE" w:rsidRDefault="00467428" w:rsidP="00467428">
            <w:pPr>
              <w:jc w:val="center"/>
              <w:rPr>
                <w:rFonts w:ascii="Arial" w:hAnsi="Arial" w:cs="Arial"/>
                <w:b/>
                <w:kern w:val="1"/>
                <w:sz w:val="18"/>
                <w:szCs w:val="18"/>
                <w:u w:val="single"/>
              </w:rPr>
            </w:pPr>
            <w:r w:rsidRPr="00D80AFE">
              <w:rPr>
                <w:rFonts w:ascii="Arial" w:hAnsi="Arial" w:cs="Arial"/>
                <w:b/>
                <w:kern w:val="1"/>
                <w:sz w:val="18"/>
                <w:szCs w:val="18"/>
                <w:u w:val="single"/>
              </w:rPr>
              <w:t>0 pkt -5  pkt</w:t>
            </w:r>
          </w:p>
          <w:p w:rsidR="00467428" w:rsidRPr="00D80AFE" w:rsidRDefault="00467428" w:rsidP="00467428">
            <w:pPr>
              <w:jc w:val="center"/>
              <w:rPr>
                <w:rFonts w:ascii="Arial" w:hAnsi="Arial" w:cs="Arial"/>
                <w:b/>
                <w:kern w:val="1"/>
                <w:sz w:val="18"/>
                <w:szCs w:val="18"/>
                <w:u w:val="single"/>
              </w:rPr>
            </w:pPr>
            <w:r w:rsidRPr="00D80AFE">
              <w:rPr>
                <w:rFonts w:ascii="Arial" w:hAnsi="Arial" w:cs="Arial"/>
                <w:b/>
                <w:kern w:val="1"/>
                <w:sz w:val="18"/>
                <w:szCs w:val="18"/>
                <w:u w:val="single"/>
              </w:rPr>
              <w:t>(0 punktów w kryt</w:t>
            </w:r>
            <w:r>
              <w:rPr>
                <w:rFonts w:ascii="Arial" w:hAnsi="Arial" w:cs="Arial"/>
                <w:b/>
                <w:kern w:val="1"/>
                <w:sz w:val="18"/>
                <w:szCs w:val="18"/>
                <w:u w:val="single"/>
              </w:rPr>
              <w:t>e</w:t>
            </w:r>
            <w:r w:rsidRPr="00D80AFE">
              <w:rPr>
                <w:rFonts w:ascii="Arial" w:hAnsi="Arial" w:cs="Arial"/>
                <w:b/>
                <w:kern w:val="1"/>
                <w:sz w:val="18"/>
                <w:szCs w:val="18"/>
                <w:u w:val="single"/>
              </w:rPr>
              <w:t>rium nie oznacza odrzucenia</w:t>
            </w:r>
            <w:r>
              <w:rPr>
                <w:rFonts w:ascii="Arial" w:hAnsi="Arial" w:cs="Arial"/>
                <w:b/>
                <w:kern w:val="1"/>
                <w:sz w:val="18"/>
                <w:szCs w:val="18"/>
                <w:u w:val="single"/>
              </w:rPr>
              <w:t xml:space="preserve"> </w:t>
            </w:r>
            <w:r w:rsidRPr="00D80AFE">
              <w:rPr>
                <w:rFonts w:ascii="Arial" w:hAnsi="Arial" w:cs="Arial"/>
                <w:b/>
                <w:kern w:val="1"/>
                <w:sz w:val="18"/>
                <w:szCs w:val="18"/>
                <w:u w:val="single"/>
              </w:rPr>
              <w:t>wniosku)</w:t>
            </w:r>
          </w:p>
        </w:tc>
      </w:tr>
      <w:tr w:rsidR="00467428" w:rsidRPr="00D80AFE" w:rsidTr="00467428">
        <w:trPr>
          <w:trHeight w:val="1264"/>
        </w:trPr>
        <w:tc>
          <w:tcPr>
            <w:tcW w:w="675" w:type="dxa"/>
            <w:tcBorders>
              <w:top w:val="single" w:sz="4" w:space="0" w:color="auto"/>
              <w:left w:val="single" w:sz="4" w:space="0" w:color="auto"/>
              <w:bottom w:val="single" w:sz="4" w:space="0" w:color="auto"/>
              <w:right w:val="single" w:sz="4" w:space="0" w:color="auto"/>
            </w:tcBorders>
            <w:hideMark/>
          </w:tcPr>
          <w:p w:rsidR="00467428" w:rsidRPr="00D80AFE" w:rsidRDefault="00467428" w:rsidP="00467428">
            <w:pPr>
              <w:jc w:val="center"/>
              <w:rPr>
                <w:rFonts w:ascii="Arial" w:hAnsi="Arial" w:cs="Arial"/>
                <w:b/>
                <w:kern w:val="1"/>
                <w:sz w:val="18"/>
                <w:szCs w:val="18"/>
                <w:u w:val="single"/>
              </w:rPr>
            </w:pPr>
          </w:p>
          <w:p w:rsidR="00467428" w:rsidRPr="00D80AFE" w:rsidRDefault="00467428" w:rsidP="00467428">
            <w:pPr>
              <w:jc w:val="center"/>
              <w:rPr>
                <w:rFonts w:ascii="Arial" w:hAnsi="Arial" w:cs="Arial"/>
                <w:b/>
                <w:kern w:val="1"/>
                <w:sz w:val="18"/>
                <w:szCs w:val="18"/>
              </w:rPr>
            </w:pPr>
            <w:r w:rsidRPr="00D80AFE">
              <w:rPr>
                <w:rFonts w:ascii="Arial" w:hAnsi="Arial" w:cs="Arial"/>
                <w:b/>
                <w:kern w:val="1"/>
                <w:sz w:val="18"/>
                <w:szCs w:val="18"/>
              </w:rPr>
              <w:t>4.</w:t>
            </w:r>
          </w:p>
        </w:tc>
        <w:tc>
          <w:tcPr>
            <w:tcW w:w="3856" w:type="dxa"/>
            <w:tcBorders>
              <w:top w:val="single" w:sz="4" w:space="0" w:color="auto"/>
              <w:left w:val="single" w:sz="4" w:space="0" w:color="auto"/>
              <w:bottom w:val="single" w:sz="4" w:space="0" w:color="auto"/>
              <w:right w:val="single" w:sz="4" w:space="0" w:color="auto"/>
            </w:tcBorders>
            <w:hideMark/>
          </w:tcPr>
          <w:p w:rsidR="00467428" w:rsidRPr="00D80AFE" w:rsidRDefault="00467428" w:rsidP="00467428">
            <w:pPr>
              <w:contextualSpacing/>
              <w:rPr>
                <w:rFonts w:ascii="Arial" w:hAnsi="Arial" w:cs="Arial"/>
                <w:b/>
                <w:sz w:val="18"/>
                <w:szCs w:val="18"/>
                <w:u w:val="single"/>
              </w:rPr>
            </w:pPr>
          </w:p>
          <w:p w:rsidR="00467428" w:rsidRPr="00D80AFE" w:rsidRDefault="00467428" w:rsidP="00467428">
            <w:pPr>
              <w:contextualSpacing/>
              <w:jc w:val="center"/>
              <w:rPr>
                <w:rFonts w:ascii="Arial" w:hAnsi="Arial" w:cs="Arial"/>
                <w:b/>
                <w:sz w:val="18"/>
                <w:szCs w:val="18"/>
                <w:u w:val="single"/>
              </w:rPr>
            </w:pPr>
            <w:r w:rsidRPr="00D80AFE">
              <w:rPr>
                <w:rFonts w:ascii="Arial" w:hAnsi="Arial" w:cs="Arial"/>
                <w:b/>
                <w:sz w:val="18"/>
                <w:szCs w:val="18"/>
                <w:u w:val="single"/>
              </w:rPr>
              <w:t>Wpływ projektu na rozszerzenie oferty</w:t>
            </w:r>
          </w:p>
          <w:p w:rsidR="00467428" w:rsidRPr="00D80AFE" w:rsidRDefault="00467428" w:rsidP="00467428">
            <w:pPr>
              <w:contextualSpacing/>
              <w:jc w:val="center"/>
              <w:rPr>
                <w:rFonts w:ascii="Arial" w:hAnsi="Arial" w:cs="Arial"/>
                <w:b/>
                <w:sz w:val="18"/>
                <w:szCs w:val="18"/>
                <w:u w:val="single"/>
              </w:rPr>
            </w:pPr>
            <w:r w:rsidRPr="00D80AFE">
              <w:rPr>
                <w:rFonts w:ascii="Arial" w:hAnsi="Arial" w:cs="Arial"/>
                <w:b/>
                <w:sz w:val="18"/>
                <w:szCs w:val="18"/>
                <w:u w:val="single"/>
              </w:rPr>
              <w:t>ośrodka wychowania przedszkolnego              o dodatkowe zajęcia zwiększające szanse</w:t>
            </w:r>
          </w:p>
          <w:p w:rsidR="00467428" w:rsidRPr="00D80AFE" w:rsidRDefault="00467428" w:rsidP="00467428">
            <w:pPr>
              <w:contextualSpacing/>
              <w:jc w:val="center"/>
              <w:rPr>
                <w:rFonts w:ascii="Arial" w:hAnsi="Arial" w:cs="Arial"/>
                <w:b/>
                <w:kern w:val="1"/>
                <w:sz w:val="18"/>
                <w:szCs w:val="18"/>
                <w:u w:val="single"/>
              </w:rPr>
            </w:pPr>
            <w:r w:rsidRPr="00D80AFE">
              <w:rPr>
                <w:rFonts w:ascii="Arial" w:hAnsi="Arial" w:cs="Arial"/>
                <w:b/>
                <w:sz w:val="18"/>
                <w:szCs w:val="18"/>
                <w:u w:val="single"/>
              </w:rPr>
              <w:t xml:space="preserve">edukacyjne dzieci, w szczególności </w:t>
            </w:r>
          </w:p>
          <w:p w:rsidR="00467428" w:rsidRPr="00D80AFE" w:rsidRDefault="00467428" w:rsidP="00467428">
            <w:pPr>
              <w:jc w:val="center"/>
              <w:rPr>
                <w:rFonts w:ascii="Arial" w:hAnsi="Arial" w:cs="Arial"/>
                <w:b/>
                <w:kern w:val="1"/>
                <w:sz w:val="18"/>
                <w:szCs w:val="18"/>
                <w:u w:val="single"/>
              </w:rPr>
            </w:pPr>
            <w:r w:rsidRPr="00D80AFE">
              <w:rPr>
                <w:rFonts w:ascii="Arial" w:hAnsi="Arial" w:cs="Arial"/>
                <w:b/>
                <w:sz w:val="18"/>
                <w:szCs w:val="18"/>
                <w:u w:val="single"/>
              </w:rPr>
              <w:t xml:space="preserve"> dzieci o specjalnych potrzebach edukacyjnych</w:t>
            </w:r>
            <w:r w:rsidRPr="00D80AFE">
              <w:rPr>
                <w:rStyle w:val="Odwoanieprzypisudolnego"/>
                <w:rFonts w:ascii="Arial" w:hAnsi="Arial" w:cs="Arial"/>
                <w:b/>
                <w:sz w:val="18"/>
                <w:szCs w:val="18"/>
                <w:u w:val="single"/>
              </w:rPr>
              <w:footnoteReference w:id="1"/>
            </w:r>
          </w:p>
        </w:tc>
        <w:tc>
          <w:tcPr>
            <w:tcW w:w="4678" w:type="dxa"/>
            <w:tcBorders>
              <w:top w:val="single" w:sz="4" w:space="0" w:color="auto"/>
              <w:left w:val="single" w:sz="4" w:space="0" w:color="auto"/>
              <w:bottom w:val="single" w:sz="4" w:space="0" w:color="auto"/>
              <w:right w:val="single" w:sz="4" w:space="0" w:color="auto"/>
            </w:tcBorders>
          </w:tcPr>
          <w:p w:rsidR="00467428" w:rsidRPr="00D80AFE" w:rsidRDefault="00467428" w:rsidP="00467428">
            <w:pPr>
              <w:contextualSpacing/>
              <w:jc w:val="center"/>
              <w:rPr>
                <w:rFonts w:ascii="Arial" w:hAnsi="Arial" w:cs="Arial"/>
                <w:sz w:val="18"/>
                <w:szCs w:val="18"/>
              </w:rPr>
            </w:pPr>
          </w:p>
          <w:p w:rsidR="00467428" w:rsidRPr="00D80AFE" w:rsidRDefault="00467428" w:rsidP="00467428">
            <w:pPr>
              <w:contextualSpacing/>
              <w:jc w:val="center"/>
              <w:rPr>
                <w:rFonts w:ascii="Arial" w:hAnsi="Arial" w:cs="Arial"/>
                <w:kern w:val="1"/>
                <w:sz w:val="18"/>
                <w:szCs w:val="18"/>
              </w:rPr>
            </w:pPr>
            <w:r w:rsidRPr="00D80AFE">
              <w:rPr>
                <w:rFonts w:ascii="Arial" w:hAnsi="Arial" w:cs="Arial"/>
                <w:sz w:val="18"/>
                <w:szCs w:val="18"/>
              </w:rPr>
              <w:t>W ramach tego kryterium weryfikowane będzie czy projekt zakłada zajęcia dodatkowe  zwiększające szanse edukacyjne dzieci, w szczególności</w:t>
            </w:r>
          </w:p>
          <w:p w:rsidR="00467428" w:rsidRPr="00D80AFE" w:rsidRDefault="00467428" w:rsidP="00467428">
            <w:pPr>
              <w:jc w:val="center"/>
              <w:rPr>
                <w:rFonts w:ascii="Arial" w:hAnsi="Arial" w:cs="Arial"/>
                <w:bCs/>
                <w:sz w:val="18"/>
                <w:szCs w:val="18"/>
              </w:rPr>
            </w:pPr>
            <w:r w:rsidRPr="00D80AFE">
              <w:rPr>
                <w:rFonts w:ascii="Arial" w:hAnsi="Arial" w:cs="Arial"/>
                <w:sz w:val="18"/>
                <w:szCs w:val="18"/>
              </w:rPr>
              <w:t>dzieci o specjalnych potrzebach edukacyjnych.</w:t>
            </w:r>
          </w:p>
          <w:p w:rsidR="00467428" w:rsidRPr="00D80AFE" w:rsidRDefault="00467428" w:rsidP="00467428">
            <w:pPr>
              <w:jc w:val="center"/>
              <w:rPr>
                <w:rFonts w:ascii="Arial" w:hAnsi="Arial" w:cs="Arial"/>
                <w:b/>
                <w:kern w:val="1"/>
                <w:sz w:val="18"/>
                <w:szCs w:val="18"/>
                <w:u w:val="single"/>
              </w:rPr>
            </w:pPr>
          </w:p>
        </w:tc>
        <w:tc>
          <w:tcPr>
            <w:tcW w:w="4883" w:type="dxa"/>
            <w:tcBorders>
              <w:top w:val="single" w:sz="4" w:space="0" w:color="auto"/>
              <w:left w:val="single" w:sz="4" w:space="0" w:color="auto"/>
              <w:bottom w:val="single" w:sz="4" w:space="0" w:color="auto"/>
              <w:right w:val="single" w:sz="4" w:space="0" w:color="auto"/>
            </w:tcBorders>
            <w:hideMark/>
          </w:tcPr>
          <w:p w:rsidR="00467428" w:rsidRPr="00D80AFE" w:rsidRDefault="00467428" w:rsidP="00467428">
            <w:pPr>
              <w:pStyle w:val="Akapitzlist"/>
              <w:tabs>
                <w:tab w:val="left" w:pos="4570"/>
              </w:tabs>
              <w:ind w:left="317" w:right="97"/>
              <w:rPr>
                <w:rFonts w:ascii="Arial" w:hAnsi="Arial" w:cs="Arial"/>
                <w:sz w:val="18"/>
                <w:szCs w:val="18"/>
              </w:rPr>
            </w:pPr>
          </w:p>
          <w:p w:rsidR="00467428" w:rsidRPr="00D80AFE" w:rsidRDefault="00467428" w:rsidP="00E52537">
            <w:pPr>
              <w:pStyle w:val="Akapitzlist"/>
              <w:numPr>
                <w:ilvl w:val="0"/>
                <w:numId w:val="102"/>
              </w:numPr>
              <w:tabs>
                <w:tab w:val="left" w:pos="4570"/>
              </w:tabs>
              <w:autoSpaceDE/>
              <w:autoSpaceDN/>
              <w:ind w:left="317" w:right="97"/>
              <w:contextualSpacing/>
              <w:rPr>
                <w:rFonts w:ascii="Arial" w:hAnsi="Arial" w:cs="Arial"/>
                <w:sz w:val="18"/>
                <w:szCs w:val="18"/>
              </w:rPr>
            </w:pPr>
            <w:r w:rsidRPr="00D80AFE">
              <w:rPr>
                <w:rFonts w:ascii="Arial" w:hAnsi="Arial" w:cs="Arial"/>
                <w:sz w:val="18"/>
                <w:szCs w:val="18"/>
              </w:rPr>
              <w:t xml:space="preserve">Projekt  </w:t>
            </w:r>
            <w:r w:rsidRPr="00D80AFE">
              <w:rPr>
                <w:rFonts w:ascii="Arial" w:hAnsi="Arial" w:cs="Arial"/>
                <w:b/>
                <w:sz w:val="18"/>
                <w:szCs w:val="18"/>
                <w:u w:val="single"/>
              </w:rPr>
              <w:t>nie zakłada</w:t>
            </w:r>
            <w:r w:rsidRPr="00D80AFE">
              <w:rPr>
                <w:rFonts w:ascii="Arial" w:hAnsi="Arial" w:cs="Arial"/>
                <w:sz w:val="18"/>
                <w:szCs w:val="18"/>
              </w:rPr>
              <w:t xml:space="preserve">   zajęć dodatkowych zwiększających  szanse edukacyjne dzieci -   </w:t>
            </w:r>
            <w:r w:rsidRPr="00D80AFE">
              <w:rPr>
                <w:rFonts w:ascii="Arial" w:hAnsi="Arial" w:cs="Arial"/>
                <w:b/>
                <w:sz w:val="18"/>
                <w:szCs w:val="18"/>
              </w:rPr>
              <w:t>0  pkt.</w:t>
            </w:r>
          </w:p>
          <w:p w:rsidR="00467428" w:rsidRPr="00D80AFE" w:rsidRDefault="00467428" w:rsidP="00467428">
            <w:pPr>
              <w:pStyle w:val="Akapitzlist"/>
              <w:tabs>
                <w:tab w:val="left" w:pos="4570"/>
              </w:tabs>
              <w:ind w:left="317" w:right="97"/>
              <w:rPr>
                <w:rFonts w:ascii="Arial" w:hAnsi="Arial" w:cs="Arial"/>
                <w:sz w:val="18"/>
                <w:szCs w:val="18"/>
              </w:rPr>
            </w:pPr>
          </w:p>
          <w:p w:rsidR="00467428" w:rsidRPr="00D80AFE" w:rsidRDefault="00467428" w:rsidP="00E52537">
            <w:pPr>
              <w:pStyle w:val="Akapitzlist"/>
              <w:numPr>
                <w:ilvl w:val="0"/>
                <w:numId w:val="102"/>
              </w:numPr>
              <w:tabs>
                <w:tab w:val="left" w:pos="4570"/>
              </w:tabs>
              <w:autoSpaceDE/>
              <w:autoSpaceDN/>
              <w:ind w:left="317" w:right="97"/>
              <w:contextualSpacing/>
              <w:rPr>
                <w:rFonts w:ascii="Arial" w:hAnsi="Arial" w:cs="Arial"/>
                <w:sz w:val="18"/>
                <w:szCs w:val="18"/>
              </w:rPr>
            </w:pPr>
            <w:r w:rsidRPr="00D80AFE">
              <w:rPr>
                <w:rFonts w:ascii="Arial" w:hAnsi="Arial" w:cs="Arial"/>
                <w:sz w:val="18"/>
                <w:szCs w:val="18"/>
              </w:rPr>
              <w:t xml:space="preserve">Projekt  </w:t>
            </w:r>
            <w:r w:rsidRPr="00D80AFE">
              <w:rPr>
                <w:rFonts w:ascii="Arial" w:hAnsi="Arial" w:cs="Arial"/>
                <w:b/>
                <w:sz w:val="18"/>
                <w:szCs w:val="18"/>
              </w:rPr>
              <w:t xml:space="preserve"> </w:t>
            </w:r>
            <w:r w:rsidRPr="00D80AFE">
              <w:rPr>
                <w:rFonts w:ascii="Arial" w:hAnsi="Arial" w:cs="Arial"/>
                <w:b/>
                <w:sz w:val="18"/>
                <w:szCs w:val="18"/>
                <w:u w:val="single"/>
              </w:rPr>
              <w:t>zakłada</w:t>
            </w:r>
            <w:r w:rsidRPr="00D80AFE">
              <w:rPr>
                <w:rFonts w:ascii="Arial" w:hAnsi="Arial" w:cs="Arial"/>
                <w:sz w:val="18"/>
                <w:szCs w:val="18"/>
              </w:rPr>
              <w:t xml:space="preserve">   zajęcia  dodatkowe  zwiększające szanse edukacyjne dzieci - </w:t>
            </w:r>
            <w:r w:rsidRPr="00D80AFE">
              <w:rPr>
                <w:rFonts w:ascii="Arial" w:hAnsi="Arial" w:cs="Arial"/>
                <w:b/>
                <w:sz w:val="18"/>
                <w:szCs w:val="18"/>
              </w:rPr>
              <w:t>2 pkt.</w:t>
            </w:r>
          </w:p>
          <w:p w:rsidR="00467428" w:rsidRPr="00D80AFE" w:rsidRDefault="00467428" w:rsidP="00467428">
            <w:pPr>
              <w:pStyle w:val="Akapitzlist"/>
              <w:tabs>
                <w:tab w:val="left" w:pos="4570"/>
              </w:tabs>
              <w:ind w:left="317" w:right="97"/>
              <w:rPr>
                <w:rFonts w:ascii="Arial" w:hAnsi="Arial" w:cs="Arial"/>
                <w:sz w:val="18"/>
                <w:szCs w:val="18"/>
              </w:rPr>
            </w:pPr>
          </w:p>
          <w:p w:rsidR="00467428" w:rsidRPr="00D80AFE" w:rsidRDefault="00467428" w:rsidP="00E52537">
            <w:pPr>
              <w:pStyle w:val="Akapitzlist"/>
              <w:numPr>
                <w:ilvl w:val="0"/>
                <w:numId w:val="102"/>
              </w:numPr>
              <w:tabs>
                <w:tab w:val="left" w:pos="4570"/>
              </w:tabs>
              <w:autoSpaceDE/>
              <w:autoSpaceDN/>
              <w:ind w:left="317"/>
              <w:contextualSpacing/>
              <w:rPr>
                <w:rFonts w:ascii="Arial" w:hAnsi="Arial" w:cs="Arial"/>
                <w:sz w:val="18"/>
                <w:szCs w:val="18"/>
              </w:rPr>
            </w:pPr>
            <w:r w:rsidRPr="00D80AFE">
              <w:rPr>
                <w:rFonts w:ascii="Arial" w:hAnsi="Arial" w:cs="Arial"/>
                <w:sz w:val="18"/>
                <w:szCs w:val="18"/>
              </w:rPr>
              <w:t xml:space="preserve">Projekt   zakłada   zajęcia  dodatkowe  zwiększające szanse edukacyjne dzieci , </w:t>
            </w:r>
            <w:r w:rsidRPr="00D80AFE">
              <w:rPr>
                <w:rFonts w:ascii="Arial" w:hAnsi="Arial" w:cs="Arial"/>
                <w:b/>
                <w:sz w:val="18"/>
                <w:szCs w:val="18"/>
                <w:u w:val="single"/>
              </w:rPr>
              <w:t>w tym</w:t>
            </w:r>
            <w:r w:rsidRPr="00D80AFE">
              <w:rPr>
                <w:rFonts w:ascii="Arial" w:hAnsi="Arial" w:cs="Arial"/>
                <w:sz w:val="18"/>
                <w:szCs w:val="18"/>
              </w:rPr>
              <w:t xml:space="preserve"> </w:t>
            </w:r>
            <w:r w:rsidRPr="00D80AFE">
              <w:rPr>
                <w:rFonts w:ascii="Arial" w:hAnsi="Arial" w:cs="Arial"/>
                <w:b/>
                <w:sz w:val="18"/>
                <w:szCs w:val="18"/>
                <w:u w:val="single"/>
              </w:rPr>
              <w:t>o specjalnych potrzebach edukacyjnych</w:t>
            </w:r>
            <w:r w:rsidRPr="00D80AFE">
              <w:rPr>
                <w:rFonts w:ascii="Arial" w:hAnsi="Arial" w:cs="Arial"/>
                <w:sz w:val="18"/>
                <w:szCs w:val="18"/>
              </w:rPr>
              <w:t xml:space="preserve"> </w:t>
            </w:r>
            <w:r w:rsidRPr="00D80AFE">
              <w:rPr>
                <w:rFonts w:ascii="Arial" w:hAnsi="Arial" w:cs="Arial"/>
                <w:b/>
                <w:sz w:val="18"/>
                <w:szCs w:val="18"/>
              </w:rPr>
              <w:t>- 5 pkt.</w:t>
            </w:r>
          </w:p>
          <w:p w:rsidR="00467428" w:rsidRPr="00D80AFE" w:rsidRDefault="00467428" w:rsidP="00467428">
            <w:pPr>
              <w:jc w:val="center"/>
              <w:rPr>
                <w:rFonts w:ascii="Arial" w:hAnsi="Arial" w:cs="Arial"/>
                <w:b/>
                <w:kern w:val="1"/>
                <w:sz w:val="18"/>
                <w:szCs w:val="18"/>
                <w:u w:val="single"/>
              </w:rPr>
            </w:pPr>
            <w:r w:rsidRPr="00D80AFE">
              <w:rPr>
                <w:rFonts w:ascii="Arial" w:hAnsi="Arial" w:cs="Arial"/>
                <w:b/>
                <w:kern w:val="1"/>
                <w:sz w:val="18"/>
                <w:szCs w:val="18"/>
                <w:u w:val="single"/>
              </w:rPr>
              <w:t>Kryterium punktowe</w:t>
            </w:r>
          </w:p>
          <w:p w:rsidR="00467428" w:rsidRPr="00D80AFE" w:rsidRDefault="00467428" w:rsidP="00467428">
            <w:pPr>
              <w:jc w:val="center"/>
              <w:rPr>
                <w:rFonts w:ascii="Arial" w:hAnsi="Arial" w:cs="Arial"/>
                <w:b/>
                <w:kern w:val="1"/>
                <w:sz w:val="18"/>
                <w:szCs w:val="18"/>
                <w:u w:val="single"/>
              </w:rPr>
            </w:pPr>
            <w:r w:rsidRPr="00D80AFE">
              <w:rPr>
                <w:rFonts w:ascii="Arial" w:hAnsi="Arial" w:cs="Arial"/>
                <w:b/>
                <w:kern w:val="1"/>
                <w:sz w:val="18"/>
                <w:szCs w:val="18"/>
                <w:u w:val="single"/>
              </w:rPr>
              <w:t>0 pkt -5  pkt</w:t>
            </w:r>
          </w:p>
          <w:p w:rsidR="00467428" w:rsidRPr="00BE0FC8" w:rsidRDefault="00467428" w:rsidP="00467428">
            <w:pPr>
              <w:jc w:val="center"/>
              <w:rPr>
                <w:rFonts w:ascii="Arial" w:hAnsi="Arial" w:cs="Arial"/>
                <w:b/>
                <w:kern w:val="1"/>
                <w:sz w:val="18"/>
                <w:szCs w:val="18"/>
                <w:u w:val="single"/>
              </w:rPr>
            </w:pPr>
            <w:r w:rsidRPr="00D80AFE">
              <w:rPr>
                <w:rFonts w:ascii="Arial" w:hAnsi="Arial" w:cs="Arial"/>
                <w:b/>
                <w:kern w:val="1"/>
                <w:sz w:val="18"/>
                <w:szCs w:val="18"/>
                <w:u w:val="single"/>
              </w:rPr>
              <w:t>(0 punktów w kryterium nie oznacza odrzucenia wniosku)</w:t>
            </w:r>
          </w:p>
        </w:tc>
      </w:tr>
      <w:tr w:rsidR="00467428" w:rsidRPr="00D80AFE" w:rsidTr="00467428">
        <w:tc>
          <w:tcPr>
            <w:tcW w:w="675" w:type="dxa"/>
            <w:tcBorders>
              <w:top w:val="single" w:sz="4" w:space="0" w:color="auto"/>
              <w:left w:val="single" w:sz="4" w:space="0" w:color="auto"/>
              <w:bottom w:val="single" w:sz="4" w:space="0" w:color="auto"/>
              <w:right w:val="single" w:sz="4" w:space="0" w:color="auto"/>
            </w:tcBorders>
            <w:hideMark/>
          </w:tcPr>
          <w:p w:rsidR="00467428" w:rsidRPr="00D80AFE" w:rsidRDefault="00467428" w:rsidP="00467428">
            <w:pPr>
              <w:jc w:val="center"/>
              <w:rPr>
                <w:rFonts w:ascii="Arial" w:hAnsi="Arial" w:cs="Arial"/>
                <w:b/>
                <w:kern w:val="1"/>
                <w:sz w:val="18"/>
                <w:szCs w:val="18"/>
              </w:rPr>
            </w:pPr>
          </w:p>
          <w:p w:rsidR="00467428" w:rsidRPr="00D80AFE" w:rsidRDefault="00467428" w:rsidP="00467428">
            <w:pPr>
              <w:rPr>
                <w:rFonts w:ascii="Arial" w:hAnsi="Arial" w:cs="Arial"/>
                <w:b/>
                <w:kern w:val="1"/>
                <w:sz w:val="18"/>
                <w:szCs w:val="18"/>
              </w:rPr>
            </w:pPr>
          </w:p>
          <w:p w:rsidR="00467428" w:rsidRPr="00D80AFE" w:rsidRDefault="00467428" w:rsidP="00467428">
            <w:pPr>
              <w:rPr>
                <w:rFonts w:ascii="Arial" w:hAnsi="Arial" w:cs="Arial"/>
                <w:b/>
                <w:kern w:val="1"/>
                <w:sz w:val="18"/>
                <w:szCs w:val="18"/>
              </w:rPr>
            </w:pPr>
            <w:r w:rsidRPr="00D80AFE">
              <w:rPr>
                <w:rFonts w:ascii="Arial" w:hAnsi="Arial" w:cs="Arial"/>
                <w:b/>
                <w:kern w:val="1"/>
                <w:sz w:val="18"/>
                <w:szCs w:val="18"/>
              </w:rPr>
              <w:t>5.</w:t>
            </w:r>
          </w:p>
        </w:tc>
        <w:tc>
          <w:tcPr>
            <w:tcW w:w="3856" w:type="dxa"/>
            <w:tcBorders>
              <w:top w:val="single" w:sz="4" w:space="0" w:color="auto"/>
              <w:left w:val="single" w:sz="4" w:space="0" w:color="auto"/>
              <w:bottom w:val="single" w:sz="4" w:space="0" w:color="auto"/>
              <w:right w:val="single" w:sz="4" w:space="0" w:color="auto"/>
            </w:tcBorders>
            <w:hideMark/>
          </w:tcPr>
          <w:p w:rsidR="00467428" w:rsidRPr="00D80AFE" w:rsidRDefault="00467428" w:rsidP="00467428">
            <w:pPr>
              <w:rPr>
                <w:rFonts w:ascii="Arial" w:hAnsi="Arial" w:cs="Arial"/>
                <w:b/>
                <w:kern w:val="1"/>
                <w:sz w:val="18"/>
                <w:szCs w:val="18"/>
                <w:u w:val="single"/>
              </w:rPr>
            </w:pPr>
          </w:p>
          <w:p w:rsidR="00467428" w:rsidRPr="00D80AFE" w:rsidRDefault="00467428" w:rsidP="00467428">
            <w:pPr>
              <w:jc w:val="center"/>
              <w:rPr>
                <w:rFonts w:ascii="Arial" w:hAnsi="Arial" w:cs="Arial"/>
                <w:b/>
                <w:kern w:val="1"/>
                <w:sz w:val="18"/>
                <w:szCs w:val="18"/>
                <w:u w:val="single"/>
              </w:rPr>
            </w:pPr>
          </w:p>
          <w:p w:rsidR="00467428" w:rsidRPr="00D80AFE" w:rsidRDefault="00467428" w:rsidP="00467428">
            <w:pPr>
              <w:jc w:val="center"/>
              <w:rPr>
                <w:rFonts w:ascii="Arial" w:hAnsi="Arial" w:cs="Arial"/>
                <w:b/>
                <w:kern w:val="1"/>
                <w:sz w:val="18"/>
                <w:szCs w:val="18"/>
                <w:u w:val="single"/>
              </w:rPr>
            </w:pPr>
            <w:r w:rsidRPr="00D80AFE">
              <w:rPr>
                <w:rFonts w:ascii="Arial" w:hAnsi="Arial" w:cs="Arial"/>
                <w:b/>
                <w:kern w:val="1"/>
                <w:sz w:val="18"/>
                <w:szCs w:val="18"/>
                <w:u w:val="single"/>
              </w:rPr>
              <w:t>Kompleksowość działań</w:t>
            </w:r>
          </w:p>
        </w:tc>
        <w:tc>
          <w:tcPr>
            <w:tcW w:w="4678" w:type="dxa"/>
            <w:tcBorders>
              <w:top w:val="single" w:sz="4" w:space="0" w:color="auto"/>
              <w:left w:val="single" w:sz="4" w:space="0" w:color="auto"/>
              <w:bottom w:val="single" w:sz="4" w:space="0" w:color="auto"/>
              <w:right w:val="single" w:sz="4" w:space="0" w:color="auto"/>
            </w:tcBorders>
          </w:tcPr>
          <w:p w:rsidR="00467428" w:rsidRPr="00D80AFE" w:rsidRDefault="00467428" w:rsidP="00467428">
            <w:pPr>
              <w:rPr>
                <w:rFonts w:ascii="Arial" w:hAnsi="Arial" w:cs="Arial"/>
                <w:sz w:val="18"/>
                <w:szCs w:val="18"/>
              </w:rPr>
            </w:pPr>
          </w:p>
          <w:p w:rsidR="00467428" w:rsidRPr="00D80AFE" w:rsidRDefault="00467428" w:rsidP="00467428">
            <w:pPr>
              <w:rPr>
                <w:rFonts w:ascii="Arial" w:hAnsi="Arial" w:cs="Arial"/>
                <w:sz w:val="18"/>
                <w:szCs w:val="18"/>
              </w:rPr>
            </w:pPr>
          </w:p>
          <w:p w:rsidR="00467428" w:rsidRPr="00D80AFE" w:rsidRDefault="00467428" w:rsidP="00467428">
            <w:pPr>
              <w:jc w:val="center"/>
              <w:rPr>
                <w:rFonts w:ascii="Arial" w:hAnsi="Arial" w:cs="Arial"/>
                <w:b/>
                <w:sz w:val="18"/>
                <w:szCs w:val="18"/>
                <w:u w:val="single"/>
              </w:rPr>
            </w:pPr>
            <w:r w:rsidRPr="00D80AFE">
              <w:rPr>
                <w:rFonts w:ascii="Arial" w:hAnsi="Arial" w:cs="Arial"/>
                <w:sz w:val="18"/>
                <w:szCs w:val="18"/>
              </w:rPr>
              <w:t xml:space="preserve">Ocenie będzie podlegać typ  </w:t>
            </w:r>
            <w:r w:rsidRPr="00D80AFE">
              <w:rPr>
                <w:rFonts w:ascii="Arial" w:hAnsi="Arial" w:cs="Arial"/>
                <w:b/>
                <w:sz w:val="18"/>
                <w:szCs w:val="18"/>
              </w:rPr>
              <w:t xml:space="preserve">(A/B/C) </w:t>
            </w:r>
            <w:r w:rsidRPr="00D80AFE">
              <w:rPr>
                <w:rFonts w:ascii="Arial" w:hAnsi="Arial" w:cs="Arial"/>
                <w:sz w:val="18"/>
                <w:szCs w:val="18"/>
              </w:rPr>
              <w:t xml:space="preserve">działań przewidziany przez Wnioskodawcę do realizacji (zgodnie z typami działań opisanymi w Szczegółowych Opisie Osi Priorytetowych RPO WD 2014-2020). </w:t>
            </w:r>
            <w:r w:rsidRPr="00D80AFE">
              <w:rPr>
                <w:rFonts w:ascii="Arial" w:hAnsi="Arial" w:cs="Arial"/>
                <w:b/>
                <w:sz w:val="18"/>
                <w:szCs w:val="18"/>
                <w:u w:val="single"/>
              </w:rPr>
              <w:t>Premiowane będą przedsięwzięcia łączące kilka typów projektów.</w:t>
            </w:r>
          </w:p>
          <w:p w:rsidR="00467428" w:rsidRPr="00D80AFE" w:rsidRDefault="00467428" w:rsidP="00467428">
            <w:pPr>
              <w:jc w:val="center"/>
              <w:rPr>
                <w:rFonts w:ascii="Arial" w:hAnsi="Arial" w:cs="Arial"/>
                <w:b/>
                <w:kern w:val="1"/>
                <w:sz w:val="18"/>
                <w:szCs w:val="18"/>
                <w:u w:val="single"/>
              </w:rPr>
            </w:pPr>
          </w:p>
        </w:tc>
        <w:tc>
          <w:tcPr>
            <w:tcW w:w="4883" w:type="dxa"/>
            <w:tcBorders>
              <w:top w:val="single" w:sz="4" w:space="0" w:color="auto"/>
              <w:left w:val="single" w:sz="4" w:space="0" w:color="auto"/>
              <w:bottom w:val="single" w:sz="4" w:space="0" w:color="auto"/>
              <w:right w:val="single" w:sz="4" w:space="0" w:color="auto"/>
            </w:tcBorders>
            <w:hideMark/>
          </w:tcPr>
          <w:p w:rsidR="00467428" w:rsidRPr="00D80AFE" w:rsidRDefault="00467428" w:rsidP="00467428">
            <w:pPr>
              <w:rPr>
                <w:rFonts w:ascii="Arial" w:hAnsi="Arial" w:cs="Arial"/>
                <w:sz w:val="18"/>
                <w:szCs w:val="18"/>
              </w:rPr>
            </w:pPr>
          </w:p>
          <w:p w:rsidR="00467428" w:rsidRPr="00D80AFE" w:rsidRDefault="00467428" w:rsidP="00467428">
            <w:pPr>
              <w:pStyle w:val="Akapitzlist"/>
              <w:rPr>
                <w:rFonts w:ascii="Arial" w:hAnsi="Arial" w:cs="Arial"/>
                <w:sz w:val="18"/>
                <w:szCs w:val="18"/>
              </w:rPr>
            </w:pPr>
          </w:p>
          <w:p w:rsidR="00467428" w:rsidRPr="00D80AFE" w:rsidRDefault="00467428" w:rsidP="00E52537">
            <w:pPr>
              <w:pStyle w:val="Akapitzlist"/>
              <w:numPr>
                <w:ilvl w:val="0"/>
                <w:numId w:val="101"/>
              </w:numPr>
              <w:autoSpaceDE/>
              <w:autoSpaceDN/>
              <w:contextualSpacing/>
              <w:rPr>
                <w:rFonts w:ascii="Arial" w:hAnsi="Arial" w:cs="Arial"/>
                <w:sz w:val="18"/>
                <w:szCs w:val="18"/>
              </w:rPr>
            </w:pPr>
            <w:r w:rsidRPr="00D80AFE">
              <w:rPr>
                <w:rFonts w:ascii="Arial" w:hAnsi="Arial" w:cs="Arial"/>
                <w:sz w:val="18"/>
                <w:szCs w:val="18"/>
              </w:rPr>
              <w:t xml:space="preserve">Wnioskodawca zamierza realizować wyłącznie </w:t>
            </w:r>
            <w:r w:rsidRPr="00D80AFE">
              <w:rPr>
                <w:rFonts w:ascii="Arial" w:hAnsi="Arial" w:cs="Arial"/>
                <w:b/>
                <w:sz w:val="18"/>
                <w:szCs w:val="18"/>
                <w:u w:val="single"/>
              </w:rPr>
              <w:t>jeden typ</w:t>
            </w:r>
            <w:r w:rsidRPr="00D80AFE">
              <w:rPr>
                <w:rFonts w:ascii="Arial" w:hAnsi="Arial" w:cs="Arial"/>
                <w:sz w:val="18"/>
                <w:szCs w:val="18"/>
              </w:rPr>
              <w:t xml:space="preserve"> projektu wskazany w SZOOP  dla Działania 10.1 – </w:t>
            </w:r>
            <w:r>
              <w:rPr>
                <w:rFonts w:ascii="Arial" w:hAnsi="Arial" w:cs="Arial"/>
                <w:b/>
                <w:sz w:val="18"/>
                <w:szCs w:val="18"/>
              </w:rPr>
              <w:t>2</w:t>
            </w:r>
            <w:r w:rsidRPr="00D80AFE">
              <w:rPr>
                <w:rFonts w:ascii="Arial" w:hAnsi="Arial" w:cs="Arial"/>
                <w:b/>
                <w:sz w:val="18"/>
                <w:szCs w:val="18"/>
              </w:rPr>
              <w:t xml:space="preserve"> pkt.</w:t>
            </w:r>
          </w:p>
          <w:p w:rsidR="00467428" w:rsidRPr="00D80AFE" w:rsidRDefault="00467428" w:rsidP="00467428">
            <w:pPr>
              <w:rPr>
                <w:rFonts w:ascii="Arial" w:hAnsi="Arial" w:cs="Arial"/>
                <w:sz w:val="18"/>
                <w:szCs w:val="18"/>
              </w:rPr>
            </w:pPr>
          </w:p>
          <w:p w:rsidR="00467428" w:rsidRPr="00D80AFE" w:rsidRDefault="00467428" w:rsidP="00E52537">
            <w:pPr>
              <w:pStyle w:val="Akapitzlist"/>
              <w:numPr>
                <w:ilvl w:val="0"/>
                <w:numId w:val="101"/>
              </w:numPr>
              <w:autoSpaceDE/>
              <w:autoSpaceDN/>
              <w:contextualSpacing/>
              <w:rPr>
                <w:rFonts w:ascii="Arial" w:hAnsi="Arial" w:cs="Arial"/>
                <w:sz w:val="18"/>
                <w:szCs w:val="18"/>
              </w:rPr>
            </w:pPr>
            <w:r w:rsidRPr="00D80AFE">
              <w:rPr>
                <w:rFonts w:ascii="Arial" w:hAnsi="Arial" w:cs="Arial"/>
                <w:sz w:val="18"/>
                <w:szCs w:val="18"/>
              </w:rPr>
              <w:t xml:space="preserve">Wnioskodawca zamierza realizować </w:t>
            </w:r>
            <w:r w:rsidRPr="00D80AFE">
              <w:rPr>
                <w:rFonts w:ascii="Arial" w:hAnsi="Arial" w:cs="Arial"/>
                <w:b/>
                <w:sz w:val="18"/>
                <w:szCs w:val="18"/>
                <w:u w:val="single"/>
              </w:rPr>
              <w:t>dwa  typy</w:t>
            </w:r>
            <w:r w:rsidRPr="00D80AFE">
              <w:rPr>
                <w:rFonts w:ascii="Arial" w:hAnsi="Arial" w:cs="Arial"/>
                <w:sz w:val="18"/>
                <w:szCs w:val="18"/>
                <w:u w:val="single"/>
              </w:rPr>
              <w:t xml:space="preserve"> </w:t>
            </w:r>
            <w:r w:rsidRPr="00D80AFE">
              <w:rPr>
                <w:rFonts w:ascii="Arial" w:hAnsi="Arial" w:cs="Arial"/>
                <w:sz w:val="18"/>
                <w:szCs w:val="18"/>
              </w:rPr>
              <w:t xml:space="preserve">projektu wskazany w SZOOP dla Działania 10.1 -  </w:t>
            </w:r>
            <w:r w:rsidRPr="00D80AFE">
              <w:rPr>
                <w:rFonts w:ascii="Arial" w:hAnsi="Arial" w:cs="Arial"/>
                <w:b/>
                <w:sz w:val="18"/>
                <w:szCs w:val="18"/>
              </w:rPr>
              <w:t>3</w:t>
            </w:r>
            <w:r>
              <w:rPr>
                <w:rFonts w:ascii="Arial" w:hAnsi="Arial" w:cs="Arial"/>
                <w:b/>
                <w:sz w:val="18"/>
                <w:szCs w:val="18"/>
              </w:rPr>
              <w:t xml:space="preserve"> </w:t>
            </w:r>
            <w:r w:rsidRPr="00D80AFE">
              <w:rPr>
                <w:rFonts w:ascii="Arial" w:hAnsi="Arial" w:cs="Arial"/>
                <w:b/>
                <w:sz w:val="18"/>
                <w:szCs w:val="18"/>
              </w:rPr>
              <w:t>pkt.</w:t>
            </w:r>
          </w:p>
          <w:p w:rsidR="00467428" w:rsidRPr="00D80AFE" w:rsidRDefault="00467428" w:rsidP="00467428">
            <w:pPr>
              <w:rPr>
                <w:rFonts w:ascii="Arial" w:hAnsi="Arial" w:cs="Arial"/>
                <w:sz w:val="18"/>
                <w:szCs w:val="18"/>
              </w:rPr>
            </w:pPr>
          </w:p>
          <w:p w:rsidR="00467428" w:rsidRPr="00D80AFE" w:rsidRDefault="00467428" w:rsidP="00E52537">
            <w:pPr>
              <w:pStyle w:val="Akapitzlist"/>
              <w:numPr>
                <w:ilvl w:val="0"/>
                <w:numId w:val="101"/>
              </w:numPr>
              <w:autoSpaceDE/>
              <w:autoSpaceDN/>
              <w:contextualSpacing/>
              <w:rPr>
                <w:rFonts w:ascii="Arial" w:hAnsi="Arial" w:cs="Arial"/>
                <w:sz w:val="18"/>
                <w:szCs w:val="18"/>
              </w:rPr>
            </w:pPr>
            <w:r w:rsidRPr="00D80AFE">
              <w:rPr>
                <w:rFonts w:ascii="Arial" w:hAnsi="Arial" w:cs="Arial"/>
                <w:sz w:val="18"/>
                <w:szCs w:val="18"/>
              </w:rPr>
              <w:t xml:space="preserve">Wnioskodawca zamierza realizować </w:t>
            </w:r>
            <w:r w:rsidRPr="00D80AFE">
              <w:rPr>
                <w:rFonts w:ascii="Arial" w:hAnsi="Arial" w:cs="Arial"/>
                <w:b/>
                <w:sz w:val="18"/>
                <w:szCs w:val="18"/>
              </w:rPr>
              <w:t xml:space="preserve">wszystkie </w:t>
            </w:r>
            <w:r w:rsidRPr="00D80AFE">
              <w:rPr>
                <w:rFonts w:ascii="Arial" w:hAnsi="Arial" w:cs="Arial"/>
                <w:b/>
                <w:sz w:val="18"/>
                <w:szCs w:val="18"/>
                <w:u w:val="single"/>
              </w:rPr>
              <w:t>trzy  typy</w:t>
            </w:r>
            <w:r w:rsidRPr="00D80AFE">
              <w:rPr>
                <w:rFonts w:ascii="Arial" w:hAnsi="Arial" w:cs="Arial"/>
                <w:sz w:val="18"/>
                <w:szCs w:val="18"/>
              </w:rPr>
              <w:t xml:space="preserve"> projektu wskazane w SZOOP dla Działania 10.1 -</w:t>
            </w:r>
            <w:r w:rsidRPr="00D80AFE">
              <w:rPr>
                <w:rFonts w:ascii="Arial" w:hAnsi="Arial" w:cs="Arial"/>
                <w:b/>
                <w:sz w:val="18"/>
                <w:szCs w:val="18"/>
              </w:rPr>
              <w:t>5 pkt.</w:t>
            </w:r>
          </w:p>
          <w:p w:rsidR="00467428" w:rsidRPr="00D80AFE" w:rsidRDefault="00467428" w:rsidP="00467428">
            <w:pPr>
              <w:tabs>
                <w:tab w:val="left" w:pos="1452"/>
              </w:tabs>
              <w:jc w:val="center"/>
              <w:rPr>
                <w:rFonts w:ascii="Arial" w:hAnsi="Arial" w:cs="Arial"/>
                <w:b/>
                <w:kern w:val="1"/>
                <w:sz w:val="18"/>
                <w:szCs w:val="18"/>
                <w:u w:val="single"/>
              </w:rPr>
            </w:pPr>
            <w:r w:rsidRPr="00D80AFE">
              <w:rPr>
                <w:rFonts w:ascii="Arial" w:hAnsi="Arial" w:cs="Arial"/>
                <w:b/>
                <w:kern w:val="1"/>
                <w:sz w:val="18"/>
                <w:szCs w:val="18"/>
                <w:u w:val="single"/>
              </w:rPr>
              <w:t>Kryterium punktowe</w:t>
            </w:r>
          </w:p>
          <w:p w:rsidR="00467428" w:rsidRPr="00D80AFE" w:rsidRDefault="00467428" w:rsidP="00467428">
            <w:pPr>
              <w:tabs>
                <w:tab w:val="left" w:pos="1452"/>
              </w:tabs>
              <w:jc w:val="center"/>
              <w:rPr>
                <w:rFonts w:ascii="Arial" w:hAnsi="Arial" w:cs="Arial"/>
                <w:b/>
                <w:kern w:val="1"/>
                <w:sz w:val="18"/>
                <w:szCs w:val="18"/>
                <w:u w:val="single"/>
              </w:rPr>
            </w:pPr>
            <w:r w:rsidRPr="00D80AFE">
              <w:rPr>
                <w:rFonts w:ascii="Arial" w:hAnsi="Arial" w:cs="Arial"/>
                <w:b/>
                <w:kern w:val="1"/>
                <w:sz w:val="18"/>
                <w:szCs w:val="18"/>
                <w:u w:val="single"/>
              </w:rPr>
              <w:t>0 pkt -5 pkt</w:t>
            </w:r>
          </w:p>
          <w:p w:rsidR="00467428" w:rsidRPr="00D80AFE" w:rsidRDefault="00467428" w:rsidP="00467428">
            <w:pPr>
              <w:tabs>
                <w:tab w:val="left" w:pos="1452"/>
              </w:tabs>
              <w:jc w:val="center"/>
              <w:rPr>
                <w:rFonts w:ascii="Arial" w:hAnsi="Arial" w:cs="Arial"/>
                <w:b/>
                <w:kern w:val="1"/>
                <w:sz w:val="18"/>
                <w:szCs w:val="18"/>
                <w:u w:val="single"/>
              </w:rPr>
            </w:pPr>
            <w:r w:rsidRPr="00D80AFE">
              <w:rPr>
                <w:rFonts w:ascii="Arial" w:hAnsi="Arial" w:cs="Arial"/>
                <w:b/>
                <w:kern w:val="1"/>
                <w:sz w:val="18"/>
                <w:szCs w:val="18"/>
                <w:u w:val="single"/>
              </w:rPr>
              <w:t>(0 punktów w kryterium nie oznacza</w:t>
            </w:r>
          </w:p>
          <w:p w:rsidR="00467428" w:rsidRPr="00D80AFE" w:rsidRDefault="00467428" w:rsidP="00467428">
            <w:pPr>
              <w:tabs>
                <w:tab w:val="left" w:pos="1452"/>
              </w:tabs>
              <w:jc w:val="center"/>
              <w:rPr>
                <w:rFonts w:ascii="Arial" w:hAnsi="Arial" w:cs="Arial"/>
                <w:b/>
                <w:kern w:val="1"/>
                <w:sz w:val="18"/>
                <w:szCs w:val="18"/>
                <w:u w:val="single"/>
              </w:rPr>
            </w:pPr>
            <w:r w:rsidRPr="00D80AFE">
              <w:rPr>
                <w:rFonts w:ascii="Arial" w:hAnsi="Arial" w:cs="Arial"/>
                <w:b/>
                <w:kern w:val="1"/>
                <w:sz w:val="18"/>
                <w:szCs w:val="18"/>
                <w:u w:val="single"/>
              </w:rPr>
              <w:t>odrzucenia wniosku)</w:t>
            </w:r>
          </w:p>
        </w:tc>
      </w:tr>
      <w:tr w:rsidR="00467428" w:rsidRPr="00D80AFE" w:rsidTr="00467428">
        <w:tc>
          <w:tcPr>
            <w:tcW w:w="675" w:type="dxa"/>
            <w:tcBorders>
              <w:top w:val="single" w:sz="4" w:space="0" w:color="auto"/>
              <w:left w:val="single" w:sz="4" w:space="0" w:color="auto"/>
              <w:bottom w:val="single" w:sz="4" w:space="0" w:color="auto"/>
              <w:right w:val="single" w:sz="4" w:space="0" w:color="auto"/>
            </w:tcBorders>
          </w:tcPr>
          <w:p w:rsidR="00467428" w:rsidRPr="00D80AFE" w:rsidRDefault="00467428" w:rsidP="00467428">
            <w:pPr>
              <w:jc w:val="center"/>
              <w:rPr>
                <w:rFonts w:ascii="Arial" w:hAnsi="Arial" w:cs="Arial"/>
                <w:b/>
                <w:kern w:val="1"/>
                <w:sz w:val="18"/>
                <w:szCs w:val="18"/>
                <w:u w:val="single"/>
              </w:rPr>
            </w:pPr>
            <w:r w:rsidRPr="00D80AFE">
              <w:rPr>
                <w:rFonts w:ascii="Arial" w:hAnsi="Arial" w:cs="Arial"/>
                <w:b/>
                <w:kern w:val="1"/>
                <w:sz w:val="18"/>
                <w:szCs w:val="18"/>
                <w:u w:val="single"/>
              </w:rPr>
              <w:t>6.</w:t>
            </w:r>
          </w:p>
        </w:tc>
        <w:tc>
          <w:tcPr>
            <w:tcW w:w="3856" w:type="dxa"/>
            <w:tcBorders>
              <w:top w:val="single" w:sz="4" w:space="0" w:color="auto"/>
              <w:left w:val="single" w:sz="4" w:space="0" w:color="auto"/>
              <w:bottom w:val="single" w:sz="4" w:space="0" w:color="auto"/>
              <w:right w:val="single" w:sz="4" w:space="0" w:color="auto"/>
            </w:tcBorders>
          </w:tcPr>
          <w:p w:rsidR="00467428" w:rsidRPr="00D80AFE" w:rsidRDefault="00467428" w:rsidP="00467428">
            <w:pPr>
              <w:jc w:val="center"/>
              <w:rPr>
                <w:rFonts w:ascii="Arial" w:hAnsi="Arial" w:cs="Arial"/>
                <w:b/>
                <w:sz w:val="18"/>
                <w:szCs w:val="18"/>
                <w:u w:val="single"/>
              </w:rPr>
            </w:pPr>
            <w:r w:rsidRPr="00D80AFE">
              <w:rPr>
                <w:rFonts w:ascii="Arial" w:hAnsi="Arial" w:cs="Arial"/>
                <w:b/>
                <w:sz w:val="18"/>
                <w:szCs w:val="18"/>
                <w:u w:val="single"/>
              </w:rPr>
              <w:t>Realizacja projektu na obszarach wiejskich</w:t>
            </w:r>
          </w:p>
          <w:p w:rsidR="00467428" w:rsidRPr="00D80AFE" w:rsidRDefault="00467428" w:rsidP="00467428">
            <w:pPr>
              <w:jc w:val="center"/>
              <w:rPr>
                <w:rFonts w:ascii="Arial" w:hAnsi="Arial" w:cs="Arial"/>
                <w:b/>
                <w:sz w:val="18"/>
                <w:szCs w:val="18"/>
                <w:u w:val="single"/>
              </w:rPr>
            </w:pPr>
          </w:p>
        </w:tc>
        <w:tc>
          <w:tcPr>
            <w:tcW w:w="4678" w:type="dxa"/>
            <w:tcBorders>
              <w:top w:val="single" w:sz="4" w:space="0" w:color="auto"/>
              <w:left w:val="single" w:sz="4" w:space="0" w:color="auto"/>
              <w:bottom w:val="single" w:sz="4" w:space="0" w:color="auto"/>
              <w:right w:val="single" w:sz="4" w:space="0" w:color="auto"/>
            </w:tcBorders>
          </w:tcPr>
          <w:p w:rsidR="00467428" w:rsidRPr="00D80AFE" w:rsidRDefault="00467428" w:rsidP="00467428">
            <w:pPr>
              <w:jc w:val="center"/>
              <w:rPr>
                <w:rFonts w:ascii="Arial" w:hAnsi="Arial" w:cs="Arial"/>
                <w:sz w:val="18"/>
                <w:szCs w:val="18"/>
              </w:rPr>
            </w:pPr>
            <w:r w:rsidRPr="00D80AFE">
              <w:rPr>
                <w:rFonts w:ascii="Arial" w:hAnsi="Arial" w:cs="Arial"/>
                <w:sz w:val="18"/>
                <w:szCs w:val="18"/>
              </w:rPr>
              <w:t>W ramach tego kryterium weryfikowane jest czy projekt jest realizowany na obszarze wiejskim:</w:t>
            </w:r>
          </w:p>
          <w:p w:rsidR="00467428" w:rsidRPr="00D80AFE" w:rsidRDefault="00467428" w:rsidP="00467428">
            <w:pPr>
              <w:jc w:val="both"/>
              <w:rPr>
                <w:rFonts w:ascii="Arial" w:hAnsi="Arial" w:cs="Arial"/>
                <w:sz w:val="18"/>
                <w:szCs w:val="18"/>
              </w:rPr>
            </w:pPr>
          </w:p>
          <w:p w:rsidR="00467428" w:rsidRPr="00D80AFE" w:rsidRDefault="00467428" w:rsidP="00467428">
            <w:pPr>
              <w:jc w:val="both"/>
              <w:rPr>
                <w:rFonts w:ascii="Arial" w:hAnsi="Arial" w:cs="Arial"/>
                <w:sz w:val="18"/>
                <w:szCs w:val="18"/>
              </w:rPr>
            </w:pPr>
          </w:p>
          <w:p w:rsidR="00467428" w:rsidRPr="00D80AFE" w:rsidRDefault="00467428" w:rsidP="00467428">
            <w:pPr>
              <w:jc w:val="both"/>
              <w:rPr>
                <w:rFonts w:ascii="Arial" w:hAnsi="Arial" w:cs="Arial"/>
                <w:sz w:val="18"/>
                <w:szCs w:val="18"/>
              </w:rPr>
            </w:pPr>
            <w:r w:rsidRPr="00D80AFE">
              <w:rPr>
                <w:rFonts w:ascii="Arial" w:hAnsi="Arial" w:cs="Arial"/>
                <w:b/>
                <w:i/>
                <w:sz w:val="18"/>
                <w:szCs w:val="18"/>
                <w:u w:val="single"/>
              </w:rPr>
              <w:t>Obszar wiejski definiowany zgodnie</w:t>
            </w:r>
            <w:r w:rsidRPr="00D80AFE">
              <w:rPr>
                <w:rFonts w:ascii="Arial" w:hAnsi="Arial" w:cs="Arial"/>
                <w:i/>
                <w:sz w:val="18"/>
                <w:szCs w:val="18"/>
                <w:u w:val="single"/>
              </w:rPr>
              <w:t xml:space="preserve"> z</w:t>
            </w:r>
            <w:r w:rsidRPr="00D80AFE">
              <w:rPr>
                <w:rFonts w:ascii="Arial" w:hAnsi="Arial" w:cs="Arial"/>
                <w:i/>
                <w:sz w:val="18"/>
                <w:szCs w:val="18"/>
              </w:rPr>
              <w:t xml:space="preserve"> załącznikiem nr 1 do Rozporządzenia Wykonawczego Komisji (UE) NR 215/2014 z dnia 7 marca 2014 r. to obszar o małej gęstości zaludnienia (kod 03) – zgodnie ze stopniem urbanizacji ujętym </w:t>
            </w:r>
            <w:r w:rsidRPr="00D80AFE">
              <w:rPr>
                <w:rFonts w:ascii="Arial" w:hAnsi="Arial" w:cs="Arial"/>
                <w:b/>
                <w:i/>
                <w:sz w:val="18"/>
                <w:szCs w:val="18"/>
                <w:u w:val="single"/>
              </w:rPr>
              <w:t>w klasyfikacji DEGURBA</w:t>
            </w:r>
            <w:r w:rsidRPr="00D80AFE">
              <w:rPr>
                <w:rFonts w:ascii="Arial" w:hAnsi="Arial" w:cs="Arial"/>
                <w:i/>
                <w:sz w:val="18"/>
                <w:szCs w:val="18"/>
              </w:rPr>
              <w:t xml:space="preserve"> obszary </w:t>
            </w:r>
            <w:r w:rsidRPr="00D80AFE">
              <w:rPr>
                <w:rFonts w:ascii="Arial" w:hAnsi="Arial" w:cs="Arial"/>
                <w:b/>
                <w:i/>
                <w:sz w:val="18"/>
                <w:szCs w:val="18"/>
                <w:u w:val="single"/>
              </w:rPr>
              <w:t>słabo zaludnione to obszary, na których więcej niż 50% populacji zamieszkuje tereny wiejskie</w:t>
            </w:r>
            <w:r w:rsidRPr="00D80AFE">
              <w:rPr>
                <w:rFonts w:ascii="Arial" w:hAnsi="Arial" w:cs="Arial"/>
                <w:i/>
                <w:sz w:val="18"/>
                <w:szCs w:val="18"/>
              </w:rPr>
              <w:t xml:space="preserve"> (tj. gminy, które zostały przyporządkowane do kategorii 3 klasyfikacji DEGURBA). Zestawienie gmin zamieszczone na stronie internetowej EUROSTAT:</w:t>
            </w:r>
            <w:r w:rsidRPr="00D80AFE">
              <w:rPr>
                <w:rFonts w:ascii="Arial" w:hAnsi="Arial" w:cs="Arial"/>
                <w:i/>
                <w:color w:val="FFFFFF" w:themeColor="background1"/>
                <w:sz w:val="18"/>
                <w:szCs w:val="18"/>
              </w:rPr>
              <w:t xml:space="preserve">…………………………………………….. </w:t>
            </w:r>
            <w:r w:rsidRPr="00D80AFE">
              <w:rPr>
                <w:rFonts w:ascii="Arial" w:hAnsi="Arial" w:cs="Arial"/>
                <w:i/>
                <w:sz w:val="18"/>
                <w:szCs w:val="18"/>
              </w:rPr>
              <w:t xml:space="preserve">                  </w:t>
            </w:r>
            <w:hyperlink r:id="rId12" w:history="1">
              <w:r w:rsidRPr="00D80AFE">
                <w:rPr>
                  <w:rStyle w:val="Hipercze"/>
                  <w:rFonts w:ascii="Arial" w:hAnsi="Arial" w:cs="Arial"/>
                  <w:sz w:val="18"/>
                  <w:szCs w:val="18"/>
                </w:rPr>
                <w:t>http://ec.europa.eu/eurostat/ramon/miscellaneous/index.cfm?TargetUrl=DSP_DEGURBA</w:t>
              </w:r>
            </w:hyperlink>
          </w:p>
        </w:tc>
        <w:tc>
          <w:tcPr>
            <w:tcW w:w="4883" w:type="dxa"/>
            <w:tcBorders>
              <w:top w:val="single" w:sz="4" w:space="0" w:color="auto"/>
              <w:left w:val="single" w:sz="4" w:space="0" w:color="auto"/>
              <w:bottom w:val="single" w:sz="4" w:space="0" w:color="auto"/>
              <w:right w:val="single" w:sz="4" w:space="0" w:color="auto"/>
            </w:tcBorders>
          </w:tcPr>
          <w:p w:rsidR="00467428" w:rsidRPr="00D80AFE" w:rsidRDefault="00467428" w:rsidP="00E52537">
            <w:pPr>
              <w:pStyle w:val="Akapitzlist"/>
              <w:numPr>
                <w:ilvl w:val="0"/>
                <w:numId w:val="103"/>
              </w:numPr>
              <w:autoSpaceDE/>
              <w:autoSpaceDN/>
              <w:contextualSpacing/>
              <w:rPr>
                <w:rFonts w:ascii="Arial" w:hAnsi="Arial" w:cs="Arial"/>
                <w:b/>
                <w:sz w:val="18"/>
                <w:szCs w:val="18"/>
              </w:rPr>
            </w:pPr>
            <w:r w:rsidRPr="00D80AFE">
              <w:rPr>
                <w:rFonts w:ascii="Arial" w:hAnsi="Arial" w:cs="Arial"/>
                <w:sz w:val="18"/>
                <w:szCs w:val="18"/>
              </w:rPr>
              <w:t xml:space="preserve">projekt </w:t>
            </w:r>
            <w:r w:rsidRPr="00D80AFE">
              <w:rPr>
                <w:rFonts w:ascii="Arial" w:hAnsi="Arial" w:cs="Arial"/>
                <w:b/>
                <w:sz w:val="18"/>
                <w:szCs w:val="18"/>
              </w:rPr>
              <w:t>nie jest</w:t>
            </w:r>
            <w:r w:rsidRPr="00D80AFE">
              <w:rPr>
                <w:rFonts w:ascii="Arial" w:hAnsi="Arial" w:cs="Arial"/>
                <w:sz w:val="18"/>
                <w:szCs w:val="18"/>
              </w:rPr>
              <w:t xml:space="preserve"> realizowany na obszarach wiejskich - </w:t>
            </w:r>
            <w:r w:rsidRPr="00D80AFE">
              <w:rPr>
                <w:rFonts w:ascii="Arial" w:hAnsi="Arial" w:cs="Arial"/>
                <w:b/>
                <w:sz w:val="18"/>
                <w:szCs w:val="18"/>
              </w:rPr>
              <w:t xml:space="preserve">0 pkt. </w:t>
            </w:r>
          </w:p>
          <w:p w:rsidR="00467428" w:rsidRPr="00D80AFE" w:rsidRDefault="00467428" w:rsidP="00467428">
            <w:pPr>
              <w:rPr>
                <w:rFonts w:ascii="Arial" w:hAnsi="Arial" w:cs="Arial"/>
                <w:sz w:val="18"/>
                <w:szCs w:val="18"/>
              </w:rPr>
            </w:pPr>
          </w:p>
          <w:p w:rsidR="00467428" w:rsidRPr="00D80AFE" w:rsidRDefault="00467428" w:rsidP="00E52537">
            <w:pPr>
              <w:pStyle w:val="Akapitzlist"/>
              <w:numPr>
                <w:ilvl w:val="0"/>
                <w:numId w:val="103"/>
              </w:numPr>
              <w:autoSpaceDE/>
              <w:autoSpaceDN/>
              <w:contextualSpacing/>
              <w:rPr>
                <w:rFonts w:ascii="Arial" w:hAnsi="Arial" w:cs="Arial"/>
                <w:sz w:val="18"/>
                <w:szCs w:val="18"/>
              </w:rPr>
            </w:pPr>
            <w:r w:rsidRPr="00D80AFE">
              <w:rPr>
                <w:rFonts w:ascii="Arial" w:hAnsi="Arial" w:cs="Arial"/>
                <w:sz w:val="18"/>
                <w:szCs w:val="18"/>
              </w:rPr>
              <w:t xml:space="preserve">projekt </w:t>
            </w:r>
            <w:r w:rsidRPr="00D80AFE">
              <w:rPr>
                <w:rFonts w:ascii="Arial" w:hAnsi="Arial" w:cs="Arial"/>
                <w:b/>
                <w:sz w:val="18"/>
                <w:szCs w:val="18"/>
              </w:rPr>
              <w:t>jest realizowany</w:t>
            </w:r>
            <w:r w:rsidRPr="00D80AFE">
              <w:rPr>
                <w:rFonts w:ascii="Arial" w:hAnsi="Arial" w:cs="Arial"/>
                <w:sz w:val="18"/>
                <w:szCs w:val="18"/>
              </w:rPr>
              <w:t xml:space="preserve"> na obszarach w</w:t>
            </w:r>
          </w:p>
          <w:p w:rsidR="00467428" w:rsidRPr="00D80AFE" w:rsidRDefault="00467428" w:rsidP="00467428">
            <w:pPr>
              <w:pStyle w:val="Akapitzlist"/>
              <w:rPr>
                <w:rFonts w:ascii="Arial" w:hAnsi="Arial" w:cs="Arial"/>
                <w:b/>
                <w:sz w:val="18"/>
                <w:szCs w:val="18"/>
              </w:rPr>
            </w:pPr>
            <w:r w:rsidRPr="00D80AFE">
              <w:rPr>
                <w:rFonts w:ascii="Arial" w:hAnsi="Arial" w:cs="Arial"/>
                <w:sz w:val="18"/>
                <w:szCs w:val="18"/>
              </w:rPr>
              <w:t>wiejskich</w:t>
            </w:r>
            <w:r w:rsidRPr="00D80AFE">
              <w:rPr>
                <w:rFonts w:ascii="Arial" w:hAnsi="Arial" w:cs="Arial"/>
                <w:b/>
                <w:sz w:val="18"/>
                <w:szCs w:val="18"/>
              </w:rPr>
              <w:t>- 5 pkt.</w:t>
            </w:r>
          </w:p>
          <w:p w:rsidR="00467428" w:rsidRPr="00D80AFE" w:rsidRDefault="00467428" w:rsidP="00467428">
            <w:pPr>
              <w:jc w:val="center"/>
              <w:rPr>
                <w:rFonts w:ascii="Arial" w:hAnsi="Arial" w:cs="Arial"/>
                <w:b/>
                <w:kern w:val="1"/>
                <w:sz w:val="18"/>
                <w:szCs w:val="18"/>
                <w:u w:val="single"/>
              </w:rPr>
            </w:pPr>
            <w:r w:rsidRPr="00D80AFE">
              <w:rPr>
                <w:rFonts w:ascii="Arial" w:hAnsi="Arial" w:cs="Arial"/>
                <w:b/>
                <w:kern w:val="1"/>
                <w:sz w:val="18"/>
                <w:szCs w:val="18"/>
                <w:u w:val="single"/>
              </w:rPr>
              <w:t>Kryterium punktowe</w:t>
            </w:r>
          </w:p>
          <w:p w:rsidR="00467428" w:rsidRPr="00D80AFE" w:rsidRDefault="00467428" w:rsidP="00467428">
            <w:pPr>
              <w:jc w:val="center"/>
              <w:rPr>
                <w:rFonts w:ascii="Arial" w:hAnsi="Arial" w:cs="Arial"/>
                <w:b/>
                <w:kern w:val="1"/>
                <w:sz w:val="18"/>
                <w:szCs w:val="18"/>
                <w:u w:val="single"/>
              </w:rPr>
            </w:pPr>
          </w:p>
          <w:p w:rsidR="00467428" w:rsidRPr="00D80AFE" w:rsidRDefault="00467428" w:rsidP="00467428">
            <w:pPr>
              <w:jc w:val="center"/>
              <w:rPr>
                <w:rFonts w:ascii="Arial" w:hAnsi="Arial" w:cs="Arial"/>
                <w:b/>
                <w:kern w:val="1"/>
                <w:sz w:val="18"/>
                <w:szCs w:val="18"/>
                <w:u w:val="single"/>
              </w:rPr>
            </w:pPr>
            <w:r w:rsidRPr="00D80AFE">
              <w:rPr>
                <w:rFonts w:ascii="Arial" w:hAnsi="Arial" w:cs="Arial"/>
                <w:b/>
                <w:kern w:val="1"/>
                <w:sz w:val="18"/>
                <w:szCs w:val="18"/>
                <w:u w:val="single"/>
              </w:rPr>
              <w:t>0 pkt -5 pkt</w:t>
            </w:r>
          </w:p>
          <w:p w:rsidR="00467428" w:rsidRPr="00D80AFE" w:rsidRDefault="00467428" w:rsidP="00467428">
            <w:pPr>
              <w:jc w:val="center"/>
              <w:rPr>
                <w:rFonts w:ascii="Arial" w:hAnsi="Arial" w:cs="Arial"/>
                <w:b/>
                <w:kern w:val="1"/>
                <w:sz w:val="18"/>
                <w:szCs w:val="18"/>
                <w:u w:val="single"/>
              </w:rPr>
            </w:pPr>
            <w:r w:rsidRPr="00D80AFE">
              <w:rPr>
                <w:rFonts w:ascii="Arial" w:hAnsi="Arial" w:cs="Arial"/>
                <w:b/>
                <w:kern w:val="1"/>
                <w:sz w:val="18"/>
                <w:szCs w:val="18"/>
                <w:u w:val="single"/>
              </w:rPr>
              <w:t>(0 punktów w kryterium nie oznacza</w:t>
            </w:r>
          </w:p>
          <w:p w:rsidR="00467428" w:rsidRPr="00D80AFE" w:rsidRDefault="00467428" w:rsidP="00467428">
            <w:pPr>
              <w:pStyle w:val="Akapitzlist"/>
              <w:rPr>
                <w:rFonts w:ascii="Arial" w:hAnsi="Arial" w:cs="Arial"/>
                <w:b/>
                <w:sz w:val="18"/>
                <w:szCs w:val="18"/>
              </w:rPr>
            </w:pPr>
            <w:r w:rsidRPr="00D80AFE">
              <w:rPr>
                <w:rFonts w:ascii="Arial" w:hAnsi="Arial" w:cs="Arial"/>
                <w:b/>
                <w:kern w:val="1"/>
                <w:sz w:val="18"/>
                <w:szCs w:val="18"/>
              </w:rPr>
              <w:t xml:space="preserve">               </w:t>
            </w:r>
            <w:r w:rsidRPr="00D80AFE">
              <w:rPr>
                <w:rFonts w:ascii="Arial" w:hAnsi="Arial" w:cs="Arial"/>
                <w:b/>
                <w:kern w:val="1"/>
                <w:sz w:val="18"/>
                <w:szCs w:val="18"/>
                <w:u w:val="single"/>
              </w:rPr>
              <w:t xml:space="preserve"> odrzucenia wniosku)</w:t>
            </w:r>
          </w:p>
          <w:p w:rsidR="00467428" w:rsidRPr="00D80AFE" w:rsidRDefault="00467428" w:rsidP="00467428">
            <w:pPr>
              <w:pStyle w:val="Akapitzlist"/>
              <w:rPr>
                <w:rFonts w:ascii="Arial" w:hAnsi="Arial" w:cs="Arial"/>
                <w:sz w:val="18"/>
                <w:szCs w:val="18"/>
              </w:rPr>
            </w:pPr>
          </w:p>
        </w:tc>
      </w:tr>
      <w:tr w:rsidR="00467428" w:rsidRPr="00D80AFE" w:rsidTr="00467428">
        <w:tc>
          <w:tcPr>
            <w:tcW w:w="675" w:type="dxa"/>
            <w:tcBorders>
              <w:top w:val="single" w:sz="4" w:space="0" w:color="auto"/>
              <w:left w:val="single" w:sz="4" w:space="0" w:color="auto"/>
              <w:bottom w:val="single" w:sz="4" w:space="0" w:color="auto"/>
              <w:right w:val="single" w:sz="4" w:space="0" w:color="auto"/>
            </w:tcBorders>
            <w:hideMark/>
          </w:tcPr>
          <w:p w:rsidR="00467428" w:rsidRPr="00D80AFE" w:rsidRDefault="00467428" w:rsidP="00467428">
            <w:pPr>
              <w:rPr>
                <w:rFonts w:ascii="Arial" w:hAnsi="Arial" w:cs="Arial"/>
                <w:b/>
                <w:kern w:val="1"/>
                <w:sz w:val="18"/>
                <w:szCs w:val="18"/>
                <w:u w:val="single"/>
              </w:rPr>
            </w:pPr>
          </w:p>
          <w:p w:rsidR="00467428" w:rsidRPr="00D80AFE" w:rsidRDefault="00467428" w:rsidP="00467428">
            <w:pPr>
              <w:jc w:val="center"/>
              <w:rPr>
                <w:rFonts w:ascii="Arial" w:hAnsi="Arial" w:cs="Arial"/>
                <w:b/>
                <w:kern w:val="1"/>
                <w:sz w:val="18"/>
                <w:szCs w:val="18"/>
                <w:u w:val="single"/>
              </w:rPr>
            </w:pPr>
            <w:r w:rsidRPr="00D80AFE">
              <w:rPr>
                <w:rFonts w:ascii="Arial" w:hAnsi="Arial" w:cs="Arial"/>
                <w:b/>
                <w:kern w:val="1"/>
                <w:sz w:val="18"/>
                <w:szCs w:val="18"/>
                <w:u w:val="single"/>
              </w:rPr>
              <w:t>7.</w:t>
            </w:r>
          </w:p>
        </w:tc>
        <w:tc>
          <w:tcPr>
            <w:tcW w:w="3856" w:type="dxa"/>
            <w:tcBorders>
              <w:top w:val="single" w:sz="4" w:space="0" w:color="auto"/>
              <w:left w:val="single" w:sz="4" w:space="0" w:color="auto"/>
              <w:bottom w:val="single" w:sz="4" w:space="0" w:color="auto"/>
              <w:right w:val="single" w:sz="4" w:space="0" w:color="auto"/>
            </w:tcBorders>
            <w:hideMark/>
          </w:tcPr>
          <w:p w:rsidR="00467428" w:rsidRPr="00D80AFE" w:rsidRDefault="00467428" w:rsidP="00467428">
            <w:pPr>
              <w:rPr>
                <w:rFonts w:ascii="Arial" w:eastAsia="Calibri" w:hAnsi="Arial" w:cs="Arial"/>
                <w:b/>
                <w:color w:val="000000" w:themeColor="text1"/>
                <w:kern w:val="1"/>
                <w:sz w:val="18"/>
                <w:szCs w:val="18"/>
                <w:u w:val="single"/>
              </w:rPr>
            </w:pPr>
          </w:p>
          <w:p w:rsidR="00467428" w:rsidRPr="00D80AFE" w:rsidRDefault="00467428" w:rsidP="00467428">
            <w:pPr>
              <w:jc w:val="center"/>
              <w:rPr>
                <w:rFonts w:ascii="Arial" w:hAnsi="Arial" w:cs="Arial"/>
                <w:b/>
                <w:kern w:val="1"/>
                <w:sz w:val="18"/>
                <w:szCs w:val="18"/>
                <w:u w:val="single"/>
              </w:rPr>
            </w:pPr>
            <w:r w:rsidRPr="00D80AFE">
              <w:rPr>
                <w:rFonts w:ascii="Arial" w:eastAsia="Calibri" w:hAnsi="Arial" w:cs="Arial"/>
                <w:b/>
                <w:color w:val="000000" w:themeColor="text1"/>
                <w:kern w:val="1"/>
                <w:sz w:val="18"/>
                <w:szCs w:val="18"/>
                <w:u w:val="single"/>
              </w:rPr>
              <w:t>Komplementarność</w:t>
            </w:r>
          </w:p>
        </w:tc>
        <w:tc>
          <w:tcPr>
            <w:tcW w:w="4678" w:type="dxa"/>
            <w:tcBorders>
              <w:top w:val="single" w:sz="4" w:space="0" w:color="auto"/>
              <w:left w:val="single" w:sz="4" w:space="0" w:color="auto"/>
              <w:bottom w:val="single" w:sz="4" w:space="0" w:color="auto"/>
              <w:right w:val="single" w:sz="4" w:space="0" w:color="auto"/>
            </w:tcBorders>
          </w:tcPr>
          <w:p w:rsidR="00467428" w:rsidRPr="00D80AFE" w:rsidRDefault="00467428" w:rsidP="00467428">
            <w:pPr>
              <w:rPr>
                <w:rFonts w:ascii="Arial" w:hAnsi="Arial" w:cs="Arial"/>
                <w:noProof/>
                <w:color w:val="000000" w:themeColor="text1"/>
                <w:sz w:val="18"/>
                <w:szCs w:val="18"/>
              </w:rPr>
            </w:pPr>
          </w:p>
          <w:p w:rsidR="00467428" w:rsidRPr="00D80AFE" w:rsidRDefault="00467428" w:rsidP="00467428">
            <w:pPr>
              <w:jc w:val="center"/>
              <w:rPr>
                <w:rFonts w:ascii="Arial" w:hAnsi="Arial" w:cs="Arial"/>
                <w:b/>
                <w:kern w:val="1"/>
                <w:sz w:val="18"/>
                <w:szCs w:val="18"/>
                <w:u w:val="single"/>
              </w:rPr>
            </w:pPr>
            <w:r w:rsidRPr="00D80AFE">
              <w:rPr>
                <w:rFonts w:ascii="Arial" w:hAnsi="Arial" w:cs="Arial"/>
                <w:noProof/>
                <w:color w:val="000000" w:themeColor="text1"/>
                <w:sz w:val="18"/>
                <w:szCs w:val="18"/>
              </w:rPr>
              <w:t>W ramach tego kryterium będzie weryfikowane czy wnioskowany projekt jest kontynuacją  projektu/ów tego samego Beneficjenta, który/e otrzymał/y dofinansowanie w ramach   Poddziałań 3.3.3/7.1.3/10.1.3  RPO WD 2014-2020</w:t>
            </w:r>
          </w:p>
        </w:tc>
        <w:tc>
          <w:tcPr>
            <w:tcW w:w="4883" w:type="dxa"/>
            <w:tcBorders>
              <w:top w:val="single" w:sz="4" w:space="0" w:color="auto"/>
              <w:left w:val="single" w:sz="4" w:space="0" w:color="auto"/>
              <w:bottom w:val="single" w:sz="4" w:space="0" w:color="auto"/>
              <w:right w:val="single" w:sz="4" w:space="0" w:color="auto"/>
            </w:tcBorders>
            <w:hideMark/>
          </w:tcPr>
          <w:p w:rsidR="00467428" w:rsidRPr="00D80AFE" w:rsidRDefault="00467428" w:rsidP="00467428">
            <w:pPr>
              <w:rPr>
                <w:rFonts w:ascii="Arial" w:hAnsi="Arial" w:cs="Arial"/>
                <w:b/>
                <w:kern w:val="1"/>
                <w:sz w:val="18"/>
                <w:szCs w:val="18"/>
                <w:u w:val="single"/>
              </w:rPr>
            </w:pPr>
          </w:p>
          <w:p w:rsidR="00467428" w:rsidRPr="00D80AFE" w:rsidRDefault="00467428" w:rsidP="00E52537">
            <w:pPr>
              <w:pStyle w:val="Akapitzlist"/>
              <w:numPr>
                <w:ilvl w:val="0"/>
                <w:numId w:val="100"/>
              </w:numPr>
              <w:autoSpaceDE/>
              <w:autoSpaceDN/>
              <w:contextualSpacing/>
              <w:jc w:val="both"/>
              <w:rPr>
                <w:rFonts w:ascii="Arial" w:hAnsi="Arial" w:cs="Arial"/>
                <w:b/>
                <w:noProof/>
                <w:sz w:val="18"/>
                <w:szCs w:val="18"/>
              </w:rPr>
            </w:pPr>
            <w:r w:rsidRPr="00D80AFE">
              <w:rPr>
                <w:rFonts w:ascii="Arial" w:hAnsi="Arial" w:cs="Arial"/>
                <w:noProof/>
                <w:sz w:val="18"/>
                <w:szCs w:val="18"/>
              </w:rPr>
              <w:t xml:space="preserve">Projekt </w:t>
            </w:r>
            <w:r w:rsidRPr="00D80AFE">
              <w:rPr>
                <w:rFonts w:ascii="Arial" w:hAnsi="Arial" w:cs="Arial"/>
                <w:b/>
                <w:noProof/>
                <w:sz w:val="18"/>
                <w:szCs w:val="18"/>
                <w:u w:val="single"/>
              </w:rPr>
              <w:t>nie jest powiązany</w:t>
            </w:r>
            <w:r w:rsidRPr="00D80AFE">
              <w:rPr>
                <w:rFonts w:ascii="Arial" w:hAnsi="Arial" w:cs="Arial"/>
                <w:noProof/>
                <w:sz w:val="18"/>
                <w:szCs w:val="18"/>
              </w:rPr>
              <w:t xml:space="preserve"> z realizacją projektu/ów </w:t>
            </w:r>
            <w:r w:rsidRPr="00D80AFE">
              <w:rPr>
                <w:rFonts w:ascii="Arial" w:hAnsi="Arial" w:cs="Arial"/>
                <w:noProof/>
                <w:color w:val="000000" w:themeColor="text1"/>
                <w:sz w:val="18"/>
                <w:szCs w:val="18"/>
              </w:rPr>
              <w:t>tego samego Beneficjenta</w:t>
            </w:r>
            <w:r w:rsidRPr="00D80AFE">
              <w:rPr>
                <w:rFonts w:ascii="Arial" w:hAnsi="Arial" w:cs="Arial"/>
                <w:noProof/>
                <w:sz w:val="18"/>
                <w:szCs w:val="18"/>
              </w:rPr>
              <w:t xml:space="preserve">,który/e otrzymał/y dofinansowanie w ramach Poddziałań  </w:t>
            </w:r>
            <w:r w:rsidRPr="00D80AFE">
              <w:rPr>
                <w:rFonts w:ascii="Arial" w:hAnsi="Arial" w:cs="Arial"/>
                <w:noProof/>
                <w:color w:val="000000" w:themeColor="text1"/>
                <w:sz w:val="18"/>
                <w:szCs w:val="18"/>
              </w:rPr>
              <w:t xml:space="preserve">3.3.3/7.1.3/10.1.3 </w:t>
            </w:r>
            <w:r w:rsidRPr="00D80AFE">
              <w:rPr>
                <w:rFonts w:ascii="Arial" w:hAnsi="Arial" w:cs="Arial"/>
                <w:noProof/>
                <w:sz w:val="18"/>
                <w:szCs w:val="18"/>
              </w:rPr>
              <w:t xml:space="preserve"> RPO WD 2014-2020 - </w:t>
            </w:r>
            <w:r w:rsidRPr="00D80AFE">
              <w:rPr>
                <w:rFonts w:ascii="Arial" w:hAnsi="Arial" w:cs="Arial"/>
                <w:b/>
                <w:noProof/>
                <w:sz w:val="18"/>
                <w:szCs w:val="18"/>
              </w:rPr>
              <w:t xml:space="preserve"> 0 pkt.</w:t>
            </w:r>
          </w:p>
          <w:p w:rsidR="00467428" w:rsidRPr="00D80AFE" w:rsidRDefault="00467428" w:rsidP="00467428">
            <w:pPr>
              <w:pStyle w:val="Akapitzlist"/>
              <w:jc w:val="both"/>
              <w:rPr>
                <w:rFonts w:ascii="Arial" w:hAnsi="Arial" w:cs="Arial"/>
                <w:noProof/>
                <w:sz w:val="18"/>
                <w:szCs w:val="18"/>
              </w:rPr>
            </w:pPr>
          </w:p>
          <w:p w:rsidR="00467428" w:rsidRPr="00D80AFE" w:rsidRDefault="00467428" w:rsidP="00E52537">
            <w:pPr>
              <w:pStyle w:val="Akapitzlist"/>
              <w:numPr>
                <w:ilvl w:val="0"/>
                <w:numId w:val="100"/>
              </w:numPr>
              <w:autoSpaceDE/>
              <w:autoSpaceDN/>
              <w:contextualSpacing/>
              <w:jc w:val="both"/>
              <w:rPr>
                <w:rFonts w:ascii="Arial" w:hAnsi="Arial" w:cs="Arial"/>
                <w:b/>
                <w:noProof/>
                <w:sz w:val="18"/>
                <w:szCs w:val="18"/>
              </w:rPr>
            </w:pPr>
            <w:r w:rsidRPr="00D80AFE">
              <w:rPr>
                <w:rFonts w:ascii="Arial" w:hAnsi="Arial" w:cs="Arial"/>
                <w:noProof/>
                <w:sz w:val="18"/>
                <w:szCs w:val="18"/>
              </w:rPr>
              <w:t xml:space="preserve">Projekt </w:t>
            </w:r>
            <w:r w:rsidRPr="00D80AFE">
              <w:rPr>
                <w:rFonts w:ascii="Arial" w:hAnsi="Arial" w:cs="Arial"/>
                <w:b/>
                <w:noProof/>
                <w:sz w:val="18"/>
                <w:szCs w:val="18"/>
              </w:rPr>
              <w:t xml:space="preserve"> </w:t>
            </w:r>
            <w:r w:rsidRPr="00D80AFE">
              <w:rPr>
                <w:rFonts w:ascii="Arial" w:hAnsi="Arial" w:cs="Arial"/>
                <w:b/>
                <w:noProof/>
                <w:sz w:val="18"/>
                <w:szCs w:val="18"/>
                <w:u w:val="single"/>
              </w:rPr>
              <w:t>jest powiązany</w:t>
            </w:r>
            <w:r w:rsidRPr="00D80AFE">
              <w:rPr>
                <w:rFonts w:ascii="Arial" w:hAnsi="Arial" w:cs="Arial"/>
                <w:noProof/>
                <w:sz w:val="18"/>
                <w:szCs w:val="18"/>
              </w:rPr>
              <w:t xml:space="preserve"> z realizacją projektu/ów </w:t>
            </w:r>
            <w:r w:rsidRPr="00D80AFE">
              <w:rPr>
                <w:rFonts w:ascii="Arial" w:hAnsi="Arial" w:cs="Arial"/>
                <w:noProof/>
                <w:color w:val="000000" w:themeColor="text1"/>
                <w:sz w:val="18"/>
                <w:szCs w:val="18"/>
              </w:rPr>
              <w:t>tego samego Beneficjenta</w:t>
            </w:r>
            <w:r w:rsidRPr="00D80AFE">
              <w:rPr>
                <w:rFonts w:ascii="Arial" w:hAnsi="Arial" w:cs="Arial"/>
                <w:noProof/>
                <w:sz w:val="18"/>
                <w:szCs w:val="18"/>
              </w:rPr>
              <w:t xml:space="preserve"> który/e otrzymał/y dofinansowanie w ramach Poddziałań dedykowanych ZIT AJ realizwoanych w ramach  Poddziałań  </w:t>
            </w:r>
            <w:r w:rsidRPr="00D80AFE">
              <w:rPr>
                <w:rFonts w:ascii="Arial" w:hAnsi="Arial" w:cs="Arial"/>
                <w:noProof/>
                <w:color w:val="000000" w:themeColor="text1"/>
                <w:sz w:val="18"/>
                <w:szCs w:val="18"/>
              </w:rPr>
              <w:t>3.3.3/7.1.3/10.1.3 R</w:t>
            </w:r>
            <w:r w:rsidRPr="00D80AFE">
              <w:rPr>
                <w:rFonts w:ascii="Arial" w:hAnsi="Arial" w:cs="Arial"/>
                <w:noProof/>
                <w:sz w:val="18"/>
                <w:szCs w:val="18"/>
              </w:rPr>
              <w:t xml:space="preserve">PO WD 2014-2020 - </w:t>
            </w:r>
            <w:r w:rsidRPr="00D80AFE">
              <w:rPr>
                <w:rFonts w:ascii="Arial" w:hAnsi="Arial" w:cs="Arial"/>
                <w:b/>
                <w:noProof/>
                <w:sz w:val="18"/>
                <w:szCs w:val="18"/>
              </w:rPr>
              <w:t>5</w:t>
            </w:r>
            <w:r w:rsidRPr="00D80AFE">
              <w:rPr>
                <w:rFonts w:ascii="Arial" w:eastAsia="Calibri" w:hAnsi="Arial" w:cs="Arial"/>
                <w:b/>
                <w:color w:val="000000"/>
                <w:sz w:val="18"/>
                <w:szCs w:val="18"/>
              </w:rPr>
              <w:t xml:space="preserve"> pkt.</w:t>
            </w:r>
          </w:p>
          <w:p w:rsidR="00467428" w:rsidRPr="00D80AFE" w:rsidRDefault="00467428" w:rsidP="00467428">
            <w:pPr>
              <w:jc w:val="center"/>
              <w:rPr>
                <w:rFonts w:ascii="Arial" w:hAnsi="Arial" w:cs="Arial"/>
                <w:b/>
                <w:kern w:val="1"/>
                <w:sz w:val="18"/>
                <w:szCs w:val="18"/>
                <w:u w:val="single"/>
              </w:rPr>
            </w:pPr>
          </w:p>
          <w:p w:rsidR="00467428" w:rsidRPr="00D80AFE" w:rsidRDefault="00467428" w:rsidP="00467428">
            <w:pPr>
              <w:jc w:val="center"/>
              <w:rPr>
                <w:rFonts w:ascii="Arial" w:hAnsi="Arial" w:cs="Arial"/>
                <w:b/>
                <w:kern w:val="1"/>
                <w:sz w:val="18"/>
                <w:szCs w:val="18"/>
                <w:u w:val="single"/>
              </w:rPr>
            </w:pPr>
            <w:r w:rsidRPr="00D80AFE">
              <w:rPr>
                <w:rFonts w:ascii="Arial" w:hAnsi="Arial" w:cs="Arial"/>
                <w:b/>
                <w:kern w:val="1"/>
                <w:sz w:val="18"/>
                <w:szCs w:val="18"/>
                <w:u w:val="single"/>
              </w:rPr>
              <w:t xml:space="preserve">Kryterium punktowe </w:t>
            </w:r>
          </w:p>
          <w:p w:rsidR="00467428" w:rsidRPr="00D80AFE" w:rsidRDefault="00467428" w:rsidP="00467428">
            <w:pPr>
              <w:jc w:val="center"/>
              <w:rPr>
                <w:rFonts w:ascii="Arial" w:hAnsi="Arial" w:cs="Arial"/>
                <w:b/>
                <w:kern w:val="1"/>
                <w:sz w:val="18"/>
                <w:szCs w:val="18"/>
                <w:u w:val="single"/>
              </w:rPr>
            </w:pPr>
            <w:r w:rsidRPr="00D80AFE">
              <w:rPr>
                <w:rFonts w:ascii="Arial" w:hAnsi="Arial" w:cs="Arial"/>
                <w:b/>
                <w:kern w:val="1"/>
                <w:sz w:val="18"/>
                <w:szCs w:val="18"/>
                <w:u w:val="single"/>
              </w:rPr>
              <w:t>0 pkt -5 pkt</w:t>
            </w:r>
          </w:p>
          <w:p w:rsidR="00467428" w:rsidRPr="00D80AFE" w:rsidRDefault="00467428" w:rsidP="00467428">
            <w:pPr>
              <w:jc w:val="center"/>
              <w:rPr>
                <w:rFonts w:ascii="Arial" w:hAnsi="Arial" w:cs="Arial"/>
                <w:b/>
                <w:kern w:val="1"/>
                <w:sz w:val="18"/>
                <w:szCs w:val="18"/>
                <w:u w:val="single"/>
              </w:rPr>
            </w:pPr>
            <w:r w:rsidRPr="00D80AFE">
              <w:rPr>
                <w:rFonts w:ascii="Arial" w:hAnsi="Arial" w:cs="Arial"/>
                <w:b/>
                <w:kern w:val="1"/>
                <w:sz w:val="18"/>
                <w:szCs w:val="18"/>
                <w:u w:val="single"/>
              </w:rPr>
              <w:t>(0 punktów w kryterium nie oznacza</w:t>
            </w:r>
          </w:p>
          <w:p w:rsidR="00467428" w:rsidRPr="00D80AFE" w:rsidRDefault="00467428" w:rsidP="00467428">
            <w:pPr>
              <w:jc w:val="center"/>
              <w:rPr>
                <w:rFonts w:ascii="Arial" w:hAnsi="Arial" w:cs="Arial"/>
                <w:b/>
                <w:kern w:val="1"/>
                <w:sz w:val="18"/>
                <w:szCs w:val="18"/>
                <w:u w:val="single"/>
              </w:rPr>
            </w:pPr>
            <w:r w:rsidRPr="00D80AFE">
              <w:rPr>
                <w:rFonts w:ascii="Arial" w:hAnsi="Arial" w:cs="Arial"/>
                <w:b/>
                <w:kern w:val="1"/>
                <w:sz w:val="18"/>
                <w:szCs w:val="18"/>
                <w:u w:val="single"/>
              </w:rPr>
              <w:t>odrzucenia wniosku)</w:t>
            </w:r>
          </w:p>
        </w:tc>
      </w:tr>
    </w:tbl>
    <w:p w:rsidR="00467428" w:rsidRDefault="00467428" w:rsidP="00467428">
      <w:pPr>
        <w:jc w:val="center"/>
        <w:rPr>
          <w:rFonts w:cs="Tahoma"/>
          <w:b/>
          <w:kern w:val="1"/>
          <w:u w:val="single"/>
        </w:rPr>
      </w:pPr>
    </w:p>
    <w:p w:rsidR="00467428" w:rsidRDefault="00467428" w:rsidP="00467428">
      <w:pPr>
        <w:jc w:val="center"/>
        <w:rPr>
          <w:rFonts w:cs="Tahoma"/>
          <w:b/>
          <w:kern w:val="1"/>
          <w:u w:val="single"/>
        </w:rPr>
      </w:pPr>
    </w:p>
    <w:p w:rsidR="00467428" w:rsidRDefault="00467428" w:rsidP="00467428">
      <w:pPr>
        <w:jc w:val="center"/>
        <w:rPr>
          <w:rFonts w:cs="Tahoma"/>
          <w:b/>
          <w:kern w:val="1"/>
          <w:u w:val="single"/>
        </w:rPr>
      </w:pPr>
    </w:p>
    <w:p w:rsidR="00467428" w:rsidRPr="00720D38" w:rsidRDefault="00467428" w:rsidP="00467428">
      <w:pPr>
        <w:jc w:val="center"/>
        <w:rPr>
          <w:rFonts w:ascii="Arial" w:hAnsi="Arial" w:cs="Arial"/>
          <w:b/>
          <w:kern w:val="1"/>
          <w:sz w:val="18"/>
          <w:szCs w:val="18"/>
          <w:u w:val="single"/>
        </w:rPr>
      </w:pPr>
      <w:r w:rsidRPr="00720D38">
        <w:rPr>
          <w:rFonts w:ascii="Arial" w:hAnsi="Arial" w:cs="Arial"/>
          <w:b/>
          <w:kern w:val="1"/>
          <w:sz w:val="18"/>
          <w:szCs w:val="18"/>
          <w:u w:val="single"/>
        </w:rPr>
        <w:t>II sekcja – minimum punktowe</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4565"/>
        <w:gridCol w:w="4536"/>
      </w:tblGrid>
      <w:tr w:rsidR="00467428" w:rsidRPr="00720D38" w:rsidTr="00467428">
        <w:tc>
          <w:tcPr>
            <w:tcW w:w="534"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a</w:t>
            </w:r>
          </w:p>
        </w:tc>
        <w:tc>
          <w:tcPr>
            <w:tcW w:w="4394"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b</w:t>
            </w:r>
          </w:p>
        </w:tc>
        <w:tc>
          <w:tcPr>
            <w:tcW w:w="4565"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c</w:t>
            </w:r>
          </w:p>
        </w:tc>
        <w:tc>
          <w:tcPr>
            <w:tcW w:w="4536"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d</w:t>
            </w:r>
          </w:p>
        </w:tc>
      </w:tr>
      <w:tr w:rsidR="00467428" w:rsidRPr="00720D38" w:rsidTr="00467428">
        <w:tc>
          <w:tcPr>
            <w:tcW w:w="534"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Lp.</w:t>
            </w:r>
          </w:p>
        </w:tc>
        <w:tc>
          <w:tcPr>
            <w:tcW w:w="4394"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Nazwa kryterium</w:t>
            </w:r>
          </w:p>
        </w:tc>
        <w:tc>
          <w:tcPr>
            <w:tcW w:w="4565"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Definicja kryterium</w:t>
            </w:r>
          </w:p>
          <w:p w:rsidR="00467428" w:rsidRPr="00720D38" w:rsidRDefault="00467428" w:rsidP="00467428">
            <w:pPr>
              <w:jc w:val="center"/>
              <w:rPr>
                <w:rFonts w:ascii="Arial" w:hAnsi="Arial" w:cs="Arial"/>
                <w:b/>
                <w:kern w:val="1"/>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Opis znaczenia kryterium</w:t>
            </w:r>
          </w:p>
        </w:tc>
      </w:tr>
      <w:tr w:rsidR="00467428" w:rsidRPr="00720D38" w:rsidTr="00467428">
        <w:tc>
          <w:tcPr>
            <w:tcW w:w="534"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1</w:t>
            </w:r>
          </w:p>
        </w:tc>
        <w:tc>
          <w:tcPr>
            <w:tcW w:w="4394"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Uzyskanie przez projekt minimum punktowego</w:t>
            </w:r>
          </w:p>
        </w:tc>
        <w:tc>
          <w:tcPr>
            <w:tcW w:w="4565" w:type="dxa"/>
            <w:tcBorders>
              <w:top w:val="single" w:sz="4" w:space="0" w:color="auto"/>
              <w:left w:val="single" w:sz="4" w:space="0" w:color="auto"/>
              <w:bottom w:val="single" w:sz="4" w:space="0" w:color="auto"/>
              <w:right w:val="single" w:sz="4" w:space="0" w:color="auto"/>
            </w:tcBorders>
            <w:hideMark/>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 xml:space="preserve">W ramach tego kryterium będzie sprawdzane czy, projekt otrzymał </w:t>
            </w:r>
            <w:r w:rsidRPr="00720D38">
              <w:rPr>
                <w:rFonts w:ascii="Arial" w:hAnsi="Arial" w:cs="Arial"/>
                <w:b/>
                <w:kern w:val="1"/>
                <w:sz w:val="18"/>
                <w:szCs w:val="18"/>
                <w:u w:val="single"/>
              </w:rPr>
              <w:t>co najmniej 50 %</w:t>
            </w:r>
            <w:r w:rsidRPr="00720D38">
              <w:rPr>
                <w:rFonts w:ascii="Arial" w:hAnsi="Arial" w:cs="Arial"/>
                <w:b/>
                <w:kern w:val="1"/>
                <w:sz w:val="18"/>
                <w:szCs w:val="18"/>
              </w:rPr>
              <w:t xml:space="preserve"> możliwych do uzyskania punktów na tym etapie oceny</w:t>
            </w:r>
          </w:p>
        </w:tc>
        <w:tc>
          <w:tcPr>
            <w:tcW w:w="4536" w:type="dxa"/>
            <w:tcBorders>
              <w:top w:val="single" w:sz="4" w:space="0" w:color="auto"/>
              <w:left w:val="single" w:sz="4" w:space="0" w:color="auto"/>
              <w:bottom w:val="single" w:sz="4" w:space="0" w:color="auto"/>
              <w:right w:val="single" w:sz="4" w:space="0" w:color="auto"/>
            </w:tcBorders>
          </w:tcPr>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TAK/NIE</w:t>
            </w:r>
          </w:p>
          <w:p w:rsidR="00467428" w:rsidRPr="00720D38" w:rsidRDefault="00467428" w:rsidP="00467428">
            <w:pPr>
              <w:jc w:val="center"/>
              <w:rPr>
                <w:rFonts w:ascii="Arial" w:hAnsi="Arial" w:cs="Arial"/>
                <w:b/>
                <w:kern w:val="1"/>
                <w:sz w:val="18"/>
                <w:szCs w:val="18"/>
              </w:rPr>
            </w:pPr>
          </w:p>
          <w:p w:rsidR="00467428" w:rsidRPr="00720D38" w:rsidRDefault="00467428" w:rsidP="00467428">
            <w:pPr>
              <w:jc w:val="center"/>
              <w:rPr>
                <w:rFonts w:ascii="Arial" w:hAnsi="Arial" w:cs="Arial"/>
                <w:b/>
                <w:kern w:val="1"/>
                <w:sz w:val="18"/>
                <w:szCs w:val="18"/>
              </w:rPr>
            </w:pPr>
            <w:r w:rsidRPr="00720D38">
              <w:rPr>
                <w:rFonts w:ascii="Arial" w:hAnsi="Arial" w:cs="Arial"/>
                <w:b/>
                <w:kern w:val="1"/>
                <w:sz w:val="18"/>
                <w:szCs w:val="18"/>
              </w:rPr>
              <w:t>Kryterium obligatoryjne (kluczowe) – niespełnienie oznacza odrzucenia wniosku</w:t>
            </w:r>
          </w:p>
        </w:tc>
      </w:tr>
    </w:tbl>
    <w:p w:rsidR="00467428" w:rsidRDefault="00467428" w:rsidP="00467428">
      <w:pPr>
        <w:rPr>
          <w:rFonts w:ascii="Arial" w:hAnsi="Arial" w:cs="Arial"/>
          <w:sz w:val="24"/>
          <w:szCs w:val="24"/>
        </w:rPr>
        <w:sectPr w:rsidR="00467428" w:rsidSect="00467428">
          <w:pgSz w:w="16840" w:h="11907" w:orient="landscape" w:code="9"/>
          <w:pgMar w:top="1418" w:right="851" w:bottom="567" w:left="1276" w:header="567" w:footer="227" w:gutter="0"/>
          <w:cols w:space="708"/>
          <w:docGrid w:linePitch="354"/>
        </w:sectPr>
      </w:pPr>
    </w:p>
    <w:p w:rsidR="00467428" w:rsidRDefault="00467428" w:rsidP="00467428">
      <w:pPr>
        <w:rPr>
          <w:rFonts w:ascii="Arial" w:hAnsi="Arial" w:cs="Arial"/>
          <w:b/>
          <w:sz w:val="24"/>
          <w:szCs w:val="24"/>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26"/>
        <w:gridCol w:w="55"/>
        <w:gridCol w:w="2522"/>
        <w:gridCol w:w="1478"/>
        <w:gridCol w:w="1779"/>
        <w:gridCol w:w="1715"/>
      </w:tblGrid>
      <w:tr w:rsidR="00467428" w:rsidTr="00467428">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24"/>
                <w:szCs w:val="24"/>
              </w:rPr>
              <w:t>KARTA PODDZIAŁANIA 10.4.1</w:t>
            </w:r>
          </w:p>
        </w:tc>
      </w:tr>
      <w:tr w:rsidR="00467428" w:rsidTr="00467428">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I. PODSTAWOWE INFORMACJE O KONKURSIE</w:t>
            </w:r>
          </w:p>
        </w:tc>
      </w:tr>
      <w:tr w:rsidR="00467428" w:rsidTr="00467428">
        <w:trPr>
          <w:trHeight w:val="129"/>
          <w:jc w:val="center"/>
        </w:trPr>
        <w:tc>
          <w:tcPr>
            <w:tcW w:w="1167"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b/>
                <w:sz w:val="18"/>
                <w:szCs w:val="18"/>
              </w:rPr>
            </w:pPr>
            <w:r>
              <w:rPr>
                <w:rFonts w:ascii="Arial" w:hAnsi="Arial" w:cs="Arial"/>
                <w:sz w:val="18"/>
                <w:szCs w:val="18"/>
              </w:rPr>
              <w:t xml:space="preserve">1. Cel szczegółowy </w:t>
            </w:r>
            <w:r>
              <w:rPr>
                <w:rFonts w:ascii="Arial" w:hAnsi="Arial" w:cs="Arial"/>
                <w:sz w:val="18"/>
                <w:szCs w:val="18"/>
              </w:rPr>
              <w:br/>
              <w:t>RPO, w ramach którego realizowane będą projekty</w:t>
            </w:r>
          </w:p>
        </w:tc>
        <w:tc>
          <w:tcPr>
            <w:tcW w:w="3833" w:type="pct"/>
            <w:gridSpan w:val="4"/>
            <w:tcBorders>
              <w:top w:val="single" w:sz="8" w:space="0" w:color="auto"/>
              <w:left w:val="single" w:sz="4" w:space="0" w:color="auto"/>
              <w:bottom w:val="single" w:sz="4" w:space="0" w:color="auto"/>
              <w:right w:val="single" w:sz="8" w:space="0" w:color="auto"/>
            </w:tcBorders>
            <w:shd w:val="clear" w:color="auto" w:fill="auto"/>
            <w:vAlign w:val="center"/>
          </w:tcPr>
          <w:p w:rsidR="00467428" w:rsidRPr="00C463F7" w:rsidRDefault="00467428" w:rsidP="00467428">
            <w:pPr>
              <w:spacing w:line="276" w:lineRule="auto"/>
              <w:jc w:val="both"/>
              <w:rPr>
                <w:rFonts w:ascii="Arial" w:hAnsi="Arial" w:cs="Arial"/>
                <w:sz w:val="18"/>
                <w:szCs w:val="18"/>
              </w:rPr>
            </w:pPr>
            <w:r w:rsidRPr="00347498">
              <w:rPr>
                <w:rFonts w:ascii="Arial" w:hAnsi="Arial" w:cs="Arial"/>
                <w:sz w:val="18"/>
                <w:szCs w:val="18"/>
              </w:rPr>
              <w:t>Zwiększenie szans na zatrudnienie uczniów kształcenia i szkolenia zawodowego, w szczególności poprzez poprawę efektywności kształcenia zawodowego.</w:t>
            </w:r>
          </w:p>
        </w:tc>
      </w:tr>
      <w:tr w:rsidR="00467428" w:rsidTr="00467428">
        <w:trPr>
          <w:trHeight w:val="42"/>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2. Priorytet inwestycyjny</w:t>
            </w:r>
          </w:p>
        </w:tc>
        <w:tc>
          <w:tcPr>
            <w:tcW w:w="3833" w:type="pct"/>
            <w:gridSpan w:val="4"/>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C463F7" w:rsidRDefault="00467428" w:rsidP="00467428">
            <w:pPr>
              <w:spacing w:line="276" w:lineRule="auto"/>
              <w:rPr>
                <w:rFonts w:ascii="Arial" w:hAnsi="Arial" w:cs="Arial"/>
                <w:sz w:val="18"/>
                <w:szCs w:val="18"/>
              </w:rPr>
            </w:pPr>
            <w:r>
              <w:rPr>
                <w:rFonts w:ascii="Arial" w:hAnsi="Arial" w:cs="Arial"/>
                <w:sz w:val="18"/>
                <w:szCs w:val="18"/>
              </w:rPr>
              <w:t>PI 10iv</w:t>
            </w:r>
          </w:p>
        </w:tc>
      </w:tr>
      <w:tr w:rsidR="00467428" w:rsidTr="00467428">
        <w:trPr>
          <w:trHeight w:val="74"/>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3. Przewidywany termin ogłoszenia konkursu (miesiąc-rok)</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DD2622" w:rsidRDefault="00467428" w:rsidP="00467428">
            <w:pPr>
              <w:spacing w:line="276" w:lineRule="auto"/>
              <w:rPr>
                <w:rFonts w:ascii="Arial" w:hAnsi="Arial" w:cs="Arial"/>
                <w:sz w:val="18"/>
                <w:szCs w:val="18"/>
              </w:rPr>
            </w:pPr>
            <w:r>
              <w:rPr>
                <w:rFonts w:ascii="Arial" w:hAnsi="Arial" w:cs="Arial"/>
                <w:sz w:val="18"/>
                <w:szCs w:val="18"/>
              </w:rPr>
              <w:t>Kwiecień 2019</w:t>
            </w:r>
          </w:p>
        </w:tc>
      </w:tr>
      <w:tr w:rsidR="00467428" w:rsidTr="00467428">
        <w:trPr>
          <w:trHeight w:val="74"/>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4. Planowana kwota przeznaczona na dofinansowanie projektów w konkursie (EUR)</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DD2622" w:rsidRDefault="00467428" w:rsidP="00467428">
            <w:pPr>
              <w:spacing w:line="276" w:lineRule="auto"/>
              <w:rPr>
                <w:rFonts w:ascii="Arial" w:hAnsi="Arial" w:cs="Arial"/>
                <w:sz w:val="18"/>
                <w:szCs w:val="18"/>
              </w:rPr>
            </w:pPr>
            <w:r>
              <w:rPr>
                <w:rFonts w:ascii="Arial" w:hAnsi="Arial" w:cs="Arial"/>
                <w:sz w:val="18"/>
                <w:szCs w:val="18"/>
              </w:rPr>
              <w:t>7 669 425 (85%) EUR</w:t>
            </w:r>
          </w:p>
        </w:tc>
      </w:tr>
      <w:tr w:rsidR="00467428" w:rsidTr="00467428">
        <w:trPr>
          <w:trHeight w:val="105"/>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6. Instytucja organizująca konkurs</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Default="00467428" w:rsidP="00467428">
            <w:pPr>
              <w:spacing w:line="276" w:lineRule="auto"/>
              <w:rPr>
                <w:rFonts w:ascii="Arial" w:hAnsi="Arial" w:cs="Arial"/>
                <w:sz w:val="18"/>
                <w:szCs w:val="18"/>
              </w:rPr>
            </w:pPr>
            <w:r>
              <w:rPr>
                <w:rFonts w:ascii="Arial" w:hAnsi="Arial" w:cs="Arial"/>
                <w:sz w:val="18"/>
                <w:szCs w:val="18"/>
              </w:rPr>
              <w:t>Instytucja Zarządzająca RPO WD Urząd Marszałkowski Województwa Dolnośląskiego</w:t>
            </w:r>
          </w:p>
        </w:tc>
      </w:tr>
      <w:tr w:rsidR="00467428" w:rsidTr="00467428">
        <w:trPr>
          <w:trHeight w:val="105"/>
          <w:jc w:val="center"/>
        </w:trPr>
        <w:tc>
          <w:tcPr>
            <w:tcW w:w="1167"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7. Typ/typy projektów przewidziane do realizacji w ramach konkursu</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F45830" w:rsidRDefault="00467428" w:rsidP="00467428">
            <w:pPr>
              <w:pStyle w:val="Default"/>
              <w:jc w:val="both"/>
              <w:rPr>
                <w:b/>
                <w:color w:val="auto"/>
                <w:sz w:val="18"/>
                <w:szCs w:val="18"/>
              </w:rPr>
            </w:pPr>
            <w:r w:rsidRPr="00F45830">
              <w:rPr>
                <w:b/>
                <w:color w:val="auto"/>
                <w:sz w:val="18"/>
                <w:szCs w:val="18"/>
              </w:rPr>
              <w:t xml:space="preserve">10.4.A. </w:t>
            </w:r>
          </w:p>
          <w:p w:rsidR="00467428" w:rsidRPr="00F45830" w:rsidRDefault="00467428" w:rsidP="00467428">
            <w:pPr>
              <w:autoSpaceDE w:val="0"/>
              <w:autoSpaceDN w:val="0"/>
              <w:adjustRightInd w:val="0"/>
              <w:jc w:val="both"/>
              <w:rPr>
                <w:rFonts w:ascii="Arial" w:hAnsi="Arial" w:cs="Arial"/>
                <w:sz w:val="18"/>
                <w:szCs w:val="18"/>
              </w:rPr>
            </w:pPr>
            <w:r w:rsidRPr="00F45830">
              <w:rPr>
                <w:rFonts w:ascii="Arial" w:hAnsi="Arial" w:cs="Arial"/>
                <w:sz w:val="18"/>
                <w:szCs w:val="18"/>
              </w:rPr>
              <w:t xml:space="preserve">Organizacja praktycznych form nauczania – staże, praktyki zawodowe: </w:t>
            </w:r>
          </w:p>
          <w:p w:rsidR="00467428" w:rsidRPr="00F45830" w:rsidRDefault="00467428" w:rsidP="00E52537">
            <w:pPr>
              <w:pStyle w:val="Akapitzlist"/>
              <w:numPr>
                <w:ilvl w:val="0"/>
                <w:numId w:val="112"/>
              </w:numPr>
              <w:adjustRightInd w:val="0"/>
              <w:contextualSpacing/>
              <w:jc w:val="both"/>
              <w:rPr>
                <w:rFonts w:ascii="Arial" w:hAnsi="Arial" w:cs="Arial"/>
                <w:sz w:val="18"/>
                <w:szCs w:val="18"/>
              </w:rPr>
            </w:pPr>
            <w:r w:rsidRPr="00F45830">
              <w:rPr>
                <w:rFonts w:ascii="Arial" w:eastAsia="Calibri" w:hAnsi="Arial" w:cs="Arial"/>
                <w:sz w:val="18"/>
                <w:szCs w:val="18"/>
              </w:rPr>
              <w:t>praktyki zawodowe organizowane u pracodawców lub przedsiębiorców dla uczniów zasadniczych szkół zawodowych, szkół branżowych I i II stopnia;</w:t>
            </w:r>
          </w:p>
          <w:p w:rsidR="00467428" w:rsidRPr="00F45830" w:rsidRDefault="00467428" w:rsidP="00E52537">
            <w:pPr>
              <w:pStyle w:val="Akapitzlist"/>
              <w:numPr>
                <w:ilvl w:val="0"/>
                <w:numId w:val="112"/>
              </w:numPr>
              <w:adjustRightInd w:val="0"/>
              <w:contextualSpacing/>
              <w:jc w:val="both"/>
              <w:rPr>
                <w:rFonts w:ascii="Arial" w:hAnsi="Arial" w:cs="Arial"/>
                <w:sz w:val="18"/>
                <w:szCs w:val="18"/>
              </w:rPr>
            </w:pPr>
            <w:r w:rsidRPr="00F45830">
              <w:rPr>
                <w:rFonts w:ascii="Arial" w:eastAsia="Calibri" w:hAnsi="Arial" w:cs="Arial"/>
                <w:sz w:val="18"/>
                <w:szCs w:val="18"/>
              </w:rPr>
              <w:t>staże zawodowe obejmujące realizację kształcenia zawodowego praktycznego we współpracy z pracodawcami lub przedsiębiorcami lub wykraczające poza zakres kształcenia zawodowego praktycznego.</w:t>
            </w:r>
          </w:p>
          <w:p w:rsidR="00467428" w:rsidRPr="00F45830" w:rsidRDefault="00467428" w:rsidP="00467428">
            <w:pPr>
              <w:pStyle w:val="Default"/>
              <w:jc w:val="both"/>
              <w:rPr>
                <w:b/>
                <w:color w:val="auto"/>
                <w:sz w:val="18"/>
                <w:szCs w:val="18"/>
              </w:rPr>
            </w:pPr>
            <w:r w:rsidRPr="00F45830">
              <w:rPr>
                <w:b/>
                <w:color w:val="auto"/>
                <w:sz w:val="18"/>
                <w:szCs w:val="18"/>
              </w:rPr>
              <w:t xml:space="preserve">10.4.B. </w:t>
            </w:r>
          </w:p>
          <w:p w:rsidR="00467428" w:rsidRPr="00F45830" w:rsidRDefault="00467428" w:rsidP="00467428">
            <w:pPr>
              <w:pStyle w:val="Default"/>
              <w:jc w:val="both"/>
              <w:rPr>
                <w:color w:val="auto"/>
                <w:sz w:val="18"/>
                <w:szCs w:val="18"/>
              </w:rPr>
            </w:pPr>
            <w:r w:rsidRPr="00F45830">
              <w:rPr>
                <w:color w:val="auto"/>
                <w:sz w:val="18"/>
                <w:szCs w:val="18"/>
              </w:rPr>
              <w:t>Uruchamianie i dostosowywanie kształcenia i szkolenia w zawodach, na które występuje potwierdzone zapotrzebowanie rynku, w szczególności poprzez:</w:t>
            </w:r>
          </w:p>
          <w:p w:rsidR="00467428" w:rsidRPr="00F45830" w:rsidRDefault="00467428" w:rsidP="00E52537">
            <w:pPr>
              <w:pStyle w:val="Default"/>
              <w:numPr>
                <w:ilvl w:val="0"/>
                <w:numId w:val="113"/>
              </w:numPr>
              <w:jc w:val="both"/>
              <w:rPr>
                <w:color w:val="auto"/>
                <w:sz w:val="18"/>
                <w:szCs w:val="18"/>
              </w:rPr>
            </w:pPr>
            <w:r w:rsidRPr="00F45830">
              <w:rPr>
                <w:color w:val="auto"/>
                <w:sz w:val="18"/>
                <w:szCs w:val="18"/>
              </w:rPr>
              <w:t>udział przedsiębiorców w identyfikacji i prognozowaniu potrzeb kwalifikacyjno-zawodowych na rynku pracy, co pozwoli na efektywne zarządzanie ofertą edukacyjną i szkoleniową szkół i placówek;</w:t>
            </w:r>
          </w:p>
          <w:p w:rsidR="00467428" w:rsidRPr="00F45830" w:rsidRDefault="00467428" w:rsidP="00E52537">
            <w:pPr>
              <w:pStyle w:val="Default"/>
              <w:numPr>
                <w:ilvl w:val="0"/>
                <w:numId w:val="113"/>
              </w:numPr>
              <w:jc w:val="both"/>
              <w:rPr>
                <w:color w:val="auto"/>
                <w:sz w:val="18"/>
                <w:szCs w:val="18"/>
              </w:rPr>
            </w:pPr>
            <w:r w:rsidRPr="00F45830">
              <w:rPr>
                <w:sz w:val="18"/>
                <w:szCs w:val="18"/>
              </w:rPr>
              <w:t>włączenie pracodawców lub przedsiębiorców w system egzaminów potwierdzających kwalifikacje w zawodzie  oraz kwalifikacje mistrza i czeladnika w zawodzie,  przez tworzenie w szkołach i placówkach prowadzących kształcenie zawodowe, CKZIU, CKP, u pracodawców lub przedsiębiorców branżowych ośrodków egzaminacyjnych dla poszczególnych zawodów lub kwalifikacji, upoważnionych przez właściwą okręgową komisję egzaminacyjną do przeprowadzania egzaminów potwierdzających kwalifikacje w zawodzie, udział pracodawców lub przedsiębiorców w egzaminach potwierdzających kwalifikacje w zawodach w charakterze egzaminatorów;</w:t>
            </w:r>
          </w:p>
          <w:p w:rsidR="00467428" w:rsidRPr="00F45830" w:rsidRDefault="00467428" w:rsidP="00E52537">
            <w:pPr>
              <w:pStyle w:val="Default"/>
              <w:numPr>
                <w:ilvl w:val="0"/>
                <w:numId w:val="113"/>
              </w:numPr>
              <w:jc w:val="both"/>
              <w:rPr>
                <w:color w:val="auto"/>
                <w:sz w:val="18"/>
                <w:szCs w:val="18"/>
              </w:rPr>
            </w:pPr>
            <w:r w:rsidRPr="00F45830">
              <w:rPr>
                <w:sz w:val="18"/>
                <w:szCs w:val="18"/>
              </w:rPr>
              <w:t>tworzenie klas patronackich w szkołach;</w:t>
            </w:r>
          </w:p>
          <w:p w:rsidR="00467428" w:rsidRPr="00F45830" w:rsidRDefault="00467428" w:rsidP="00E52537">
            <w:pPr>
              <w:pStyle w:val="Default"/>
              <w:numPr>
                <w:ilvl w:val="0"/>
                <w:numId w:val="113"/>
              </w:numPr>
              <w:jc w:val="both"/>
              <w:rPr>
                <w:color w:val="auto"/>
                <w:sz w:val="18"/>
                <w:szCs w:val="18"/>
              </w:rPr>
            </w:pPr>
            <w:r w:rsidRPr="00F45830">
              <w:rPr>
                <w:sz w:val="18"/>
                <w:szCs w:val="18"/>
              </w:rPr>
              <w:t>współpracę w dostosowywaniu oferty edukacyjnej w szkołach i w formach pozaszkolnych do potrzeb regionalnego i lokalnego rynku pracy;</w:t>
            </w:r>
          </w:p>
          <w:p w:rsidR="00467428" w:rsidRPr="00F45830" w:rsidRDefault="00467428" w:rsidP="00E52537">
            <w:pPr>
              <w:pStyle w:val="Default"/>
              <w:numPr>
                <w:ilvl w:val="0"/>
                <w:numId w:val="113"/>
              </w:numPr>
              <w:jc w:val="both"/>
              <w:rPr>
                <w:color w:val="auto"/>
                <w:sz w:val="18"/>
                <w:szCs w:val="18"/>
              </w:rPr>
            </w:pPr>
            <w:r w:rsidRPr="00F45830">
              <w:rPr>
                <w:sz w:val="18"/>
                <w:szCs w:val="18"/>
              </w:rPr>
              <w:t>opracowanie lub modyfikację programów nauczania;</w:t>
            </w:r>
          </w:p>
          <w:p w:rsidR="00467428" w:rsidRPr="00F45830" w:rsidRDefault="00467428" w:rsidP="00E52537">
            <w:pPr>
              <w:pStyle w:val="Default"/>
              <w:numPr>
                <w:ilvl w:val="0"/>
                <w:numId w:val="113"/>
              </w:numPr>
              <w:jc w:val="both"/>
              <w:rPr>
                <w:color w:val="auto"/>
                <w:sz w:val="18"/>
                <w:szCs w:val="18"/>
              </w:rPr>
            </w:pPr>
            <w:r w:rsidRPr="00F45830">
              <w:rPr>
                <w:sz w:val="18"/>
                <w:szCs w:val="18"/>
              </w:rPr>
              <w:t>wykorzystanie rezultatów projektów, w tym pozytywnie zwalidowanych produktów projektów innowacyjnych zrealizowanych w latach 2007-2013 w ramach PO KL;</w:t>
            </w:r>
          </w:p>
          <w:p w:rsidR="00467428" w:rsidRPr="00F45830" w:rsidRDefault="00467428" w:rsidP="00E52537">
            <w:pPr>
              <w:pStyle w:val="Default"/>
              <w:numPr>
                <w:ilvl w:val="0"/>
                <w:numId w:val="113"/>
              </w:numPr>
              <w:jc w:val="both"/>
              <w:rPr>
                <w:color w:val="auto"/>
                <w:sz w:val="18"/>
                <w:szCs w:val="18"/>
              </w:rPr>
            </w:pPr>
            <w:r w:rsidRPr="00F45830">
              <w:rPr>
                <w:sz w:val="18"/>
                <w:szCs w:val="18"/>
              </w:rPr>
              <w:t>współpracę szkół i placówek systemu oświaty prowadzących kształcenie zawodowe z ich otoczeniem społeczno-gospodarczym, w tym z uczelniami wyższymi;</w:t>
            </w:r>
          </w:p>
          <w:p w:rsidR="00467428" w:rsidRPr="00F45830" w:rsidRDefault="00467428" w:rsidP="00E52537">
            <w:pPr>
              <w:pStyle w:val="Default"/>
              <w:numPr>
                <w:ilvl w:val="0"/>
                <w:numId w:val="113"/>
              </w:numPr>
              <w:jc w:val="both"/>
              <w:rPr>
                <w:color w:val="auto"/>
                <w:sz w:val="18"/>
                <w:szCs w:val="18"/>
              </w:rPr>
            </w:pPr>
            <w:r w:rsidRPr="00F45830">
              <w:rPr>
                <w:sz w:val="18"/>
                <w:szCs w:val="18"/>
              </w:rPr>
              <w:t>dodatkowe zajęcia specjalistyczne realizowane we współpracy z podmiotami z otoczenia społeczno-gospodarczego szkół lub placówek systemu oświaty prowadzących kształcenie zawodowe, umożliwiające uczniom i słuchaczom uzyskiwanie i uzupełnianie wiedzy i umiejętności oraz kwalifikacji zawodowych;</w:t>
            </w:r>
          </w:p>
          <w:p w:rsidR="00467428" w:rsidRPr="00F45830" w:rsidRDefault="00467428" w:rsidP="00E52537">
            <w:pPr>
              <w:pStyle w:val="Default"/>
              <w:numPr>
                <w:ilvl w:val="0"/>
                <w:numId w:val="113"/>
              </w:numPr>
              <w:jc w:val="both"/>
              <w:rPr>
                <w:color w:val="auto"/>
                <w:sz w:val="18"/>
                <w:szCs w:val="18"/>
              </w:rPr>
            </w:pPr>
            <w:r w:rsidRPr="00F45830">
              <w:rPr>
                <w:sz w:val="18"/>
                <w:szCs w:val="18"/>
              </w:rPr>
              <w:t>organizowanie kursów przygotowawczych do egzaminów maturalnych, kursów przygotowawczych na studia we współpracy ze szkołami wyższymi oraz organizowanie kursów, szkoleń i zajęć przygotowujących do egzaminów zawodowych oraz kwalifikacyjnych egzaminów czeladniczych i mistrzowskich;</w:t>
            </w:r>
          </w:p>
          <w:p w:rsidR="00467428" w:rsidRPr="00F45830" w:rsidRDefault="00467428" w:rsidP="00E52537">
            <w:pPr>
              <w:pStyle w:val="Default"/>
              <w:numPr>
                <w:ilvl w:val="0"/>
                <w:numId w:val="113"/>
              </w:numPr>
              <w:jc w:val="both"/>
              <w:rPr>
                <w:color w:val="auto"/>
                <w:sz w:val="18"/>
                <w:szCs w:val="18"/>
              </w:rPr>
            </w:pPr>
            <w:r w:rsidRPr="00F45830">
              <w:rPr>
                <w:sz w:val="18"/>
                <w:szCs w:val="18"/>
              </w:rPr>
              <w:t>udział w zajęciach prowadzonych w szkole wyższej, w tym w zajęciach laboratoryjnych, kołach lub obozach naukowych;</w:t>
            </w:r>
          </w:p>
          <w:p w:rsidR="00467428" w:rsidRPr="00F45830" w:rsidRDefault="00467428" w:rsidP="00E52537">
            <w:pPr>
              <w:pStyle w:val="Default"/>
              <w:numPr>
                <w:ilvl w:val="0"/>
                <w:numId w:val="113"/>
              </w:numPr>
              <w:jc w:val="both"/>
              <w:rPr>
                <w:color w:val="auto"/>
                <w:sz w:val="18"/>
                <w:szCs w:val="18"/>
              </w:rPr>
            </w:pPr>
            <w:r w:rsidRPr="00F45830">
              <w:rPr>
                <w:sz w:val="18"/>
                <w:szCs w:val="18"/>
              </w:rPr>
              <w:t>wsparcie uczniów lub słuchaczy w zakresie zdobywania dodatkowych uprawnień zwiększających ich szanse na rynku pracy;</w:t>
            </w:r>
          </w:p>
          <w:p w:rsidR="00467428" w:rsidRPr="00F45830" w:rsidRDefault="00467428" w:rsidP="00E52537">
            <w:pPr>
              <w:pStyle w:val="Default"/>
              <w:numPr>
                <w:ilvl w:val="0"/>
                <w:numId w:val="113"/>
              </w:numPr>
              <w:jc w:val="both"/>
              <w:rPr>
                <w:color w:val="auto"/>
                <w:sz w:val="18"/>
                <w:szCs w:val="18"/>
              </w:rPr>
            </w:pPr>
            <w:r w:rsidRPr="00F45830">
              <w:rPr>
                <w:sz w:val="18"/>
                <w:szCs w:val="18"/>
              </w:rPr>
              <w:t>programy walidacji i certyfikacji odpowiednich efektów uczenia się zdobytych w ramach edukacji formalnej, pozaformalnej oraz kształcenia nieformalnego, prowadzące do zdobycia kwalifikacji zawodowych, w tym również kwalifikacji mistrza i czeladnika w zawodzie;</w:t>
            </w:r>
          </w:p>
          <w:p w:rsidR="00467428" w:rsidRPr="00F45830" w:rsidRDefault="00467428" w:rsidP="00E52537">
            <w:pPr>
              <w:pStyle w:val="Default"/>
              <w:numPr>
                <w:ilvl w:val="0"/>
                <w:numId w:val="113"/>
              </w:numPr>
              <w:jc w:val="both"/>
              <w:rPr>
                <w:color w:val="auto"/>
                <w:sz w:val="18"/>
                <w:szCs w:val="18"/>
              </w:rPr>
            </w:pPr>
            <w:r w:rsidRPr="00F45830">
              <w:rPr>
                <w:sz w:val="18"/>
                <w:szCs w:val="18"/>
              </w:rPr>
              <w:t>doradztwo edukacyjno-zawodowe;</w:t>
            </w:r>
          </w:p>
          <w:p w:rsidR="00467428" w:rsidRPr="00F45830" w:rsidRDefault="00467428" w:rsidP="00E52537">
            <w:pPr>
              <w:pStyle w:val="Default"/>
              <w:numPr>
                <w:ilvl w:val="0"/>
                <w:numId w:val="113"/>
              </w:numPr>
              <w:jc w:val="both"/>
              <w:rPr>
                <w:color w:val="auto"/>
                <w:sz w:val="18"/>
                <w:szCs w:val="18"/>
              </w:rPr>
            </w:pPr>
            <w:r w:rsidRPr="00F45830">
              <w:rPr>
                <w:sz w:val="18"/>
                <w:szCs w:val="18"/>
              </w:rPr>
              <w:t xml:space="preserve">przygotowanie zawodowe uczniów szkół i placówek systemu oświaty prowadzących kształcenie zawodowe w charakterze młodocianego pracownika organizowane u pracodawców oraz młodocianych pracowników wypełniających obowiązek szkolny w formie przygotowania zawodowego, zorganizowane u pracodawcy na podstawie umowy o pracę, obejmujące naukę zawodu lub przyuczenie do wykonywania określonej pracy, o ile nie jest ono finansowane ze środków Funduszu Pracy; </w:t>
            </w:r>
          </w:p>
          <w:p w:rsidR="00467428" w:rsidRPr="00F45830" w:rsidRDefault="00467428" w:rsidP="00E52537">
            <w:pPr>
              <w:pStyle w:val="Default"/>
              <w:numPr>
                <w:ilvl w:val="0"/>
                <w:numId w:val="113"/>
              </w:numPr>
              <w:jc w:val="both"/>
              <w:rPr>
                <w:color w:val="auto"/>
                <w:sz w:val="18"/>
                <w:szCs w:val="18"/>
              </w:rPr>
            </w:pPr>
            <w:r w:rsidRPr="00F45830">
              <w:rPr>
                <w:sz w:val="18"/>
                <w:szCs w:val="18"/>
              </w:rPr>
              <w:t>tworzenie w szkołach lub placówkach systemu oświaty prowadzących kształcenie zawodowe warunków odzwierciedlających naturalne warunki pracy właściwe d</w:t>
            </w:r>
            <w:r w:rsidRPr="00F45830">
              <w:rPr>
                <w:color w:val="auto"/>
                <w:sz w:val="18"/>
                <w:szCs w:val="18"/>
              </w:rPr>
              <w:t>l</w:t>
            </w:r>
            <w:r w:rsidRPr="00F45830">
              <w:rPr>
                <w:sz w:val="18"/>
                <w:szCs w:val="18"/>
              </w:rPr>
              <w:t>a nauczania zawodów;</w:t>
            </w:r>
          </w:p>
          <w:p w:rsidR="00467428" w:rsidRPr="00F45830" w:rsidRDefault="00467428" w:rsidP="00E52537">
            <w:pPr>
              <w:pStyle w:val="Default"/>
              <w:numPr>
                <w:ilvl w:val="0"/>
                <w:numId w:val="113"/>
              </w:numPr>
              <w:jc w:val="both"/>
              <w:rPr>
                <w:color w:val="auto"/>
                <w:sz w:val="18"/>
                <w:szCs w:val="18"/>
              </w:rPr>
            </w:pPr>
            <w:r w:rsidRPr="00F45830">
              <w:rPr>
                <w:sz w:val="18"/>
                <w:szCs w:val="18"/>
              </w:rPr>
              <w:t xml:space="preserve">wyposażenie szkół lub placówek systemu oświaty prowadzących kształcenie zawodowe w nowe technologie, materiały, narzędzia poprzez możliwość sfinansowania w ramach projektów kosztów związanych z dostosowaniem lub adaptacją pomieszczeń (rozumianą zgodnie z Wytycznymi w zakresie kwalifikowalności wydatków) na potrzeby pracowni lub warsztatów szkolnych, wynikających m. in. z konieczności montażu zakupionego wyposażenia oraz zagwarantowania bezpiecznego ich użytkowania. </w:t>
            </w:r>
          </w:p>
          <w:p w:rsidR="00467428" w:rsidRPr="00F45830" w:rsidRDefault="00467428" w:rsidP="00E52537">
            <w:pPr>
              <w:pStyle w:val="Akapitzlist"/>
              <w:numPr>
                <w:ilvl w:val="0"/>
                <w:numId w:val="113"/>
              </w:numPr>
              <w:adjustRightInd w:val="0"/>
              <w:contextualSpacing/>
              <w:jc w:val="both"/>
              <w:rPr>
                <w:rFonts w:ascii="Arial" w:eastAsia="Calibri" w:hAnsi="Arial" w:cs="Arial"/>
                <w:color w:val="000000"/>
                <w:sz w:val="18"/>
                <w:szCs w:val="18"/>
              </w:rPr>
            </w:pPr>
            <w:r w:rsidRPr="00F45830">
              <w:rPr>
                <w:rFonts w:ascii="Arial" w:eastAsia="Calibri" w:hAnsi="Arial" w:cs="Arial"/>
                <w:color w:val="000000"/>
                <w:sz w:val="18"/>
                <w:szCs w:val="18"/>
              </w:rPr>
              <w:t>kompleksowe programy kształcenia praktycznego organizowane w miejscu pracy;</w:t>
            </w:r>
          </w:p>
          <w:p w:rsidR="00467428" w:rsidRPr="00F45830" w:rsidRDefault="00467428" w:rsidP="00E52537">
            <w:pPr>
              <w:pStyle w:val="Default"/>
              <w:numPr>
                <w:ilvl w:val="0"/>
                <w:numId w:val="113"/>
              </w:numPr>
              <w:jc w:val="both"/>
              <w:rPr>
                <w:sz w:val="18"/>
                <w:szCs w:val="18"/>
              </w:rPr>
            </w:pPr>
            <w:r w:rsidRPr="00F45830">
              <w:rPr>
                <w:sz w:val="18"/>
                <w:szCs w:val="18"/>
              </w:rPr>
              <w:t>kształtowanie i rozwijanie u uczniów lub słuchaczy kompetencji kluczowych oraz umiejętności uniwersalnych niezbędnych na rynku pracy.</w:t>
            </w:r>
          </w:p>
          <w:p w:rsidR="00467428" w:rsidRPr="00F45830" w:rsidRDefault="00467428" w:rsidP="00467428">
            <w:pPr>
              <w:autoSpaceDE w:val="0"/>
              <w:autoSpaceDN w:val="0"/>
              <w:adjustRightInd w:val="0"/>
              <w:jc w:val="both"/>
              <w:rPr>
                <w:rFonts w:ascii="Arial" w:hAnsi="Arial" w:cs="Arial"/>
                <w:b/>
                <w:sz w:val="18"/>
                <w:szCs w:val="18"/>
              </w:rPr>
            </w:pPr>
            <w:r w:rsidRPr="00F45830">
              <w:rPr>
                <w:rFonts w:ascii="Arial" w:hAnsi="Arial" w:cs="Arial"/>
                <w:b/>
                <w:sz w:val="18"/>
                <w:szCs w:val="18"/>
              </w:rPr>
              <w:t xml:space="preserve">10.4.D. </w:t>
            </w:r>
          </w:p>
          <w:p w:rsidR="00467428" w:rsidRPr="00F45830" w:rsidRDefault="00467428" w:rsidP="00467428">
            <w:pPr>
              <w:autoSpaceDE w:val="0"/>
              <w:autoSpaceDN w:val="0"/>
              <w:adjustRightInd w:val="0"/>
              <w:jc w:val="both"/>
              <w:rPr>
                <w:rFonts w:ascii="Arial" w:hAnsi="Arial" w:cs="Arial"/>
                <w:sz w:val="18"/>
                <w:szCs w:val="18"/>
              </w:rPr>
            </w:pPr>
            <w:r w:rsidRPr="00F45830">
              <w:rPr>
                <w:rFonts w:ascii="Arial" w:hAnsi="Arial" w:cs="Arial"/>
                <w:sz w:val="18"/>
                <w:szCs w:val="18"/>
              </w:rPr>
              <w:t>Doradztwo edukacyjno-zawodowe, uwzględniające potrzeby uczniów i dorosłych uczących się na różnych poziomach edukacyjnych i w różnych typach szkół i placówek m.in. poprzez:</w:t>
            </w:r>
          </w:p>
          <w:p w:rsidR="00467428" w:rsidRPr="00F45830" w:rsidRDefault="00467428" w:rsidP="00E52537">
            <w:pPr>
              <w:pStyle w:val="Akapitzlist"/>
              <w:numPr>
                <w:ilvl w:val="0"/>
                <w:numId w:val="109"/>
              </w:numPr>
              <w:adjustRightInd w:val="0"/>
              <w:spacing w:line="276" w:lineRule="auto"/>
              <w:contextualSpacing/>
              <w:jc w:val="both"/>
              <w:rPr>
                <w:rFonts w:ascii="Arial" w:hAnsi="Arial" w:cs="Arial"/>
                <w:sz w:val="18"/>
                <w:szCs w:val="18"/>
              </w:rPr>
            </w:pPr>
            <w:r w:rsidRPr="00F45830">
              <w:rPr>
                <w:rFonts w:ascii="Arial" w:hAnsi="Arial" w:cs="Arial"/>
                <w:sz w:val="18"/>
                <w:szCs w:val="18"/>
              </w:rPr>
              <w:t>uzyskiwanie kwalifikacji doradców edukacyjno-zawodowych przez osoby realizujące zadania z zakresu doradztwa edukacyjno-zawodowego w szkołach i placówkach, które nie posiadają kwalifikacji z tego zakresu oraz podnoszenie kwalifikacji doradców edukacyjno-zawodowych, realizujących zadania z zakresu doradztwa edukacyjno-zawodowego w szkołach;</w:t>
            </w:r>
          </w:p>
          <w:p w:rsidR="00467428" w:rsidRPr="00F45830" w:rsidRDefault="00467428" w:rsidP="00E52537">
            <w:pPr>
              <w:pStyle w:val="Akapitzlist"/>
              <w:numPr>
                <w:ilvl w:val="0"/>
                <w:numId w:val="109"/>
              </w:numPr>
              <w:adjustRightInd w:val="0"/>
              <w:spacing w:line="276" w:lineRule="auto"/>
              <w:contextualSpacing/>
              <w:jc w:val="both"/>
              <w:rPr>
                <w:rFonts w:ascii="Arial" w:hAnsi="Arial" w:cs="Arial"/>
                <w:sz w:val="18"/>
                <w:szCs w:val="18"/>
              </w:rPr>
            </w:pPr>
            <w:r w:rsidRPr="00F45830">
              <w:rPr>
                <w:rFonts w:ascii="Arial" w:hAnsi="Arial" w:cs="Arial"/>
                <w:sz w:val="18"/>
                <w:szCs w:val="18"/>
              </w:rPr>
              <w:t xml:space="preserve">doradztwo edukacyjno-zawodowe dla uczniów; </w:t>
            </w:r>
          </w:p>
          <w:p w:rsidR="00467428" w:rsidRPr="00F45830" w:rsidRDefault="00467428" w:rsidP="00E52537">
            <w:pPr>
              <w:pStyle w:val="Akapitzlist"/>
              <w:numPr>
                <w:ilvl w:val="0"/>
                <w:numId w:val="109"/>
              </w:numPr>
              <w:adjustRightInd w:val="0"/>
              <w:spacing w:line="276" w:lineRule="auto"/>
              <w:contextualSpacing/>
              <w:jc w:val="both"/>
              <w:rPr>
                <w:rFonts w:ascii="Arial" w:hAnsi="Arial" w:cs="Arial"/>
                <w:sz w:val="18"/>
                <w:szCs w:val="18"/>
              </w:rPr>
            </w:pPr>
            <w:r w:rsidRPr="00F45830">
              <w:rPr>
                <w:rFonts w:ascii="Arial" w:hAnsi="Arial" w:cs="Arial"/>
                <w:sz w:val="18"/>
                <w:szCs w:val="18"/>
              </w:rPr>
              <w:t>tworzenie Punktów Informacji i Kariery (PIK);</w:t>
            </w:r>
          </w:p>
          <w:p w:rsidR="00467428" w:rsidRPr="00F45830" w:rsidRDefault="00467428" w:rsidP="00E52537">
            <w:pPr>
              <w:pStyle w:val="Akapitzlist"/>
              <w:numPr>
                <w:ilvl w:val="0"/>
                <w:numId w:val="109"/>
              </w:numPr>
              <w:adjustRightInd w:val="0"/>
              <w:spacing w:line="276" w:lineRule="auto"/>
              <w:contextualSpacing/>
              <w:jc w:val="both"/>
              <w:rPr>
                <w:rFonts w:ascii="Arial" w:hAnsi="Arial" w:cs="Arial"/>
                <w:sz w:val="18"/>
                <w:szCs w:val="18"/>
              </w:rPr>
            </w:pPr>
            <w:r w:rsidRPr="00F45830">
              <w:rPr>
                <w:rFonts w:ascii="Arial" w:hAnsi="Arial" w:cs="Arial"/>
                <w:sz w:val="18"/>
                <w:szCs w:val="18"/>
              </w:rPr>
              <w:t>zewnętrzne wsparcie szkół w obszarze doradztwa edukacyjno-zawodowego, może obejmować m.in.:</w:t>
            </w:r>
          </w:p>
          <w:p w:rsidR="00467428" w:rsidRPr="00F45830" w:rsidRDefault="00467428" w:rsidP="00E52537">
            <w:pPr>
              <w:pStyle w:val="Akapitzlist"/>
              <w:numPr>
                <w:ilvl w:val="1"/>
                <w:numId w:val="108"/>
              </w:numPr>
              <w:autoSpaceDE/>
              <w:autoSpaceDN/>
              <w:ind w:left="732" w:hanging="425"/>
              <w:contextualSpacing/>
              <w:jc w:val="both"/>
              <w:rPr>
                <w:rFonts w:ascii="Arial" w:hAnsi="Arial" w:cs="Arial"/>
                <w:sz w:val="18"/>
                <w:szCs w:val="18"/>
              </w:rPr>
            </w:pPr>
            <w:r w:rsidRPr="00F45830">
              <w:rPr>
                <w:rFonts w:ascii="Arial" w:hAnsi="Arial" w:cs="Arial"/>
                <w:sz w:val="18"/>
                <w:szCs w:val="18"/>
              </w:rPr>
              <w:t>zapewnienie dostępu do informacji edukacyjno-zawodowej m.in. poprzez tworzenie regionalnych systemów informacji edukacyjno-zawodowej, w tym dostępnej on-line</w:t>
            </w:r>
          </w:p>
          <w:p w:rsidR="00467428" w:rsidRPr="00F45830" w:rsidRDefault="00467428" w:rsidP="00E52537">
            <w:pPr>
              <w:pStyle w:val="Akapitzlist"/>
              <w:numPr>
                <w:ilvl w:val="1"/>
                <w:numId w:val="108"/>
              </w:numPr>
              <w:autoSpaceDE/>
              <w:autoSpaceDN/>
              <w:ind w:left="732" w:hanging="425"/>
              <w:contextualSpacing/>
              <w:jc w:val="both"/>
              <w:rPr>
                <w:rFonts w:ascii="Arial" w:hAnsi="Arial" w:cs="Arial"/>
                <w:sz w:val="18"/>
                <w:szCs w:val="18"/>
              </w:rPr>
            </w:pPr>
            <w:r w:rsidRPr="00F45830">
              <w:rPr>
                <w:rFonts w:ascii="Arial" w:hAnsi="Arial" w:cs="Arial"/>
                <w:sz w:val="18"/>
                <w:szCs w:val="18"/>
              </w:rPr>
              <w:t xml:space="preserve">realizacja programów zewnętrznego wsparcia szkół w zakresie doradztwa edukacyjno-zawodowego na poziomie lokalnym i regionalnym. </w:t>
            </w:r>
          </w:p>
          <w:p w:rsidR="00467428" w:rsidRPr="00F45830" w:rsidRDefault="00467428" w:rsidP="00467428">
            <w:pPr>
              <w:autoSpaceDE w:val="0"/>
              <w:autoSpaceDN w:val="0"/>
              <w:adjustRightInd w:val="0"/>
              <w:jc w:val="both"/>
              <w:rPr>
                <w:rFonts w:ascii="Arial" w:hAnsi="Arial" w:cs="Arial"/>
                <w:sz w:val="18"/>
                <w:szCs w:val="18"/>
              </w:rPr>
            </w:pPr>
            <w:r w:rsidRPr="00F45830">
              <w:rPr>
                <w:rFonts w:ascii="Arial" w:hAnsi="Arial" w:cs="Arial"/>
                <w:b/>
                <w:sz w:val="18"/>
                <w:szCs w:val="18"/>
              </w:rPr>
              <w:t xml:space="preserve">10.4.E </w:t>
            </w:r>
          </w:p>
          <w:p w:rsidR="00467428" w:rsidRPr="00F45830" w:rsidRDefault="00467428" w:rsidP="00467428">
            <w:pPr>
              <w:autoSpaceDE w:val="0"/>
              <w:autoSpaceDN w:val="0"/>
              <w:adjustRightInd w:val="0"/>
              <w:jc w:val="both"/>
              <w:rPr>
                <w:rFonts w:ascii="Arial" w:hAnsi="Arial" w:cs="Arial"/>
                <w:sz w:val="18"/>
                <w:szCs w:val="18"/>
              </w:rPr>
            </w:pPr>
            <w:r w:rsidRPr="00F45830">
              <w:rPr>
                <w:rFonts w:ascii="Arial" w:hAnsi="Arial" w:cs="Arial"/>
                <w:sz w:val="18"/>
                <w:szCs w:val="18"/>
              </w:rPr>
              <w:t>Przygotowanie szkół i placówek prowadzących kształcenie zawodowe do pełnienia funkcji wyspecjalizowanych ośrodków kształcenia i szkolenia oraz wsparcie ich w zakresie poradnictwa i informacji zawodowej pod potrzeby regionalnego i lokalnego rynku pracy m.in. poprzez:</w:t>
            </w:r>
          </w:p>
          <w:p w:rsidR="00467428" w:rsidRPr="00F45830" w:rsidRDefault="00467428" w:rsidP="00E52537">
            <w:pPr>
              <w:pStyle w:val="Akapitzlist"/>
              <w:numPr>
                <w:ilvl w:val="0"/>
                <w:numId w:val="110"/>
              </w:numPr>
              <w:adjustRightInd w:val="0"/>
              <w:spacing w:line="276" w:lineRule="auto"/>
              <w:contextualSpacing/>
              <w:jc w:val="both"/>
              <w:rPr>
                <w:rFonts w:ascii="Arial" w:hAnsi="Arial" w:cs="Arial"/>
                <w:sz w:val="18"/>
                <w:szCs w:val="18"/>
              </w:rPr>
            </w:pPr>
            <w:r w:rsidRPr="00F45830">
              <w:rPr>
                <w:rFonts w:ascii="Arial" w:hAnsi="Arial" w:cs="Arial"/>
                <w:sz w:val="18"/>
                <w:szCs w:val="18"/>
              </w:rPr>
              <w:t>przygotowanie szkół i placówek systemu oświaty prowadzących kształcenie zawodowe do pełnienia funkcji CKZiU lub innego zespołu realizującego zadania CKZiU dla określonej branży/zawodu;</w:t>
            </w:r>
          </w:p>
          <w:p w:rsidR="00467428" w:rsidRPr="00F45830" w:rsidRDefault="00467428" w:rsidP="00E52537">
            <w:pPr>
              <w:pStyle w:val="Akapitzlist"/>
              <w:numPr>
                <w:ilvl w:val="0"/>
                <w:numId w:val="110"/>
              </w:numPr>
              <w:adjustRightInd w:val="0"/>
              <w:spacing w:line="276" w:lineRule="auto"/>
              <w:contextualSpacing/>
              <w:jc w:val="both"/>
              <w:rPr>
                <w:rFonts w:ascii="Arial" w:hAnsi="Arial" w:cs="Arial"/>
                <w:sz w:val="18"/>
                <w:szCs w:val="18"/>
              </w:rPr>
            </w:pPr>
            <w:r w:rsidRPr="00F45830">
              <w:rPr>
                <w:rFonts w:ascii="Arial" w:hAnsi="Arial" w:cs="Arial"/>
                <w:sz w:val="18"/>
                <w:szCs w:val="18"/>
              </w:rPr>
              <w:t xml:space="preserve">wsparcie realizacji zadań dla określonych branż/zawodów przez CKZiU lub inne zespoły realizujące zadania CKZiU. </w:t>
            </w:r>
          </w:p>
          <w:p w:rsidR="00467428" w:rsidRPr="00F45830" w:rsidRDefault="00467428" w:rsidP="00467428">
            <w:pPr>
              <w:jc w:val="both"/>
              <w:rPr>
                <w:rFonts w:ascii="Arial" w:hAnsi="Arial" w:cs="Arial"/>
                <w:b/>
                <w:sz w:val="18"/>
                <w:szCs w:val="18"/>
              </w:rPr>
            </w:pPr>
            <w:r w:rsidRPr="00F45830">
              <w:rPr>
                <w:rFonts w:ascii="Arial" w:hAnsi="Arial" w:cs="Arial"/>
                <w:b/>
                <w:sz w:val="18"/>
                <w:szCs w:val="18"/>
              </w:rPr>
              <w:t xml:space="preserve">10.4.G. </w:t>
            </w:r>
          </w:p>
          <w:p w:rsidR="00467428" w:rsidRPr="00F45830" w:rsidRDefault="00467428" w:rsidP="00467428">
            <w:pPr>
              <w:autoSpaceDE w:val="0"/>
              <w:autoSpaceDN w:val="0"/>
              <w:adjustRightInd w:val="0"/>
              <w:jc w:val="both"/>
              <w:rPr>
                <w:rFonts w:ascii="Arial" w:hAnsi="Arial" w:cs="Arial"/>
                <w:sz w:val="18"/>
                <w:szCs w:val="18"/>
              </w:rPr>
            </w:pPr>
            <w:r w:rsidRPr="00F45830">
              <w:rPr>
                <w:rFonts w:ascii="Arial" w:hAnsi="Arial" w:cs="Arial"/>
                <w:sz w:val="18"/>
                <w:szCs w:val="18"/>
              </w:rPr>
              <w:t xml:space="preserve">Szkolenia, doradztwo oraz inne formy podwyższania kwalifikacji nauczycieli, w tym nauczycieli kształcenia zawodowego oraz instruktorów praktycznej nauki zawodu we współpracy z uczelniami i rynkiem pracy (np. staże nauczycieli w przedsiębiorstwach). W szczególności: </w:t>
            </w:r>
          </w:p>
          <w:p w:rsidR="00467428" w:rsidRPr="00F45830" w:rsidRDefault="00467428" w:rsidP="00E52537">
            <w:pPr>
              <w:pStyle w:val="Akapitzlist"/>
              <w:numPr>
                <w:ilvl w:val="0"/>
                <w:numId w:val="111"/>
              </w:numPr>
              <w:adjustRightInd w:val="0"/>
              <w:contextualSpacing/>
              <w:jc w:val="both"/>
              <w:rPr>
                <w:rFonts w:ascii="Arial" w:eastAsia="Calibri" w:hAnsi="Arial" w:cs="Arial"/>
                <w:sz w:val="18"/>
                <w:szCs w:val="18"/>
              </w:rPr>
            </w:pPr>
            <w:r w:rsidRPr="00F45830">
              <w:rPr>
                <w:rFonts w:ascii="Arial" w:eastAsia="Calibri" w:hAnsi="Arial" w:cs="Arial"/>
                <w:sz w:val="18"/>
                <w:szCs w:val="18"/>
              </w:rPr>
              <w:t>kursy lub szkolenia doskonalące (teoretyczne i praktyczne) w zakresie przedmiotów zawodowych, w tym organizowane i prowadzone przez kadrę ośrodków doskonalenia nauczycieli lub trenerów przeszkolonych w ramach PO WER;</w:t>
            </w:r>
          </w:p>
          <w:p w:rsidR="00467428" w:rsidRPr="00F45830" w:rsidRDefault="00467428" w:rsidP="00E52537">
            <w:pPr>
              <w:pStyle w:val="Akapitzlist"/>
              <w:numPr>
                <w:ilvl w:val="0"/>
                <w:numId w:val="111"/>
              </w:numPr>
              <w:adjustRightInd w:val="0"/>
              <w:contextualSpacing/>
              <w:jc w:val="both"/>
              <w:rPr>
                <w:rFonts w:ascii="Arial" w:eastAsia="Calibri" w:hAnsi="Arial" w:cs="Arial"/>
                <w:sz w:val="18"/>
                <w:szCs w:val="18"/>
              </w:rPr>
            </w:pPr>
            <w:r w:rsidRPr="00F45830">
              <w:rPr>
                <w:rFonts w:ascii="Arial" w:eastAsia="Calibri" w:hAnsi="Arial" w:cs="Arial"/>
                <w:sz w:val="18"/>
                <w:szCs w:val="18"/>
              </w:rPr>
              <w:t>praktyki lub staże w instytucjach z otoczenia społeczno-gospodarczego szkół lub placówek systemu oświaty prowadzących kształcenie zawodowe, w tym przede wszystkim w przedsiębiorstwach lub u pracodawców działających na obszarze, na którym znajduje się dana szkoła lub placówka systemu oświaty;</w:t>
            </w:r>
          </w:p>
          <w:p w:rsidR="00467428" w:rsidRPr="00F45830" w:rsidRDefault="00467428" w:rsidP="00E52537">
            <w:pPr>
              <w:pStyle w:val="Akapitzlist"/>
              <w:numPr>
                <w:ilvl w:val="0"/>
                <w:numId w:val="111"/>
              </w:numPr>
              <w:adjustRightInd w:val="0"/>
              <w:contextualSpacing/>
              <w:jc w:val="both"/>
              <w:rPr>
                <w:rFonts w:ascii="Arial" w:eastAsia="Calibri" w:hAnsi="Arial" w:cs="Arial"/>
                <w:sz w:val="18"/>
                <w:szCs w:val="18"/>
              </w:rPr>
            </w:pPr>
            <w:r w:rsidRPr="00F45830">
              <w:rPr>
                <w:rFonts w:ascii="Arial" w:eastAsia="Calibri" w:hAnsi="Arial" w:cs="Arial"/>
                <w:sz w:val="18"/>
                <w:szCs w:val="18"/>
              </w:rPr>
              <w:t>studia podyplomowe przygotowujące do wykonywania zawodu nauczyciela przedmiotów zawodowych albo obejmujące zakresem tematykę związaną z nauczanym zawodem (branżowe, specjalistyczne);</w:t>
            </w:r>
          </w:p>
          <w:p w:rsidR="00467428" w:rsidRPr="00F45830" w:rsidRDefault="00467428" w:rsidP="00E52537">
            <w:pPr>
              <w:pStyle w:val="Akapitzlist"/>
              <w:numPr>
                <w:ilvl w:val="0"/>
                <w:numId w:val="111"/>
              </w:numPr>
              <w:adjustRightInd w:val="0"/>
              <w:contextualSpacing/>
              <w:jc w:val="both"/>
              <w:rPr>
                <w:rFonts w:ascii="Arial" w:eastAsia="Calibri" w:hAnsi="Arial" w:cs="Arial"/>
                <w:sz w:val="18"/>
                <w:szCs w:val="18"/>
              </w:rPr>
            </w:pPr>
            <w:r w:rsidRPr="00F45830">
              <w:rPr>
                <w:rFonts w:ascii="Arial" w:eastAsia="Calibri" w:hAnsi="Arial" w:cs="Arial"/>
                <w:sz w:val="18"/>
                <w:szCs w:val="18"/>
              </w:rPr>
              <w:t>wspieranie istniejących, budowanie nowych lub moderowanie sieci współpracy i samokształcenia;</w:t>
            </w:r>
          </w:p>
          <w:p w:rsidR="00467428" w:rsidRPr="00F45830" w:rsidRDefault="00467428" w:rsidP="00E52537">
            <w:pPr>
              <w:pStyle w:val="Akapitzlist"/>
              <w:numPr>
                <w:ilvl w:val="0"/>
                <w:numId w:val="111"/>
              </w:numPr>
              <w:adjustRightInd w:val="0"/>
              <w:contextualSpacing/>
              <w:jc w:val="both"/>
              <w:rPr>
                <w:rFonts w:ascii="Arial" w:eastAsia="Calibri" w:hAnsi="Arial" w:cs="Arial"/>
                <w:sz w:val="18"/>
                <w:szCs w:val="18"/>
              </w:rPr>
            </w:pPr>
            <w:r w:rsidRPr="00F45830">
              <w:rPr>
                <w:rFonts w:ascii="Arial" w:eastAsia="Calibri" w:hAnsi="Arial" w:cs="Arial"/>
                <w:sz w:val="18"/>
                <w:szCs w:val="18"/>
              </w:rPr>
              <w:t>realizację programów wspomagania, programy walidacji i certyfikacji wiedzy, umiejętności i kompetencji niezbędnych w pracy dydaktycznej, ze szczególnym uwzględnieniem nadawania uprawnień egzaminatora w zawodzie instruktorom praktycznej nauki zawodu na terenie przedsiębiorstw;</w:t>
            </w:r>
          </w:p>
          <w:p w:rsidR="00467428" w:rsidRPr="00F45830" w:rsidRDefault="00467428" w:rsidP="00E52537">
            <w:pPr>
              <w:pStyle w:val="Akapitzlist"/>
              <w:numPr>
                <w:ilvl w:val="0"/>
                <w:numId w:val="111"/>
              </w:numPr>
              <w:adjustRightInd w:val="0"/>
              <w:contextualSpacing/>
              <w:jc w:val="both"/>
              <w:rPr>
                <w:rFonts w:ascii="Arial" w:eastAsia="Calibri" w:hAnsi="Arial" w:cs="Arial"/>
                <w:sz w:val="18"/>
                <w:szCs w:val="18"/>
              </w:rPr>
            </w:pPr>
            <w:r w:rsidRPr="00F45830">
              <w:rPr>
                <w:rFonts w:ascii="Arial" w:eastAsia="Calibri" w:hAnsi="Arial" w:cs="Arial"/>
                <w:sz w:val="18"/>
                <w:szCs w:val="18"/>
              </w:rPr>
              <w:t>wykorzystanie narzędzi, metod lub form pracy wypracowanych w ramach projektów, w tym pozytywnie zwalidowanych produktów projektów innowacyjnych, zrealizowanych w latach 2007-2013 w ramach PO KL.</w:t>
            </w:r>
          </w:p>
          <w:p w:rsidR="00467428" w:rsidRPr="00F45830" w:rsidRDefault="00467428" w:rsidP="00467428">
            <w:pPr>
              <w:pStyle w:val="Default"/>
              <w:jc w:val="both"/>
              <w:rPr>
                <w:b/>
                <w:color w:val="auto"/>
                <w:sz w:val="18"/>
                <w:szCs w:val="18"/>
              </w:rPr>
            </w:pPr>
            <w:r w:rsidRPr="00F45830">
              <w:rPr>
                <w:b/>
                <w:color w:val="auto"/>
                <w:sz w:val="18"/>
                <w:szCs w:val="18"/>
              </w:rPr>
              <w:t xml:space="preserve">10.4.H. </w:t>
            </w:r>
          </w:p>
          <w:p w:rsidR="00467428" w:rsidRPr="00F45830" w:rsidRDefault="00467428" w:rsidP="00467428">
            <w:pPr>
              <w:pStyle w:val="Default"/>
              <w:jc w:val="both"/>
              <w:rPr>
                <w:color w:val="auto"/>
                <w:sz w:val="18"/>
                <w:szCs w:val="18"/>
              </w:rPr>
            </w:pPr>
            <w:r w:rsidRPr="00F45830">
              <w:rPr>
                <w:color w:val="auto"/>
                <w:sz w:val="18"/>
                <w:szCs w:val="18"/>
              </w:rPr>
              <w:t>Szkolenia, doradztwo oraz inne formy podwyższania kwalifikacji nauczycieli, w tym nauczycieli kształcenia zawodowego i instruktorów praktycznej nauki zawodu pod kątem kształcenia umiejętności interpersonalnych i społecznych, korzystania z nowoczesnych technologii informacyjno-komunikacyjnych, wykorzystania metod eksperymentu naukowego w edukacji, metod zindywidualizowanego podejścia do ucznia oraz stosowania metod oraz form organizacyjnych sprzyjających kształtowaniu u uczniów kompetencji kluczowych oraz umiejętności uniwersalnych niezbędnych na rynku pracy.</w:t>
            </w:r>
          </w:p>
        </w:tc>
      </w:tr>
      <w:tr w:rsidR="00467428" w:rsidTr="00467428">
        <w:trPr>
          <w:trHeight w:val="105"/>
          <w:jc w:val="center"/>
        </w:trPr>
        <w:tc>
          <w:tcPr>
            <w:tcW w:w="1167"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Dodatkowe informacje na temat konkursu</w:t>
            </w:r>
          </w:p>
        </w:tc>
        <w:tc>
          <w:tcPr>
            <w:tcW w:w="383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67428" w:rsidRPr="008C3ED1" w:rsidRDefault="00467428" w:rsidP="00467428">
            <w:pPr>
              <w:spacing w:line="276" w:lineRule="auto"/>
              <w:jc w:val="both"/>
              <w:rPr>
                <w:rFonts w:ascii="Arial" w:hAnsi="Arial" w:cs="Arial"/>
                <w:sz w:val="18"/>
                <w:szCs w:val="18"/>
              </w:rPr>
            </w:pPr>
            <w:r w:rsidRPr="00BE0FC8">
              <w:rPr>
                <w:rFonts w:ascii="Arial" w:hAnsi="Arial" w:cs="Arial"/>
                <w:sz w:val="18"/>
                <w:szCs w:val="18"/>
              </w:rPr>
              <w:t>Nabór horyzontalny</w:t>
            </w:r>
            <w:r>
              <w:rPr>
                <w:rFonts w:ascii="Arial" w:hAnsi="Arial" w:cs="Arial"/>
                <w:sz w:val="18"/>
                <w:szCs w:val="18"/>
              </w:rPr>
              <w:t>. Konkurs ogłoszono w dniu 1 kwietnia 2019 r.</w:t>
            </w:r>
          </w:p>
        </w:tc>
      </w:tr>
      <w:tr w:rsidR="00467428" w:rsidTr="00467428">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b/>
                <w:sz w:val="18"/>
                <w:szCs w:val="18"/>
              </w:rPr>
              <w:t>II. ZAKŁADANE EFEKTY KONKURSU WYRAŻONE WSKAŹNIKAMI</w:t>
            </w:r>
          </w:p>
        </w:tc>
      </w:tr>
      <w:tr w:rsidR="00467428" w:rsidTr="00467428">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rPr>
                <w:rFonts w:ascii="Arial" w:hAnsi="Arial" w:cs="Arial"/>
                <w:b/>
                <w:sz w:val="18"/>
                <w:szCs w:val="18"/>
              </w:rPr>
            </w:pPr>
            <w:r>
              <w:rPr>
                <w:rFonts w:ascii="Arial" w:hAnsi="Arial" w:cs="Arial"/>
                <w:b/>
                <w:sz w:val="18"/>
                <w:szCs w:val="18"/>
              </w:rPr>
              <w:t>1. WSKAŹNIKI PRODUKTU WYNIKAJĄCE Z RPO WD 2014-2020</w:t>
            </w:r>
          </w:p>
        </w:tc>
      </w:tr>
      <w:tr w:rsidR="00467428" w:rsidTr="00467428">
        <w:trPr>
          <w:trHeight w:val="82"/>
          <w:jc w:val="center"/>
        </w:trPr>
        <w:tc>
          <w:tcPr>
            <w:tcW w:w="2457"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467428" w:rsidRPr="006A435A" w:rsidRDefault="00467428" w:rsidP="00467428">
            <w:pPr>
              <w:spacing w:line="276" w:lineRule="auto"/>
              <w:ind w:left="57"/>
              <w:jc w:val="center"/>
              <w:rPr>
                <w:rFonts w:ascii="Arial" w:hAnsi="Arial" w:cs="Arial"/>
                <w:b/>
                <w:sz w:val="18"/>
                <w:szCs w:val="18"/>
              </w:rPr>
            </w:pPr>
            <w:r w:rsidRPr="006A435A">
              <w:rPr>
                <w:rFonts w:ascii="Arial" w:hAnsi="Arial" w:cs="Arial"/>
                <w:b/>
                <w:sz w:val="18"/>
                <w:szCs w:val="18"/>
              </w:rPr>
              <w:t>Nazwa wskaźnika</w:t>
            </w:r>
          </w:p>
        </w:tc>
        <w:tc>
          <w:tcPr>
            <w:tcW w:w="2543"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467428" w:rsidRPr="000C6703" w:rsidRDefault="00467428" w:rsidP="00467428">
            <w:pPr>
              <w:spacing w:line="276" w:lineRule="auto"/>
              <w:ind w:left="57"/>
              <w:jc w:val="center"/>
              <w:rPr>
                <w:rFonts w:ascii="Arial" w:hAnsi="Arial" w:cs="Arial"/>
                <w:b/>
                <w:sz w:val="18"/>
                <w:szCs w:val="18"/>
              </w:rPr>
            </w:pPr>
            <w:r>
              <w:rPr>
                <w:rFonts w:ascii="Arial" w:hAnsi="Arial" w:cs="Arial"/>
                <w:b/>
                <w:sz w:val="18"/>
                <w:szCs w:val="18"/>
              </w:rPr>
              <w:t>Szacunkowa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467428" w:rsidRPr="00496EDB"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467428" w:rsidRPr="00052D43"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14"/>
              </w:numPr>
              <w:rPr>
                <w:color w:val="auto"/>
                <w:sz w:val="18"/>
                <w:szCs w:val="18"/>
              </w:rPr>
            </w:pPr>
            <w:r w:rsidRPr="006A435A">
              <w:rPr>
                <w:sz w:val="18"/>
                <w:szCs w:val="18"/>
              </w:rPr>
              <w:t>Liczba nauczycieli kształcenia zawodowego oraz instruktorów praktycznej nauki zawodu objętych wsparciem w programie.</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131</w:t>
            </w:r>
          </w:p>
        </w:tc>
      </w:tr>
      <w:tr w:rsidR="00467428" w:rsidRPr="00052D43"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14"/>
              </w:numPr>
              <w:rPr>
                <w:sz w:val="18"/>
                <w:szCs w:val="18"/>
              </w:rPr>
            </w:pPr>
            <w:r w:rsidRPr="006A435A">
              <w:rPr>
                <w:sz w:val="18"/>
                <w:szCs w:val="18"/>
              </w:rPr>
              <w:t>Liczba uczniów szkół i placówek kształcenia zawodowego uczestniczących w stażach i praktykach u pracodawcy.</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2124</w:t>
            </w:r>
          </w:p>
        </w:tc>
      </w:tr>
      <w:tr w:rsidR="00467428" w:rsidRPr="00052D43"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14"/>
              </w:numPr>
              <w:rPr>
                <w:sz w:val="18"/>
                <w:szCs w:val="18"/>
              </w:rPr>
            </w:pPr>
            <w:r w:rsidRPr="006A435A">
              <w:rPr>
                <w:sz w:val="18"/>
                <w:szCs w:val="18"/>
              </w:rPr>
              <w:t>Liczba szkół i placówek kształcenia zawodowego doposażonych w programie w sprzęt i materiały dydaktyczne niezbędne do realizacji kształcenia zawodowego.</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32</w:t>
            </w:r>
          </w:p>
        </w:tc>
      </w:tr>
      <w:tr w:rsidR="00467428" w:rsidRPr="00052D43"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14"/>
              </w:numPr>
              <w:rPr>
                <w:sz w:val="18"/>
                <w:szCs w:val="18"/>
              </w:rPr>
            </w:pPr>
            <w:r w:rsidRPr="006A435A">
              <w:rPr>
                <w:sz w:val="18"/>
                <w:szCs w:val="18"/>
              </w:rPr>
              <w:t xml:space="preserve">Liczba podmiotów realizujących zadania centrum kształcenia zawodowego i ustawicznego objętych wsparciem w programie. </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15</w:t>
            </w:r>
          </w:p>
        </w:tc>
      </w:tr>
      <w:tr w:rsidR="00467428" w:rsidRPr="00052D43"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14"/>
              </w:numPr>
              <w:rPr>
                <w:color w:val="auto"/>
                <w:sz w:val="18"/>
                <w:szCs w:val="18"/>
              </w:rPr>
            </w:pPr>
            <w:r w:rsidRPr="00EE7050">
              <w:rPr>
                <w:sz w:val="18"/>
                <w:szCs w:val="18"/>
              </w:rPr>
              <w:t>Liczba uczniów objętych wsparciem w zakresie rozwijania kompetencji kluczowych lub umiejętności uniwersalnych w programie</w:t>
            </w:r>
            <w:r>
              <w:rPr>
                <w:sz w:val="18"/>
                <w:szCs w:val="18"/>
              </w:rPr>
              <w:t>.</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1254</w:t>
            </w:r>
          </w:p>
        </w:tc>
      </w:tr>
      <w:tr w:rsidR="00467428" w:rsidTr="00467428">
        <w:trPr>
          <w:trHeight w:val="61"/>
          <w:jc w:val="center"/>
        </w:trPr>
        <w:tc>
          <w:tcPr>
            <w:tcW w:w="5000" w:type="pct"/>
            <w:gridSpan w:val="6"/>
            <w:tcBorders>
              <w:top w:val="single" w:sz="4" w:space="0" w:color="auto"/>
              <w:left w:val="single" w:sz="8" w:space="0" w:color="auto"/>
              <w:bottom w:val="single" w:sz="8" w:space="0" w:color="auto"/>
              <w:right w:val="single" w:sz="8" w:space="0" w:color="auto"/>
            </w:tcBorders>
            <w:shd w:val="clear" w:color="auto" w:fill="F7CAAC"/>
            <w:vAlign w:val="center"/>
          </w:tcPr>
          <w:p w:rsidR="00467428" w:rsidRPr="004F1561" w:rsidRDefault="00467428" w:rsidP="00467428">
            <w:pPr>
              <w:spacing w:line="276" w:lineRule="auto"/>
              <w:ind w:left="57"/>
              <w:rPr>
                <w:rFonts w:ascii="Arial" w:hAnsi="Arial" w:cs="Arial"/>
                <w:b/>
                <w:sz w:val="18"/>
                <w:szCs w:val="18"/>
                <w:vertAlign w:val="superscript"/>
              </w:rPr>
            </w:pPr>
            <w:r>
              <w:rPr>
                <w:rFonts w:ascii="Arial" w:hAnsi="Arial" w:cs="Arial"/>
                <w:b/>
                <w:sz w:val="18"/>
                <w:szCs w:val="18"/>
              </w:rPr>
              <w:t>2. WSKAŹNIKI REZULTATU WYNIKAJĄCE Z RPO WD 2014-2020</w:t>
            </w:r>
          </w:p>
        </w:tc>
      </w:tr>
      <w:tr w:rsidR="00467428" w:rsidTr="00467428">
        <w:trPr>
          <w:trHeight w:val="101"/>
          <w:jc w:val="center"/>
        </w:trPr>
        <w:tc>
          <w:tcPr>
            <w:tcW w:w="2457" w:type="pct"/>
            <w:gridSpan w:val="3"/>
            <w:tcBorders>
              <w:top w:val="single" w:sz="4" w:space="0" w:color="auto"/>
              <w:left w:val="single" w:sz="8" w:space="0" w:color="auto"/>
              <w:bottom w:val="single" w:sz="4" w:space="0" w:color="auto"/>
              <w:right w:val="single" w:sz="8" w:space="0" w:color="auto"/>
            </w:tcBorders>
            <w:shd w:val="clear" w:color="auto" w:fill="F7CAAC"/>
            <w:vAlign w:val="center"/>
          </w:tcPr>
          <w:p w:rsidR="00467428" w:rsidRPr="006A435A" w:rsidRDefault="00467428" w:rsidP="00467428">
            <w:pPr>
              <w:spacing w:line="276" w:lineRule="auto"/>
              <w:ind w:left="57"/>
              <w:jc w:val="center"/>
              <w:rPr>
                <w:rFonts w:ascii="Arial" w:hAnsi="Arial" w:cs="Arial"/>
                <w:b/>
                <w:sz w:val="18"/>
                <w:szCs w:val="18"/>
              </w:rPr>
            </w:pPr>
            <w:r w:rsidRPr="006A435A">
              <w:rPr>
                <w:rFonts w:ascii="Arial" w:hAnsi="Arial" w:cs="Arial"/>
                <w:b/>
                <w:sz w:val="18"/>
                <w:szCs w:val="18"/>
              </w:rPr>
              <w:t>Nazwa wskaźnika</w:t>
            </w:r>
          </w:p>
        </w:tc>
        <w:tc>
          <w:tcPr>
            <w:tcW w:w="2543"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467428" w:rsidRPr="000C6703"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S</w:t>
            </w:r>
            <w:r>
              <w:rPr>
                <w:rFonts w:ascii="Arial" w:hAnsi="Arial" w:cs="Arial"/>
                <w:b/>
                <w:sz w:val="18"/>
                <w:szCs w:val="18"/>
              </w:rPr>
              <w:t>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467428" w:rsidRPr="00496EDB"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467428" w:rsidRPr="0092656B"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Akapitzlist"/>
              <w:numPr>
                <w:ilvl w:val="0"/>
                <w:numId w:val="115"/>
              </w:numPr>
              <w:ind w:left="308" w:hanging="284"/>
              <w:rPr>
                <w:rFonts w:ascii="Arial" w:hAnsi="Arial" w:cs="Arial"/>
                <w:sz w:val="18"/>
                <w:szCs w:val="18"/>
              </w:rPr>
            </w:pPr>
            <w:r w:rsidRPr="006A435A">
              <w:rPr>
                <w:rFonts w:ascii="Arial" w:hAnsi="Arial" w:cs="Arial"/>
                <w:sz w:val="18"/>
                <w:szCs w:val="18"/>
              </w:rPr>
              <w:t>Liczba nauczycieli kształcenia zawodowego oraz instruktorów praktycznej nauki zawodu, którzy uzyskali kwalifikacje lub nabyli kompetencje po opuszczeniu programu.</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EC7790" w:rsidRDefault="00467428" w:rsidP="00467428">
            <w:pPr>
              <w:spacing w:line="276" w:lineRule="auto"/>
              <w:jc w:val="center"/>
              <w:rPr>
                <w:rFonts w:ascii="Arial" w:hAnsi="Arial" w:cs="Arial"/>
                <w:sz w:val="18"/>
                <w:szCs w:val="18"/>
              </w:rPr>
            </w:pPr>
            <w:r>
              <w:rPr>
                <w:rFonts w:ascii="Arial" w:hAnsi="Arial" w:cs="Arial"/>
                <w:sz w:val="18"/>
                <w:szCs w:val="18"/>
              </w:rPr>
              <w:t>73%</w:t>
            </w:r>
          </w:p>
        </w:tc>
      </w:tr>
      <w:tr w:rsidR="00467428" w:rsidRPr="0092656B"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Akapitzlist"/>
              <w:numPr>
                <w:ilvl w:val="0"/>
                <w:numId w:val="115"/>
              </w:numPr>
              <w:spacing w:line="276" w:lineRule="auto"/>
              <w:ind w:left="308" w:hanging="284"/>
              <w:rPr>
                <w:rFonts w:ascii="Arial" w:hAnsi="Arial" w:cs="Arial"/>
                <w:sz w:val="18"/>
                <w:szCs w:val="18"/>
              </w:rPr>
            </w:pPr>
            <w:r w:rsidRPr="006A435A">
              <w:rPr>
                <w:rFonts w:ascii="Arial" w:hAnsi="Arial" w:cs="Arial"/>
                <w:sz w:val="18"/>
                <w:szCs w:val="18"/>
              </w:rPr>
              <w:t>Liczba szkół i placówek kształcenia zawodowego wykorzystujących doposażenie zakupione dzięki EFS</w:t>
            </w:r>
            <w:r>
              <w:rPr>
                <w:rFonts w:ascii="Arial" w:hAnsi="Arial" w:cs="Arial"/>
                <w:sz w:val="18"/>
                <w:szCs w:val="18"/>
              </w:rPr>
              <w:t>.</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EC7790" w:rsidRDefault="00467428" w:rsidP="00467428">
            <w:pPr>
              <w:spacing w:line="276" w:lineRule="auto"/>
              <w:jc w:val="center"/>
              <w:rPr>
                <w:rFonts w:ascii="Arial" w:hAnsi="Arial" w:cs="Arial"/>
                <w:sz w:val="18"/>
                <w:szCs w:val="18"/>
              </w:rPr>
            </w:pPr>
            <w:r>
              <w:rPr>
                <w:rFonts w:ascii="Arial" w:hAnsi="Arial" w:cs="Arial"/>
                <w:sz w:val="18"/>
                <w:szCs w:val="18"/>
              </w:rPr>
              <w:t>89%</w:t>
            </w:r>
          </w:p>
        </w:tc>
      </w:tr>
      <w:tr w:rsidR="00467428" w:rsidRPr="0092656B"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Akapitzlist"/>
              <w:numPr>
                <w:ilvl w:val="0"/>
                <w:numId w:val="115"/>
              </w:numPr>
              <w:spacing w:line="276" w:lineRule="auto"/>
              <w:ind w:left="308" w:hanging="284"/>
              <w:rPr>
                <w:rFonts w:ascii="Arial" w:hAnsi="Arial" w:cs="Arial"/>
                <w:sz w:val="18"/>
                <w:szCs w:val="18"/>
              </w:rPr>
            </w:pPr>
            <w:r w:rsidRPr="00EE7050">
              <w:rPr>
                <w:rFonts w:ascii="Arial" w:hAnsi="Arial" w:cs="Arial"/>
                <w:sz w:val="18"/>
                <w:szCs w:val="18"/>
              </w:rPr>
              <w:t>Liczba uczniów, którzy nabyli kompetencje kluczowe lub umiejętności uniwersalne po opuszczeniu programu</w:t>
            </w:r>
            <w:r>
              <w:rPr>
                <w:rFonts w:ascii="Arial" w:hAnsi="Arial" w:cs="Arial"/>
                <w:sz w:val="18"/>
                <w:szCs w:val="18"/>
              </w:rPr>
              <w:t>.</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jc w:val="center"/>
              <w:rPr>
                <w:rFonts w:ascii="Arial" w:hAnsi="Arial" w:cs="Arial"/>
                <w:sz w:val="18"/>
                <w:szCs w:val="18"/>
              </w:rPr>
            </w:pPr>
            <w:r>
              <w:rPr>
                <w:rFonts w:ascii="Arial" w:hAnsi="Arial" w:cs="Arial"/>
                <w:sz w:val="18"/>
                <w:szCs w:val="18"/>
              </w:rPr>
              <w:t>67%</w:t>
            </w:r>
          </w:p>
        </w:tc>
      </w:tr>
      <w:tr w:rsidR="00467428" w:rsidTr="00467428">
        <w:trPr>
          <w:trHeight w:val="5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C255DB" w:rsidRDefault="00467428" w:rsidP="00467428">
            <w:pPr>
              <w:spacing w:line="276" w:lineRule="auto"/>
              <w:ind w:left="57"/>
              <w:jc w:val="center"/>
              <w:rPr>
                <w:rFonts w:ascii="Arial" w:hAnsi="Arial" w:cs="Arial"/>
                <w:b/>
                <w:sz w:val="18"/>
                <w:szCs w:val="18"/>
              </w:rPr>
            </w:pPr>
            <w:r>
              <w:rPr>
                <w:rFonts w:ascii="Arial" w:hAnsi="Arial" w:cs="Arial"/>
                <w:b/>
                <w:sz w:val="18"/>
                <w:szCs w:val="18"/>
              </w:rPr>
              <w:t>III. PLANOWANE KRYTERIA WYBORU PROJEKTÓW</w:t>
            </w:r>
          </w:p>
        </w:tc>
      </w:tr>
      <w:tr w:rsidR="00467428" w:rsidTr="00467428">
        <w:tblPrEx>
          <w:shd w:val="clear" w:color="auto" w:fill="auto"/>
        </w:tblPrEx>
        <w:trPr>
          <w:trHeight w:val="48"/>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677770" w:rsidRDefault="00467428" w:rsidP="00467428">
            <w:pPr>
              <w:spacing w:line="276" w:lineRule="auto"/>
              <w:ind w:left="57"/>
              <w:jc w:val="center"/>
              <w:rPr>
                <w:rFonts w:ascii="Arial" w:hAnsi="Arial" w:cs="Arial"/>
                <w:b/>
                <w:sz w:val="18"/>
                <w:szCs w:val="18"/>
              </w:rPr>
            </w:pPr>
            <w:r w:rsidRPr="00677770">
              <w:rPr>
                <w:rFonts w:ascii="Arial" w:hAnsi="Arial" w:cs="Arial"/>
                <w:b/>
                <w:sz w:val="18"/>
                <w:szCs w:val="18"/>
              </w:rPr>
              <w:t>Kryteria dostępu</w:t>
            </w:r>
          </w:p>
          <w:p w:rsidR="00467428" w:rsidRPr="00677770" w:rsidRDefault="00467428" w:rsidP="00467428">
            <w:pPr>
              <w:spacing w:line="276" w:lineRule="auto"/>
              <w:ind w:left="57"/>
              <w:jc w:val="center"/>
              <w:rPr>
                <w:rFonts w:ascii="Arial" w:hAnsi="Arial" w:cs="Arial"/>
                <w:b/>
                <w:sz w:val="18"/>
                <w:szCs w:val="18"/>
              </w:rPr>
            </w:pPr>
            <w:r w:rsidRPr="00677770">
              <w:rPr>
                <w:rFonts w:ascii="Arial" w:hAnsi="Arial" w:cs="Arial"/>
                <w:kern w:val="1"/>
                <w:sz w:val="18"/>
                <w:szCs w:val="18"/>
              </w:rPr>
              <w:t xml:space="preserve">spełnienie kryteriów jest konieczne do przyznania dofinansowania. Kryteria dostępu są oceniane na etapie oceny formalnej. Ocena spełnienia kryterium polega na przypisaniu im wartości </w:t>
            </w:r>
            <w:r w:rsidRPr="00677770">
              <w:rPr>
                <w:rFonts w:ascii="Arial" w:hAnsi="Arial" w:cs="Arial"/>
                <w:i/>
                <w:kern w:val="1"/>
                <w:sz w:val="18"/>
                <w:szCs w:val="18"/>
              </w:rPr>
              <w:t>tak</w:t>
            </w:r>
            <w:r w:rsidRPr="00677770">
              <w:rPr>
                <w:rFonts w:ascii="Arial" w:hAnsi="Arial" w:cs="Arial"/>
                <w:kern w:val="1"/>
                <w:sz w:val="18"/>
                <w:szCs w:val="18"/>
              </w:rPr>
              <w:t>,</w:t>
            </w:r>
            <w:r w:rsidRPr="00677770">
              <w:rPr>
                <w:rFonts w:ascii="Arial" w:hAnsi="Arial" w:cs="Arial"/>
                <w:i/>
                <w:kern w:val="1"/>
                <w:sz w:val="18"/>
                <w:szCs w:val="18"/>
              </w:rPr>
              <w:t xml:space="preserve"> nie </w:t>
            </w:r>
            <w:r w:rsidRPr="00677770">
              <w:rPr>
                <w:rFonts w:ascii="Arial" w:hAnsi="Arial" w:cs="Arial"/>
                <w:kern w:val="1"/>
                <w:sz w:val="18"/>
                <w:szCs w:val="18"/>
              </w:rPr>
              <w:t xml:space="preserve">lub </w:t>
            </w:r>
            <w:r w:rsidRPr="00677770">
              <w:rPr>
                <w:rFonts w:ascii="Arial" w:hAnsi="Arial" w:cs="Arial"/>
                <w:i/>
                <w:kern w:val="1"/>
                <w:sz w:val="18"/>
                <w:szCs w:val="18"/>
              </w:rPr>
              <w:t>nie dotyczy</w:t>
            </w:r>
            <w:r w:rsidRPr="00677770">
              <w:rPr>
                <w:rFonts w:ascii="Arial" w:hAnsi="Arial" w:cs="Arial"/>
                <w:kern w:val="1"/>
                <w:sz w:val="18"/>
                <w:szCs w:val="18"/>
              </w:rPr>
              <w:t>.</w:t>
            </w:r>
          </w:p>
        </w:tc>
      </w:tr>
      <w:tr w:rsidR="00467428" w:rsidTr="00467428">
        <w:tblPrEx>
          <w:shd w:val="clear" w:color="auto" w:fill="auto"/>
        </w:tblPrEx>
        <w:trPr>
          <w:trHeight w:val="50"/>
          <w:jc w:val="center"/>
        </w:trPr>
        <w:tc>
          <w:tcPr>
            <w:tcW w:w="5000" w:type="pct"/>
            <w:gridSpan w:val="6"/>
            <w:tcBorders>
              <w:top w:val="single" w:sz="8" w:space="0" w:color="auto"/>
              <w:left w:val="single" w:sz="8" w:space="0" w:color="auto"/>
              <w:bottom w:val="single" w:sz="4" w:space="0" w:color="auto"/>
              <w:right w:val="single" w:sz="8" w:space="0" w:color="auto"/>
            </w:tcBorders>
            <w:shd w:val="clear" w:color="auto" w:fill="FFFFFF"/>
            <w:vAlign w:val="center"/>
          </w:tcPr>
          <w:p w:rsidR="00467428" w:rsidRPr="00677770" w:rsidRDefault="00467428" w:rsidP="00467428">
            <w:pPr>
              <w:spacing w:after="120"/>
              <w:jc w:val="both"/>
              <w:rPr>
                <w:rFonts w:ascii="Arial" w:hAnsi="Arial" w:cs="Arial"/>
                <w:sz w:val="18"/>
                <w:szCs w:val="18"/>
              </w:rPr>
            </w:pPr>
            <w:r w:rsidRPr="00677770">
              <w:rPr>
                <w:rFonts w:ascii="Arial" w:hAnsi="Arial" w:cs="Arial"/>
                <w:sz w:val="18"/>
                <w:szCs w:val="18"/>
              </w:rPr>
              <w:t xml:space="preserve">Nazwa kryterium: kryterium </w:t>
            </w:r>
            <w:r>
              <w:rPr>
                <w:rFonts w:ascii="Arial" w:hAnsi="Arial" w:cs="Arial"/>
                <w:sz w:val="18"/>
                <w:szCs w:val="18"/>
              </w:rPr>
              <w:t>liczby wniosków o dofinansowanie</w:t>
            </w:r>
          </w:p>
          <w:p w:rsidR="00467428" w:rsidRDefault="00467428" w:rsidP="00E52537">
            <w:pPr>
              <w:numPr>
                <w:ilvl w:val="0"/>
                <w:numId w:val="159"/>
              </w:numPr>
              <w:spacing w:line="276" w:lineRule="auto"/>
              <w:jc w:val="both"/>
              <w:rPr>
                <w:rFonts w:ascii="Arial" w:hAnsi="Arial" w:cs="Arial"/>
                <w:sz w:val="18"/>
                <w:szCs w:val="18"/>
              </w:rPr>
            </w:pPr>
            <w:r w:rsidRPr="00677770">
              <w:rPr>
                <w:rFonts w:ascii="Arial" w:hAnsi="Arial" w:cs="Arial"/>
                <w:sz w:val="18"/>
                <w:szCs w:val="18"/>
              </w:rPr>
              <w:t>Czy</w:t>
            </w:r>
            <w:r>
              <w:rPr>
                <w:rFonts w:ascii="Arial" w:hAnsi="Arial" w:cs="Arial"/>
                <w:sz w:val="18"/>
                <w:szCs w:val="18"/>
              </w:rPr>
              <w:t xml:space="preserve"> organ prowadzący szkołę lub placówkę prowadzącą kształcenie zawodowe występuje jako Wnioskodawca, lider i Partner:</w:t>
            </w:r>
          </w:p>
          <w:p w:rsidR="00467428" w:rsidRDefault="00467428" w:rsidP="00467428">
            <w:pPr>
              <w:spacing w:line="276" w:lineRule="auto"/>
              <w:ind w:left="417"/>
              <w:jc w:val="both"/>
              <w:rPr>
                <w:rFonts w:ascii="Arial" w:hAnsi="Arial" w:cs="Arial"/>
                <w:sz w:val="18"/>
                <w:szCs w:val="18"/>
              </w:rPr>
            </w:pPr>
            <w:r>
              <w:rPr>
                <w:rFonts w:ascii="Arial" w:hAnsi="Arial" w:cs="Arial"/>
                <w:sz w:val="18"/>
                <w:szCs w:val="18"/>
              </w:rPr>
              <w:t>- w maksymalnie 2 projektach złożonych w danym naborze w przypadku gdy dany organ prowadzący jest organem prowadzącym od 1 do 10 szkół i placówek prowadzących kształcenie zawodowe,</w:t>
            </w:r>
          </w:p>
          <w:p w:rsidR="00467428" w:rsidRPr="00677770" w:rsidRDefault="00467428" w:rsidP="00467428">
            <w:pPr>
              <w:spacing w:line="276" w:lineRule="auto"/>
              <w:ind w:left="417"/>
              <w:jc w:val="both"/>
              <w:rPr>
                <w:rFonts w:ascii="Arial" w:hAnsi="Arial" w:cs="Arial"/>
                <w:sz w:val="18"/>
                <w:szCs w:val="18"/>
              </w:rPr>
            </w:pPr>
            <w:r>
              <w:rPr>
                <w:rFonts w:ascii="Arial" w:hAnsi="Arial" w:cs="Arial"/>
                <w:sz w:val="18"/>
                <w:szCs w:val="18"/>
              </w:rPr>
              <w:t>- w maksymalnie 4 projektach złożonych w danym naborze w przypadku gdy dany organ prowadzący jest organem prowadzącym dla więcej niż 10 szkół i placówek prowadzących kształcenie zawodowe?</w:t>
            </w:r>
          </w:p>
        </w:tc>
      </w:tr>
      <w:tr w:rsidR="00467428" w:rsidTr="00467428">
        <w:trPr>
          <w:trHeight w:val="71"/>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77770" w:rsidRDefault="00467428" w:rsidP="00467428">
            <w:pPr>
              <w:spacing w:line="276" w:lineRule="auto"/>
              <w:ind w:left="57"/>
              <w:jc w:val="center"/>
              <w:rPr>
                <w:rFonts w:ascii="Arial" w:hAnsi="Arial" w:cs="Arial"/>
                <w:sz w:val="18"/>
                <w:szCs w:val="18"/>
              </w:rPr>
            </w:pPr>
            <w:r w:rsidRPr="00677770">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Zadaniem kryterium jest wyeliminowanie ryzyka powielania się wsparcia skierowanego do t</w:t>
            </w:r>
            <w:r>
              <w:rPr>
                <w:rFonts w:ascii="Arial" w:hAnsi="Arial" w:cs="Arial"/>
                <w:bCs/>
                <w:sz w:val="18"/>
                <w:szCs w:val="18"/>
              </w:rPr>
              <w:t xml:space="preserve">ych samych organów prowadzących i </w:t>
            </w:r>
            <w:r w:rsidRPr="00677770">
              <w:rPr>
                <w:rFonts w:ascii="Arial" w:hAnsi="Arial" w:cs="Arial"/>
                <w:bCs/>
                <w:sz w:val="18"/>
                <w:szCs w:val="18"/>
              </w:rPr>
              <w:t>grupy docelowej. Kryterium zostanie zweryfikowane na podstawie rejestru złożonych wniosków prowadzonego przez Instytucję Organizującą Konkurs</w:t>
            </w:r>
            <w:r>
              <w:rPr>
                <w:rFonts w:ascii="Arial" w:hAnsi="Arial" w:cs="Arial"/>
                <w:bCs/>
                <w:sz w:val="18"/>
                <w:szCs w:val="18"/>
              </w:rPr>
              <w:t xml:space="preserve"> oraz danych dostępnych w Systemie Informacji Oświatowej</w:t>
            </w:r>
            <w:r w:rsidRPr="00677770">
              <w:rPr>
                <w:rFonts w:ascii="Arial" w:hAnsi="Arial" w:cs="Arial"/>
                <w:bCs/>
                <w:sz w:val="18"/>
                <w:szCs w:val="18"/>
              </w:rPr>
              <w:t xml:space="preserve">. W przypadku występowania danego </w:t>
            </w:r>
            <w:r>
              <w:rPr>
                <w:rFonts w:ascii="Arial" w:hAnsi="Arial" w:cs="Arial"/>
                <w:bCs/>
                <w:sz w:val="18"/>
                <w:szCs w:val="18"/>
              </w:rPr>
              <w:t>organu prowadzącego</w:t>
            </w:r>
            <w:r w:rsidRPr="00677770">
              <w:rPr>
                <w:rFonts w:ascii="Arial" w:hAnsi="Arial" w:cs="Arial"/>
                <w:bCs/>
                <w:sz w:val="18"/>
                <w:szCs w:val="18"/>
              </w:rPr>
              <w:t xml:space="preserve"> jako Wnioskodawca, lider i Partner w więcej </w:t>
            </w:r>
            <w:r>
              <w:rPr>
                <w:rFonts w:ascii="Arial" w:hAnsi="Arial" w:cs="Arial"/>
                <w:bCs/>
                <w:sz w:val="18"/>
                <w:szCs w:val="18"/>
              </w:rPr>
              <w:t xml:space="preserve">niż określonych w brzmieniu kryterium liczbach wniosków (uzależnionych od liczby szkół i placówek prowadzących kształcenie zawodowe podlegających pod dany organ prowadzący) </w:t>
            </w:r>
            <w:r w:rsidRPr="00677770">
              <w:rPr>
                <w:rFonts w:ascii="Arial" w:hAnsi="Arial" w:cs="Arial"/>
                <w:bCs/>
                <w:sz w:val="18"/>
                <w:szCs w:val="18"/>
              </w:rPr>
              <w:t xml:space="preserve">złożonych w danym naborze, Instytucja Organizująca Konkurs odrzuca wszystkie złożone w odpowiedzi na konkurs wnioski, </w:t>
            </w:r>
            <w:r>
              <w:rPr>
                <w:rFonts w:ascii="Arial" w:hAnsi="Arial" w:cs="Arial"/>
                <w:bCs/>
                <w:sz w:val="18"/>
                <w:szCs w:val="18"/>
              </w:rPr>
              <w:t>w których występuje dany organ prowadzący.</w:t>
            </w:r>
            <w:r w:rsidRPr="00677770">
              <w:rPr>
                <w:rFonts w:ascii="Arial" w:hAnsi="Arial" w:cs="Arial"/>
                <w:bCs/>
                <w:sz w:val="18"/>
                <w:szCs w:val="18"/>
              </w:rPr>
              <w:t xml:space="preserve"> </w:t>
            </w:r>
          </w:p>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Opis znaczenia kryterium: Tak/Nie (niespełnienie kryterium oznacza odrzucenie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10.4.H</w:t>
            </w:r>
          </w:p>
        </w:tc>
      </w:tr>
      <w:tr w:rsidR="00467428" w:rsidTr="00467428">
        <w:tblPrEx>
          <w:shd w:val="clear" w:color="auto" w:fill="auto"/>
        </w:tblPrEx>
        <w:trPr>
          <w:trHeight w:val="5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FFFFF"/>
            <w:vAlign w:val="center"/>
          </w:tcPr>
          <w:p w:rsidR="00467428" w:rsidRPr="00081DC2"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biura projektu</w:t>
            </w:r>
          </w:p>
          <w:p w:rsidR="00467428" w:rsidRPr="008C3345" w:rsidRDefault="00467428" w:rsidP="00E52537">
            <w:pPr>
              <w:pStyle w:val="Akapitzlist"/>
              <w:numPr>
                <w:ilvl w:val="0"/>
                <w:numId w:val="159"/>
              </w:numPr>
              <w:spacing w:line="276" w:lineRule="auto"/>
              <w:jc w:val="both"/>
              <w:rPr>
                <w:rFonts w:ascii="Arial" w:hAnsi="Arial" w:cs="Arial"/>
                <w:bCs/>
                <w:sz w:val="18"/>
                <w:szCs w:val="18"/>
              </w:rPr>
            </w:pPr>
            <w:r w:rsidRPr="008C3345">
              <w:rPr>
                <w:rFonts w:ascii="Arial" w:hAnsi="Arial" w:cs="Arial"/>
                <w:bCs/>
                <w:sz w:val="18"/>
                <w:szCs w:val="18"/>
              </w:rPr>
              <w:t>Czy Wnioskodawca (lider) w okresie realizacji projektu posiada siedzibę lub będzie prowadził biuro projektu na terenie województwa dolnośląskiego?</w:t>
            </w:r>
          </w:p>
        </w:tc>
      </w:tr>
      <w:tr w:rsidR="00467428" w:rsidTr="0046742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77770" w:rsidRDefault="00467428" w:rsidP="00467428">
            <w:pPr>
              <w:spacing w:line="276" w:lineRule="auto"/>
              <w:ind w:left="57"/>
              <w:jc w:val="both"/>
              <w:rPr>
                <w:rFonts w:ascii="Arial" w:hAnsi="Arial" w:cs="Arial"/>
                <w:bCs/>
                <w:sz w:val="18"/>
                <w:szCs w:val="18"/>
              </w:rPr>
            </w:pPr>
            <w:r w:rsidRPr="007D4EBD">
              <w:rPr>
                <w:rFonts w:ascii="Arial" w:hAnsi="Arial" w:cs="Arial"/>
                <w:bCs/>
                <w:sz w:val="18"/>
                <w:szCs w:val="18"/>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w:t>
            </w:r>
            <w:r w:rsidRPr="00677770">
              <w:rPr>
                <w:rFonts w:ascii="Arial" w:hAnsi="Arial" w:cs="Arial"/>
                <w:bCs/>
                <w:sz w:val="18"/>
                <w:szCs w:val="18"/>
              </w:rPr>
              <w:t xml:space="preserve">na terenie województwa dolnośląskiego. Brak w/w oświadczenia skutkować będzie niespełnieniem kryterium.   Opis znaczenia kryterium: TAK/ NIE </w:t>
            </w:r>
          </w:p>
          <w:p w:rsidR="00467428" w:rsidRPr="00E1541B"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tcPr>
          <w:p w:rsidR="00467428" w:rsidRPr="00795F16"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formy wsparcia</w:t>
            </w:r>
          </w:p>
          <w:p w:rsidR="00467428" w:rsidRPr="008C3345" w:rsidRDefault="00467428" w:rsidP="00E52537">
            <w:pPr>
              <w:pStyle w:val="Akapitzlist"/>
              <w:numPr>
                <w:ilvl w:val="0"/>
                <w:numId w:val="159"/>
              </w:numPr>
              <w:spacing w:line="276" w:lineRule="auto"/>
              <w:jc w:val="both"/>
              <w:rPr>
                <w:rFonts w:ascii="Arial" w:hAnsi="Arial" w:cs="Arial"/>
                <w:bCs/>
                <w:sz w:val="18"/>
                <w:szCs w:val="18"/>
              </w:rPr>
            </w:pPr>
            <w:r w:rsidRPr="008C3345">
              <w:rPr>
                <w:rFonts w:ascii="Arial" w:hAnsi="Arial" w:cs="Arial"/>
                <w:bCs/>
                <w:sz w:val="18"/>
                <w:szCs w:val="18"/>
              </w:rPr>
              <w:t>Czy projekt zakłada, że co najmniej 80% wszystkich uczniów i słuchaczy objętych wsparciem w projekcie weźmie udział w stażach i praktykach zawodowych u pracodawców?</w:t>
            </w:r>
          </w:p>
        </w:tc>
      </w:tr>
      <w:tr w:rsidR="00467428" w:rsidTr="0046742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77770"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 xml:space="preserve">Wprowadzenie kryterium wynika z konieczności realizacji celów RPO WD 2014-2020. Dzięki realizacji staży i praktyk zawodowych uczniowie i słuchacze nabędą doświadczenie zawodowe, które zwiększy ich szanse na podjęcie zatrudnienia po zakończeniu edukacji. Kryterium zostanie zweryfikowane na podstawie zapisów  wniosku o dofinansowanie. IOK dopuszcza możliwość poprawy/uzupełnienia wniosku o dofinansowanie w zakresie kryterium w sposób skutkujący jego spełnieniem, w sytuacji gdy do spełnienia kryterium brakuje nie więcej niż 5%. W trakcie realizacji projektu w uzasadnionych sytuacjach niewynikających z winy </w:t>
            </w:r>
            <w:r w:rsidRPr="00677770">
              <w:rPr>
                <w:rFonts w:ascii="Arial" w:hAnsi="Arial" w:cs="Arial"/>
                <w:bCs/>
                <w:sz w:val="18"/>
                <w:szCs w:val="18"/>
              </w:rPr>
              <w:t>Beneficjenta za zgodą IZ dopuszcza się zmianę poziomu odsetka wskazanego w treści kryterium.</w:t>
            </w:r>
          </w:p>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 xml:space="preserve">Opis znaczenia kryterium: TAK/ NIE </w:t>
            </w:r>
          </w:p>
          <w:p w:rsidR="00467428" w:rsidRPr="007D4EBD"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10.4.A</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10.4.B</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10.4.D</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10.4.E</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Pr="00081DC2"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efektywności działań</w:t>
            </w:r>
          </w:p>
          <w:p w:rsidR="00467428" w:rsidRPr="008C3345" w:rsidRDefault="00467428" w:rsidP="00E52537">
            <w:pPr>
              <w:pStyle w:val="Akapitzlist"/>
              <w:numPr>
                <w:ilvl w:val="0"/>
                <w:numId w:val="159"/>
              </w:numPr>
              <w:spacing w:line="276" w:lineRule="auto"/>
              <w:jc w:val="both"/>
              <w:rPr>
                <w:rFonts w:ascii="Arial" w:hAnsi="Arial" w:cs="Arial"/>
                <w:bCs/>
                <w:sz w:val="18"/>
                <w:szCs w:val="18"/>
              </w:rPr>
            </w:pPr>
            <w:r w:rsidRPr="008C3345">
              <w:rPr>
                <w:rFonts w:ascii="Arial" w:hAnsi="Arial" w:cs="Arial"/>
                <w:bCs/>
                <w:sz w:val="18"/>
                <w:szCs w:val="18"/>
              </w:rPr>
              <w:t>Czy Wnioskodawcą jest organ prowadzący szkołę lub placówkę oświatową realizującą kształcenie zawodowe w rozumieniu ustawy Prawo oświatowe, instytucja rynku pracy, o której mowa w ustawie o promocji zatrudnienia i instytucjach rynku pracy, prowadząca działalność edukacyjno-szkoleniową, pracodawca, przedsiębiorca lub organizacja pracodawców?</w:t>
            </w:r>
          </w:p>
        </w:tc>
      </w:tr>
      <w:tr w:rsidR="00467428" w:rsidTr="0046742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Realizacja projektu przez Wnioskodawców będących organem prowadzącym dla szkół lub placówek oświatowych objętych projektem przyczyni się do efektywnej realizacji projektu oraz zapewni jego trwałość. Natomiast realizacja wsparcia przez instytucje rynku pracy prowadzące działalność edukacyjno-szkoleniową</w:t>
            </w:r>
            <w:r>
              <w:rPr>
                <w:rFonts w:ascii="Arial" w:hAnsi="Arial" w:cs="Arial"/>
                <w:bCs/>
                <w:sz w:val="18"/>
                <w:szCs w:val="18"/>
              </w:rPr>
              <w:t>, pracodawców, przedsiębiorców, organizacje pracodawców</w:t>
            </w:r>
            <w:r w:rsidRPr="00E1541B">
              <w:rPr>
                <w:rFonts w:ascii="Arial" w:hAnsi="Arial" w:cs="Arial"/>
                <w:bCs/>
                <w:sz w:val="18"/>
                <w:szCs w:val="18"/>
              </w:rPr>
              <w:t xml:space="preserve"> zwiększy szansę na dopasowanie zakresu projektu do bieżących potrzeb rynku pracy. Kryterium zostanie zweryfikowane na podstawie zapisów wniosku o dofinansowanie projektu oraz rejestru szkół i placówek prowadzących kształcenie zawodowe.</w:t>
            </w:r>
            <w:r>
              <w:rPr>
                <w:rFonts w:ascii="Arial" w:hAnsi="Arial" w:cs="Arial"/>
                <w:bCs/>
                <w:sz w:val="18"/>
                <w:szCs w:val="18"/>
              </w:rPr>
              <w:t xml:space="preserve"> </w:t>
            </w:r>
          </w:p>
          <w:p w:rsidR="00467428" w:rsidRPr="007D4EBD" w:rsidRDefault="00467428" w:rsidP="00467428">
            <w:pPr>
              <w:spacing w:line="276" w:lineRule="auto"/>
              <w:ind w:left="57"/>
              <w:jc w:val="both"/>
              <w:rPr>
                <w:rFonts w:ascii="Arial" w:hAnsi="Arial" w:cs="Arial"/>
                <w:bCs/>
                <w:sz w:val="18"/>
                <w:szCs w:val="18"/>
              </w:rPr>
            </w:pPr>
            <w:r w:rsidRPr="007D4EBD">
              <w:rPr>
                <w:rFonts w:ascii="Arial" w:hAnsi="Arial" w:cs="Arial"/>
                <w:bCs/>
                <w:sz w:val="18"/>
                <w:szCs w:val="18"/>
              </w:rPr>
              <w:t>Opis znaczenia kryterium: Tak/Nie (niespełnienie kryterium oznacza odrzucenie projektu)</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10.4.A</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10.4.B</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10.4.D</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10.4.E</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Pr="00081DC2"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efektywności działań</w:t>
            </w:r>
          </w:p>
          <w:p w:rsidR="00467428" w:rsidRPr="008C3345" w:rsidRDefault="00467428" w:rsidP="00E52537">
            <w:pPr>
              <w:pStyle w:val="Akapitzlist"/>
              <w:numPr>
                <w:ilvl w:val="0"/>
                <w:numId w:val="159"/>
              </w:numPr>
              <w:spacing w:line="276" w:lineRule="auto"/>
              <w:jc w:val="both"/>
              <w:rPr>
                <w:rFonts w:ascii="Arial" w:hAnsi="Arial" w:cs="Arial"/>
                <w:bCs/>
                <w:sz w:val="18"/>
                <w:szCs w:val="18"/>
              </w:rPr>
            </w:pPr>
            <w:r w:rsidRPr="008C3345">
              <w:rPr>
                <w:rFonts w:ascii="Arial" w:hAnsi="Arial" w:cs="Arial"/>
                <w:bCs/>
                <w:sz w:val="18"/>
                <w:szCs w:val="18"/>
              </w:rPr>
              <w:t>Czy w przypadku gdy Wnioskodawcą jest instytucja rynku pracy, o której mowa w ustawie o promocji zatrudnienia i instytucjach rynku pracy, prowadząca działalność edukacyjno-oświatową, pracodawca, przedsiębiorca lub organizacja pracodawców Partnerem jest organ prowadzący szkołę lub placówkę oświatową realizującą kształcenie zawodowe w rozumieniu ustawy Prawo oświatowe?</w:t>
            </w:r>
          </w:p>
        </w:tc>
      </w:tr>
      <w:tr w:rsidR="00467428" w:rsidTr="0046742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Zadaniem kryterium jest zapewnienie, że wsparcie dla uczniów i nauczycieli będzie realizowane co najmniej w partnerstwie z organem prowadzącym szkołę lub placówkę objętą wsparciem. Realizacja projektów przy zaangażowaniu organu prowadzącego zwiększy efektywność wsparcia. Kryterium będzie weryfikowane na podstawie zapisów wniosku o dofinansowanie.</w:t>
            </w:r>
            <w:r>
              <w:rPr>
                <w:rFonts w:ascii="Arial" w:hAnsi="Arial" w:cs="Arial"/>
                <w:bCs/>
                <w:sz w:val="18"/>
                <w:szCs w:val="18"/>
              </w:rPr>
              <w:t xml:space="preserve"> </w:t>
            </w:r>
          </w:p>
          <w:p w:rsidR="00467428" w:rsidRPr="00E1541B" w:rsidRDefault="00467428" w:rsidP="00467428">
            <w:pPr>
              <w:spacing w:line="276" w:lineRule="auto"/>
              <w:ind w:left="57"/>
              <w:jc w:val="both"/>
              <w:rPr>
                <w:rFonts w:ascii="Arial" w:hAnsi="Arial" w:cs="Arial"/>
                <w:bCs/>
                <w:sz w:val="18"/>
                <w:szCs w:val="18"/>
              </w:rPr>
            </w:pPr>
            <w:r w:rsidRPr="007D4EBD">
              <w:rPr>
                <w:rFonts w:ascii="Arial" w:hAnsi="Arial" w:cs="Arial"/>
                <w:bCs/>
                <w:sz w:val="18"/>
                <w:szCs w:val="18"/>
              </w:rPr>
              <w:t xml:space="preserve">Opis znaczenia kryterium: </w:t>
            </w:r>
            <w:r w:rsidRPr="00E1541B">
              <w:rPr>
                <w:rFonts w:ascii="Arial" w:hAnsi="Arial" w:cs="Arial"/>
                <w:bCs/>
                <w:sz w:val="18"/>
                <w:szCs w:val="18"/>
              </w:rPr>
              <w:t xml:space="preserve"> TAK / NIE /NIE DOTYCZY</w:t>
            </w:r>
            <w:r>
              <w:rPr>
                <w:rFonts w:ascii="Arial" w:hAnsi="Arial" w:cs="Arial"/>
                <w:bCs/>
                <w:sz w:val="18"/>
                <w:szCs w:val="18"/>
              </w:rPr>
              <w:t xml:space="preserve"> </w:t>
            </w:r>
            <w:r w:rsidRPr="00E1541B">
              <w:rPr>
                <w:rFonts w:ascii="Arial" w:hAnsi="Arial" w:cs="Arial"/>
                <w:bCs/>
                <w:sz w:val="18"/>
                <w:szCs w:val="18"/>
              </w:rPr>
              <w:t>(niespełnienie kryterium oznacza</w:t>
            </w:r>
          </w:p>
          <w:p w:rsidR="00467428" w:rsidRPr="007D4EBD"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odrzucenie projektu)</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10.4.A</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10.4.B</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10.4.D</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10.4.E</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Default="00467428" w:rsidP="00467428">
            <w:pPr>
              <w:spacing w:line="276" w:lineRule="auto"/>
              <w:jc w:val="both"/>
              <w:rPr>
                <w:rFonts w:ascii="Arial" w:hAnsi="Arial" w:cs="Arial"/>
                <w:bCs/>
                <w:sz w:val="18"/>
                <w:szCs w:val="18"/>
              </w:rPr>
            </w:pPr>
            <w:r>
              <w:rPr>
                <w:rFonts w:ascii="Arial" w:hAnsi="Arial" w:cs="Arial"/>
                <w:sz w:val="18"/>
                <w:szCs w:val="18"/>
              </w:rPr>
              <w:t>Nazwa kryterium: k</w:t>
            </w:r>
            <w:r w:rsidRPr="00081DC2">
              <w:rPr>
                <w:rFonts w:ascii="Arial" w:hAnsi="Arial" w:cs="Arial"/>
                <w:bCs/>
                <w:sz w:val="18"/>
                <w:szCs w:val="18"/>
              </w:rPr>
              <w:t>ryterium diagnozy potrzeb edukacyjnych</w:t>
            </w:r>
          </w:p>
          <w:p w:rsidR="00467428" w:rsidRDefault="00467428" w:rsidP="00467428">
            <w:pPr>
              <w:spacing w:line="276" w:lineRule="auto"/>
              <w:jc w:val="both"/>
              <w:rPr>
                <w:rFonts w:ascii="Arial" w:hAnsi="Arial" w:cs="Arial"/>
                <w:bCs/>
                <w:sz w:val="18"/>
                <w:szCs w:val="18"/>
              </w:rPr>
            </w:pPr>
          </w:p>
          <w:p w:rsidR="00467428" w:rsidRPr="008C3345" w:rsidRDefault="00467428" w:rsidP="00E52537">
            <w:pPr>
              <w:pStyle w:val="Akapitzlist"/>
              <w:numPr>
                <w:ilvl w:val="0"/>
                <w:numId w:val="159"/>
              </w:numPr>
              <w:spacing w:line="276" w:lineRule="auto"/>
              <w:jc w:val="both"/>
              <w:rPr>
                <w:rFonts w:ascii="Arial" w:hAnsi="Arial" w:cs="Arial"/>
                <w:bCs/>
                <w:sz w:val="18"/>
                <w:szCs w:val="18"/>
              </w:rPr>
            </w:pPr>
            <w:r w:rsidRPr="008C3345">
              <w:rPr>
                <w:rFonts w:ascii="Arial" w:hAnsi="Arial" w:cs="Arial"/>
                <w:bCs/>
                <w:sz w:val="18"/>
                <w:szCs w:val="18"/>
              </w:rPr>
              <w:t>Czy w treści wniosku zostało zawarte oświadczenie wskazujące, że przeprowadzono diagnozę potrzeb edukacyjnych, która została zatwierdzona przez organ prowadzący?</w:t>
            </w:r>
          </w:p>
        </w:tc>
      </w:tr>
      <w:tr w:rsidR="00467428" w:rsidTr="0046742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77770"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 xml:space="preserve">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w:t>
            </w:r>
            <w:r w:rsidRPr="00677770">
              <w:rPr>
                <w:rFonts w:ascii="Arial" w:hAnsi="Arial" w:cs="Arial"/>
                <w:bCs/>
                <w:sz w:val="18"/>
                <w:szCs w:val="18"/>
              </w:rPr>
              <w:t>Kryterium dotyczy wszystkich typów projektów</w:t>
            </w:r>
            <w:r w:rsidRPr="00F45830">
              <w:rPr>
                <w:rFonts w:ascii="Arial" w:hAnsi="Arial" w:cs="Arial"/>
                <w:bCs/>
                <w:sz w:val="18"/>
                <w:szCs w:val="18"/>
              </w:rPr>
              <w:t xml:space="preserve">. Kryterium weryfikowane jest na podstawie wniosku o dofinansowanie. Wnioskodawca jest zobowiązany wpisać do treści wniosku ww. oświadczenie.  </w:t>
            </w:r>
          </w:p>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 xml:space="preserve">Opis znaczenia kryterium: TAK/ NIE </w:t>
            </w:r>
          </w:p>
          <w:p w:rsidR="00467428" w:rsidRPr="007D4EBD"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10.4.A</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10.4.B</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10.4.D</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10.4.E</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Default="00467428" w:rsidP="00467428">
            <w:pPr>
              <w:spacing w:line="276" w:lineRule="auto"/>
              <w:jc w:val="both"/>
              <w:rPr>
                <w:rFonts w:ascii="Arial" w:hAnsi="Arial" w:cs="Arial"/>
                <w:sz w:val="18"/>
                <w:szCs w:val="18"/>
              </w:rPr>
            </w:pPr>
            <w:r>
              <w:rPr>
                <w:rFonts w:ascii="Arial" w:hAnsi="Arial" w:cs="Arial"/>
                <w:sz w:val="18"/>
                <w:szCs w:val="18"/>
              </w:rPr>
              <w:t>Nazwa kryterium: diagnozy potrzeb edukacyjnych</w:t>
            </w:r>
          </w:p>
          <w:p w:rsidR="00467428" w:rsidRDefault="00467428" w:rsidP="00467428">
            <w:pPr>
              <w:spacing w:line="276" w:lineRule="auto"/>
              <w:jc w:val="both"/>
              <w:rPr>
                <w:rFonts w:ascii="Arial" w:hAnsi="Arial" w:cs="Arial"/>
                <w:bCs/>
                <w:sz w:val="18"/>
                <w:szCs w:val="18"/>
              </w:rPr>
            </w:pPr>
          </w:p>
          <w:p w:rsidR="00467428" w:rsidRPr="008C3345" w:rsidRDefault="00467428" w:rsidP="00E52537">
            <w:pPr>
              <w:pStyle w:val="Akapitzlist"/>
              <w:numPr>
                <w:ilvl w:val="0"/>
                <w:numId w:val="159"/>
              </w:numPr>
              <w:spacing w:line="276" w:lineRule="auto"/>
              <w:jc w:val="both"/>
              <w:rPr>
                <w:rFonts w:ascii="Arial" w:hAnsi="Arial" w:cs="Arial"/>
                <w:bCs/>
                <w:sz w:val="18"/>
                <w:szCs w:val="18"/>
              </w:rPr>
            </w:pPr>
            <w:r w:rsidRPr="008C3345">
              <w:rPr>
                <w:rFonts w:ascii="Arial" w:hAnsi="Arial" w:cs="Arial"/>
                <w:bCs/>
                <w:sz w:val="18"/>
                <w:szCs w:val="18"/>
              </w:rPr>
              <w:t>Czy w przypadku gdy projekt obejmuje działania polegające na zakupie wyposażenia pracowni lub warsztatów szkolnych w treści wniosku zostało zawarte oświadczenie wskazujące, że przeprowadzona diagnoza potrzeb edukacyjnych zawiera wnioski z przeprowadzonego spisu inwentarza oraz oceny stanu technicznego posiadanego wyposażenia?</w:t>
            </w:r>
          </w:p>
        </w:tc>
      </w:tr>
      <w:tr w:rsidR="00467428" w:rsidTr="0046742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Kryterium dotyczy wszystkich typów projektów.</w:t>
            </w:r>
            <w:r>
              <w:rPr>
                <w:rFonts w:ascii="Arial" w:hAnsi="Arial" w:cs="Arial"/>
                <w:bCs/>
                <w:sz w:val="18"/>
                <w:szCs w:val="18"/>
              </w:rPr>
              <w:t xml:space="preserve"> Kryterium nie dotyczy projektów, które nie przewidują działań związanych z doposażeniem i wyposażeniem szkół</w:t>
            </w:r>
            <w:r w:rsidRPr="00F45830">
              <w:rPr>
                <w:rFonts w:ascii="Arial" w:hAnsi="Arial" w:cs="Arial"/>
                <w:bCs/>
                <w:sz w:val="18"/>
                <w:szCs w:val="18"/>
              </w:rPr>
              <w:t xml:space="preserve">. Kryterium weryfikowane jest na podstawie wniosku o dofinansowanie. Wnioskodawca jest zobowiązany wpisać do treści wniosku ww. oświadczenie. </w:t>
            </w:r>
          </w:p>
          <w:p w:rsidR="00467428" w:rsidRPr="00677770" w:rsidRDefault="00467428" w:rsidP="00467428">
            <w:pPr>
              <w:spacing w:line="276" w:lineRule="auto"/>
              <w:ind w:left="57"/>
              <w:jc w:val="both"/>
              <w:rPr>
                <w:rFonts w:ascii="Arial" w:hAnsi="Arial" w:cs="Arial"/>
                <w:bCs/>
                <w:sz w:val="18"/>
                <w:szCs w:val="18"/>
              </w:rPr>
            </w:pPr>
            <w:r w:rsidRPr="00F45830">
              <w:rPr>
                <w:rFonts w:ascii="Arial" w:hAnsi="Arial" w:cs="Arial"/>
                <w:bCs/>
                <w:sz w:val="18"/>
                <w:szCs w:val="18"/>
              </w:rPr>
              <w:t>Opis znaczenia kryterium</w:t>
            </w:r>
            <w:r w:rsidRPr="00677770">
              <w:rPr>
                <w:rFonts w:ascii="Arial" w:hAnsi="Arial" w:cs="Arial"/>
                <w:bCs/>
                <w:sz w:val="18"/>
                <w:szCs w:val="18"/>
              </w:rPr>
              <w:t xml:space="preserve">: TAK/ NIE </w:t>
            </w:r>
            <w:r>
              <w:rPr>
                <w:rFonts w:ascii="Arial" w:hAnsi="Arial" w:cs="Arial"/>
                <w:bCs/>
                <w:sz w:val="18"/>
                <w:szCs w:val="18"/>
              </w:rPr>
              <w:t>/NIE DOTYCZY</w:t>
            </w:r>
          </w:p>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10.4.H</w:t>
            </w:r>
          </w:p>
        </w:tc>
      </w:tr>
      <w:tr w:rsidR="00467428" w:rsidTr="00467428">
        <w:tblPrEx>
          <w:shd w:val="clear" w:color="auto" w:fill="auto"/>
        </w:tblPrEx>
        <w:trPr>
          <w:trHeight w:val="536"/>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467428" w:rsidRPr="00677770" w:rsidRDefault="00467428" w:rsidP="00467428">
            <w:pPr>
              <w:spacing w:line="276" w:lineRule="auto"/>
              <w:ind w:left="57"/>
              <w:jc w:val="center"/>
              <w:rPr>
                <w:rFonts w:ascii="Arial" w:hAnsi="Arial" w:cs="Arial"/>
                <w:b/>
                <w:sz w:val="18"/>
                <w:szCs w:val="18"/>
              </w:rPr>
            </w:pPr>
            <w:r w:rsidRPr="00677770">
              <w:rPr>
                <w:rFonts w:ascii="Arial" w:hAnsi="Arial" w:cs="Arial"/>
                <w:b/>
                <w:sz w:val="18"/>
                <w:szCs w:val="18"/>
              </w:rPr>
              <w:t>Kryteria premiujące</w:t>
            </w:r>
          </w:p>
          <w:p w:rsidR="00467428" w:rsidRPr="00677770" w:rsidRDefault="00467428" w:rsidP="00467428">
            <w:pPr>
              <w:spacing w:line="276" w:lineRule="auto"/>
              <w:ind w:left="57"/>
              <w:jc w:val="both"/>
              <w:rPr>
                <w:rFonts w:ascii="Arial" w:hAnsi="Arial" w:cs="Arial"/>
                <w:b/>
                <w:sz w:val="18"/>
                <w:szCs w:val="18"/>
              </w:rPr>
            </w:pPr>
            <w:r w:rsidRPr="00AA19FD">
              <w:rPr>
                <w:rFonts w:ascii="Arial" w:hAnsi="Arial" w:cs="Arial"/>
                <w:kern w:val="1"/>
                <w:sz w:val="18"/>
                <w:szCs w:val="18"/>
              </w:rPr>
              <w:t xml:space="preserve">projekty, które otrzymały minimum punktowe na etapie oceny merytorycznej uprawniające do otrzymania dofinansowania oraz spełniają kryteria dostępu, horyzontalne oraz formalne mogą otrzymać premię punktową (dla konkursu maksymalnie </w:t>
            </w:r>
            <w:r>
              <w:rPr>
                <w:rFonts w:ascii="Arial" w:hAnsi="Arial" w:cs="Arial"/>
                <w:kern w:val="1"/>
                <w:sz w:val="18"/>
                <w:szCs w:val="18"/>
              </w:rPr>
              <w:t>40</w:t>
            </w:r>
            <w:r w:rsidRPr="00AA19FD">
              <w:rPr>
                <w:rFonts w:ascii="Arial" w:hAnsi="Arial" w:cs="Arial"/>
                <w:kern w:val="1"/>
                <w:sz w:val="18"/>
                <w:szCs w:val="18"/>
              </w:rPr>
              <w:t> punktów). Punkty są przyznawane w zależności od przyjętej skali punktowej określonej dla kryterium. Sposób weryfikacji kryteriów oraz dokładna gradacja przyznawanych punktów zostanie określona w dokumentacji regulującej zasady naboru wniosku. Kryteria są weryfikowane na etapie oceny merytorycznej.</w:t>
            </w:r>
          </w:p>
        </w:tc>
      </w:tr>
      <w:tr w:rsidR="00467428" w:rsidRPr="0062540A" w:rsidTr="00467428">
        <w:trPr>
          <w:trHeight w:val="51"/>
          <w:jc w:val="center"/>
        </w:trPr>
        <w:tc>
          <w:tcPr>
            <w:tcW w:w="3212" w:type="pct"/>
            <w:gridSpan w:val="4"/>
            <w:tcBorders>
              <w:top w:val="single" w:sz="4" w:space="0" w:color="auto"/>
              <w:left w:val="single" w:sz="8" w:space="0" w:color="auto"/>
              <w:bottom w:val="single" w:sz="4" w:space="0" w:color="auto"/>
              <w:right w:val="single" w:sz="2" w:space="0" w:color="auto"/>
            </w:tcBorders>
            <w:shd w:val="clear" w:color="auto" w:fill="FFFFFF"/>
            <w:vAlign w:val="center"/>
          </w:tcPr>
          <w:p w:rsidR="00467428" w:rsidRPr="00081DC2" w:rsidRDefault="00467428" w:rsidP="00467428">
            <w:pPr>
              <w:spacing w:line="276" w:lineRule="auto"/>
              <w:jc w:val="both"/>
              <w:rPr>
                <w:rFonts w:ascii="Arial" w:hAnsi="Arial" w:cs="Arial"/>
                <w:bCs/>
                <w:sz w:val="18"/>
                <w:szCs w:val="18"/>
              </w:rPr>
            </w:pPr>
            <w:r>
              <w:rPr>
                <w:rFonts w:ascii="Arial" w:hAnsi="Arial" w:cs="Arial"/>
                <w:sz w:val="18"/>
                <w:szCs w:val="18"/>
              </w:rPr>
              <w:t>Nazwa kryterium: kryterium współpracy</w:t>
            </w:r>
          </w:p>
          <w:p w:rsidR="00467428" w:rsidRPr="006A435A" w:rsidRDefault="00467428" w:rsidP="00E52537">
            <w:pPr>
              <w:pStyle w:val="Akapitzlist"/>
              <w:numPr>
                <w:ilvl w:val="0"/>
                <w:numId w:val="116"/>
              </w:numPr>
              <w:spacing w:line="276" w:lineRule="auto"/>
              <w:jc w:val="both"/>
              <w:rPr>
                <w:rFonts w:ascii="Arial" w:hAnsi="Arial" w:cs="Arial"/>
                <w:bCs/>
                <w:sz w:val="18"/>
                <w:szCs w:val="18"/>
              </w:rPr>
            </w:pPr>
            <w:r w:rsidRPr="00895DE3">
              <w:rPr>
                <w:rFonts w:ascii="Arial" w:hAnsi="Arial" w:cs="Arial"/>
                <w:bCs/>
                <w:sz w:val="18"/>
                <w:szCs w:val="18"/>
              </w:rPr>
              <w:t>Czy założone w  projekcie działania prowadzone będą we współpracy lub w partnerstwie z partnerami społecznymi lub pracodawcami?</w:t>
            </w:r>
          </w:p>
        </w:tc>
        <w:tc>
          <w:tcPr>
            <w:tcW w:w="910" w:type="pct"/>
            <w:tcBorders>
              <w:top w:val="single" w:sz="2" w:space="0" w:color="auto"/>
              <w:left w:val="single" w:sz="2" w:space="0" w:color="auto"/>
              <w:bottom w:val="single" w:sz="2" w:space="0" w:color="auto"/>
              <w:right w:val="single" w:sz="2" w:space="0" w:color="auto"/>
            </w:tcBorders>
            <w:shd w:val="clear" w:color="auto" w:fill="F7CAAC"/>
            <w:vAlign w:val="center"/>
          </w:tcPr>
          <w:p w:rsidR="00467428" w:rsidRPr="0062540A" w:rsidRDefault="00467428" w:rsidP="00467428">
            <w:pPr>
              <w:spacing w:line="276" w:lineRule="auto"/>
              <w:jc w:val="center"/>
              <w:rPr>
                <w:rFonts w:ascii="Arial" w:hAnsi="Arial" w:cs="Arial"/>
                <w:sz w:val="18"/>
                <w:szCs w:val="18"/>
              </w:rPr>
            </w:pPr>
            <w:r w:rsidRPr="0062540A">
              <w:rPr>
                <w:rFonts w:ascii="Arial" w:hAnsi="Arial" w:cs="Arial"/>
                <w:sz w:val="18"/>
                <w:szCs w:val="18"/>
              </w:rPr>
              <w:t>WAGA</w:t>
            </w:r>
          </w:p>
        </w:tc>
        <w:tc>
          <w:tcPr>
            <w:tcW w:w="878" w:type="pct"/>
            <w:tcBorders>
              <w:top w:val="single" w:sz="4" w:space="0" w:color="auto"/>
              <w:left w:val="single" w:sz="2" w:space="0" w:color="auto"/>
              <w:bottom w:val="single" w:sz="4" w:space="0" w:color="auto"/>
              <w:right w:val="single" w:sz="8" w:space="0" w:color="auto"/>
            </w:tcBorders>
            <w:shd w:val="clear" w:color="auto" w:fill="FFFFFF"/>
            <w:vAlign w:val="center"/>
          </w:tcPr>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w:t>
            </w:r>
            <w:r>
              <w:rPr>
                <w:rFonts w:ascii="Arial" w:hAnsi="Arial" w:cs="Arial"/>
                <w:sz w:val="18"/>
                <w:szCs w:val="18"/>
              </w:rPr>
              <w:t>2</w:t>
            </w:r>
            <w:r w:rsidRPr="00895DE3">
              <w:rPr>
                <w:rFonts w:ascii="Arial" w:hAnsi="Arial" w:cs="Arial"/>
                <w:sz w:val="18"/>
                <w:szCs w:val="18"/>
              </w:rPr>
              <w:t xml:space="preserve"> pkt.</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0 pkt. – założone w projekcie działania nie będą prowadzone we współpracy</w:t>
            </w:r>
            <w:r>
              <w:rPr>
                <w:rFonts w:ascii="Arial" w:hAnsi="Arial" w:cs="Arial"/>
                <w:sz w:val="18"/>
                <w:szCs w:val="18"/>
              </w:rPr>
              <w:t xml:space="preserve"> lub partnerstwie</w:t>
            </w:r>
            <w:r w:rsidRPr="00895DE3">
              <w:rPr>
                <w:rFonts w:ascii="Arial" w:hAnsi="Arial" w:cs="Arial"/>
                <w:sz w:val="18"/>
                <w:szCs w:val="18"/>
              </w:rPr>
              <w:t xml:space="preserve"> z partnerami społecznymi lub pracodawcami</w:t>
            </w:r>
          </w:p>
          <w:p w:rsidR="00467428" w:rsidRPr="00C463F7" w:rsidRDefault="00467428" w:rsidP="00467428">
            <w:pPr>
              <w:spacing w:line="276" w:lineRule="auto"/>
              <w:ind w:left="57"/>
              <w:jc w:val="center"/>
              <w:rPr>
                <w:rFonts w:ascii="Arial" w:hAnsi="Arial" w:cs="Arial"/>
                <w:sz w:val="18"/>
                <w:szCs w:val="18"/>
              </w:rPr>
            </w:pPr>
            <w:r>
              <w:rPr>
                <w:rFonts w:ascii="Arial" w:hAnsi="Arial" w:cs="Arial"/>
                <w:sz w:val="18"/>
                <w:szCs w:val="18"/>
              </w:rPr>
              <w:t>2</w:t>
            </w:r>
            <w:r w:rsidRPr="00895DE3">
              <w:rPr>
                <w:rFonts w:ascii="Arial" w:hAnsi="Arial" w:cs="Arial"/>
                <w:sz w:val="18"/>
                <w:szCs w:val="18"/>
              </w:rPr>
              <w:t xml:space="preserve"> pkt. - założone w projekcie działania prowadzone będą we współpracy</w:t>
            </w:r>
            <w:r>
              <w:rPr>
                <w:rFonts w:ascii="Arial" w:hAnsi="Arial" w:cs="Arial"/>
                <w:sz w:val="18"/>
                <w:szCs w:val="18"/>
              </w:rPr>
              <w:t xml:space="preserve"> lub partnerstwie</w:t>
            </w:r>
            <w:r w:rsidRPr="00895DE3">
              <w:rPr>
                <w:rFonts w:ascii="Arial" w:hAnsi="Arial" w:cs="Arial"/>
                <w:sz w:val="18"/>
                <w:szCs w:val="18"/>
              </w:rPr>
              <w:t xml:space="preserve"> z partnerami społecznymi lub pracodawcami</w:t>
            </w:r>
          </w:p>
        </w:tc>
      </w:tr>
      <w:tr w:rsidR="00467428" w:rsidRPr="0062540A" w:rsidTr="00467428">
        <w:trPr>
          <w:trHeight w:val="71"/>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2540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895DE3" w:rsidRDefault="00467428" w:rsidP="00467428">
            <w:pPr>
              <w:spacing w:line="276" w:lineRule="auto"/>
              <w:ind w:left="57"/>
              <w:jc w:val="both"/>
              <w:rPr>
                <w:rFonts w:ascii="Arial" w:hAnsi="Arial" w:cs="Arial"/>
                <w:bCs/>
                <w:sz w:val="18"/>
                <w:szCs w:val="18"/>
              </w:rPr>
            </w:pPr>
            <w:r w:rsidRPr="00895DE3">
              <w:rPr>
                <w:rFonts w:ascii="Arial" w:hAnsi="Arial" w:cs="Arial"/>
                <w:bCs/>
                <w:sz w:val="18"/>
                <w:szCs w:val="18"/>
              </w:rPr>
              <w:t>Przez  partnerów społecznych należy rozumieć - organizacje pracodawców, przedsiębiorców, instytucj</w:t>
            </w:r>
            <w:r>
              <w:rPr>
                <w:rFonts w:ascii="Arial" w:hAnsi="Arial" w:cs="Arial"/>
                <w:bCs/>
                <w:sz w:val="18"/>
                <w:szCs w:val="18"/>
              </w:rPr>
              <w:t>e</w:t>
            </w:r>
            <w:r w:rsidRPr="00895DE3">
              <w:rPr>
                <w:rFonts w:ascii="Arial" w:hAnsi="Arial" w:cs="Arial"/>
                <w:bCs/>
                <w:sz w:val="18"/>
                <w:szCs w:val="18"/>
              </w:rPr>
              <w:t xml:space="preserve"> rynku pracy oraz szk</w:t>
            </w:r>
            <w:r>
              <w:rPr>
                <w:rFonts w:ascii="Arial" w:hAnsi="Arial" w:cs="Arial"/>
                <w:bCs/>
                <w:sz w:val="18"/>
                <w:szCs w:val="18"/>
              </w:rPr>
              <w:t>oły</w:t>
            </w:r>
            <w:r w:rsidRPr="00895DE3">
              <w:rPr>
                <w:rFonts w:ascii="Arial" w:hAnsi="Arial" w:cs="Arial"/>
                <w:bCs/>
                <w:sz w:val="18"/>
                <w:szCs w:val="18"/>
              </w:rPr>
              <w:t xml:space="preserve"> wyższ</w:t>
            </w:r>
            <w:r>
              <w:rPr>
                <w:rFonts w:ascii="Arial" w:hAnsi="Arial" w:cs="Arial"/>
                <w:bCs/>
                <w:sz w:val="18"/>
                <w:szCs w:val="18"/>
              </w:rPr>
              <w:t>e</w:t>
            </w:r>
            <w:r w:rsidRPr="00895DE3">
              <w:rPr>
                <w:rFonts w:ascii="Arial" w:hAnsi="Arial" w:cs="Arial"/>
                <w:bCs/>
                <w:sz w:val="18"/>
                <w:szCs w:val="18"/>
              </w:rPr>
              <w:t>. Realizacja projektu w</w:t>
            </w:r>
            <w:r>
              <w:rPr>
                <w:rFonts w:ascii="Arial" w:hAnsi="Arial" w:cs="Arial"/>
                <w:bCs/>
                <w:sz w:val="18"/>
                <w:szCs w:val="18"/>
              </w:rPr>
              <w:t xml:space="preserve">e współpracy lub </w:t>
            </w:r>
            <w:r w:rsidRPr="00895DE3">
              <w:rPr>
                <w:rFonts w:ascii="Arial" w:hAnsi="Arial" w:cs="Arial"/>
                <w:bCs/>
                <w:sz w:val="18"/>
                <w:szCs w:val="18"/>
              </w:rPr>
              <w:t>partnerstw</w:t>
            </w:r>
            <w:r>
              <w:rPr>
                <w:rFonts w:ascii="Arial" w:hAnsi="Arial" w:cs="Arial"/>
                <w:bCs/>
                <w:sz w:val="18"/>
                <w:szCs w:val="18"/>
              </w:rPr>
              <w:t>ie</w:t>
            </w:r>
            <w:r w:rsidRPr="00895DE3">
              <w:rPr>
                <w:rFonts w:ascii="Arial" w:hAnsi="Arial" w:cs="Arial"/>
                <w:bCs/>
                <w:sz w:val="18"/>
                <w:szCs w:val="18"/>
              </w:rPr>
              <w:t xml:space="preserve"> powinna  wpłynąć na lepszą jakość edukacji i przyczynić się do lepszej realizacji celów i rezultatów projektu. Kryterium zostanie zweryfikowane na podstawie zapisów wniosku o dofinansowanie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C463F7" w:rsidRDefault="00467428" w:rsidP="00467428">
            <w:pPr>
              <w:spacing w:line="276" w:lineRule="auto"/>
              <w:ind w:left="57"/>
              <w:jc w:val="center"/>
              <w:rPr>
                <w:rFonts w:ascii="Arial" w:hAnsi="Arial" w:cs="Arial"/>
                <w:sz w:val="18"/>
                <w:szCs w:val="18"/>
              </w:rPr>
            </w:pPr>
            <w:r>
              <w:rPr>
                <w:rFonts w:ascii="Arial" w:hAnsi="Arial" w:cs="Arial"/>
                <w:sz w:val="18"/>
                <w:szCs w:val="18"/>
              </w:rPr>
              <w:t>10.4.H</w:t>
            </w:r>
          </w:p>
        </w:tc>
      </w:tr>
      <w:tr w:rsidR="00467428" w:rsidRPr="0062540A" w:rsidTr="00467428">
        <w:trPr>
          <w:trHeight w:val="15"/>
          <w:jc w:val="center"/>
        </w:trPr>
        <w:tc>
          <w:tcPr>
            <w:tcW w:w="3212"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081DC2" w:rsidRDefault="00467428" w:rsidP="00467428">
            <w:pPr>
              <w:spacing w:line="276" w:lineRule="auto"/>
              <w:jc w:val="both"/>
              <w:rPr>
                <w:rFonts w:ascii="Arial" w:hAnsi="Arial" w:cs="Arial"/>
                <w:bCs/>
                <w:sz w:val="18"/>
                <w:szCs w:val="18"/>
              </w:rPr>
            </w:pPr>
            <w:r>
              <w:rPr>
                <w:rFonts w:ascii="Arial" w:hAnsi="Arial" w:cs="Arial"/>
                <w:sz w:val="18"/>
                <w:szCs w:val="18"/>
              </w:rPr>
              <w:t>Nazwa kryterium: kryterium formy wsparcia</w:t>
            </w:r>
          </w:p>
          <w:p w:rsidR="00467428" w:rsidRPr="00895DE3" w:rsidRDefault="00467428" w:rsidP="00E52537">
            <w:pPr>
              <w:pStyle w:val="Akapitzlist"/>
              <w:numPr>
                <w:ilvl w:val="0"/>
                <w:numId w:val="116"/>
              </w:numPr>
              <w:spacing w:line="276" w:lineRule="auto"/>
              <w:jc w:val="both"/>
              <w:rPr>
                <w:rFonts w:ascii="Arial" w:hAnsi="Arial" w:cs="Arial"/>
                <w:bCs/>
                <w:sz w:val="18"/>
                <w:szCs w:val="18"/>
              </w:rPr>
            </w:pPr>
            <w:r w:rsidRPr="00895DE3">
              <w:rPr>
                <w:rFonts w:ascii="Arial" w:hAnsi="Arial" w:cs="Arial"/>
                <w:bCs/>
                <w:sz w:val="18"/>
                <w:szCs w:val="18"/>
              </w:rPr>
              <w:t>Czy projekt zakłada realizację studiów podyplomowych lub kursów kwalifikacyjnych przygotowujących do wykonywania zawodu nauczyciela kształcenia zawodowego w ramach:</w:t>
            </w:r>
          </w:p>
          <w:p w:rsidR="00467428" w:rsidRPr="00895DE3" w:rsidRDefault="00467428" w:rsidP="00467428">
            <w:pPr>
              <w:pStyle w:val="Akapitzlist"/>
              <w:spacing w:line="276" w:lineRule="auto"/>
              <w:ind w:left="720"/>
              <w:jc w:val="both"/>
              <w:rPr>
                <w:rFonts w:ascii="Arial" w:hAnsi="Arial" w:cs="Arial"/>
                <w:bCs/>
                <w:sz w:val="18"/>
                <w:szCs w:val="18"/>
              </w:rPr>
            </w:pPr>
            <w:r>
              <w:rPr>
                <w:rFonts w:ascii="Arial" w:hAnsi="Arial" w:cs="Arial"/>
                <w:bCs/>
                <w:sz w:val="18"/>
                <w:szCs w:val="18"/>
              </w:rPr>
              <w:t xml:space="preserve">- </w:t>
            </w:r>
            <w:r w:rsidRPr="00895DE3">
              <w:rPr>
                <w:rFonts w:ascii="Arial" w:hAnsi="Arial" w:cs="Arial"/>
                <w:bCs/>
                <w:sz w:val="18"/>
                <w:szCs w:val="18"/>
              </w:rPr>
              <w:t>zawodów nowo wprowadzonych do klasyfikacji zawodów szkolnictwa zawodowego lub</w:t>
            </w:r>
          </w:p>
          <w:p w:rsidR="00467428" w:rsidRPr="00895DE3" w:rsidRDefault="00467428" w:rsidP="00467428">
            <w:pPr>
              <w:pStyle w:val="Akapitzlist"/>
              <w:spacing w:line="276" w:lineRule="auto"/>
              <w:ind w:left="720"/>
              <w:jc w:val="both"/>
              <w:rPr>
                <w:rFonts w:ascii="Arial" w:hAnsi="Arial" w:cs="Arial"/>
                <w:bCs/>
                <w:sz w:val="18"/>
                <w:szCs w:val="18"/>
              </w:rPr>
            </w:pPr>
            <w:r>
              <w:rPr>
                <w:rFonts w:ascii="Arial" w:hAnsi="Arial" w:cs="Arial"/>
                <w:bCs/>
                <w:sz w:val="18"/>
                <w:szCs w:val="18"/>
              </w:rPr>
              <w:t xml:space="preserve">- </w:t>
            </w:r>
            <w:r w:rsidRPr="00895DE3">
              <w:rPr>
                <w:rFonts w:ascii="Arial" w:hAnsi="Arial" w:cs="Arial"/>
                <w:bCs/>
                <w:sz w:val="18"/>
                <w:szCs w:val="18"/>
              </w:rPr>
              <w:t>zawodów wprowadzonych w efekcie modernizacji oferty kształcenia zawodowego albo tworzenia nowych kierunków nauczania lub</w:t>
            </w:r>
          </w:p>
          <w:p w:rsidR="00467428" w:rsidRPr="00895DE3" w:rsidRDefault="00467428" w:rsidP="00467428">
            <w:pPr>
              <w:pStyle w:val="Akapitzlist"/>
              <w:spacing w:line="276" w:lineRule="auto"/>
              <w:ind w:left="720"/>
              <w:jc w:val="both"/>
              <w:rPr>
                <w:rFonts w:ascii="Arial" w:hAnsi="Arial" w:cs="Arial"/>
                <w:bCs/>
                <w:sz w:val="18"/>
                <w:szCs w:val="18"/>
              </w:rPr>
            </w:pPr>
            <w:r>
              <w:rPr>
                <w:rFonts w:ascii="Arial" w:hAnsi="Arial" w:cs="Arial"/>
                <w:bCs/>
                <w:sz w:val="18"/>
                <w:szCs w:val="18"/>
              </w:rPr>
              <w:t xml:space="preserve">- </w:t>
            </w:r>
            <w:r w:rsidRPr="00895DE3">
              <w:rPr>
                <w:rFonts w:ascii="Arial" w:hAnsi="Arial" w:cs="Arial"/>
                <w:bCs/>
                <w:sz w:val="18"/>
                <w:szCs w:val="18"/>
              </w:rPr>
              <w:t>zawodów, na które występuje deficyt na regionalnym lub lokalnym rynku pracy oraz braki kadrowe wśród nauczycieli kształcenia zawodowego,</w:t>
            </w:r>
          </w:p>
          <w:p w:rsidR="00467428" w:rsidRPr="006A435A" w:rsidRDefault="00467428" w:rsidP="00467428">
            <w:pPr>
              <w:pStyle w:val="Akapitzlist"/>
              <w:spacing w:line="276" w:lineRule="auto"/>
              <w:ind w:left="720"/>
              <w:jc w:val="both"/>
              <w:rPr>
                <w:rFonts w:ascii="Arial" w:hAnsi="Arial" w:cs="Arial"/>
                <w:bCs/>
                <w:sz w:val="18"/>
                <w:szCs w:val="18"/>
              </w:rPr>
            </w:pPr>
            <w:r w:rsidRPr="00895DE3">
              <w:rPr>
                <w:rFonts w:ascii="Arial" w:hAnsi="Arial" w:cs="Arial"/>
                <w:bCs/>
                <w:sz w:val="18"/>
                <w:szCs w:val="18"/>
              </w:rPr>
              <w:t>lub/i staży i praktyk dla nauczycieli u pracodawców?</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w:t>
            </w:r>
            <w:r>
              <w:rPr>
                <w:rFonts w:ascii="Arial" w:hAnsi="Arial" w:cs="Arial"/>
                <w:sz w:val="18"/>
                <w:szCs w:val="18"/>
              </w:rPr>
              <w:t>2</w:t>
            </w:r>
            <w:r w:rsidRPr="00895DE3">
              <w:rPr>
                <w:rFonts w:ascii="Arial" w:hAnsi="Arial" w:cs="Arial"/>
                <w:sz w:val="18"/>
                <w:szCs w:val="18"/>
              </w:rPr>
              <w:t xml:space="preserve"> pkt.</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0 pkt. - projekt nie zakłada realizacji studiów podyplomowych lub kursów przygotowujących do zawodu nauczyciela kształcenia zawodowego lub /i staży i praktyk dla nauczycieli</w:t>
            </w:r>
          </w:p>
          <w:p w:rsidR="00467428" w:rsidRPr="00895DE3" w:rsidRDefault="00467428" w:rsidP="00467428">
            <w:pPr>
              <w:spacing w:line="276" w:lineRule="auto"/>
              <w:ind w:left="57"/>
              <w:jc w:val="center"/>
              <w:rPr>
                <w:rFonts w:ascii="Arial" w:hAnsi="Arial" w:cs="Arial"/>
                <w:sz w:val="18"/>
                <w:szCs w:val="18"/>
              </w:rPr>
            </w:pPr>
          </w:p>
          <w:p w:rsidR="00467428" w:rsidRPr="00895DE3" w:rsidRDefault="00467428" w:rsidP="00467428">
            <w:pPr>
              <w:spacing w:line="276" w:lineRule="auto"/>
              <w:ind w:left="57"/>
              <w:jc w:val="center"/>
              <w:rPr>
                <w:rFonts w:ascii="Arial" w:hAnsi="Arial" w:cs="Arial"/>
                <w:sz w:val="18"/>
                <w:szCs w:val="18"/>
              </w:rPr>
            </w:pPr>
            <w:r>
              <w:rPr>
                <w:rFonts w:ascii="Arial" w:hAnsi="Arial" w:cs="Arial"/>
                <w:sz w:val="18"/>
                <w:szCs w:val="18"/>
              </w:rPr>
              <w:t>2</w:t>
            </w:r>
            <w:r w:rsidRPr="00895DE3">
              <w:rPr>
                <w:rFonts w:ascii="Arial" w:hAnsi="Arial" w:cs="Arial"/>
                <w:sz w:val="18"/>
                <w:szCs w:val="18"/>
              </w:rPr>
              <w:t xml:space="preserve"> pkt. - projekt zakłada realizację studiów podyplomowych lub kursów przygotowujących do zawodu nauczyciela kształcenia zawodowego lub/i staży i praktyk dla nauczycieli</w:t>
            </w:r>
          </w:p>
        </w:tc>
      </w:tr>
      <w:tr w:rsidR="00467428" w:rsidRPr="0062540A" w:rsidTr="0046742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895DE3" w:rsidRDefault="00467428" w:rsidP="00467428">
            <w:pPr>
              <w:spacing w:line="276" w:lineRule="auto"/>
              <w:ind w:left="57"/>
              <w:jc w:val="both"/>
              <w:rPr>
                <w:rFonts w:ascii="Arial" w:hAnsi="Arial" w:cs="Arial"/>
                <w:bCs/>
                <w:sz w:val="18"/>
                <w:szCs w:val="18"/>
              </w:rPr>
            </w:pPr>
            <w:r w:rsidRPr="00895DE3">
              <w:rPr>
                <w:rFonts w:ascii="Arial" w:hAnsi="Arial" w:cs="Arial"/>
                <w:bCs/>
                <w:sz w:val="18"/>
                <w:szCs w:val="18"/>
              </w:rPr>
              <w:t xml:space="preserve">Realizacja projektów z tego zakresu przyczyni się do lepszego dostosowania oferty szkół do sytuacji na lokalnym rynku pracy. Weryfikacja zawodów nowo wprowadzonych w zakresie szkolnictwa zawodowego będzie dokonywana w oparciu o rozporządzanie MEN z dnia </w:t>
            </w:r>
            <w:r>
              <w:rPr>
                <w:rFonts w:ascii="Arial" w:hAnsi="Arial" w:cs="Arial"/>
                <w:bCs/>
                <w:sz w:val="18"/>
                <w:szCs w:val="18"/>
              </w:rPr>
              <w:t>13</w:t>
            </w:r>
            <w:r w:rsidRPr="00895DE3">
              <w:rPr>
                <w:rFonts w:ascii="Arial" w:hAnsi="Arial" w:cs="Arial"/>
                <w:bCs/>
                <w:sz w:val="18"/>
                <w:szCs w:val="18"/>
              </w:rPr>
              <w:t xml:space="preserve"> </w:t>
            </w:r>
            <w:r>
              <w:rPr>
                <w:rFonts w:ascii="Arial" w:hAnsi="Arial" w:cs="Arial"/>
                <w:bCs/>
                <w:sz w:val="18"/>
                <w:szCs w:val="18"/>
              </w:rPr>
              <w:t>marca</w:t>
            </w:r>
            <w:r w:rsidRPr="00895DE3">
              <w:rPr>
                <w:rFonts w:ascii="Arial" w:hAnsi="Arial" w:cs="Arial"/>
                <w:bCs/>
                <w:sz w:val="18"/>
                <w:szCs w:val="18"/>
              </w:rPr>
              <w:t xml:space="preserve"> 201</w:t>
            </w:r>
            <w:r>
              <w:rPr>
                <w:rFonts w:ascii="Arial" w:hAnsi="Arial" w:cs="Arial"/>
                <w:bCs/>
                <w:sz w:val="18"/>
                <w:szCs w:val="18"/>
              </w:rPr>
              <w:t xml:space="preserve">7 r. </w:t>
            </w:r>
            <w:r w:rsidRPr="00895DE3">
              <w:rPr>
                <w:rFonts w:ascii="Arial" w:hAnsi="Arial" w:cs="Arial"/>
                <w:bCs/>
                <w:sz w:val="18"/>
                <w:szCs w:val="18"/>
              </w:rPr>
              <w:t>w sprawie klasyfikacji zawodów szkolnictwa zawodowego oraz zapisów wniosku o dofinansowanie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046985" w:rsidRDefault="00467428" w:rsidP="00467428">
            <w:pPr>
              <w:spacing w:line="276" w:lineRule="auto"/>
              <w:ind w:left="57"/>
              <w:jc w:val="center"/>
              <w:rPr>
                <w:rFonts w:ascii="Arial" w:hAnsi="Arial" w:cs="Arial"/>
                <w:sz w:val="18"/>
                <w:szCs w:val="18"/>
              </w:rPr>
            </w:pPr>
            <w:r>
              <w:rPr>
                <w:rFonts w:ascii="Arial" w:hAnsi="Arial" w:cs="Arial"/>
                <w:sz w:val="18"/>
                <w:szCs w:val="18"/>
              </w:rPr>
              <w:t>10.4.G</w:t>
            </w:r>
          </w:p>
        </w:tc>
      </w:tr>
      <w:tr w:rsidR="00467428" w:rsidRPr="0062540A" w:rsidTr="00467428">
        <w:trPr>
          <w:trHeight w:val="15"/>
          <w:jc w:val="center"/>
        </w:trPr>
        <w:tc>
          <w:tcPr>
            <w:tcW w:w="3212"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081DC2" w:rsidRDefault="00467428" w:rsidP="00467428">
            <w:pPr>
              <w:spacing w:line="276" w:lineRule="auto"/>
              <w:jc w:val="both"/>
              <w:rPr>
                <w:rFonts w:ascii="Arial" w:hAnsi="Arial" w:cs="Arial"/>
                <w:bCs/>
                <w:sz w:val="18"/>
                <w:szCs w:val="18"/>
              </w:rPr>
            </w:pPr>
            <w:r>
              <w:rPr>
                <w:rFonts w:ascii="Arial" w:hAnsi="Arial" w:cs="Arial"/>
                <w:sz w:val="18"/>
                <w:szCs w:val="18"/>
              </w:rPr>
              <w:t>Nazwa kryterium: kryterium współpracy</w:t>
            </w:r>
          </w:p>
          <w:p w:rsidR="00467428" w:rsidRPr="006A435A" w:rsidRDefault="00467428" w:rsidP="00E52537">
            <w:pPr>
              <w:pStyle w:val="Akapitzlist"/>
              <w:numPr>
                <w:ilvl w:val="0"/>
                <w:numId w:val="116"/>
              </w:numPr>
              <w:spacing w:line="276" w:lineRule="auto"/>
              <w:jc w:val="both"/>
              <w:rPr>
                <w:rFonts w:ascii="Arial" w:hAnsi="Arial" w:cs="Arial"/>
                <w:bCs/>
                <w:sz w:val="18"/>
                <w:szCs w:val="18"/>
              </w:rPr>
            </w:pPr>
            <w:r w:rsidRPr="00895DE3">
              <w:rPr>
                <w:rFonts w:ascii="Arial" w:hAnsi="Arial" w:cs="Arial"/>
                <w:bCs/>
                <w:sz w:val="18"/>
                <w:szCs w:val="18"/>
              </w:rPr>
              <w:t>Czy założone w projekcie działania prowadzone będą we współpracy z pracodawcami lub przedsiębiorcami wpisującymi się w regionalne inteligentne specjalizacje</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w:t>
            </w:r>
            <w:r>
              <w:rPr>
                <w:rFonts w:ascii="Arial" w:hAnsi="Arial" w:cs="Arial"/>
                <w:sz w:val="18"/>
                <w:szCs w:val="18"/>
              </w:rPr>
              <w:t xml:space="preserve">2 </w:t>
            </w:r>
            <w:r w:rsidRPr="00895DE3">
              <w:rPr>
                <w:rFonts w:ascii="Arial" w:hAnsi="Arial" w:cs="Arial"/>
                <w:sz w:val="18"/>
                <w:szCs w:val="18"/>
              </w:rPr>
              <w:t>pkt.</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0 pkt. - założone w projekcie działania nie będą prowadzone we współpracy z pracodawcami wpisującymi się w regionalne inteligentne specjalizacje</w:t>
            </w:r>
          </w:p>
          <w:p w:rsidR="00467428" w:rsidRPr="008C3ED1" w:rsidRDefault="00467428" w:rsidP="00467428">
            <w:pPr>
              <w:spacing w:line="276" w:lineRule="auto"/>
              <w:ind w:left="57"/>
              <w:jc w:val="center"/>
              <w:rPr>
                <w:rFonts w:ascii="Arial" w:hAnsi="Arial" w:cs="Arial"/>
                <w:sz w:val="18"/>
                <w:szCs w:val="18"/>
              </w:rPr>
            </w:pPr>
            <w:r>
              <w:rPr>
                <w:rFonts w:ascii="Arial" w:hAnsi="Arial" w:cs="Arial"/>
                <w:sz w:val="18"/>
                <w:szCs w:val="18"/>
              </w:rPr>
              <w:t>2</w:t>
            </w:r>
            <w:r w:rsidRPr="00895DE3">
              <w:rPr>
                <w:rFonts w:ascii="Arial" w:hAnsi="Arial" w:cs="Arial"/>
                <w:sz w:val="18"/>
                <w:szCs w:val="18"/>
              </w:rPr>
              <w:t xml:space="preserve"> pkt. - założone w projekcie działania prowadzone będą we współpracy z pracodawcami wpisującymi się w regionalne inteligentne specjalizacje</w:t>
            </w:r>
          </w:p>
        </w:tc>
      </w:tr>
      <w:tr w:rsidR="00467428" w:rsidRPr="0062540A" w:rsidTr="0046742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895DE3">
              <w:rPr>
                <w:rFonts w:ascii="Arial" w:hAnsi="Arial" w:cs="Arial"/>
                <w:bCs/>
                <w:sz w:val="18"/>
                <w:szCs w:val="18"/>
              </w:rPr>
              <w:t>Kryterium ma na celu zachęcać szkoły do podejmowania współpracy z pracodawcami lub przedsiębiorcami wpisującymi się w regionalne inteligentne specjalizacje</w:t>
            </w:r>
            <w:r>
              <w:rPr>
                <w:rFonts w:ascii="Arial" w:hAnsi="Arial" w:cs="Arial"/>
                <w:bCs/>
                <w:sz w:val="18"/>
                <w:szCs w:val="18"/>
              </w:rPr>
              <w:t xml:space="preserve">, które zostały określone w </w:t>
            </w:r>
            <w:r w:rsidRPr="00895DE3">
              <w:rPr>
                <w:rFonts w:ascii="Arial" w:hAnsi="Arial" w:cs="Arial"/>
                <w:bCs/>
                <w:sz w:val="18"/>
                <w:szCs w:val="18"/>
              </w:rPr>
              <w:t>załącznik</w:t>
            </w:r>
            <w:r>
              <w:rPr>
                <w:rFonts w:ascii="Arial" w:hAnsi="Arial" w:cs="Arial"/>
                <w:bCs/>
                <w:sz w:val="18"/>
                <w:szCs w:val="18"/>
              </w:rPr>
              <w:t>u</w:t>
            </w:r>
            <w:r w:rsidRPr="00895DE3">
              <w:rPr>
                <w:rFonts w:ascii="Arial" w:hAnsi="Arial" w:cs="Arial"/>
                <w:bCs/>
                <w:sz w:val="18"/>
                <w:szCs w:val="18"/>
              </w:rPr>
              <w:t xml:space="preserve"> do Regionalnej Strategii Innowacji dla Województwa Dolnośląskiego na lata 2011-2020</w:t>
            </w:r>
            <w:r>
              <w:rPr>
                <w:rFonts w:ascii="Arial" w:hAnsi="Arial" w:cs="Arial"/>
                <w:bCs/>
                <w:sz w:val="18"/>
                <w:szCs w:val="18"/>
              </w:rPr>
              <w:t xml:space="preserve"> pt. „Ramy strategiczne na rzecz inteligentnych specjalizacji Dolnego Śląska” dostępnym na stronie:</w:t>
            </w:r>
          </w:p>
          <w:p w:rsidR="00467428" w:rsidRDefault="00F10145" w:rsidP="00467428">
            <w:pPr>
              <w:spacing w:line="276" w:lineRule="auto"/>
              <w:ind w:left="57"/>
              <w:jc w:val="both"/>
              <w:rPr>
                <w:rFonts w:ascii="Arial" w:hAnsi="Arial" w:cs="Arial"/>
                <w:bCs/>
                <w:sz w:val="18"/>
                <w:szCs w:val="18"/>
              </w:rPr>
            </w:pPr>
            <w:hyperlink r:id="rId13" w:history="1">
              <w:r w:rsidR="00467428" w:rsidRPr="00626CB4">
                <w:rPr>
                  <w:rStyle w:val="Hipercze"/>
                  <w:rFonts w:ascii="Arial" w:hAnsi="Arial" w:cs="Arial"/>
                  <w:bCs/>
                  <w:sz w:val="18"/>
                  <w:szCs w:val="18"/>
                </w:rPr>
                <w:t>http://www.umwd.dolnyslask.pl/gospodarka/dolnoslaskie-inteligentne-specjalizacje/ramy-strategiczne-na-rzecz-inteligentnych-specjalizacji-dolnego-slaska/</w:t>
              </w:r>
            </w:hyperlink>
          </w:p>
          <w:p w:rsidR="00467428" w:rsidRPr="00C41A10" w:rsidRDefault="00467428" w:rsidP="00467428">
            <w:pPr>
              <w:spacing w:line="276" w:lineRule="auto"/>
              <w:ind w:left="57"/>
              <w:jc w:val="both"/>
              <w:rPr>
                <w:rFonts w:ascii="Arial" w:hAnsi="Arial" w:cs="Arial"/>
                <w:bCs/>
                <w:sz w:val="18"/>
                <w:szCs w:val="18"/>
              </w:rPr>
            </w:pPr>
          </w:p>
          <w:p w:rsidR="00467428" w:rsidRPr="00895DE3" w:rsidRDefault="00467428" w:rsidP="00467428">
            <w:pPr>
              <w:spacing w:line="276" w:lineRule="auto"/>
              <w:ind w:left="57"/>
              <w:jc w:val="both"/>
              <w:rPr>
                <w:rFonts w:ascii="Arial" w:hAnsi="Arial" w:cs="Arial"/>
                <w:bCs/>
                <w:sz w:val="18"/>
                <w:szCs w:val="18"/>
              </w:rPr>
            </w:pPr>
            <w:r w:rsidRPr="00895DE3">
              <w:rPr>
                <w:rFonts w:ascii="Arial" w:hAnsi="Arial" w:cs="Arial"/>
                <w:bCs/>
                <w:sz w:val="18"/>
                <w:szCs w:val="18"/>
              </w:rPr>
              <w:t>Taka współpraca zwiększy szanse na podjęcie zatrudnienia przez absolwentów szkół.</w:t>
            </w:r>
            <w:r>
              <w:rPr>
                <w:rFonts w:ascii="Arial" w:hAnsi="Arial" w:cs="Arial"/>
                <w:bCs/>
                <w:sz w:val="18"/>
                <w:szCs w:val="18"/>
              </w:rPr>
              <w:t xml:space="preserve"> </w:t>
            </w:r>
            <w:r w:rsidRPr="00895DE3">
              <w:rPr>
                <w:rFonts w:ascii="Arial" w:hAnsi="Arial" w:cs="Arial"/>
                <w:bCs/>
                <w:sz w:val="18"/>
                <w:szCs w:val="18"/>
              </w:rPr>
              <w:t xml:space="preserve"> Kryterium zostanie zweryfikowane na podstawie zapisów wniosku o dofinansowanie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8C3ED1" w:rsidRDefault="00467428" w:rsidP="00467428">
            <w:pPr>
              <w:spacing w:line="276" w:lineRule="auto"/>
              <w:jc w:val="center"/>
              <w:rPr>
                <w:rFonts w:ascii="Arial" w:hAnsi="Arial" w:cs="Arial"/>
                <w:sz w:val="18"/>
                <w:szCs w:val="18"/>
              </w:rPr>
            </w:pPr>
            <w:r>
              <w:rPr>
                <w:rFonts w:ascii="Arial" w:hAnsi="Arial" w:cs="Arial"/>
                <w:sz w:val="18"/>
                <w:szCs w:val="18"/>
              </w:rPr>
              <w:t>10.4.H</w:t>
            </w:r>
          </w:p>
        </w:tc>
      </w:tr>
      <w:tr w:rsidR="00467428" w:rsidRPr="0062540A" w:rsidTr="00467428">
        <w:trPr>
          <w:trHeight w:val="15"/>
          <w:jc w:val="center"/>
        </w:trPr>
        <w:tc>
          <w:tcPr>
            <w:tcW w:w="3212"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081DC2" w:rsidRDefault="00467428" w:rsidP="00467428">
            <w:pPr>
              <w:spacing w:line="276" w:lineRule="auto"/>
              <w:jc w:val="both"/>
              <w:rPr>
                <w:rFonts w:ascii="Arial" w:hAnsi="Arial" w:cs="Arial"/>
                <w:bCs/>
                <w:sz w:val="18"/>
                <w:szCs w:val="18"/>
              </w:rPr>
            </w:pPr>
            <w:r>
              <w:rPr>
                <w:rFonts w:ascii="Arial" w:hAnsi="Arial" w:cs="Arial"/>
                <w:sz w:val="18"/>
                <w:szCs w:val="18"/>
              </w:rPr>
              <w:t>Nazwa kryterium: kryterium wkładu własnego</w:t>
            </w:r>
          </w:p>
          <w:p w:rsidR="00467428" w:rsidRPr="006A435A" w:rsidRDefault="00467428" w:rsidP="00E52537">
            <w:pPr>
              <w:pStyle w:val="Akapitzlist"/>
              <w:numPr>
                <w:ilvl w:val="0"/>
                <w:numId w:val="116"/>
              </w:numPr>
              <w:spacing w:line="276" w:lineRule="auto"/>
              <w:jc w:val="both"/>
              <w:rPr>
                <w:rFonts w:ascii="Arial" w:hAnsi="Arial" w:cs="Arial"/>
                <w:bCs/>
                <w:sz w:val="18"/>
                <w:szCs w:val="18"/>
              </w:rPr>
            </w:pPr>
            <w:r w:rsidRPr="00895DE3">
              <w:rPr>
                <w:rFonts w:ascii="Arial" w:hAnsi="Arial" w:cs="Arial"/>
                <w:bCs/>
                <w:sz w:val="18"/>
                <w:szCs w:val="18"/>
              </w:rPr>
              <w:t>Czy w ramach projektu pracodawcy partycypują finansowo w wymiarze co najmniej 5% w kosztach organizacji i prowadzenia praktyki zawodowej lub stażu zawodowego?</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0 pkt. – 4 pkt.</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0 pkt. - pracodawcy nie partycypują finansowo w wymiarze co najmniej 5% w kosztach organizacji i prowadzenia praktyk lub stażu</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4 pkt. - pracodawcy partycypują finansowo w wymiarze co najmniej 5% w kosztach organizacji i prowadzenia praktyk lub stażu</w:t>
            </w:r>
          </w:p>
        </w:tc>
      </w:tr>
      <w:tr w:rsidR="00467428" w:rsidRPr="0062540A" w:rsidTr="0046742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895DE3" w:rsidRDefault="00467428" w:rsidP="00467428">
            <w:pPr>
              <w:spacing w:line="276" w:lineRule="auto"/>
              <w:ind w:left="57"/>
              <w:jc w:val="both"/>
              <w:rPr>
                <w:rFonts w:ascii="Arial" w:hAnsi="Arial" w:cs="Arial"/>
                <w:bCs/>
                <w:sz w:val="18"/>
                <w:szCs w:val="18"/>
              </w:rPr>
            </w:pPr>
            <w:r w:rsidRPr="00895DE3">
              <w:rPr>
                <w:rFonts w:ascii="Arial" w:hAnsi="Arial" w:cs="Arial"/>
                <w:bCs/>
                <w:sz w:val="18"/>
                <w:szCs w:val="18"/>
              </w:rPr>
              <w:t>Kryterium przyczyni się do zawiązywania współpracy pomiędzy szkołami a pracodawcami, co powinno prowadzić do lepszego powiązania oferty szkół z realnymi potrzebami pracodawców. Wnioskodawca zobowiązany jest do wskazania we wniosku o dofinansowanie kosztów organizacji i prowadzenia praktyki zawodowej lub stażu zawodowego w jakich zamierza partycypować finansowo pracodawca</w:t>
            </w:r>
            <w:r>
              <w:rPr>
                <w:rFonts w:ascii="Arial" w:hAnsi="Arial" w:cs="Arial"/>
                <w:bCs/>
                <w:sz w:val="18"/>
                <w:szCs w:val="18"/>
              </w:rPr>
              <w:t xml:space="preserve"> lub pracodawcy</w:t>
            </w:r>
            <w:r w:rsidRPr="00895DE3">
              <w:rPr>
                <w:rFonts w:ascii="Arial" w:hAnsi="Arial" w:cs="Arial"/>
                <w:bCs/>
                <w:sz w:val="18"/>
                <w:szCs w:val="18"/>
              </w:rPr>
              <w:t>.</w:t>
            </w:r>
            <w:r>
              <w:rPr>
                <w:rFonts w:ascii="Arial" w:hAnsi="Arial" w:cs="Arial"/>
                <w:bCs/>
                <w:sz w:val="18"/>
                <w:szCs w:val="18"/>
              </w:rPr>
              <w:t xml:space="preserve"> Kryterium zostanie uznane za spełnione w przypadku gdy wszyscy pracodawcy planowani do zaangażowania w realizację praktyk lub staży zawodowych będą partycypować finansowo </w:t>
            </w:r>
            <w:r w:rsidRPr="00895DE3">
              <w:rPr>
                <w:rFonts w:ascii="Arial" w:hAnsi="Arial" w:cs="Arial"/>
                <w:bCs/>
                <w:sz w:val="18"/>
                <w:szCs w:val="18"/>
              </w:rPr>
              <w:t>w kosztach organizacji i prowadzenia praktyki zawodowej lub stażu zawodowego</w:t>
            </w:r>
            <w:r>
              <w:rPr>
                <w:rFonts w:ascii="Arial" w:hAnsi="Arial" w:cs="Arial"/>
                <w:bCs/>
                <w:sz w:val="18"/>
                <w:szCs w:val="18"/>
              </w:rPr>
              <w:t xml:space="preserve"> w projekcie </w:t>
            </w:r>
            <w:r w:rsidRPr="00895DE3">
              <w:rPr>
                <w:rFonts w:ascii="Arial" w:hAnsi="Arial" w:cs="Arial"/>
                <w:bCs/>
                <w:sz w:val="18"/>
                <w:szCs w:val="18"/>
              </w:rPr>
              <w:t>w wymiarze co najmniej 5%</w:t>
            </w:r>
            <w:r>
              <w:rPr>
                <w:rFonts w:ascii="Arial" w:hAnsi="Arial" w:cs="Arial"/>
                <w:bCs/>
                <w:sz w:val="18"/>
                <w:szCs w:val="18"/>
              </w:rPr>
              <w:t>.</w:t>
            </w:r>
            <w:r w:rsidRPr="00895DE3">
              <w:rPr>
                <w:rFonts w:ascii="Arial" w:hAnsi="Arial" w:cs="Arial"/>
                <w:bCs/>
                <w:sz w:val="18"/>
                <w:szCs w:val="18"/>
              </w:rPr>
              <w:t xml:space="preserve"> </w:t>
            </w:r>
          </w:p>
          <w:p w:rsidR="00467428" w:rsidRPr="00895DE3" w:rsidRDefault="00467428" w:rsidP="00467428">
            <w:pPr>
              <w:spacing w:line="276" w:lineRule="auto"/>
              <w:ind w:left="57"/>
              <w:jc w:val="both"/>
              <w:rPr>
                <w:rFonts w:ascii="Arial" w:hAnsi="Arial" w:cs="Arial"/>
                <w:bCs/>
                <w:sz w:val="18"/>
                <w:szCs w:val="18"/>
              </w:rPr>
            </w:pPr>
            <w:r w:rsidRPr="00895DE3">
              <w:rPr>
                <w:rFonts w:ascii="Arial" w:hAnsi="Arial" w:cs="Arial"/>
                <w:bCs/>
                <w:sz w:val="18"/>
                <w:szCs w:val="18"/>
              </w:rPr>
              <w:t>Kryterium zostanie zweryfikowane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C3ED1" w:rsidRDefault="00467428" w:rsidP="00467428">
            <w:pPr>
              <w:spacing w:line="276" w:lineRule="auto"/>
              <w:ind w:left="57"/>
              <w:jc w:val="center"/>
              <w:rPr>
                <w:rFonts w:ascii="Arial" w:hAnsi="Arial" w:cs="Arial"/>
                <w:sz w:val="18"/>
                <w:szCs w:val="18"/>
              </w:rPr>
            </w:pPr>
            <w:r>
              <w:rPr>
                <w:rFonts w:ascii="Arial" w:hAnsi="Arial" w:cs="Arial"/>
                <w:sz w:val="18"/>
                <w:szCs w:val="18"/>
              </w:rPr>
              <w:t>10.4.A</w:t>
            </w:r>
          </w:p>
        </w:tc>
      </w:tr>
      <w:tr w:rsidR="00467428" w:rsidRPr="0062540A" w:rsidTr="00467428">
        <w:trPr>
          <w:trHeight w:val="15"/>
          <w:jc w:val="center"/>
        </w:trPr>
        <w:tc>
          <w:tcPr>
            <w:tcW w:w="3212"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081DC2" w:rsidRDefault="00467428" w:rsidP="00467428">
            <w:pPr>
              <w:spacing w:line="276" w:lineRule="auto"/>
              <w:jc w:val="both"/>
              <w:rPr>
                <w:rFonts w:ascii="Arial" w:hAnsi="Arial" w:cs="Arial"/>
                <w:bCs/>
                <w:sz w:val="18"/>
                <w:szCs w:val="18"/>
              </w:rPr>
            </w:pPr>
            <w:r>
              <w:rPr>
                <w:rFonts w:ascii="Arial" w:hAnsi="Arial" w:cs="Arial"/>
                <w:sz w:val="18"/>
                <w:szCs w:val="18"/>
              </w:rPr>
              <w:t xml:space="preserve">Nazwa kryterium: kryterium doświadczenia </w:t>
            </w:r>
          </w:p>
          <w:p w:rsidR="00467428" w:rsidRPr="006A435A" w:rsidRDefault="00467428" w:rsidP="00E52537">
            <w:pPr>
              <w:pStyle w:val="Akapitzlist"/>
              <w:numPr>
                <w:ilvl w:val="0"/>
                <w:numId w:val="116"/>
              </w:numPr>
              <w:spacing w:line="276" w:lineRule="auto"/>
              <w:jc w:val="both"/>
              <w:rPr>
                <w:rFonts w:ascii="Arial" w:hAnsi="Arial" w:cs="Arial"/>
                <w:bCs/>
                <w:sz w:val="18"/>
                <w:szCs w:val="18"/>
              </w:rPr>
            </w:pPr>
            <w:r w:rsidRPr="00895DE3">
              <w:rPr>
                <w:rFonts w:ascii="Arial" w:hAnsi="Arial" w:cs="Arial"/>
                <w:bCs/>
                <w:sz w:val="18"/>
                <w:szCs w:val="18"/>
              </w:rPr>
              <w:t>Czy Wnioskodawca</w:t>
            </w:r>
            <w:r>
              <w:rPr>
                <w:rFonts w:ascii="Arial" w:hAnsi="Arial" w:cs="Arial"/>
                <w:bCs/>
                <w:sz w:val="18"/>
                <w:szCs w:val="18"/>
              </w:rPr>
              <w:t xml:space="preserve"> (lider projektu)</w:t>
            </w:r>
            <w:r w:rsidRPr="00895DE3">
              <w:rPr>
                <w:rFonts w:ascii="Arial" w:hAnsi="Arial" w:cs="Arial"/>
                <w:bCs/>
                <w:sz w:val="18"/>
                <w:szCs w:val="18"/>
              </w:rPr>
              <w:t xml:space="preserve">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w:t>
            </w:r>
            <w:r>
              <w:rPr>
                <w:rFonts w:ascii="Arial" w:hAnsi="Arial" w:cs="Arial"/>
                <w:sz w:val="18"/>
                <w:szCs w:val="18"/>
              </w:rPr>
              <w:t>2</w:t>
            </w:r>
            <w:r w:rsidRPr="00895DE3">
              <w:rPr>
                <w:rFonts w:ascii="Arial" w:hAnsi="Arial" w:cs="Arial"/>
                <w:sz w:val="18"/>
                <w:szCs w:val="18"/>
              </w:rPr>
              <w:t xml:space="preserve"> pkt.</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0 pkt. – brak przedsięwzięcia</w:t>
            </w:r>
          </w:p>
          <w:p w:rsidR="00467428" w:rsidRPr="00895DE3" w:rsidRDefault="00467428" w:rsidP="00467428">
            <w:pPr>
              <w:spacing w:line="276" w:lineRule="auto"/>
              <w:ind w:left="57"/>
              <w:jc w:val="center"/>
              <w:rPr>
                <w:rFonts w:ascii="Arial" w:hAnsi="Arial" w:cs="Arial"/>
                <w:sz w:val="18"/>
                <w:szCs w:val="18"/>
              </w:rPr>
            </w:pPr>
            <w:r>
              <w:rPr>
                <w:rFonts w:ascii="Arial" w:hAnsi="Arial" w:cs="Arial"/>
                <w:sz w:val="18"/>
                <w:szCs w:val="18"/>
              </w:rPr>
              <w:t>1</w:t>
            </w:r>
            <w:r w:rsidRPr="00895DE3">
              <w:rPr>
                <w:rFonts w:ascii="Arial" w:hAnsi="Arial" w:cs="Arial"/>
                <w:sz w:val="18"/>
                <w:szCs w:val="18"/>
              </w:rPr>
              <w:t xml:space="preserve"> pkt. - dwa przedsięwzięcia</w:t>
            </w:r>
          </w:p>
          <w:p w:rsidR="00467428" w:rsidRPr="00895DE3" w:rsidRDefault="00467428" w:rsidP="00467428">
            <w:pPr>
              <w:spacing w:line="276" w:lineRule="auto"/>
              <w:ind w:left="57"/>
              <w:jc w:val="center"/>
              <w:rPr>
                <w:rFonts w:ascii="Arial" w:hAnsi="Arial" w:cs="Arial"/>
                <w:sz w:val="18"/>
                <w:szCs w:val="18"/>
              </w:rPr>
            </w:pPr>
            <w:r>
              <w:rPr>
                <w:rFonts w:ascii="Arial" w:hAnsi="Arial" w:cs="Arial"/>
                <w:sz w:val="18"/>
                <w:szCs w:val="18"/>
              </w:rPr>
              <w:t>2</w:t>
            </w:r>
            <w:r w:rsidRPr="00895DE3">
              <w:rPr>
                <w:rFonts w:ascii="Arial" w:hAnsi="Arial" w:cs="Arial"/>
                <w:sz w:val="18"/>
                <w:szCs w:val="18"/>
              </w:rPr>
              <w:t xml:space="preserve"> pkt. powyżej dwóch przedsięwzięć</w:t>
            </w:r>
          </w:p>
        </w:tc>
      </w:tr>
      <w:tr w:rsidR="00467428" w:rsidRPr="0062540A" w:rsidTr="0046742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895DE3">
              <w:rPr>
                <w:rFonts w:ascii="Arial" w:hAnsi="Arial" w:cs="Arial"/>
                <w:bCs/>
                <w:sz w:val="18"/>
                <w:szCs w:val="18"/>
              </w:rPr>
              <w:t>Kryterium ma za zadanie premiować Wnioskodawców posiadających doświadczenie w realizacji przedsięwzięć na obszarze województwa dolnośląskiego.</w:t>
            </w:r>
          </w:p>
          <w:p w:rsidR="00467428" w:rsidRPr="00895DE3" w:rsidRDefault="00467428" w:rsidP="00467428">
            <w:pPr>
              <w:spacing w:line="276" w:lineRule="auto"/>
              <w:ind w:left="57"/>
              <w:jc w:val="both"/>
              <w:rPr>
                <w:rFonts w:ascii="Arial" w:hAnsi="Arial" w:cs="Arial"/>
                <w:bCs/>
                <w:sz w:val="18"/>
                <w:szCs w:val="18"/>
              </w:rPr>
            </w:pPr>
            <w:r w:rsidRPr="00895DE3">
              <w:rPr>
                <w:rFonts w:ascii="Arial" w:hAnsi="Arial" w:cs="Arial"/>
                <w:bCs/>
                <w:sz w:val="18"/>
                <w:szCs w:val="18"/>
              </w:rPr>
              <w:t>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w:t>
            </w:r>
            <w:r>
              <w:rPr>
                <w:rFonts w:ascii="Arial" w:hAnsi="Arial" w:cs="Arial"/>
                <w:bCs/>
                <w:sz w:val="18"/>
                <w:szCs w:val="18"/>
              </w:rPr>
              <w:t xml:space="preserve"> (lider projektu)</w:t>
            </w:r>
            <w:r w:rsidRPr="00895DE3">
              <w:rPr>
                <w:rFonts w:ascii="Arial" w:hAnsi="Arial" w:cs="Arial"/>
                <w:bCs/>
                <w:sz w:val="18"/>
                <w:szCs w:val="18"/>
              </w:rPr>
              <w:t xml:space="preserve"> może się legitymować doświadczeniem w przypadku gdy był liderem</w:t>
            </w:r>
            <w:r>
              <w:rPr>
                <w:rFonts w:ascii="Arial" w:hAnsi="Arial" w:cs="Arial"/>
                <w:bCs/>
                <w:sz w:val="18"/>
                <w:szCs w:val="18"/>
              </w:rPr>
              <w:t>,</w:t>
            </w:r>
            <w:r w:rsidRPr="00895DE3">
              <w:rPr>
                <w:rFonts w:ascii="Arial" w:hAnsi="Arial" w:cs="Arial"/>
                <w:bCs/>
                <w:sz w:val="18"/>
                <w:szCs w:val="18"/>
              </w:rPr>
              <w:t xml:space="preserve"> partnerem</w:t>
            </w:r>
            <w:r>
              <w:rPr>
                <w:rFonts w:ascii="Arial" w:hAnsi="Arial" w:cs="Arial"/>
                <w:bCs/>
                <w:sz w:val="18"/>
                <w:szCs w:val="18"/>
              </w:rPr>
              <w:t xml:space="preserve"> lub wykonawcą</w:t>
            </w:r>
            <w:r w:rsidRPr="00895DE3">
              <w:rPr>
                <w:rFonts w:ascii="Arial" w:hAnsi="Arial" w:cs="Arial"/>
                <w:bCs/>
                <w:sz w:val="18"/>
                <w:szCs w:val="18"/>
              </w:rPr>
              <w:t xml:space="preserve"> w zrealizowanym już przedsięwzięciu, a zakres zrealizowanych przez niego działań był zbieżny z zakresem konkursu, którego dotyczy to kryterium. Obszar interwencji </w:t>
            </w:r>
            <w:r>
              <w:rPr>
                <w:rFonts w:ascii="Arial" w:hAnsi="Arial" w:cs="Arial"/>
                <w:bCs/>
                <w:sz w:val="18"/>
                <w:szCs w:val="18"/>
              </w:rPr>
              <w:t xml:space="preserve">dla </w:t>
            </w:r>
            <w:r>
              <w:rPr>
                <w:rFonts w:ascii="Arial" w:hAnsi="Arial" w:cs="Arial"/>
                <w:iCs/>
                <w:sz w:val="18"/>
                <w:szCs w:val="18"/>
              </w:rPr>
              <w:t>tego naboru to działania z zakresu kształcenia zawodowego</w:t>
            </w:r>
            <w:r w:rsidRPr="00895DE3">
              <w:rPr>
                <w:rFonts w:ascii="Arial" w:hAnsi="Arial" w:cs="Arial"/>
                <w:bCs/>
                <w:sz w:val="18"/>
                <w:szCs w:val="18"/>
              </w:rPr>
              <w:t>. Kryterium zostanie zweryfikowane na podstawie deklaracji złożonej przez Wnioskodawcę</w:t>
            </w:r>
            <w:r>
              <w:rPr>
                <w:rFonts w:ascii="Arial" w:hAnsi="Arial" w:cs="Arial"/>
                <w:bCs/>
                <w:sz w:val="18"/>
                <w:szCs w:val="18"/>
              </w:rPr>
              <w:t xml:space="preserve"> (lidera projektu)</w:t>
            </w:r>
            <w:r w:rsidRPr="00895DE3">
              <w:rPr>
                <w:rFonts w:ascii="Arial" w:hAnsi="Arial" w:cs="Arial"/>
                <w:bCs/>
                <w:sz w:val="18"/>
                <w:szCs w:val="18"/>
              </w:rPr>
              <w:t xml:space="preserve"> w treści wniosku o dofinansowanie projektu. Wnioskodawca</w:t>
            </w:r>
            <w:r>
              <w:rPr>
                <w:rFonts w:ascii="Arial" w:hAnsi="Arial" w:cs="Arial"/>
                <w:bCs/>
                <w:sz w:val="18"/>
                <w:szCs w:val="18"/>
              </w:rPr>
              <w:t xml:space="preserve"> (lider projektu)</w:t>
            </w:r>
            <w:r w:rsidRPr="00895DE3">
              <w:rPr>
                <w:rFonts w:ascii="Arial" w:hAnsi="Arial" w:cs="Arial"/>
                <w:bCs/>
                <w:sz w:val="18"/>
                <w:szCs w:val="18"/>
              </w:rPr>
              <w:t xml:space="preserve"> zawrze krótki opis zrealizowanego przedsięwzięcia, w tym przedstawi co najmniej: tytuł projektu, źródło finansowania, informacje o jego obszarze merytorycznym, grupie docelowej oraz rezultatach projektu. Wnioskodawca</w:t>
            </w:r>
            <w:r>
              <w:rPr>
                <w:rFonts w:ascii="Arial" w:hAnsi="Arial" w:cs="Arial"/>
                <w:bCs/>
                <w:sz w:val="18"/>
                <w:szCs w:val="18"/>
              </w:rPr>
              <w:t xml:space="preserve"> (lider projektu)</w:t>
            </w:r>
            <w:r w:rsidRPr="00895DE3">
              <w:rPr>
                <w:rFonts w:ascii="Arial" w:hAnsi="Arial" w:cs="Arial"/>
                <w:bCs/>
                <w:sz w:val="18"/>
                <w:szCs w:val="18"/>
              </w:rPr>
              <w:t xml:space="preserve"> we wniosku o dofinansowanie oświadczy, że zaplanowany cel w opisywanym przedsięwzięciu został zrealizowany</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8C3ED1" w:rsidRDefault="00467428" w:rsidP="00467428">
            <w:pPr>
              <w:spacing w:line="276" w:lineRule="auto"/>
              <w:jc w:val="center"/>
              <w:rPr>
                <w:rFonts w:ascii="Arial" w:hAnsi="Arial" w:cs="Arial"/>
                <w:sz w:val="18"/>
                <w:szCs w:val="18"/>
              </w:rPr>
            </w:pPr>
            <w:r>
              <w:rPr>
                <w:rFonts w:ascii="Arial" w:hAnsi="Arial" w:cs="Arial"/>
                <w:sz w:val="18"/>
                <w:szCs w:val="18"/>
              </w:rPr>
              <w:t>10.4.H</w:t>
            </w:r>
          </w:p>
        </w:tc>
      </w:tr>
      <w:tr w:rsidR="00467428" w:rsidRPr="0062540A" w:rsidTr="00467428">
        <w:trPr>
          <w:trHeight w:val="15"/>
          <w:jc w:val="center"/>
        </w:trPr>
        <w:tc>
          <w:tcPr>
            <w:tcW w:w="3212"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081DC2" w:rsidRDefault="00467428" w:rsidP="00467428">
            <w:pPr>
              <w:spacing w:line="276" w:lineRule="auto"/>
              <w:jc w:val="both"/>
              <w:rPr>
                <w:rFonts w:ascii="Arial" w:hAnsi="Arial" w:cs="Arial"/>
                <w:bCs/>
                <w:sz w:val="18"/>
                <w:szCs w:val="18"/>
              </w:rPr>
            </w:pPr>
            <w:r>
              <w:rPr>
                <w:rFonts w:ascii="Arial" w:hAnsi="Arial" w:cs="Arial"/>
                <w:sz w:val="18"/>
                <w:szCs w:val="18"/>
              </w:rPr>
              <w:t>Nazwa kryterium: kryterium formy wsparcia</w:t>
            </w:r>
          </w:p>
          <w:p w:rsidR="00467428" w:rsidRPr="006A435A" w:rsidRDefault="00467428" w:rsidP="00E52537">
            <w:pPr>
              <w:pStyle w:val="Akapitzlist"/>
              <w:numPr>
                <w:ilvl w:val="0"/>
                <w:numId w:val="116"/>
              </w:numPr>
              <w:spacing w:line="276" w:lineRule="auto"/>
              <w:jc w:val="both"/>
              <w:rPr>
                <w:rFonts w:ascii="Arial" w:hAnsi="Arial" w:cs="Arial"/>
                <w:bCs/>
                <w:sz w:val="18"/>
                <w:szCs w:val="18"/>
              </w:rPr>
            </w:pPr>
            <w:r w:rsidRPr="00895DE3">
              <w:rPr>
                <w:rFonts w:ascii="Arial" w:hAnsi="Arial" w:cs="Arial"/>
                <w:bCs/>
                <w:sz w:val="18"/>
                <w:szCs w:val="18"/>
              </w:rPr>
              <w:t xml:space="preserve">Czy projekt zakłada, że w stażach i praktykach zawodowych u pracodawców weźmie </w:t>
            </w:r>
            <w:r w:rsidRPr="007C109A">
              <w:rPr>
                <w:rFonts w:ascii="Arial" w:hAnsi="Arial" w:cs="Arial"/>
                <w:bCs/>
                <w:sz w:val="18"/>
                <w:szCs w:val="18"/>
              </w:rPr>
              <w:t xml:space="preserve">udział równo lub </w:t>
            </w:r>
            <w:r w:rsidRPr="00895DE3">
              <w:rPr>
                <w:rFonts w:ascii="Arial" w:hAnsi="Arial" w:cs="Arial"/>
                <w:bCs/>
                <w:sz w:val="18"/>
                <w:szCs w:val="18"/>
              </w:rPr>
              <w:t>więcej niż 90% uczniów i słuchaczy objętych projektem?</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0 pkt. – 10 pkt.</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0 pkt. – mniej niż 90% uczniów i słuchaczy weźmie  udział w stażach i praktykach u pracodawcy</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5 pkt. – równo lub </w:t>
            </w:r>
            <w:r w:rsidRPr="007C109A">
              <w:rPr>
                <w:rFonts w:ascii="Arial" w:hAnsi="Arial" w:cs="Arial"/>
                <w:sz w:val="18"/>
                <w:szCs w:val="18"/>
              </w:rPr>
              <w:t xml:space="preserve">więcej niż 90% ale mniej niż 100% uczniów i słuchaczy </w:t>
            </w:r>
            <w:r w:rsidRPr="00895DE3">
              <w:rPr>
                <w:rFonts w:ascii="Arial" w:hAnsi="Arial" w:cs="Arial"/>
                <w:sz w:val="18"/>
                <w:szCs w:val="18"/>
              </w:rPr>
              <w:t>weźmie udział w stażach i praktykach u pracodawcy</w:t>
            </w:r>
          </w:p>
          <w:p w:rsidR="00467428" w:rsidRPr="008C3ED1"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10 pkt. - 100% uczniów i słuchaczy weźmie udział w stażach i praktykach u pracodawcy</w:t>
            </w:r>
          </w:p>
        </w:tc>
      </w:tr>
      <w:tr w:rsidR="00467428" w:rsidRPr="0062540A" w:rsidTr="0046742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895DE3" w:rsidRDefault="00467428" w:rsidP="00467428">
            <w:pPr>
              <w:spacing w:line="276" w:lineRule="auto"/>
              <w:jc w:val="both"/>
              <w:rPr>
                <w:rFonts w:ascii="Arial" w:hAnsi="Arial" w:cs="Arial"/>
                <w:bCs/>
                <w:sz w:val="18"/>
                <w:szCs w:val="18"/>
              </w:rPr>
            </w:pPr>
            <w:r w:rsidRPr="00895DE3">
              <w:rPr>
                <w:rFonts w:ascii="Arial" w:hAnsi="Arial" w:cs="Arial"/>
                <w:bCs/>
                <w:sz w:val="18"/>
                <w:szCs w:val="18"/>
              </w:rPr>
              <w:t xml:space="preserve">Wprowadzenie kryterium wynika z konieczności realizacji celów RPO WD 2014-2020. Kryterium przyczynia się do zawiązywania współpracy pomiędzy szkołami a pracodawcami, co powinno prowadzić do lepszego powiązania oferty szkół z realnymi potrzebami pracodawców. Dzięki realizacji staży i praktyk zawodowych uczniowie i słuchacze nabędą doświadczenie zawodowe, które zwiększy ich szanse na podjęcie zatrudnienia po zakończeniu edukacji. </w:t>
            </w:r>
          </w:p>
          <w:p w:rsidR="00467428" w:rsidRPr="00895DE3" w:rsidRDefault="00467428" w:rsidP="00467428">
            <w:pPr>
              <w:spacing w:line="276" w:lineRule="auto"/>
              <w:jc w:val="both"/>
              <w:rPr>
                <w:rFonts w:ascii="Arial" w:hAnsi="Arial" w:cs="Arial"/>
                <w:bCs/>
                <w:sz w:val="18"/>
                <w:szCs w:val="18"/>
              </w:rPr>
            </w:pPr>
            <w:r w:rsidRPr="00895DE3">
              <w:rPr>
                <w:rFonts w:ascii="Arial" w:hAnsi="Arial" w:cs="Arial"/>
                <w:bCs/>
                <w:sz w:val="18"/>
                <w:szCs w:val="18"/>
              </w:rPr>
              <w:t>Kryterium zostanie zweryfikowane na podstawie zapisów wniosku o dofinansowanie.</w:t>
            </w:r>
          </w:p>
          <w:p w:rsidR="00467428" w:rsidRPr="00895DE3" w:rsidRDefault="00467428" w:rsidP="00467428">
            <w:pPr>
              <w:spacing w:line="276" w:lineRule="auto"/>
              <w:jc w:val="both"/>
              <w:rPr>
                <w:rFonts w:ascii="Arial" w:hAnsi="Arial" w:cs="Arial"/>
                <w:bCs/>
                <w:sz w:val="18"/>
                <w:szCs w:val="18"/>
              </w:rPr>
            </w:pPr>
            <w:r w:rsidRPr="00895DE3">
              <w:rPr>
                <w:rFonts w:ascii="Arial" w:hAnsi="Arial" w:cs="Arial"/>
                <w:bCs/>
                <w:sz w:val="18"/>
                <w:szCs w:val="18"/>
              </w:rPr>
              <w:t>W trakcie realizacji projektu w uzasadnionych sytuacjach niewynikających z winy Beneficjenta za zgodą IZ dopuszcza się zmianę poziomu odsetka wskazanego w treści kryterium.</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C3ED1" w:rsidRDefault="00467428" w:rsidP="00467428">
            <w:pPr>
              <w:spacing w:line="276" w:lineRule="auto"/>
              <w:ind w:left="57"/>
              <w:jc w:val="center"/>
              <w:rPr>
                <w:rFonts w:ascii="Arial" w:hAnsi="Arial" w:cs="Arial"/>
                <w:sz w:val="18"/>
                <w:szCs w:val="18"/>
              </w:rPr>
            </w:pPr>
            <w:r>
              <w:rPr>
                <w:rFonts w:ascii="Arial" w:hAnsi="Arial" w:cs="Arial"/>
                <w:sz w:val="18"/>
                <w:szCs w:val="18"/>
              </w:rPr>
              <w:t>10.4.A</w:t>
            </w:r>
          </w:p>
        </w:tc>
      </w:tr>
      <w:tr w:rsidR="00467428" w:rsidRPr="0062540A" w:rsidTr="00467428">
        <w:trPr>
          <w:trHeight w:val="15"/>
          <w:jc w:val="center"/>
        </w:trPr>
        <w:tc>
          <w:tcPr>
            <w:tcW w:w="3212"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081DC2" w:rsidRDefault="00467428" w:rsidP="00467428">
            <w:pPr>
              <w:spacing w:line="276" w:lineRule="auto"/>
              <w:jc w:val="both"/>
              <w:rPr>
                <w:rFonts w:ascii="Arial" w:hAnsi="Arial" w:cs="Arial"/>
                <w:bCs/>
                <w:sz w:val="18"/>
                <w:szCs w:val="18"/>
              </w:rPr>
            </w:pPr>
            <w:r>
              <w:rPr>
                <w:rFonts w:ascii="Arial" w:hAnsi="Arial" w:cs="Arial"/>
                <w:sz w:val="18"/>
                <w:szCs w:val="18"/>
              </w:rPr>
              <w:t>Nazwa kryterium: kryterium grupy docelowej</w:t>
            </w:r>
          </w:p>
          <w:p w:rsidR="00467428" w:rsidRPr="006A435A" w:rsidRDefault="00467428" w:rsidP="00E52537">
            <w:pPr>
              <w:pStyle w:val="Akapitzlist"/>
              <w:numPr>
                <w:ilvl w:val="0"/>
                <w:numId w:val="116"/>
              </w:numPr>
              <w:spacing w:line="276" w:lineRule="auto"/>
              <w:jc w:val="both"/>
              <w:rPr>
                <w:rFonts w:ascii="Arial" w:hAnsi="Arial" w:cs="Arial"/>
                <w:bCs/>
                <w:sz w:val="18"/>
                <w:szCs w:val="18"/>
              </w:rPr>
            </w:pPr>
            <w:r w:rsidRPr="00895DE3">
              <w:rPr>
                <w:rFonts w:ascii="Arial" w:hAnsi="Arial" w:cs="Arial"/>
                <w:bCs/>
                <w:sz w:val="18"/>
                <w:szCs w:val="18"/>
              </w:rPr>
              <w:t>Czy w projekcie przewiduje się udział osób z niepełnosprawnościami?</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0 pkt. – 4 pkt.</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w projekcie nie przewiduje się udziału osób z niepełnosprawnościami </w:t>
            </w:r>
          </w:p>
          <w:p w:rsidR="00467428" w:rsidRPr="008C3ED1"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4 pkt. - w projekcie przewiduje się udział osób z niepełnosprawnościami</w:t>
            </w:r>
          </w:p>
        </w:tc>
      </w:tr>
      <w:tr w:rsidR="00467428" w:rsidRPr="0062540A" w:rsidTr="0046742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895DE3" w:rsidRDefault="00467428" w:rsidP="00467428">
            <w:pPr>
              <w:spacing w:line="276" w:lineRule="auto"/>
              <w:ind w:left="57"/>
              <w:jc w:val="both"/>
              <w:rPr>
                <w:rFonts w:ascii="Arial" w:hAnsi="Arial" w:cs="Arial"/>
                <w:bCs/>
                <w:sz w:val="18"/>
                <w:szCs w:val="18"/>
              </w:rPr>
            </w:pPr>
            <w:r w:rsidRPr="00895DE3">
              <w:rPr>
                <w:rFonts w:ascii="Arial" w:hAnsi="Arial" w:cs="Arial"/>
                <w:bCs/>
                <w:sz w:val="18"/>
                <w:szCs w:val="18"/>
              </w:rPr>
              <w:t>Kryterium ma na celu zwiększenie liczby osób z niepełnosprawnościami objętych wsparciem w ramach Działania 10.4. Kryterium zostanie zweryfikowane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8C3ED1" w:rsidRDefault="00467428" w:rsidP="00467428">
            <w:pPr>
              <w:spacing w:line="276" w:lineRule="auto"/>
              <w:jc w:val="center"/>
              <w:rPr>
                <w:rFonts w:ascii="Arial" w:hAnsi="Arial" w:cs="Arial"/>
                <w:sz w:val="18"/>
                <w:szCs w:val="18"/>
              </w:rPr>
            </w:pPr>
            <w:r>
              <w:rPr>
                <w:rFonts w:ascii="Arial" w:hAnsi="Arial" w:cs="Arial"/>
                <w:sz w:val="18"/>
                <w:szCs w:val="18"/>
              </w:rPr>
              <w:t>10.4.H</w:t>
            </w:r>
          </w:p>
        </w:tc>
      </w:tr>
      <w:tr w:rsidR="00467428" w:rsidRPr="0062540A" w:rsidTr="00467428">
        <w:trPr>
          <w:trHeight w:val="15"/>
          <w:jc w:val="center"/>
        </w:trPr>
        <w:tc>
          <w:tcPr>
            <w:tcW w:w="3212"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081DC2" w:rsidRDefault="00467428" w:rsidP="00467428">
            <w:pPr>
              <w:spacing w:line="276" w:lineRule="auto"/>
              <w:jc w:val="both"/>
              <w:rPr>
                <w:rFonts w:ascii="Arial" w:hAnsi="Arial" w:cs="Arial"/>
                <w:bCs/>
                <w:sz w:val="18"/>
                <w:szCs w:val="18"/>
              </w:rPr>
            </w:pPr>
            <w:bookmarkStart w:id="23" w:name="_Hlk519493792"/>
            <w:r>
              <w:rPr>
                <w:rFonts w:ascii="Arial" w:hAnsi="Arial" w:cs="Arial"/>
                <w:sz w:val="18"/>
                <w:szCs w:val="18"/>
              </w:rPr>
              <w:t>Nazwa kryterium: kryterium grupy docelowej</w:t>
            </w:r>
          </w:p>
          <w:p w:rsidR="00467428" w:rsidRPr="006A435A" w:rsidRDefault="00467428" w:rsidP="00E52537">
            <w:pPr>
              <w:pStyle w:val="Akapitzlist"/>
              <w:numPr>
                <w:ilvl w:val="0"/>
                <w:numId w:val="116"/>
              </w:numPr>
              <w:spacing w:line="276" w:lineRule="auto"/>
              <w:jc w:val="both"/>
              <w:rPr>
                <w:rFonts w:ascii="Arial" w:hAnsi="Arial" w:cs="Arial"/>
                <w:bCs/>
                <w:sz w:val="18"/>
                <w:szCs w:val="18"/>
              </w:rPr>
            </w:pPr>
            <w:r w:rsidRPr="00895DE3">
              <w:rPr>
                <w:rFonts w:ascii="Arial" w:hAnsi="Arial" w:cs="Arial"/>
                <w:bCs/>
                <w:sz w:val="18"/>
                <w:szCs w:val="18"/>
              </w:rPr>
              <w:t>Czy projekt przewiduje objęcie wsparciem podmiot realizujący zadania centrum kształcenia zawodowego i ustawicznego?</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w:t>
            </w:r>
            <w:r>
              <w:rPr>
                <w:rFonts w:ascii="Arial" w:hAnsi="Arial" w:cs="Arial"/>
                <w:sz w:val="18"/>
                <w:szCs w:val="18"/>
              </w:rPr>
              <w:t>8</w:t>
            </w:r>
            <w:r w:rsidRPr="00895DE3">
              <w:rPr>
                <w:rFonts w:ascii="Arial" w:hAnsi="Arial" w:cs="Arial"/>
                <w:sz w:val="18"/>
                <w:szCs w:val="18"/>
              </w:rPr>
              <w:t xml:space="preserve"> pkt.</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w projekcie nie przewiduje się objęcia wsparciem podmiotu realizującego zadania CKZiU </w:t>
            </w:r>
          </w:p>
          <w:p w:rsidR="00467428" w:rsidRPr="008C3ED1" w:rsidRDefault="00467428" w:rsidP="00467428">
            <w:pPr>
              <w:spacing w:line="276" w:lineRule="auto"/>
              <w:ind w:left="57"/>
              <w:jc w:val="center"/>
              <w:rPr>
                <w:rFonts w:ascii="Arial" w:hAnsi="Arial" w:cs="Arial"/>
                <w:sz w:val="18"/>
                <w:szCs w:val="18"/>
              </w:rPr>
            </w:pPr>
            <w:r>
              <w:rPr>
                <w:rFonts w:ascii="Arial" w:hAnsi="Arial" w:cs="Arial"/>
                <w:sz w:val="18"/>
                <w:szCs w:val="18"/>
              </w:rPr>
              <w:t>8</w:t>
            </w:r>
            <w:r w:rsidRPr="00895DE3">
              <w:rPr>
                <w:rFonts w:ascii="Arial" w:hAnsi="Arial" w:cs="Arial"/>
                <w:sz w:val="18"/>
                <w:szCs w:val="18"/>
              </w:rPr>
              <w:t xml:space="preserve"> pkt. - w projekcie przewiduje się objęcie wsparciem podmiot realizujący zadania CKZiU</w:t>
            </w:r>
          </w:p>
        </w:tc>
      </w:tr>
      <w:tr w:rsidR="00467428" w:rsidRPr="0062540A" w:rsidTr="0046742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bookmarkStart w:id="24" w:name="_Hlk519493960"/>
            <w:bookmarkEnd w:id="23"/>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895DE3" w:rsidRDefault="00467428" w:rsidP="00467428">
            <w:pPr>
              <w:spacing w:line="276" w:lineRule="auto"/>
              <w:ind w:left="57"/>
              <w:jc w:val="both"/>
              <w:rPr>
                <w:rFonts w:ascii="Arial" w:hAnsi="Arial" w:cs="Arial"/>
                <w:bCs/>
                <w:sz w:val="18"/>
                <w:szCs w:val="18"/>
              </w:rPr>
            </w:pPr>
            <w:r w:rsidRPr="00895DE3">
              <w:rPr>
                <w:rFonts w:ascii="Arial" w:hAnsi="Arial" w:cs="Arial"/>
                <w:bCs/>
                <w:sz w:val="18"/>
                <w:szCs w:val="18"/>
              </w:rPr>
              <w:t>Wprowadzenie kryterium wynika z konieczności realizacji celów RPO WD 2014-2020. Kryterium przyczynia się do podejmowania działań z zakresu przygotowania szkół i placówek systemu oświaty prowadzących kształcenie zawodowe do pełnienia funkcji CKZiU lub innego zespołu realizującego zadania CKZiU dla określonej branży/zawodu oraz z zakresu wsparcia realizacji zadań dla określonych branż/zawodów przez CKZiU lub inne zespoły realizujące zadania CKZiU. Kryterium zostanie zweryfikowane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8C3ED1" w:rsidRDefault="00467428" w:rsidP="00467428">
            <w:pPr>
              <w:spacing w:line="276" w:lineRule="auto"/>
              <w:jc w:val="center"/>
              <w:rPr>
                <w:rFonts w:ascii="Arial" w:hAnsi="Arial" w:cs="Arial"/>
                <w:sz w:val="18"/>
                <w:szCs w:val="18"/>
              </w:rPr>
            </w:pPr>
            <w:r>
              <w:rPr>
                <w:rFonts w:ascii="Arial" w:hAnsi="Arial" w:cs="Arial"/>
                <w:sz w:val="18"/>
                <w:szCs w:val="18"/>
              </w:rPr>
              <w:t>10.4.H</w:t>
            </w:r>
          </w:p>
        </w:tc>
      </w:tr>
      <w:bookmarkEnd w:id="24"/>
      <w:tr w:rsidR="00467428" w:rsidRPr="0062540A" w:rsidTr="00467428">
        <w:trPr>
          <w:trHeight w:val="15"/>
          <w:jc w:val="center"/>
        </w:trPr>
        <w:tc>
          <w:tcPr>
            <w:tcW w:w="3212"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081DC2" w:rsidRDefault="00467428" w:rsidP="00467428">
            <w:pPr>
              <w:spacing w:line="276" w:lineRule="auto"/>
              <w:jc w:val="both"/>
              <w:rPr>
                <w:rFonts w:ascii="Arial" w:hAnsi="Arial" w:cs="Arial"/>
                <w:bCs/>
                <w:sz w:val="18"/>
                <w:szCs w:val="18"/>
              </w:rPr>
            </w:pPr>
            <w:r>
              <w:rPr>
                <w:rFonts w:ascii="Arial" w:hAnsi="Arial" w:cs="Arial"/>
                <w:sz w:val="18"/>
                <w:szCs w:val="18"/>
              </w:rPr>
              <w:t>Nazwa kryterium: kryterium formy wsparcia</w:t>
            </w:r>
          </w:p>
          <w:p w:rsidR="00467428" w:rsidRPr="001C7266" w:rsidRDefault="00467428" w:rsidP="00E52537">
            <w:pPr>
              <w:pStyle w:val="Akapitzlist"/>
              <w:numPr>
                <w:ilvl w:val="0"/>
                <w:numId w:val="116"/>
              </w:numPr>
              <w:spacing w:line="276" w:lineRule="auto"/>
              <w:jc w:val="both"/>
              <w:rPr>
                <w:rFonts w:ascii="Arial" w:hAnsi="Arial" w:cs="Arial"/>
                <w:bCs/>
                <w:sz w:val="18"/>
                <w:szCs w:val="18"/>
              </w:rPr>
            </w:pPr>
            <w:r w:rsidRPr="00566611">
              <w:rPr>
                <w:rFonts w:ascii="Arial" w:eastAsiaTheme="minorHAnsi" w:hAnsi="Arial" w:cs="Arial"/>
                <w:color w:val="000000"/>
                <w:sz w:val="18"/>
                <w:szCs w:val="18"/>
                <w:lang w:eastAsia="en-US"/>
              </w:rPr>
              <w:t>Czy w projekcie przewidziano wykorzystanie e-podręczników bądź e-zasobów/e-materiałów dydaktycznych stworzonych dzięki środkom EFS albo czy przewidziano szkolenia dla nauczycieli z wykorzystania w nauczaniu e-podręczników bądź e-zasobów/e-materiałów, o których mowa powyżej</w:t>
            </w:r>
            <w:r w:rsidRPr="001C7266">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w:t>
            </w:r>
            <w:r>
              <w:rPr>
                <w:rFonts w:ascii="Arial" w:hAnsi="Arial" w:cs="Arial"/>
                <w:sz w:val="18"/>
                <w:szCs w:val="18"/>
              </w:rPr>
              <w:t>2</w:t>
            </w:r>
            <w:r w:rsidRPr="00895DE3">
              <w:rPr>
                <w:rFonts w:ascii="Arial" w:hAnsi="Arial" w:cs="Arial"/>
                <w:sz w:val="18"/>
                <w:szCs w:val="18"/>
              </w:rPr>
              <w:t xml:space="preserve"> pkt.</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w projekcie nie przewiduje się </w:t>
            </w:r>
            <w:r>
              <w:rPr>
                <w:rFonts w:ascii="Arial" w:hAnsi="Arial" w:cs="Arial"/>
                <w:sz w:val="18"/>
                <w:szCs w:val="18"/>
              </w:rPr>
              <w:t>wykorzystania e-zasobów/e-materiałów albo szkoleń dla nauczycieli w zakresie, o którym mowa kryterium</w:t>
            </w:r>
            <w:r w:rsidRPr="00895DE3">
              <w:rPr>
                <w:rFonts w:ascii="Arial" w:hAnsi="Arial" w:cs="Arial"/>
                <w:sz w:val="18"/>
                <w:szCs w:val="18"/>
              </w:rPr>
              <w:t xml:space="preserve"> </w:t>
            </w:r>
          </w:p>
          <w:p w:rsidR="00467428" w:rsidRPr="00895DE3" w:rsidRDefault="00467428" w:rsidP="00467428">
            <w:pPr>
              <w:spacing w:line="276" w:lineRule="auto"/>
              <w:ind w:left="57"/>
              <w:jc w:val="center"/>
              <w:rPr>
                <w:rFonts w:ascii="Arial" w:hAnsi="Arial" w:cs="Arial"/>
                <w:sz w:val="18"/>
                <w:szCs w:val="18"/>
              </w:rPr>
            </w:pPr>
            <w:r>
              <w:rPr>
                <w:rFonts w:ascii="Arial" w:hAnsi="Arial" w:cs="Arial"/>
                <w:sz w:val="18"/>
                <w:szCs w:val="18"/>
              </w:rPr>
              <w:t>2</w:t>
            </w:r>
            <w:r w:rsidRPr="00895DE3">
              <w:rPr>
                <w:rFonts w:ascii="Arial" w:hAnsi="Arial" w:cs="Arial"/>
                <w:sz w:val="18"/>
                <w:szCs w:val="18"/>
              </w:rPr>
              <w:t xml:space="preserve"> pkt. - w projekcie przewiduje się </w:t>
            </w:r>
            <w:r>
              <w:rPr>
                <w:rFonts w:ascii="Arial" w:hAnsi="Arial" w:cs="Arial"/>
                <w:sz w:val="18"/>
                <w:szCs w:val="18"/>
              </w:rPr>
              <w:t>wykorzystania e-zasobów/e-materiałów albo szkoleń dla nauczycieli w zakresie, o którym mowa kryterium</w:t>
            </w:r>
            <w:r w:rsidRPr="00895DE3">
              <w:rPr>
                <w:rFonts w:ascii="Arial" w:hAnsi="Arial" w:cs="Arial"/>
                <w:sz w:val="18"/>
                <w:szCs w:val="18"/>
              </w:rPr>
              <w:t xml:space="preserve"> </w:t>
            </w:r>
          </w:p>
          <w:p w:rsidR="00467428" w:rsidRPr="008C3ED1" w:rsidRDefault="00467428" w:rsidP="00467428">
            <w:pPr>
              <w:spacing w:line="276" w:lineRule="auto"/>
              <w:ind w:left="57"/>
              <w:jc w:val="center"/>
              <w:rPr>
                <w:rFonts w:ascii="Arial" w:hAnsi="Arial" w:cs="Arial"/>
                <w:sz w:val="18"/>
                <w:szCs w:val="18"/>
              </w:rPr>
            </w:pPr>
          </w:p>
        </w:tc>
      </w:tr>
      <w:tr w:rsidR="00467428" w:rsidRPr="0062540A" w:rsidTr="0046742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pStyle w:val="Default"/>
              <w:jc w:val="both"/>
              <w:rPr>
                <w:sz w:val="18"/>
                <w:szCs w:val="18"/>
              </w:rPr>
            </w:pPr>
            <w:r>
              <w:rPr>
                <w:sz w:val="18"/>
                <w:szCs w:val="18"/>
              </w:rPr>
              <w:t xml:space="preserve">Kryterium ma za zadanie zapewnić komplementarność pomiędzy działaniami realizowanymi w zakresie e-edukacji finansowanymi ze środków Europejskiego Funduszu Społecznego z działaniami finansowanymi w ramach Działania 10.4 RPO WD 2014-2020. </w:t>
            </w:r>
            <w:r w:rsidRPr="00895DE3">
              <w:rPr>
                <w:bCs/>
                <w:sz w:val="18"/>
                <w:szCs w:val="18"/>
              </w:rPr>
              <w:t>Kryterium zostanie zweryfikowane na podstawie zapisów wniosku o dofinansowanie.</w:t>
            </w:r>
          </w:p>
          <w:p w:rsidR="00467428" w:rsidRPr="00895DE3" w:rsidRDefault="00467428" w:rsidP="00467428">
            <w:pPr>
              <w:spacing w:line="276" w:lineRule="auto"/>
              <w:jc w:val="both"/>
              <w:rPr>
                <w:rFonts w:ascii="Arial" w:hAnsi="Arial" w:cs="Arial"/>
                <w:bCs/>
                <w:sz w:val="18"/>
                <w:szCs w:val="18"/>
              </w:rPr>
            </w:pP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8C3ED1" w:rsidRDefault="00467428" w:rsidP="00467428">
            <w:pPr>
              <w:spacing w:line="276" w:lineRule="auto"/>
              <w:jc w:val="center"/>
              <w:rPr>
                <w:rFonts w:ascii="Arial" w:hAnsi="Arial" w:cs="Arial"/>
                <w:sz w:val="18"/>
                <w:szCs w:val="18"/>
              </w:rPr>
            </w:pPr>
            <w:r>
              <w:rPr>
                <w:rFonts w:ascii="Arial" w:hAnsi="Arial" w:cs="Arial"/>
                <w:sz w:val="18"/>
                <w:szCs w:val="18"/>
              </w:rPr>
              <w:t>10.4.H</w:t>
            </w:r>
          </w:p>
        </w:tc>
      </w:tr>
      <w:tr w:rsidR="00467428" w:rsidRPr="0062540A" w:rsidTr="00467428">
        <w:trPr>
          <w:trHeight w:val="15"/>
          <w:jc w:val="center"/>
        </w:trPr>
        <w:tc>
          <w:tcPr>
            <w:tcW w:w="3212"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900BBB" w:rsidRDefault="00467428" w:rsidP="00467428">
            <w:pPr>
              <w:spacing w:line="276" w:lineRule="auto"/>
              <w:jc w:val="both"/>
              <w:rPr>
                <w:rFonts w:ascii="Arial" w:hAnsi="Arial" w:cs="Arial"/>
                <w:sz w:val="18"/>
                <w:szCs w:val="18"/>
              </w:rPr>
            </w:pPr>
            <w:r w:rsidRPr="00900BBB">
              <w:rPr>
                <w:rFonts w:ascii="Arial" w:hAnsi="Arial" w:cs="Arial"/>
                <w:sz w:val="18"/>
                <w:szCs w:val="18"/>
              </w:rPr>
              <w:t>Nazwa kryterium: kryterium formy wsparcia:</w:t>
            </w:r>
          </w:p>
          <w:p w:rsidR="00467428" w:rsidRPr="00900BBB" w:rsidRDefault="00467428" w:rsidP="00E52537">
            <w:pPr>
              <w:pStyle w:val="Default"/>
              <w:numPr>
                <w:ilvl w:val="0"/>
                <w:numId w:val="116"/>
              </w:numPr>
              <w:jc w:val="both"/>
              <w:rPr>
                <w:rFonts w:eastAsia="Times New Roman"/>
                <w:color w:val="auto"/>
                <w:sz w:val="18"/>
                <w:szCs w:val="18"/>
              </w:rPr>
            </w:pPr>
            <w:r w:rsidRPr="00900BBB">
              <w:rPr>
                <w:rFonts w:eastAsia="Times New Roman"/>
                <w:color w:val="auto"/>
                <w:sz w:val="18"/>
                <w:szCs w:val="18"/>
              </w:rPr>
              <w:t>Czy w projekcie przewidziano działania mające na celu wspieranie kształcenia w zakresie:</w:t>
            </w:r>
          </w:p>
          <w:p w:rsidR="00467428" w:rsidRPr="00900BBB" w:rsidRDefault="00467428" w:rsidP="00E52537">
            <w:pPr>
              <w:pStyle w:val="Default"/>
              <w:numPr>
                <w:ilvl w:val="0"/>
                <w:numId w:val="120"/>
              </w:numPr>
              <w:jc w:val="both"/>
              <w:rPr>
                <w:rFonts w:eastAsia="Times New Roman"/>
                <w:color w:val="auto"/>
                <w:sz w:val="18"/>
                <w:szCs w:val="18"/>
              </w:rPr>
            </w:pPr>
            <w:r w:rsidRPr="00900BBB">
              <w:rPr>
                <w:rFonts w:eastAsia="Times New Roman"/>
                <w:color w:val="auto"/>
                <w:sz w:val="18"/>
                <w:szCs w:val="18"/>
              </w:rPr>
              <w:t xml:space="preserve">zawodów wpisujących się w </w:t>
            </w:r>
            <w:r>
              <w:rPr>
                <w:rFonts w:eastAsia="Times New Roman"/>
                <w:color w:val="auto"/>
                <w:sz w:val="18"/>
                <w:szCs w:val="18"/>
              </w:rPr>
              <w:t xml:space="preserve">regionalne </w:t>
            </w:r>
            <w:r w:rsidRPr="00900BBB">
              <w:rPr>
                <w:rFonts w:eastAsia="Times New Roman"/>
                <w:color w:val="auto"/>
                <w:sz w:val="18"/>
                <w:szCs w:val="18"/>
              </w:rPr>
              <w:t xml:space="preserve">inteligentne specjalizacje </w:t>
            </w:r>
          </w:p>
          <w:p w:rsidR="00467428" w:rsidRPr="00900BBB" w:rsidRDefault="00467428" w:rsidP="00467428">
            <w:pPr>
              <w:pStyle w:val="Default"/>
              <w:ind w:left="1440"/>
              <w:jc w:val="both"/>
              <w:rPr>
                <w:rFonts w:eastAsia="Times New Roman"/>
                <w:color w:val="auto"/>
                <w:sz w:val="18"/>
                <w:szCs w:val="18"/>
              </w:rPr>
            </w:pPr>
            <w:r w:rsidRPr="00900BBB">
              <w:rPr>
                <w:rFonts w:eastAsia="Times New Roman"/>
                <w:color w:val="auto"/>
                <w:sz w:val="18"/>
                <w:szCs w:val="18"/>
              </w:rPr>
              <w:t>lub</w:t>
            </w:r>
          </w:p>
          <w:p w:rsidR="00467428" w:rsidRPr="00900BBB" w:rsidRDefault="00467428" w:rsidP="00E52537">
            <w:pPr>
              <w:pStyle w:val="Default"/>
              <w:numPr>
                <w:ilvl w:val="0"/>
                <w:numId w:val="120"/>
              </w:numPr>
              <w:jc w:val="both"/>
              <w:rPr>
                <w:rFonts w:eastAsia="Times New Roman"/>
                <w:color w:val="auto"/>
                <w:sz w:val="18"/>
                <w:szCs w:val="18"/>
              </w:rPr>
            </w:pPr>
            <w:r w:rsidRPr="00900BBB">
              <w:rPr>
                <w:rFonts w:eastAsia="Times New Roman"/>
                <w:color w:val="auto"/>
                <w:sz w:val="18"/>
                <w:szCs w:val="18"/>
              </w:rPr>
              <w:t>rozwoju tzw. kluczowych technologii wspomagających?</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w:t>
            </w:r>
            <w:r>
              <w:rPr>
                <w:rFonts w:ascii="Arial" w:hAnsi="Arial" w:cs="Arial"/>
                <w:sz w:val="18"/>
                <w:szCs w:val="18"/>
              </w:rPr>
              <w:t>4</w:t>
            </w:r>
            <w:r w:rsidRPr="00895DE3">
              <w:rPr>
                <w:rFonts w:ascii="Arial" w:hAnsi="Arial" w:cs="Arial"/>
                <w:sz w:val="18"/>
                <w:szCs w:val="18"/>
              </w:rPr>
              <w:t xml:space="preserve"> pkt.</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w:t>
            </w:r>
            <w:r>
              <w:rPr>
                <w:rFonts w:ascii="Arial" w:hAnsi="Arial" w:cs="Arial"/>
                <w:sz w:val="18"/>
                <w:szCs w:val="18"/>
              </w:rPr>
              <w:t>w projekcie nie przewidziano działań, o których mowa w kryterium</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4</w:t>
            </w:r>
            <w:r w:rsidRPr="00895DE3">
              <w:rPr>
                <w:rFonts w:ascii="Arial" w:hAnsi="Arial" w:cs="Arial"/>
                <w:sz w:val="18"/>
                <w:szCs w:val="18"/>
              </w:rPr>
              <w:t xml:space="preserve"> pkt. </w:t>
            </w:r>
            <w:r>
              <w:rPr>
                <w:rFonts w:ascii="Arial" w:hAnsi="Arial" w:cs="Arial"/>
                <w:sz w:val="18"/>
                <w:szCs w:val="18"/>
              </w:rPr>
              <w:t>–</w:t>
            </w:r>
            <w:r w:rsidRPr="00895DE3">
              <w:rPr>
                <w:rFonts w:ascii="Arial" w:hAnsi="Arial" w:cs="Arial"/>
                <w:sz w:val="18"/>
                <w:szCs w:val="18"/>
              </w:rPr>
              <w:t xml:space="preserve"> </w:t>
            </w:r>
            <w:r>
              <w:rPr>
                <w:rFonts w:ascii="Arial" w:hAnsi="Arial" w:cs="Arial"/>
                <w:sz w:val="18"/>
                <w:szCs w:val="18"/>
              </w:rPr>
              <w:t>w projekcie przewidziano działania, o których mowa w kryterium</w:t>
            </w:r>
          </w:p>
        </w:tc>
      </w:tr>
      <w:tr w:rsidR="00467428" w:rsidRPr="0062540A" w:rsidTr="0046742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pStyle w:val="Default"/>
              <w:jc w:val="both"/>
              <w:rPr>
                <w:sz w:val="18"/>
                <w:szCs w:val="18"/>
              </w:rPr>
            </w:pPr>
            <w:r w:rsidRPr="00794AA5">
              <w:rPr>
                <w:sz w:val="18"/>
                <w:szCs w:val="18"/>
              </w:rPr>
              <w:t xml:space="preserve">Kryterium ma na celu premiowanie projektów, które zapewniają rozwój kształcenia w kierunkach określonych w dokumentach strategicznych. </w:t>
            </w:r>
          </w:p>
          <w:p w:rsidR="00467428" w:rsidRDefault="00467428" w:rsidP="00467428">
            <w:pPr>
              <w:pStyle w:val="Default"/>
              <w:jc w:val="both"/>
              <w:rPr>
                <w:sz w:val="18"/>
                <w:szCs w:val="18"/>
              </w:rPr>
            </w:pPr>
            <w:r>
              <w:rPr>
                <w:sz w:val="18"/>
                <w:szCs w:val="18"/>
              </w:rPr>
              <w:t>I</w:t>
            </w:r>
            <w:r w:rsidRPr="002B75EF">
              <w:rPr>
                <w:sz w:val="18"/>
                <w:szCs w:val="18"/>
              </w:rPr>
              <w:t>nteligentne specjalizacje</w:t>
            </w:r>
            <w:r w:rsidRPr="00794AA5">
              <w:rPr>
                <w:sz w:val="18"/>
                <w:szCs w:val="18"/>
              </w:rPr>
              <w:t xml:space="preserve"> zostały wskazane w załączniku do Regionalnej Strategii Innowacji dla Województwa Dolnośląskiego na lata 2011-2020 pt. „Ramy strategiczne na rzecz inteligentnych specjalizacji Dolnego Śląska” dostępn</w:t>
            </w:r>
            <w:r>
              <w:rPr>
                <w:sz w:val="18"/>
                <w:szCs w:val="18"/>
              </w:rPr>
              <w:t>ym</w:t>
            </w:r>
            <w:r w:rsidRPr="00794AA5">
              <w:rPr>
                <w:sz w:val="18"/>
                <w:szCs w:val="18"/>
              </w:rPr>
              <w:t xml:space="preserve"> na stronie</w:t>
            </w:r>
            <w:r>
              <w:rPr>
                <w:sz w:val="18"/>
                <w:szCs w:val="18"/>
              </w:rPr>
              <w:t>:</w:t>
            </w:r>
          </w:p>
          <w:p w:rsidR="00467428" w:rsidRDefault="00F10145" w:rsidP="00467428">
            <w:pPr>
              <w:jc w:val="both"/>
              <w:rPr>
                <w:rFonts w:ascii="Arial" w:eastAsia="Calibri" w:hAnsi="Arial" w:cs="Arial"/>
                <w:color w:val="000000"/>
                <w:sz w:val="18"/>
                <w:szCs w:val="18"/>
              </w:rPr>
            </w:pPr>
            <w:hyperlink r:id="rId14" w:history="1">
              <w:r w:rsidR="00467428" w:rsidRPr="00626CB4">
                <w:rPr>
                  <w:rStyle w:val="Hipercze"/>
                  <w:rFonts w:ascii="Arial" w:eastAsia="Calibri" w:hAnsi="Arial" w:cs="Arial"/>
                  <w:sz w:val="18"/>
                  <w:szCs w:val="18"/>
                </w:rPr>
                <w:t>http://www.umwd.dolnyslask.pl/gospodarka/dolnoslaskie-inteligentne-specjalizacje/ramy-strategiczne-na-rzecz-inteligentnych-specjalizacji-dolnego-slaska/</w:t>
              </w:r>
            </w:hyperlink>
            <w:r w:rsidR="00467428">
              <w:rPr>
                <w:rFonts w:ascii="Arial" w:eastAsia="Calibri" w:hAnsi="Arial" w:cs="Arial"/>
                <w:color w:val="000000"/>
                <w:sz w:val="18"/>
                <w:szCs w:val="18"/>
              </w:rPr>
              <w:t>.</w:t>
            </w:r>
          </w:p>
          <w:p w:rsidR="00467428" w:rsidRPr="00C41A10" w:rsidRDefault="00467428" w:rsidP="00467428">
            <w:pPr>
              <w:jc w:val="both"/>
              <w:rPr>
                <w:rFonts w:ascii="Arial" w:eastAsia="Calibri" w:hAnsi="Arial" w:cs="Arial"/>
                <w:color w:val="000000"/>
                <w:sz w:val="18"/>
                <w:szCs w:val="18"/>
              </w:rPr>
            </w:pPr>
          </w:p>
          <w:p w:rsidR="00467428" w:rsidRDefault="00467428" w:rsidP="00467428">
            <w:pPr>
              <w:pStyle w:val="Default"/>
              <w:jc w:val="both"/>
              <w:rPr>
                <w:sz w:val="18"/>
                <w:szCs w:val="18"/>
              </w:rPr>
            </w:pPr>
            <w:r w:rsidRPr="00794AA5">
              <w:rPr>
                <w:sz w:val="18"/>
                <w:szCs w:val="18"/>
              </w:rPr>
              <w:t xml:space="preserve">Przyporządkowanie konkretnych zawodów do zidentyfikowanych inteligentnych specjalizacji zostało przedstawione w </w:t>
            </w:r>
            <w:r>
              <w:rPr>
                <w:sz w:val="18"/>
                <w:szCs w:val="18"/>
              </w:rPr>
              <w:t>dokumencie „</w:t>
            </w:r>
            <w:r w:rsidRPr="00794AA5">
              <w:rPr>
                <w:sz w:val="18"/>
                <w:szCs w:val="18"/>
              </w:rPr>
              <w:t>Analiz</w:t>
            </w:r>
            <w:r>
              <w:rPr>
                <w:sz w:val="18"/>
                <w:szCs w:val="18"/>
              </w:rPr>
              <w:t>a</w:t>
            </w:r>
            <w:r w:rsidRPr="00794AA5">
              <w:rPr>
                <w:sz w:val="18"/>
                <w:szCs w:val="18"/>
              </w:rPr>
              <w:t xml:space="preserve"> potrzeb szkół zawodowych pod kątem wyzwań regionalnego rynku prac</w:t>
            </w:r>
            <w:r>
              <w:rPr>
                <w:sz w:val="18"/>
                <w:szCs w:val="18"/>
              </w:rPr>
              <w:t>”</w:t>
            </w:r>
            <w:r w:rsidRPr="00794AA5">
              <w:rPr>
                <w:sz w:val="18"/>
                <w:szCs w:val="18"/>
              </w:rPr>
              <w:t xml:space="preserve"> dostępne</w:t>
            </w:r>
            <w:r>
              <w:rPr>
                <w:sz w:val="18"/>
                <w:szCs w:val="18"/>
              </w:rPr>
              <w:t>go</w:t>
            </w:r>
            <w:r w:rsidRPr="00794AA5">
              <w:rPr>
                <w:sz w:val="18"/>
                <w:szCs w:val="18"/>
              </w:rPr>
              <w:t xml:space="preserve"> na stronie </w:t>
            </w:r>
            <w:hyperlink r:id="rId15" w:history="1">
              <w:r w:rsidRPr="00CA41A4">
                <w:rPr>
                  <w:rStyle w:val="Hipercze"/>
                  <w:sz w:val="18"/>
                  <w:szCs w:val="18"/>
                </w:rPr>
                <w:t>http://rpo.dolnyslask.pl/o-projekcie/przeczytaj-analizy-raporty-i-podsumowania/opracowania-i-analizy/.</w:t>
              </w:r>
            </w:hyperlink>
            <w:r w:rsidRPr="00794AA5">
              <w:rPr>
                <w:sz w:val="18"/>
                <w:szCs w:val="18"/>
              </w:rPr>
              <w:t xml:space="preserve"> </w:t>
            </w:r>
          </w:p>
          <w:p w:rsidR="00467428" w:rsidRDefault="00467428" w:rsidP="00467428">
            <w:pPr>
              <w:pStyle w:val="Default"/>
              <w:jc w:val="both"/>
              <w:rPr>
                <w:sz w:val="18"/>
                <w:szCs w:val="18"/>
              </w:rPr>
            </w:pPr>
            <w:r>
              <w:rPr>
                <w:sz w:val="18"/>
                <w:szCs w:val="18"/>
              </w:rPr>
              <w:t>W</w:t>
            </w:r>
            <w:r w:rsidRPr="00794AA5">
              <w:rPr>
                <w:sz w:val="18"/>
                <w:szCs w:val="18"/>
              </w:rPr>
              <w:t xml:space="preserve">e wniosku o dofinansowanie należy uwzględnić zapisy tego dokumentu. </w:t>
            </w:r>
          </w:p>
          <w:p w:rsidR="00467428" w:rsidRPr="00794AA5" w:rsidRDefault="00467428" w:rsidP="00467428">
            <w:pPr>
              <w:pStyle w:val="Default"/>
              <w:jc w:val="both"/>
              <w:rPr>
                <w:sz w:val="18"/>
                <w:szCs w:val="18"/>
              </w:rPr>
            </w:pPr>
            <w:r w:rsidRPr="00794AA5">
              <w:rPr>
                <w:sz w:val="18"/>
                <w:szCs w:val="18"/>
              </w:rPr>
              <w:t xml:space="preserve">Kluczowe technologie wspomagające obejmują mikro- i nanoelektronikę, nanotechnologię, biotechnologię przemysłową, zaawansowane materiały, fotonikę i zaawansowane technologie produkcyjne. </w:t>
            </w:r>
          </w:p>
          <w:p w:rsidR="00467428" w:rsidRDefault="00467428" w:rsidP="00467428">
            <w:pPr>
              <w:pStyle w:val="Default"/>
              <w:jc w:val="both"/>
              <w:rPr>
                <w:sz w:val="18"/>
                <w:szCs w:val="18"/>
              </w:rPr>
            </w:pPr>
            <w:r w:rsidRPr="00794AA5">
              <w:rPr>
                <w:sz w:val="18"/>
                <w:szCs w:val="18"/>
              </w:rPr>
              <w:t>Kryterium zostanie zweryfikowane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10.4.H</w:t>
            </w:r>
          </w:p>
        </w:tc>
      </w:tr>
      <w:tr w:rsidR="00467428" w:rsidRPr="0062540A" w:rsidTr="00467428">
        <w:trPr>
          <w:trHeight w:val="53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 xml:space="preserve">ryteria </w:t>
            </w:r>
            <w:r>
              <w:rPr>
                <w:rFonts w:ascii="Arial" w:hAnsi="Arial" w:cs="Arial"/>
                <w:b/>
                <w:sz w:val="18"/>
                <w:szCs w:val="18"/>
              </w:rPr>
              <w:t>formalne</w:t>
            </w:r>
            <w:r w:rsidRPr="00221ACD">
              <w:rPr>
                <w:rFonts w:ascii="Arial" w:hAnsi="Arial" w:cs="Arial"/>
                <w:b/>
                <w:sz w:val="18"/>
                <w:szCs w:val="18"/>
              </w:rPr>
              <w:t xml:space="preserve"> specyficzne</w:t>
            </w:r>
            <w:r>
              <w:rPr>
                <w:rFonts w:ascii="Arial" w:hAnsi="Arial" w:cs="Arial"/>
                <w:b/>
                <w:sz w:val="18"/>
                <w:szCs w:val="18"/>
              </w:rPr>
              <w:t xml:space="preserve"> dla naboru</w:t>
            </w:r>
          </w:p>
          <w:p w:rsidR="00467428" w:rsidRDefault="00467428" w:rsidP="00467428">
            <w:pPr>
              <w:spacing w:line="276" w:lineRule="auto"/>
              <w:jc w:val="both"/>
              <w:rPr>
                <w:rFonts w:ascii="Arial" w:hAnsi="Arial" w:cs="Arial"/>
                <w:iCs/>
                <w:sz w:val="18"/>
                <w:szCs w:val="18"/>
              </w:rPr>
            </w:pPr>
            <w:r>
              <w:rPr>
                <w:rFonts w:ascii="Arial" w:hAnsi="Arial" w:cs="Arial"/>
                <w:iCs/>
                <w:sz w:val="18"/>
                <w:szCs w:val="18"/>
              </w:rPr>
              <w:t>K</w:t>
            </w:r>
            <w:r w:rsidRPr="008F1B8C">
              <w:rPr>
                <w:rFonts w:ascii="Arial" w:hAnsi="Arial" w:cs="Arial"/>
                <w:iCs/>
                <w:sz w:val="18"/>
                <w:szCs w:val="18"/>
              </w:rPr>
              <w:t>ryteria, których spełnienie jest konieczne do przyznania dofinansowania. Ocena spełnienia kryterium polega na przypisaniu wartości tak, nie lub nie dotyczy. Kryteria formalne są weryfikowane podczas oceny formalnej projektu.</w:t>
            </w:r>
          </w:p>
          <w:p w:rsidR="00467428" w:rsidRPr="008B06A4" w:rsidRDefault="00467428" w:rsidP="00467428">
            <w:pPr>
              <w:spacing w:line="276" w:lineRule="auto"/>
              <w:jc w:val="both"/>
              <w:rPr>
                <w:rFonts w:ascii="Arial" w:hAnsi="Arial" w:cs="Arial"/>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467428" w:rsidRPr="0062540A" w:rsidTr="0046742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 xml:space="preserve">wkład własny </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762B43" w:rsidRDefault="00467428" w:rsidP="00E52537">
            <w:pPr>
              <w:pStyle w:val="Akapitzlist"/>
              <w:numPr>
                <w:ilvl w:val="0"/>
                <w:numId w:val="118"/>
              </w:numPr>
              <w:adjustRightInd w:val="0"/>
              <w:spacing w:after="120"/>
              <w:ind w:left="217" w:hanging="217"/>
              <w:jc w:val="both"/>
              <w:rPr>
                <w:rFonts w:ascii="Arial" w:hAnsi="Arial" w:cs="Arial"/>
                <w:iCs/>
                <w:sz w:val="18"/>
                <w:szCs w:val="18"/>
              </w:rPr>
            </w:pPr>
            <w:r w:rsidRPr="00762B43">
              <w:rPr>
                <w:rFonts w:ascii="Arial" w:hAnsi="Arial" w:cs="Arial"/>
                <w:iCs/>
                <w:sz w:val="18"/>
                <w:szCs w:val="18"/>
              </w:rPr>
              <w:t xml:space="preserve">W ramach kryterium weryfikowane będzie, czy Wnioskodawca/Beneficjent zapewnił wkład własny w wysokości co najmniej </w:t>
            </w:r>
            <w:r>
              <w:rPr>
                <w:rFonts w:ascii="Arial" w:hAnsi="Arial" w:cs="Arial"/>
                <w:iCs/>
                <w:sz w:val="18"/>
                <w:szCs w:val="18"/>
              </w:rPr>
              <w:t>1</w:t>
            </w:r>
            <w:r w:rsidRPr="00762B43">
              <w:rPr>
                <w:rFonts w:ascii="Arial" w:hAnsi="Arial" w:cs="Arial"/>
                <w:iCs/>
                <w:sz w:val="18"/>
                <w:szCs w:val="18"/>
              </w:rPr>
              <w:t>5% wydatków kwalifikowalnych projektu.</w:t>
            </w:r>
          </w:p>
          <w:p w:rsidR="00467428" w:rsidRDefault="00467428" w:rsidP="00467428">
            <w:pPr>
              <w:adjustRightInd w:val="0"/>
              <w:spacing w:after="120"/>
              <w:jc w:val="both"/>
              <w:rPr>
                <w:rFonts w:ascii="Arial" w:hAnsi="Arial" w:cs="Arial"/>
                <w:iCs/>
                <w:sz w:val="18"/>
                <w:szCs w:val="18"/>
              </w:rPr>
            </w:pPr>
            <w:r w:rsidRPr="00655A25">
              <w:rPr>
                <w:rFonts w:ascii="Arial" w:hAnsi="Arial" w:cs="Arial"/>
                <w:iCs/>
                <w:sz w:val="18"/>
                <w:szCs w:val="18"/>
              </w:rPr>
              <w:t>Definicja:</w:t>
            </w:r>
          </w:p>
          <w:p w:rsidR="00467428" w:rsidRDefault="00467428" w:rsidP="00467428">
            <w:pPr>
              <w:adjustRightInd w:val="0"/>
              <w:spacing w:after="120"/>
              <w:jc w:val="both"/>
              <w:rPr>
                <w:rFonts w:ascii="Arial" w:hAnsi="Arial" w:cs="Arial"/>
                <w:iCs/>
                <w:sz w:val="18"/>
                <w:szCs w:val="18"/>
              </w:rPr>
            </w:pPr>
            <w:r w:rsidRPr="00322281">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w:t>
            </w:r>
            <w:r w:rsidRPr="00400DC1">
              <w:rPr>
                <w:rFonts w:ascii="Arial" w:hAnsi="Arial" w:cs="Arial"/>
                <w:iCs/>
                <w:sz w:val="18"/>
                <w:szCs w:val="18"/>
              </w:rPr>
              <w:t xml:space="preserve"> 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322281">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322281" w:rsidRDefault="00467428" w:rsidP="00467428">
            <w:pPr>
              <w:autoSpaceDE w:val="0"/>
              <w:autoSpaceDN w:val="0"/>
              <w:adjustRightInd w:val="0"/>
              <w:jc w:val="center"/>
              <w:rPr>
                <w:rFonts w:ascii="Arial" w:hAnsi="Arial" w:cs="Arial"/>
                <w:iCs/>
                <w:sz w:val="18"/>
                <w:szCs w:val="18"/>
              </w:rPr>
            </w:pPr>
            <w:r w:rsidRPr="00322281">
              <w:rPr>
                <w:rFonts w:ascii="Arial" w:hAnsi="Arial" w:cs="Arial"/>
                <w:iCs/>
                <w:sz w:val="18"/>
                <w:szCs w:val="18"/>
              </w:rPr>
              <w:t>Tak/Nie</w:t>
            </w:r>
          </w:p>
          <w:p w:rsidR="00467428" w:rsidRPr="008B06A4" w:rsidRDefault="00467428" w:rsidP="00467428">
            <w:pPr>
              <w:spacing w:line="276" w:lineRule="auto"/>
              <w:jc w:val="center"/>
              <w:rPr>
                <w:rFonts w:ascii="Arial" w:hAnsi="Arial" w:cs="Arial"/>
                <w:sz w:val="18"/>
                <w:szCs w:val="18"/>
              </w:rPr>
            </w:pPr>
            <w:r w:rsidRPr="00322281">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467428" w:rsidRPr="0062540A" w:rsidTr="0046742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Minimalna wartość projektu</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E52537">
            <w:pPr>
              <w:pStyle w:val="Akapitzlist"/>
              <w:numPr>
                <w:ilvl w:val="0"/>
                <w:numId w:val="118"/>
              </w:numPr>
              <w:spacing w:line="276" w:lineRule="auto"/>
              <w:ind w:left="359"/>
              <w:jc w:val="both"/>
              <w:rPr>
                <w:rFonts w:ascii="Arial" w:hAnsi="Arial" w:cs="Arial"/>
                <w:iCs/>
                <w:sz w:val="18"/>
                <w:szCs w:val="18"/>
              </w:rPr>
            </w:pPr>
            <w:r w:rsidRPr="00196056">
              <w:rPr>
                <w:rFonts w:ascii="Arial" w:hAnsi="Arial" w:cs="Arial"/>
                <w:iCs/>
                <w:sz w:val="18"/>
                <w:szCs w:val="18"/>
              </w:rPr>
              <w:t xml:space="preserve">W ramach kryterium weryfikowane będzie, czy wartość projektu wynosi co najmniej 50 000 PLN. </w:t>
            </w:r>
          </w:p>
          <w:p w:rsidR="00467428" w:rsidRDefault="00467428" w:rsidP="00467428">
            <w:pPr>
              <w:spacing w:line="276" w:lineRule="auto"/>
              <w:ind w:left="-1"/>
              <w:jc w:val="both"/>
              <w:rPr>
                <w:rFonts w:ascii="Arial" w:hAnsi="Arial" w:cs="Arial"/>
                <w:iCs/>
                <w:sz w:val="18"/>
                <w:szCs w:val="18"/>
              </w:rPr>
            </w:pPr>
          </w:p>
          <w:p w:rsidR="00467428" w:rsidRPr="00655A25" w:rsidRDefault="00467428" w:rsidP="00467428">
            <w:pPr>
              <w:spacing w:line="276" w:lineRule="auto"/>
              <w:ind w:left="-1"/>
              <w:jc w:val="both"/>
              <w:rPr>
                <w:rFonts w:ascii="Arial" w:hAnsi="Arial" w:cs="Arial"/>
                <w:iCs/>
                <w:sz w:val="18"/>
                <w:szCs w:val="18"/>
              </w:rPr>
            </w:pPr>
            <w:r w:rsidRPr="00655A25">
              <w:rPr>
                <w:rFonts w:ascii="Arial" w:hAnsi="Arial" w:cs="Arial"/>
                <w:iCs/>
                <w:sz w:val="18"/>
                <w:szCs w:val="18"/>
              </w:rPr>
              <w:t>Definicja:</w:t>
            </w:r>
          </w:p>
          <w:p w:rsidR="00467428" w:rsidRPr="00EE15A5" w:rsidRDefault="00467428" w:rsidP="00467428">
            <w:pPr>
              <w:spacing w:line="276" w:lineRule="auto"/>
              <w:jc w:val="both"/>
              <w:rPr>
                <w:rFonts w:ascii="Arial" w:hAnsi="Arial" w:cs="Arial"/>
                <w:iCs/>
                <w:sz w:val="18"/>
                <w:szCs w:val="18"/>
              </w:rPr>
            </w:pPr>
            <w:r w:rsidRPr="00400DC1">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322281" w:rsidRDefault="00467428" w:rsidP="00467428">
            <w:pPr>
              <w:spacing w:line="276" w:lineRule="auto"/>
              <w:ind w:left="57"/>
              <w:jc w:val="center"/>
              <w:rPr>
                <w:rFonts w:ascii="Arial" w:hAnsi="Arial" w:cs="Arial"/>
                <w:sz w:val="18"/>
                <w:szCs w:val="18"/>
              </w:rPr>
            </w:pPr>
            <w:r w:rsidRPr="00EE15A5">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467428" w:rsidRPr="00322281"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467428" w:rsidRPr="0062540A" w:rsidTr="0046742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sidRPr="00564F38">
              <w:rPr>
                <w:rFonts w:ascii="Arial" w:hAnsi="Arial" w:cs="Arial"/>
                <w:iCs/>
                <w:sz w:val="18"/>
                <w:szCs w:val="18"/>
              </w:rPr>
              <w:t>Kwalifikowalność Wnioskodawcy/Beneficjenta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196056" w:rsidRDefault="00467428" w:rsidP="00E52537">
            <w:pPr>
              <w:pStyle w:val="Akapitzlist"/>
              <w:numPr>
                <w:ilvl w:val="0"/>
                <w:numId w:val="118"/>
              </w:numPr>
              <w:adjustRightInd w:val="0"/>
              <w:spacing w:after="120"/>
              <w:ind w:left="359"/>
              <w:jc w:val="both"/>
              <w:rPr>
                <w:rFonts w:ascii="Arial" w:hAnsi="Arial" w:cs="Arial"/>
                <w:iCs/>
                <w:sz w:val="18"/>
                <w:szCs w:val="18"/>
              </w:rPr>
            </w:pPr>
            <w:r w:rsidRPr="00196056">
              <w:rPr>
                <w:rFonts w:ascii="Arial" w:hAnsi="Arial" w:cs="Arial"/>
                <w:iCs/>
                <w:sz w:val="18"/>
                <w:szCs w:val="18"/>
              </w:rPr>
              <w:t>W ramach tego kryterium sprawdzane będzie, czy Wnioskodawca/Beneficjent jest uprawniony do ubiegania się o wsparcie w ramach ogłoszonego konkursu. Wnioskodawc</w:t>
            </w:r>
            <w:r>
              <w:rPr>
                <w:rFonts w:ascii="Arial" w:hAnsi="Arial" w:cs="Arial"/>
                <w:iCs/>
                <w:sz w:val="18"/>
                <w:szCs w:val="18"/>
              </w:rPr>
              <w:t>ami</w:t>
            </w:r>
            <w:r w:rsidRPr="00196056">
              <w:rPr>
                <w:rFonts w:ascii="Arial" w:hAnsi="Arial" w:cs="Arial"/>
                <w:iCs/>
                <w:sz w:val="18"/>
                <w:szCs w:val="18"/>
              </w:rPr>
              <w:t>/Beneficjent</w:t>
            </w:r>
            <w:r>
              <w:rPr>
                <w:rFonts w:ascii="Arial" w:hAnsi="Arial" w:cs="Arial"/>
                <w:iCs/>
                <w:sz w:val="18"/>
                <w:szCs w:val="18"/>
              </w:rPr>
              <w:t>ami</w:t>
            </w:r>
            <w:r w:rsidRPr="00196056">
              <w:rPr>
                <w:rFonts w:ascii="Arial" w:hAnsi="Arial" w:cs="Arial"/>
                <w:iCs/>
                <w:sz w:val="18"/>
                <w:szCs w:val="18"/>
              </w:rPr>
              <w:t xml:space="preserve"> mo</w:t>
            </w:r>
            <w:r>
              <w:rPr>
                <w:rFonts w:ascii="Arial" w:hAnsi="Arial" w:cs="Arial"/>
                <w:iCs/>
                <w:sz w:val="18"/>
                <w:szCs w:val="18"/>
              </w:rPr>
              <w:t>gą</w:t>
            </w:r>
            <w:r w:rsidRPr="00196056">
              <w:rPr>
                <w:rFonts w:ascii="Arial" w:hAnsi="Arial" w:cs="Arial"/>
                <w:iCs/>
                <w:sz w:val="18"/>
                <w:szCs w:val="18"/>
              </w:rPr>
              <w:t xml:space="preserve"> być:</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jednostki samorządu terytorialnego, ich związki i stowarzyszenia; </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jednostki organizacyjne jst; </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organy prowadzące publiczne i niepubliczne szkoły i placówki prowadzące kształcenie zawodowe; </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placówki kształcenia ustawicznego, placówki kształcenia praktycznego oraz ośrodki dokształcania i doskonalenia zawodowego, umożliwiające uzyskanie i uzupełnienie wiedzy, umiejętności i kwalifikacji zawodowych; </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instytucje rynku pracy, o których mowa w art. 6 ustawy z dnia 20 kwietnia 2004 r. o promocji zatrudnienia i instytucjach rynku pracy, prowadzące działalność edukacyjno-szkoleniową; </w:t>
            </w:r>
          </w:p>
          <w:p w:rsidR="00467428" w:rsidRPr="00196056" w:rsidRDefault="00467428" w:rsidP="00E52537">
            <w:pPr>
              <w:pStyle w:val="Default"/>
              <w:numPr>
                <w:ilvl w:val="0"/>
                <w:numId w:val="117"/>
              </w:numPr>
              <w:ind w:left="301" w:right="113" w:hanging="284"/>
              <w:rPr>
                <w:rFonts w:eastAsia="Times New Roman"/>
                <w:iCs/>
                <w:color w:val="auto"/>
                <w:sz w:val="18"/>
                <w:szCs w:val="18"/>
              </w:rPr>
            </w:pPr>
            <w:r w:rsidRPr="00196056">
              <w:rPr>
                <w:rFonts w:eastAsia="Times New Roman"/>
                <w:iCs/>
                <w:color w:val="auto"/>
                <w:sz w:val="18"/>
                <w:szCs w:val="18"/>
              </w:rPr>
              <w:t>podmioty prowadzące działalność oświatową, o której mowa w art. 170 ust. 2  Ustawy Prawo oświatowe;</w:t>
            </w:r>
          </w:p>
          <w:p w:rsidR="00467428" w:rsidRDefault="00467428" w:rsidP="00E52537">
            <w:pPr>
              <w:pStyle w:val="Default"/>
              <w:numPr>
                <w:ilvl w:val="0"/>
                <w:numId w:val="117"/>
              </w:numPr>
              <w:ind w:left="301" w:right="113" w:hanging="284"/>
              <w:rPr>
                <w:rFonts w:eastAsia="Times New Roman"/>
                <w:iCs/>
                <w:color w:val="auto"/>
                <w:sz w:val="18"/>
                <w:szCs w:val="18"/>
              </w:rPr>
            </w:pPr>
            <w:r w:rsidRPr="00196056">
              <w:rPr>
                <w:rFonts w:eastAsia="Times New Roman"/>
                <w:iCs/>
                <w:color w:val="auto"/>
                <w:sz w:val="18"/>
                <w:szCs w:val="18"/>
              </w:rPr>
              <w:t>osob</w:t>
            </w:r>
            <w:r>
              <w:rPr>
                <w:rFonts w:eastAsia="Times New Roman"/>
                <w:iCs/>
                <w:color w:val="auto"/>
                <w:sz w:val="18"/>
                <w:szCs w:val="18"/>
              </w:rPr>
              <w:t>y</w:t>
            </w:r>
            <w:r w:rsidRPr="00196056">
              <w:rPr>
                <w:rFonts w:eastAsia="Times New Roman"/>
                <w:iCs/>
                <w:color w:val="auto"/>
                <w:sz w:val="18"/>
                <w:szCs w:val="18"/>
              </w:rPr>
              <w:t xml:space="preserve"> fizyczn</w:t>
            </w:r>
            <w:r>
              <w:rPr>
                <w:rFonts w:eastAsia="Times New Roman"/>
                <w:iCs/>
                <w:color w:val="auto"/>
                <w:sz w:val="18"/>
                <w:szCs w:val="18"/>
              </w:rPr>
              <w:t>e</w:t>
            </w:r>
            <w:r w:rsidRPr="00196056">
              <w:rPr>
                <w:rFonts w:eastAsia="Times New Roman"/>
                <w:iCs/>
                <w:color w:val="auto"/>
                <w:sz w:val="18"/>
                <w:szCs w:val="18"/>
              </w:rPr>
              <w:t xml:space="preserve"> prowadząc</w:t>
            </w:r>
            <w:r>
              <w:rPr>
                <w:rFonts w:eastAsia="Times New Roman"/>
                <w:iCs/>
                <w:color w:val="auto"/>
                <w:sz w:val="18"/>
                <w:szCs w:val="18"/>
              </w:rPr>
              <w:t>e</w:t>
            </w:r>
            <w:r w:rsidRPr="00196056">
              <w:rPr>
                <w:rFonts w:eastAsia="Times New Roman"/>
                <w:iCs/>
                <w:color w:val="auto"/>
                <w:sz w:val="18"/>
                <w:szCs w:val="18"/>
              </w:rPr>
              <w:t xml:space="preserve"> działalność gospodarczą</w:t>
            </w:r>
            <w:r>
              <w:rPr>
                <w:rFonts w:eastAsia="Times New Roman"/>
                <w:iCs/>
                <w:color w:val="auto"/>
                <w:sz w:val="18"/>
                <w:szCs w:val="18"/>
              </w:rPr>
              <w:t>;</w:t>
            </w:r>
          </w:p>
          <w:p w:rsidR="00467428" w:rsidRDefault="00467428" w:rsidP="00E52537">
            <w:pPr>
              <w:pStyle w:val="Default"/>
              <w:numPr>
                <w:ilvl w:val="0"/>
                <w:numId w:val="117"/>
              </w:numPr>
              <w:ind w:left="301" w:right="113" w:hanging="284"/>
              <w:rPr>
                <w:rFonts w:eastAsia="Times New Roman"/>
                <w:iCs/>
                <w:color w:val="auto"/>
                <w:sz w:val="18"/>
                <w:szCs w:val="18"/>
              </w:rPr>
            </w:pPr>
            <w:r>
              <w:rPr>
                <w:rFonts w:eastAsia="Times New Roman"/>
                <w:iCs/>
                <w:color w:val="auto"/>
                <w:sz w:val="18"/>
                <w:szCs w:val="18"/>
              </w:rPr>
              <w:t>pracodawcy;</w:t>
            </w:r>
          </w:p>
          <w:p w:rsidR="00467428" w:rsidRDefault="00467428" w:rsidP="00E52537">
            <w:pPr>
              <w:pStyle w:val="Default"/>
              <w:numPr>
                <w:ilvl w:val="0"/>
                <w:numId w:val="117"/>
              </w:numPr>
              <w:ind w:left="301" w:right="113" w:hanging="284"/>
              <w:rPr>
                <w:rFonts w:eastAsia="Times New Roman"/>
                <w:iCs/>
                <w:color w:val="auto"/>
                <w:sz w:val="18"/>
                <w:szCs w:val="18"/>
              </w:rPr>
            </w:pPr>
            <w:r>
              <w:rPr>
                <w:rFonts w:eastAsia="Times New Roman"/>
                <w:iCs/>
                <w:color w:val="auto"/>
                <w:sz w:val="18"/>
                <w:szCs w:val="18"/>
              </w:rPr>
              <w:t>przedsiębiorcy,</w:t>
            </w:r>
          </w:p>
          <w:p w:rsidR="00467428" w:rsidRPr="00196056" w:rsidRDefault="00467428" w:rsidP="00E52537">
            <w:pPr>
              <w:pStyle w:val="Default"/>
              <w:numPr>
                <w:ilvl w:val="0"/>
                <w:numId w:val="117"/>
              </w:numPr>
              <w:ind w:left="301" w:right="113" w:hanging="284"/>
              <w:rPr>
                <w:rFonts w:eastAsia="Times New Roman"/>
                <w:iCs/>
                <w:color w:val="auto"/>
                <w:sz w:val="18"/>
                <w:szCs w:val="18"/>
              </w:rPr>
            </w:pPr>
            <w:r>
              <w:rPr>
                <w:rFonts w:eastAsia="Times New Roman"/>
                <w:iCs/>
                <w:color w:val="auto"/>
                <w:sz w:val="18"/>
                <w:szCs w:val="18"/>
              </w:rPr>
              <w:t>organizacje pracodawców.</w:t>
            </w:r>
          </w:p>
          <w:p w:rsidR="00467428" w:rsidRDefault="00467428" w:rsidP="00467428">
            <w:pPr>
              <w:autoSpaceDE w:val="0"/>
              <w:autoSpaceDN w:val="0"/>
              <w:adjustRightInd w:val="0"/>
              <w:spacing w:after="120"/>
              <w:jc w:val="both"/>
              <w:rPr>
                <w:rFonts w:ascii="Arial" w:hAnsi="Arial" w:cs="Arial"/>
                <w:iCs/>
                <w:sz w:val="18"/>
                <w:szCs w:val="18"/>
              </w:rPr>
            </w:pPr>
          </w:p>
          <w:p w:rsidR="00467428" w:rsidRDefault="00467428" w:rsidP="00467428">
            <w:pPr>
              <w:adjustRightInd w:val="0"/>
              <w:spacing w:after="120"/>
              <w:jc w:val="both"/>
              <w:rPr>
                <w:rFonts w:ascii="Arial" w:hAnsi="Arial" w:cs="Arial"/>
                <w:iCs/>
                <w:sz w:val="18"/>
                <w:szCs w:val="18"/>
              </w:rPr>
            </w:pPr>
            <w:r w:rsidRPr="00655A25">
              <w:rPr>
                <w:rFonts w:ascii="Arial" w:hAnsi="Arial" w:cs="Arial"/>
                <w:iCs/>
                <w:sz w:val="18"/>
                <w:szCs w:val="18"/>
              </w:rPr>
              <w:t>Definicja:</w:t>
            </w:r>
          </w:p>
          <w:p w:rsidR="00467428" w:rsidRPr="00400DC1" w:rsidRDefault="00467428" w:rsidP="00467428">
            <w:pPr>
              <w:autoSpaceDE w:val="0"/>
              <w:autoSpaceDN w:val="0"/>
              <w:adjustRightInd w:val="0"/>
              <w:spacing w:after="120"/>
              <w:jc w:val="both"/>
              <w:rPr>
                <w:rFonts w:ascii="Arial" w:hAnsi="Arial" w:cs="Arial"/>
                <w:iCs/>
                <w:sz w:val="18"/>
                <w:szCs w:val="18"/>
              </w:rPr>
            </w:pPr>
            <w:r w:rsidRPr="00564F38">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882307" w:rsidRDefault="00467428" w:rsidP="00467428">
            <w:pPr>
              <w:spacing w:line="276" w:lineRule="auto"/>
              <w:jc w:val="center"/>
              <w:rPr>
                <w:rFonts w:ascii="Arial" w:hAnsi="Arial" w:cs="Arial"/>
                <w:sz w:val="18"/>
                <w:szCs w:val="18"/>
              </w:rPr>
            </w:pPr>
            <w:r w:rsidRPr="00564F38">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564F38" w:rsidRDefault="00467428" w:rsidP="00467428">
            <w:pPr>
              <w:autoSpaceDE w:val="0"/>
              <w:autoSpaceDN w:val="0"/>
              <w:adjustRightInd w:val="0"/>
              <w:jc w:val="center"/>
              <w:rPr>
                <w:rFonts w:ascii="Arial" w:hAnsi="Arial" w:cs="Arial"/>
                <w:iCs/>
                <w:sz w:val="18"/>
                <w:szCs w:val="18"/>
              </w:rPr>
            </w:pPr>
            <w:r w:rsidRPr="00564F38">
              <w:rPr>
                <w:rFonts w:ascii="Arial" w:hAnsi="Arial" w:cs="Arial"/>
                <w:iCs/>
                <w:sz w:val="18"/>
                <w:szCs w:val="18"/>
              </w:rPr>
              <w:t>Tak/Nie</w:t>
            </w:r>
          </w:p>
          <w:p w:rsidR="00467428" w:rsidRPr="00564F38" w:rsidRDefault="00467428" w:rsidP="00467428">
            <w:pPr>
              <w:autoSpaceDE w:val="0"/>
              <w:autoSpaceDN w:val="0"/>
              <w:adjustRightInd w:val="0"/>
              <w:jc w:val="center"/>
              <w:rPr>
                <w:rFonts w:ascii="Arial" w:hAnsi="Arial" w:cs="Arial"/>
                <w:iCs/>
                <w:sz w:val="18"/>
                <w:szCs w:val="18"/>
              </w:rPr>
            </w:pPr>
            <w:r w:rsidRPr="00564F38">
              <w:rPr>
                <w:rFonts w:ascii="Arial" w:hAnsi="Arial" w:cs="Arial"/>
                <w:iCs/>
                <w:sz w:val="18"/>
                <w:szCs w:val="18"/>
              </w:rPr>
              <w:t>(niespełnienie kryterium oznacza</w:t>
            </w:r>
          </w:p>
          <w:p w:rsidR="00467428" w:rsidRPr="00400DC1" w:rsidRDefault="00467428" w:rsidP="00467428">
            <w:pPr>
              <w:autoSpaceDE w:val="0"/>
              <w:autoSpaceDN w:val="0"/>
              <w:adjustRightInd w:val="0"/>
              <w:spacing w:after="120"/>
              <w:jc w:val="center"/>
              <w:rPr>
                <w:rFonts w:ascii="Arial" w:hAnsi="Arial" w:cs="Arial"/>
                <w:iCs/>
                <w:sz w:val="18"/>
                <w:szCs w:val="18"/>
              </w:rPr>
            </w:pPr>
            <w:r w:rsidRPr="00564F38">
              <w:rPr>
                <w:rFonts w:ascii="Arial" w:hAnsi="Arial" w:cs="Arial"/>
                <w:iCs/>
                <w:sz w:val="18"/>
                <w:szCs w:val="18"/>
              </w:rPr>
              <w:t xml:space="preserve">odrzucenie </w:t>
            </w:r>
            <w:r>
              <w:rPr>
                <w:rFonts w:ascii="Arial" w:hAnsi="Arial" w:cs="Arial"/>
                <w:iCs/>
                <w:sz w:val="18"/>
                <w:szCs w:val="18"/>
              </w:rPr>
              <w:t>p</w:t>
            </w:r>
            <w:r w:rsidRPr="00564F38">
              <w:rPr>
                <w:rFonts w:ascii="Arial" w:hAnsi="Arial" w:cs="Arial"/>
                <w:iCs/>
                <w:sz w:val="18"/>
                <w:szCs w:val="18"/>
              </w:rPr>
              <w:t>rojektu)</w:t>
            </w:r>
          </w:p>
        </w:tc>
      </w:tr>
      <w:tr w:rsidR="00467428" w:rsidRPr="0062540A" w:rsidTr="00467428">
        <w:trPr>
          <w:trHeight w:val="555"/>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467428" w:rsidRPr="00677770" w:rsidRDefault="00467428" w:rsidP="00467428">
            <w:pPr>
              <w:spacing w:line="276" w:lineRule="auto"/>
              <w:ind w:left="57"/>
              <w:jc w:val="center"/>
              <w:rPr>
                <w:rFonts w:ascii="Arial" w:hAnsi="Arial" w:cs="Arial"/>
                <w:b/>
                <w:sz w:val="18"/>
                <w:szCs w:val="18"/>
              </w:rPr>
            </w:pPr>
            <w:r w:rsidRPr="00677770">
              <w:rPr>
                <w:rFonts w:ascii="Arial" w:hAnsi="Arial" w:cs="Arial"/>
                <w:b/>
                <w:sz w:val="18"/>
                <w:szCs w:val="18"/>
              </w:rPr>
              <w:t>Kryteria merytoryczne specyficzne dla naboru</w:t>
            </w:r>
          </w:p>
          <w:p w:rsidR="00467428" w:rsidRPr="00677770" w:rsidRDefault="00467428" w:rsidP="00467428">
            <w:pPr>
              <w:spacing w:line="276" w:lineRule="auto"/>
              <w:ind w:left="57"/>
              <w:jc w:val="both"/>
              <w:rPr>
                <w:rFonts w:ascii="Arial" w:hAnsi="Arial" w:cs="Arial"/>
                <w:kern w:val="1"/>
                <w:sz w:val="18"/>
                <w:szCs w:val="18"/>
              </w:rPr>
            </w:pPr>
            <w:r w:rsidRPr="00677770">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677770">
              <w:rPr>
                <w:rFonts w:ascii="Arial" w:hAnsi="Arial" w:cs="Arial"/>
                <w:i/>
                <w:kern w:val="1"/>
                <w:sz w:val="18"/>
                <w:szCs w:val="18"/>
              </w:rPr>
              <w:t>tak</w:t>
            </w:r>
            <w:r w:rsidRPr="00677770">
              <w:rPr>
                <w:rFonts w:ascii="Arial" w:hAnsi="Arial" w:cs="Arial"/>
                <w:kern w:val="1"/>
                <w:sz w:val="18"/>
                <w:szCs w:val="18"/>
              </w:rPr>
              <w:t xml:space="preserve">, </w:t>
            </w:r>
            <w:r w:rsidRPr="00677770">
              <w:rPr>
                <w:rFonts w:ascii="Arial" w:hAnsi="Arial" w:cs="Arial"/>
                <w:i/>
                <w:kern w:val="1"/>
                <w:sz w:val="18"/>
                <w:szCs w:val="18"/>
              </w:rPr>
              <w:t>nie, skierowan</w:t>
            </w:r>
            <w:r>
              <w:rPr>
                <w:rFonts w:ascii="Arial" w:hAnsi="Arial" w:cs="Arial"/>
                <w:i/>
                <w:kern w:val="1"/>
                <w:sz w:val="18"/>
                <w:szCs w:val="18"/>
              </w:rPr>
              <w:t>y</w:t>
            </w:r>
            <w:r w:rsidRPr="00677770">
              <w:rPr>
                <w:rFonts w:ascii="Arial" w:hAnsi="Arial" w:cs="Arial"/>
                <w:i/>
                <w:kern w:val="1"/>
                <w:sz w:val="18"/>
                <w:szCs w:val="18"/>
              </w:rPr>
              <w:t xml:space="preserve"> do negocjacji</w:t>
            </w:r>
            <w:r w:rsidRPr="00677770">
              <w:rPr>
                <w:rFonts w:ascii="Arial" w:hAnsi="Arial" w:cs="Arial"/>
                <w:kern w:val="1"/>
                <w:sz w:val="18"/>
                <w:szCs w:val="18"/>
              </w:rPr>
              <w:t>. Kryteria są weryfikowane na etapie oceny merytorycznej.</w:t>
            </w:r>
          </w:p>
          <w:p w:rsidR="00467428" w:rsidRPr="00677770" w:rsidRDefault="00467428" w:rsidP="00467428">
            <w:pPr>
              <w:spacing w:line="276" w:lineRule="auto"/>
              <w:ind w:left="57"/>
              <w:jc w:val="both"/>
              <w:rPr>
                <w:rFonts w:ascii="Arial" w:hAnsi="Arial" w:cs="Arial"/>
                <w:sz w:val="18"/>
                <w:szCs w:val="18"/>
              </w:rPr>
            </w:pPr>
            <w:r w:rsidRPr="00677770">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467428" w:rsidRPr="0062540A" w:rsidTr="0046742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77770" w:rsidRDefault="00467428" w:rsidP="00E52537">
            <w:pPr>
              <w:pStyle w:val="Akapitzlist"/>
              <w:numPr>
                <w:ilvl w:val="0"/>
                <w:numId w:val="119"/>
              </w:numPr>
              <w:spacing w:line="276" w:lineRule="auto"/>
              <w:ind w:left="359"/>
              <w:jc w:val="both"/>
              <w:rPr>
                <w:rFonts w:ascii="Arial" w:hAnsi="Arial" w:cs="Arial"/>
                <w:iCs/>
                <w:sz w:val="18"/>
                <w:szCs w:val="18"/>
              </w:rPr>
            </w:pPr>
            <w:r w:rsidRPr="00677770">
              <w:rPr>
                <w:rFonts w:ascii="Arial" w:hAnsi="Arial" w:cs="Arial"/>
                <w:iCs/>
                <w:sz w:val="18"/>
                <w:szCs w:val="18"/>
              </w:rPr>
              <w:t>Czy projekt jest zgodny z zapisami SzOOP RPO WD 2014-2020 właściwymi dla typów projektu 10.4.A, 10.4.B, 10.4.D, 10.4.E, 10.4.G i 10.4.H aktualnymi na dzień przyjęcia kryterium?</w:t>
            </w:r>
          </w:p>
          <w:p w:rsidR="00467428" w:rsidRPr="00677770" w:rsidRDefault="00467428" w:rsidP="00467428">
            <w:pPr>
              <w:spacing w:line="276" w:lineRule="auto"/>
              <w:jc w:val="both"/>
              <w:rPr>
                <w:rFonts w:ascii="Arial" w:hAnsi="Arial" w:cs="Arial"/>
                <w:iCs/>
                <w:sz w:val="18"/>
                <w:szCs w:val="18"/>
              </w:rPr>
            </w:pPr>
          </w:p>
          <w:p w:rsidR="00467428" w:rsidRDefault="00467428" w:rsidP="00467428">
            <w:pPr>
              <w:adjustRightInd w:val="0"/>
              <w:spacing w:after="120"/>
              <w:jc w:val="both"/>
              <w:rPr>
                <w:rFonts w:ascii="Arial" w:hAnsi="Arial" w:cs="Arial"/>
                <w:iCs/>
                <w:sz w:val="18"/>
                <w:szCs w:val="18"/>
              </w:rPr>
            </w:pPr>
            <w:r w:rsidRPr="00655A25">
              <w:rPr>
                <w:rFonts w:ascii="Arial" w:hAnsi="Arial" w:cs="Arial"/>
                <w:iCs/>
                <w:sz w:val="18"/>
                <w:szCs w:val="18"/>
              </w:rPr>
              <w:t>Definicja:</w:t>
            </w:r>
          </w:p>
          <w:p w:rsidR="00467428" w:rsidRPr="00677770" w:rsidRDefault="00467428" w:rsidP="00467428">
            <w:pPr>
              <w:spacing w:line="276" w:lineRule="auto"/>
              <w:jc w:val="both"/>
              <w:rPr>
                <w:rFonts w:ascii="Arial" w:hAnsi="Arial" w:cs="Arial"/>
                <w:iCs/>
                <w:sz w:val="18"/>
                <w:szCs w:val="18"/>
              </w:rPr>
            </w:pPr>
            <w:r w:rsidRPr="00677770">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221ACD" w:rsidRDefault="00467428" w:rsidP="00467428">
            <w:pPr>
              <w:spacing w:line="276" w:lineRule="auto"/>
              <w:jc w:val="center"/>
              <w:rPr>
                <w:rFonts w:ascii="Arial" w:hAnsi="Arial" w:cs="Arial"/>
                <w:sz w:val="18"/>
                <w:szCs w:val="18"/>
              </w:rPr>
            </w:pPr>
            <w:r w:rsidRPr="00221ACD">
              <w:rPr>
                <w:rFonts w:ascii="Arial" w:hAnsi="Arial" w:cs="Arial"/>
                <w:sz w:val="18"/>
                <w:szCs w:val="18"/>
              </w:rPr>
              <w:t>Tak/Nie/skierowany do negocjacji</w:t>
            </w:r>
          </w:p>
          <w:p w:rsidR="00467428" w:rsidRPr="008B06A4" w:rsidRDefault="00467428" w:rsidP="00467428">
            <w:pPr>
              <w:spacing w:line="276" w:lineRule="auto"/>
              <w:jc w:val="center"/>
              <w:rPr>
                <w:rFonts w:ascii="Arial" w:hAnsi="Arial" w:cs="Arial"/>
                <w:sz w:val="18"/>
                <w:szCs w:val="18"/>
              </w:rPr>
            </w:pPr>
            <w:r w:rsidRPr="00221ACD">
              <w:rPr>
                <w:rFonts w:ascii="Arial" w:hAnsi="Arial" w:cs="Arial"/>
                <w:sz w:val="18"/>
                <w:szCs w:val="18"/>
              </w:rPr>
              <w:t>(niespełnienie kryterium po ewentualnym dokonaniu jednorazowej korekty oznacza odrzucenie projektu na etapie negocjacji)</w:t>
            </w:r>
          </w:p>
        </w:tc>
      </w:tr>
    </w:tbl>
    <w:p w:rsidR="00467428" w:rsidRDefault="00467428" w:rsidP="00467428">
      <w:pPr>
        <w:rPr>
          <w:rFonts w:ascii="Arial" w:hAnsi="Arial" w:cs="Arial"/>
          <w:b/>
          <w:sz w:val="24"/>
          <w:szCs w:val="24"/>
        </w:rPr>
      </w:pPr>
    </w:p>
    <w:p w:rsidR="00467428" w:rsidRDefault="00467428" w:rsidP="00467428">
      <w:pPr>
        <w:rPr>
          <w:rFonts w:ascii="Arial" w:hAnsi="Arial" w:cs="Arial"/>
          <w:b/>
          <w:sz w:val="24"/>
          <w:szCs w:val="24"/>
        </w:rPr>
      </w:pPr>
      <w:r>
        <w:rPr>
          <w:rFonts w:ascii="Arial" w:hAnsi="Arial" w:cs="Arial"/>
          <w:b/>
          <w:sz w:val="24"/>
          <w:szCs w:val="24"/>
        </w:rPr>
        <w:br w:type="column"/>
      </w: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26"/>
        <w:gridCol w:w="55"/>
        <w:gridCol w:w="2522"/>
        <w:gridCol w:w="1478"/>
        <w:gridCol w:w="1779"/>
        <w:gridCol w:w="1715"/>
      </w:tblGrid>
      <w:tr w:rsidR="00467428" w:rsidTr="00467428">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24"/>
                <w:szCs w:val="24"/>
              </w:rPr>
              <w:t>KARTA PODDZIAŁANIA 10.4.2</w:t>
            </w:r>
          </w:p>
        </w:tc>
      </w:tr>
      <w:tr w:rsidR="00467428" w:rsidTr="00467428">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I. PODSTAWOWE INFORMACJE O KONKURSIE</w:t>
            </w:r>
          </w:p>
        </w:tc>
      </w:tr>
      <w:tr w:rsidR="00467428" w:rsidTr="00467428">
        <w:trPr>
          <w:trHeight w:val="129"/>
          <w:jc w:val="center"/>
        </w:trPr>
        <w:tc>
          <w:tcPr>
            <w:tcW w:w="1167"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b/>
                <w:sz w:val="18"/>
                <w:szCs w:val="18"/>
              </w:rPr>
            </w:pPr>
            <w:r>
              <w:rPr>
                <w:rFonts w:ascii="Arial" w:hAnsi="Arial" w:cs="Arial"/>
                <w:sz w:val="18"/>
                <w:szCs w:val="18"/>
              </w:rPr>
              <w:t xml:space="preserve">1. Cel szczegółowy </w:t>
            </w:r>
            <w:r>
              <w:rPr>
                <w:rFonts w:ascii="Arial" w:hAnsi="Arial" w:cs="Arial"/>
                <w:sz w:val="18"/>
                <w:szCs w:val="18"/>
              </w:rPr>
              <w:br/>
              <w:t>RPO, w ramach którego realizowane będą projekty</w:t>
            </w:r>
          </w:p>
        </w:tc>
        <w:tc>
          <w:tcPr>
            <w:tcW w:w="3833" w:type="pct"/>
            <w:gridSpan w:val="4"/>
            <w:tcBorders>
              <w:top w:val="single" w:sz="8" w:space="0" w:color="auto"/>
              <w:left w:val="single" w:sz="4" w:space="0" w:color="auto"/>
              <w:bottom w:val="single" w:sz="4" w:space="0" w:color="auto"/>
              <w:right w:val="single" w:sz="8" w:space="0" w:color="auto"/>
            </w:tcBorders>
            <w:shd w:val="clear" w:color="auto" w:fill="auto"/>
            <w:vAlign w:val="center"/>
          </w:tcPr>
          <w:p w:rsidR="00467428" w:rsidRPr="00C463F7" w:rsidRDefault="00467428" w:rsidP="00467428">
            <w:pPr>
              <w:spacing w:line="276" w:lineRule="auto"/>
              <w:jc w:val="both"/>
              <w:rPr>
                <w:rFonts w:ascii="Arial" w:hAnsi="Arial" w:cs="Arial"/>
                <w:sz w:val="18"/>
                <w:szCs w:val="18"/>
              </w:rPr>
            </w:pPr>
            <w:r w:rsidRPr="00347498">
              <w:rPr>
                <w:rFonts w:ascii="Arial" w:hAnsi="Arial" w:cs="Arial"/>
                <w:sz w:val="18"/>
                <w:szCs w:val="18"/>
              </w:rPr>
              <w:t>Zwiększenie szans na zatrudnienie uczniów kształcenia i szkolenia zawodowego, w szczególności poprzez poprawę efektywności kształcenia zawodowego.</w:t>
            </w:r>
          </w:p>
        </w:tc>
      </w:tr>
      <w:tr w:rsidR="00467428" w:rsidTr="00467428">
        <w:trPr>
          <w:trHeight w:val="42"/>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2. Priorytet inwestycyjny</w:t>
            </w:r>
          </w:p>
        </w:tc>
        <w:tc>
          <w:tcPr>
            <w:tcW w:w="3833" w:type="pct"/>
            <w:gridSpan w:val="4"/>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C463F7" w:rsidRDefault="00467428" w:rsidP="00467428">
            <w:pPr>
              <w:spacing w:line="276" w:lineRule="auto"/>
              <w:rPr>
                <w:rFonts w:ascii="Arial" w:hAnsi="Arial" w:cs="Arial"/>
                <w:sz w:val="18"/>
                <w:szCs w:val="18"/>
              </w:rPr>
            </w:pPr>
            <w:r>
              <w:rPr>
                <w:rFonts w:ascii="Arial" w:hAnsi="Arial" w:cs="Arial"/>
                <w:sz w:val="18"/>
                <w:szCs w:val="18"/>
              </w:rPr>
              <w:t>PI 10iv</w:t>
            </w:r>
          </w:p>
        </w:tc>
      </w:tr>
      <w:tr w:rsidR="00467428" w:rsidTr="00467428">
        <w:trPr>
          <w:trHeight w:val="74"/>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3. Przewidywany termin ogłoszenia konkursu (miesiąc-rok)</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DD2622" w:rsidRDefault="00467428" w:rsidP="00467428">
            <w:pPr>
              <w:spacing w:line="276" w:lineRule="auto"/>
              <w:rPr>
                <w:rFonts w:ascii="Arial" w:hAnsi="Arial" w:cs="Arial"/>
                <w:sz w:val="18"/>
                <w:szCs w:val="18"/>
              </w:rPr>
            </w:pPr>
            <w:r>
              <w:rPr>
                <w:rFonts w:ascii="Arial" w:hAnsi="Arial" w:cs="Arial"/>
                <w:sz w:val="18"/>
                <w:szCs w:val="18"/>
              </w:rPr>
              <w:t>Kwiecień 2019</w:t>
            </w:r>
          </w:p>
        </w:tc>
      </w:tr>
      <w:tr w:rsidR="00467428" w:rsidTr="00467428">
        <w:trPr>
          <w:trHeight w:val="74"/>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4. Planowana kwota przeznaczona na dofinansowanie projektów w konkursie (EUR)</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DD2622" w:rsidRDefault="00467428" w:rsidP="00467428">
            <w:pPr>
              <w:rPr>
                <w:rFonts w:ascii="Arial" w:hAnsi="Arial" w:cs="Arial"/>
                <w:sz w:val="18"/>
                <w:szCs w:val="18"/>
              </w:rPr>
            </w:pPr>
            <w:r w:rsidRPr="00051E02">
              <w:rPr>
                <w:rFonts w:ascii="Arial" w:hAnsi="Arial" w:cs="Arial"/>
                <w:sz w:val="18"/>
                <w:szCs w:val="18"/>
              </w:rPr>
              <w:t>3</w:t>
            </w:r>
            <w:r>
              <w:rPr>
                <w:rFonts w:ascii="Arial" w:hAnsi="Arial" w:cs="Arial"/>
                <w:sz w:val="18"/>
                <w:szCs w:val="18"/>
              </w:rPr>
              <w:t> </w:t>
            </w:r>
            <w:r w:rsidRPr="00051E02">
              <w:rPr>
                <w:rFonts w:ascii="Arial" w:hAnsi="Arial" w:cs="Arial"/>
                <w:sz w:val="18"/>
                <w:szCs w:val="18"/>
              </w:rPr>
              <w:t>146</w:t>
            </w:r>
            <w:r>
              <w:rPr>
                <w:rFonts w:ascii="Arial" w:hAnsi="Arial" w:cs="Arial"/>
                <w:sz w:val="18"/>
                <w:szCs w:val="18"/>
              </w:rPr>
              <w:t xml:space="preserve"> </w:t>
            </w:r>
            <w:r w:rsidRPr="00051E02">
              <w:rPr>
                <w:rFonts w:ascii="Arial" w:hAnsi="Arial" w:cs="Arial"/>
                <w:sz w:val="18"/>
                <w:szCs w:val="18"/>
              </w:rPr>
              <w:t>265</w:t>
            </w:r>
            <w:r>
              <w:rPr>
                <w:rFonts w:ascii="Arial" w:hAnsi="Arial" w:cs="Arial"/>
                <w:sz w:val="18"/>
                <w:szCs w:val="18"/>
              </w:rPr>
              <w:t xml:space="preserve"> (85%) EUR</w:t>
            </w:r>
          </w:p>
        </w:tc>
      </w:tr>
      <w:tr w:rsidR="00467428" w:rsidTr="00467428">
        <w:trPr>
          <w:trHeight w:val="105"/>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6. Instytucja organizująca konkurs</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Default="00467428" w:rsidP="00467428">
            <w:pPr>
              <w:spacing w:line="276" w:lineRule="auto"/>
              <w:rPr>
                <w:rFonts w:ascii="Arial" w:hAnsi="Arial" w:cs="Arial"/>
                <w:sz w:val="18"/>
                <w:szCs w:val="18"/>
              </w:rPr>
            </w:pPr>
            <w:r>
              <w:rPr>
                <w:rFonts w:ascii="Arial" w:hAnsi="Arial" w:cs="Arial"/>
                <w:sz w:val="18"/>
                <w:szCs w:val="18"/>
              </w:rPr>
              <w:t>Instytucja Zarządzająca RPO WD Urząd Marszałkowski Województwa Dolnośląskiego oraz Instytucja Pośrednicząca ZIT WrOF</w:t>
            </w:r>
          </w:p>
        </w:tc>
      </w:tr>
      <w:tr w:rsidR="00467428" w:rsidTr="00467428">
        <w:trPr>
          <w:trHeight w:val="105"/>
          <w:jc w:val="center"/>
        </w:trPr>
        <w:tc>
          <w:tcPr>
            <w:tcW w:w="1167"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7. Typ/typy projektów przewidziane do realizacji w ramach konkursu</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F45830" w:rsidRDefault="00467428" w:rsidP="00467428">
            <w:pPr>
              <w:pStyle w:val="Default"/>
              <w:jc w:val="both"/>
              <w:rPr>
                <w:b/>
                <w:color w:val="auto"/>
                <w:sz w:val="18"/>
                <w:szCs w:val="18"/>
              </w:rPr>
            </w:pPr>
            <w:r w:rsidRPr="00F45830">
              <w:rPr>
                <w:b/>
                <w:color w:val="auto"/>
                <w:sz w:val="18"/>
                <w:szCs w:val="18"/>
              </w:rPr>
              <w:t xml:space="preserve">10.4.A. </w:t>
            </w:r>
          </w:p>
          <w:p w:rsidR="00467428" w:rsidRPr="00F45830" w:rsidRDefault="00467428" w:rsidP="00467428">
            <w:pPr>
              <w:autoSpaceDE w:val="0"/>
              <w:autoSpaceDN w:val="0"/>
              <w:adjustRightInd w:val="0"/>
              <w:jc w:val="both"/>
              <w:rPr>
                <w:rFonts w:ascii="Arial" w:hAnsi="Arial" w:cs="Arial"/>
                <w:sz w:val="18"/>
                <w:szCs w:val="18"/>
              </w:rPr>
            </w:pPr>
            <w:r w:rsidRPr="00F45830">
              <w:rPr>
                <w:rFonts w:ascii="Arial" w:hAnsi="Arial" w:cs="Arial"/>
                <w:sz w:val="18"/>
                <w:szCs w:val="18"/>
              </w:rPr>
              <w:t xml:space="preserve">Organizacja praktycznych form nauczania – staże, praktyki zawodowe: </w:t>
            </w:r>
          </w:p>
          <w:p w:rsidR="00467428" w:rsidRPr="00F45830" w:rsidRDefault="00467428" w:rsidP="00E52537">
            <w:pPr>
              <w:pStyle w:val="Akapitzlist"/>
              <w:numPr>
                <w:ilvl w:val="0"/>
                <w:numId w:val="121"/>
              </w:numPr>
              <w:adjustRightInd w:val="0"/>
              <w:contextualSpacing/>
              <w:jc w:val="both"/>
              <w:rPr>
                <w:rFonts w:ascii="Arial" w:hAnsi="Arial" w:cs="Arial"/>
                <w:sz w:val="18"/>
                <w:szCs w:val="18"/>
              </w:rPr>
            </w:pPr>
            <w:r w:rsidRPr="00F45830">
              <w:rPr>
                <w:rFonts w:ascii="Arial" w:eastAsia="Calibri" w:hAnsi="Arial" w:cs="Arial"/>
                <w:sz w:val="18"/>
                <w:szCs w:val="18"/>
              </w:rPr>
              <w:t>praktyki zawodowe organizowane u pracodawców lub przedsiębiorców dla uczniów zasadniczych szkół zawodowych, szkół branżowych I i II stopnia;</w:t>
            </w:r>
          </w:p>
          <w:p w:rsidR="00467428" w:rsidRPr="00F45830" w:rsidRDefault="00467428" w:rsidP="00E52537">
            <w:pPr>
              <w:pStyle w:val="Akapitzlist"/>
              <w:numPr>
                <w:ilvl w:val="0"/>
                <w:numId w:val="121"/>
              </w:numPr>
              <w:adjustRightInd w:val="0"/>
              <w:contextualSpacing/>
              <w:jc w:val="both"/>
              <w:rPr>
                <w:rFonts w:ascii="Arial" w:hAnsi="Arial" w:cs="Arial"/>
                <w:sz w:val="18"/>
                <w:szCs w:val="18"/>
              </w:rPr>
            </w:pPr>
            <w:r w:rsidRPr="00F45830">
              <w:rPr>
                <w:rFonts w:ascii="Arial" w:eastAsia="Calibri" w:hAnsi="Arial" w:cs="Arial"/>
                <w:sz w:val="18"/>
                <w:szCs w:val="18"/>
              </w:rPr>
              <w:t>staże zawodowe obejmujące realizację kształcenia zawodowego praktycznego we współpracy z pracodawcami lub przedsiębiorcami lub wykraczające poza zakres kształcenia zawodowego praktycznego.</w:t>
            </w:r>
          </w:p>
          <w:p w:rsidR="00467428" w:rsidRPr="00F45830" w:rsidRDefault="00467428" w:rsidP="00467428">
            <w:pPr>
              <w:pStyle w:val="Default"/>
              <w:jc w:val="both"/>
              <w:rPr>
                <w:b/>
                <w:color w:val="auto"/>
                <w:sz w:val="18"/>
                <w:szCs w:val="18"/>
              </w:rPr>
            </w:pPr>
            <w:r w:rsidRPr="00F45830">
              <w:rPr>
                <w:b/>
                <w:color w:val="auto"/>
                <w:sz w:val="18"/>
                <w:szCs w:val="18"/>
              </w:rPr>
              <w:t xml:space="preserve">10.4.B. </w:t>
            </w:r>
          </w:p>
          <w:p w:rsidR="00467428" w:rsidRPr="00F45830" w:rsidRDefault="00467428" w:rsidP="00467428">
            <w:pPr>
              <w:pStyle w:val="Default"/>
              <w:jc w:val="both"/>
              <w:rPr>
                <w:color w:val="auto"/>
                <w:sz w:val="18"/>
                <w:szCs w:val="18"/>
              </w:rPr>
            </w:pPr>
            <w:r w:rsidRPr="00F45830">
              <w:rPr>
                <w:color w:val="auto"/>
                <w:sz w:val="18"/>
                <w:szCs w:val="18"/>
              </w:rPr>
              <w:t>Uruchamianie i dostosowywanie kształcenia i szkolenia w zawodach, na które występuje potwierdzone zapotrzebowanie rynku, w szczególności poprzez:</w:t>
            </w:r>
          </w:p>
          <w:p w:rsidR="00467428" w:rsidRPr="00F45830" w:rsidRDefault="00467428" w:rsidP="00E52537">
            <w:pPr>
              <w:pStyle w:val="Default"/>
              <w:numPr>
                <w:ilvl w:val="0"/>
                <w:numId w:val="122"/>
              </w:numPr>
              <w:jc w:val="both"/>
              <w:rPr>
                <w:color w:val="auto"/>
                <w:sz w:val="18"/>
                <w:szCs w:val="18"/>
              </w:rPr>
            </w:pPr>
            <w:r w:rsidRPr="00F45830">
              <w:rPr>
                <w:color w:val="auto"/>
                <w:sz w:val="18"/>
                <w:szCs w:val="18"/>
              </w:rPr>
              <w:t>udział przedsiębiorców w identyfikacji i prognozowaniu potrzeb kwalifikacyjno-zawodowych na rynku pracy, co pozwoli na efektywne zarządzanie ofertą edukacyjną i szkoleniową szkół i placówek;</w:t>
            </w:r>
          </w:p>
          <w:p w:rsidR="00467428" w:rsidRPr="00F45830" w:rsidRDefault="00467428" w:rsidP="00E52537">
            <w:pPr>
              <w:pStyle w:val="Default"/>
              <w:numPr>
                <w:ilvl w:val="0"/>
                <w:numId w:val="122"/>
              </w:numPr>
              <w:jc w:val="both"/>
              <w:rPr>
                <w:color w:val="auto"/>
                <w:sz w:val="18"/>
                <w:szCs w:val="18"/>
              </w:rPr>
            </w:pPr>
            <w:r w:rsidRPr="00F45830">
              <w:rPr>
                <w:sz w:val="18"/>
                <w:szCs w:val="18"/>
              </w:rPr>
              <w:t>włączenie pracodawców lub przedsiębiorców w system egzaminów potwierdzających kwalifikacje w zawodzie  oraz kwalifikacje mistrza i czeladnika w zawodzie,  przez tworzenie w szkołach i placówkach prowadzących kształcenie zawodowe, CKZIU, CKP, u pracodawców lub przedsiębiorców branżowych ośrodków egzaminacyjnych dla poszczególnych zawodów lub kwalifikacji, upoważnionych przez właściwą okręgową komisję egzaminacyjną do przeprowadzania egzaminów potwierdzających kwalifikacje w zawodzie, udział pracodawców lub przedsiębiorców w egzaminach potwierdzających kwalifikacje w zawodach w charakterze egzaminatorów;</w:t>
            </w:r>
          </w:p>
          <w:p w:rsidR="00467428" w:rsidRPr="00F45830" w:rsidRDefault="00467428" w:rsidP="00E52537">
            <w:pPr>
              <w:pStyle w:val="Default"/>
              <w:numPr>
                <w:ilvl w:val="0"/>
                <w:numId w:val="122"/>
              </w:numPr>
              <w:jc w:val="both"/>
              <w:rPr>
                <w:color w:val="auto"/>
                <w:sz w:val="18"/>
                <w:szCs w:val="18"/>
              </w:rPr>
            </w:pPr>
            <w:r w:rsidRPr="00F45830">
              <w:rPr>
                <w:sz w:val="18"/>
                <w:szCs w:val="18"/>
              </w:rPr>
              <w:t>tworzenie klas patronackich w szkołach;</w:t>
            </w:r>
          </w:p>
          <w:p w:rsidR="00467428" w:rsidRPr="00F45830" w:rsidRDefault="00467428" w:rsidP="00E52537">
            <w:pPr>
              <w:pStyle w:val="Default"/>
              <w:numPr>
                <w:ilvl w:val="0"/>
                <w:numId w:val="122"/>
              </w:numPr>
              <w:jc w:val="both"/>
              <w:rPr>
                <w:color w:val="auto"/>
                <w:sz w:val="18"/>
                <w:szCs w:val="18"/>
              </w:rPr>
            </w:pPr>
            <w:r w:rsidRPr="00F45830">
              <w:rPr>
                <w:sz w:val="18"/>
                <w:szCs w:val="18"/>
              </w:rPr>
              <w:t>współpracę w dostosowywaniu oferty edukacyjnej w szkołach i w formach pozaszkolnych do potrzeb regionalnego i lokalnego rynku pracy;</w:t>
            </w:r>
          </w:p>
          <w:p w:rsidR="00467428" w:rsidRPr="00F45830" w:rsidRDefault="00467428" w:rsidP="00E52537">
            <w:pPr>
              <w:pStyle w:val="Default"/>
              <w:numPr>
                <w:ilvl w:val="0"/>
                <w:numId w:val="122"/>
              </w:numPr>
              <w:jc w:val="both"/>
              <w:rPr>
                <w:color w:val="auto"/>
                <w:sz w:val="18"/>
                <w:szCs w:val="18"/>
              </w:rPr>
            </w:pPr>
            <w:r w:rsidRPr="00F45830">
              <w:rPr>
                <w:sz w:val="18"/>
                <w:szCs w:val="18"/>
              </w:rPr>
              <w:t>opracowanie lub modyfikację programów nauczania;</w:t>
            </w:r>
          </w:p>
          <w:p w:rsidR="00467428" w:rsidRPr="00F45830" w:rsidRDefault="00467428" w:rsidP="00E52537">
            <w:pPr>
              <w:pStyle w:val="Default"/>
              <w:numPr>
                <w:ilvl w:val="0"/>
                <w:numId w:val="122"/>
              </w:numPr>
              <w:jc w:val="both"/>
              <w:rPr>
                <w:color w:val="auto"/>
                <w:sz w:val="18"/>
                <w:szCs w:val="18"/>
              </w:rPr>
            </w:pPr>
            <w:r w:rsidRPr="00F45830">
              <w:rPr>
                <w:sz w:val="18"/>
                <w:szCs w:val="18"/>
              </w:rPr>
              <w:t>wykorzystanie rezultatów projektów, w tym pozytywnie zwalidowanych produktów projektów innowacyjnych zrealizowanych w latach 2007-2013 w ramach PO KL;</w:t>
            </w:r>
          </w:p>
          <w:p w:rsidR="00467428" w:rsidRPr="00F45830" w:rsidRDefault="00467428" w:rsidP="00E52537">
            <w:pPr>
              <w:pStyle w:val="Default"/>
              <w:numPr>
                <w:ilvl w:val="0"/>
                <w:numId w:val="122"/>
              </w:numPr>
              <w:jc w:val="both"/>
              <w:rPr>
                <w:color w:val="auto"/>
                <w:sz w:val="18"/>
                <w:szCs w:val="18"/>
              </w:rPr>
            </w:pPr>
            <w:r w:rsidRPr="00F45830">
              <w:rPr>
                <w:sz w:val="18"/>
                <w:szCs w:val="18"/>
              </w:rPr>
              <w:t>współpracę szkół i placówek systemu oświaty prowadzących kształcenie zawodowe z ich otoczeniem społeczno-gospodarczym, w tym z uczelniami wyższymi;</w:t>
            </w:r>
          </w:p>
          <w:p w:rsidR="00467428" w:rsidRPr="00F45830" w:rsidRDefault="00467428" w:rsidP="00E52537">
            <w:pPr>
              <w:pStyle w:val="Default"/>
              <w:numPr>
                <w:ilvl w:val="0"/>
                <w:numId w:val="122"/>
              </w:numPr>
              <w:jc w:val="both"/>
              <w:rPr>
                <w:color w:val="auto"/>
                <w:sz w:val="18"/>
                <w:szCs w:val="18"/>
              </w:rPr>
            </w:pPr>
            <w:r w:rsidRPr="00F45830">
              <w:rPr>
                <w:sz w:val="18"/>
                <w:szCs w:val="18"/>
              </w:rPr>
              <w:t>dodatkowe zajęcia specjalistyczne realizowane we współpracy z podmiotami z otoczenia społeczno-gospodarczego szkół lub placówek systemu oświaty prowadzących kształcenie zawodowe, umożliwiające uczniom i słuchaczom uzyskiwanie i uzupełnianie wiedzy i umiejętności oraz kwalifikacji zawodowych;</w:t>
            </w:r>
          </w:p>
          <w:p w:rsidR="00467428" w:rsidRPr="00F45830" w:rsidRDefault="00467428" w:rsidP="00E52537">
            <w:pPr>
              <w:pStyle w:val="Default"/>
              <w:numPr>
                <w:ilvl w:val="0"/>
                <w:numId w:val="122"/>
              </w:numPr>
              <w:jc w:val="both"/>
              <w:rPr>
                <w:color w:val="auto"/>
                <w:sz w:val="18"/>
                <w:szCs w:val="18"/>
              </w:rPr>
            </w:pPr>
            <w:r w:rsidRPr="00F45830">
              <w:rPr>
                <w:sz w:val="18"/>
                <w:szCs w:val="18"/>
              </w:rPr>
              <w:t>organizowanie kursów przygotowawczych do egzaminów maturalnych, kursów przygotowawczych na studia we współpracy ze szkołami wyższymi oraz organizowanie kursów, szkoleń i zajęć przygotowujących do egzaminów zawodowych oraz kwalifikacyjnych egzaminów czeladniczych i mistrzowskich;</w:t>
            </w:r>
          </w:p>
          <w:p w:rsidR="00467428" w:rsidRPr="00F45830" w:rsidRDefault="00467428" w:rsidP="00E52537">
            <w:pPr>
              <w:pStyle w:val="Default"/>
              <w:numPr>
                <w:ilvl w:val="0"/>
                <w:numId w:val="122"/>
              </w:numPr>
              <w:jc w:val="both"/>
              <w:rPr>
                <w:color w:val="auto"/>
                <w:sz w:val="18"/>
                <w:szCs w:val="18"/>
              </w:rPr>
            </w:pPr>
            <w:r w:rsidRPr="00F45830">
              <w:rPr>
                <w:sz w:val="18"/>
                <w:szCs w:val="18"/>
              </w:rPr>
              <w:t>udział w zajęciach prowadzonych w szkole wyższej, w tym w zajęciach laboratoryjnych, kołach lub obozach naukowych;</w:t>
            </w:r>
          </w:p>
          <w:p w:rsidR="00467428" w:rsidRPr="00F45830" w:rsidRDefault="00467428" w:rsidP="00E52537">
            <w:pPr>
              <w:pStyle w:val="Default"/>
              <w:numPr>
                <w:ilvl w:val="0"/>
                <w:numId w:val="122"/>
              </w:numPr>
              <w:jc w:val="both"/>
              <w:rPr>
                <w:color w:val="auto"/>
                <w:sz w:val="18"/>
                <w:szCs w:val="18"/>
              </w:rPr>
            </w:pPr>
            <w:r w:rsidRPr="00F45830">
              <w:rPr>
                <w:sz w:val="18"/>
                <w:szCs w:val="18"/>
              </w:rPr>
              <w:t>wsparcie uczniów lub słuchaczy w zakresie zdobywania dodatkowych uprawnień zwiększających ich szanse na rynku pracy;</w:t>
            </w:r>
          </w:p>
          <w:p w:rsidR="00467428" w:rsidRPr="00F45830" w:rsidRDefault="00467428" w:rsidP="00E52537">
            <w:pPr>
              <w:pStyle w:val="Default"/>
              <w:numPr>
                <w:ilvl w:val="0"/>
                <w:numId w:val="122"/>
              </w:numPr>
              <w:jc w:val="both"/>
              <w:rPr>
                <w:color w:val="auto"/>
                <w:sz w:val="18"/>
                <w:szCs w:val="18"/>
              </w:rPr>
            </w:pPr>
            <w:r w:rsidRPr="00F45830">
              <w:rPr>
                <w:sz w:val="18"/>
                <w:szCs w:val="18"/>
              </w:rPr>
              <w:t>programy walidacji i certyfikacji odpowiednich efektów uczenia się zdobytych w ramach edukacji formalnej, pozaformalnej oraz kształcenia nieformalnego, prowadzące do zdobycia kwalifikacji zawodowych, w tym również kwalifikacji mistrza i czeladnika w zawodzie;</w:t>
            </w:r>
          </w:p>
          <w:p w:rsidR="00467428" w:rsidRPr="00F45830" w:rsidRDefault="00467428" w:rsidP="00E52537">
            <w:pPr>
              <w:pStyle w:val="Default"/>
              <w:numPr>
                <w:ilvl w:val="0"/>
                <w:numId w:val="122"/>
              </w:numPr>
              <w:jc w:val="both"/>
              <w:rPr>
                <w:color w:val="auto"/>
                <w:sz w:val="18"/>
                <w:szCs w:val="18"/>
              </w:rPr>
            </w:pPr>
            <w:r w:rsidRPr="00F45830">
              <w:rPr>
                <w:sz w:val="18"/>
                <w:szCs w:val="18"/>
              </w:rPr>
              <w:t>doradztwo edukacyjno-zawodowe;</w:t>
            </w:r>
          </w:p>
          <w:p w:rsidR="00467428" w:rsidRPr="00F45830" w:rsidRDefault="00467428" w:rsidP="00E52537">
            <w:pPr>
              <w:pStyle w:val="Default"/>
              <w:numPr>
                <w:ilvl w:val="0"/>
                <w:numId w:val="122"/>
              </w:numPr>
              <w:jc w:val="both"/>
              <w:rPr>
                <w:color w:val="auto"/>
                <w:sz w:val="18"/>
                <w:szCs w:val="18"/>
              </w:rPr>
            </w:pPr>
            <w:r w:rsidRPr="00F45830">
              <w:rPr>
                <w:sz w:val="18"/>
                <w:szCs w:val="18"/>
              </w:rPr>
              <w:t xml:space="preserve">przygotowanie zawodowe uczniów szkół i placówek systemu oświaty prowadzących kształcenie zawodowe w charakterze młodocianego pracownika organizowane u pracodawców oraz młodocianych pracowników wypełniających obowiązek szkolny w formie przygotowania zawodowego, zorganizowane u pracodawcy na podstawie umowy o pracę, obejmujące naukę zawodu lub przyuczenie do wykonywania określonej pracy, o ile nie jest ono finansowane ze środków Funduszu Pracy; </w:t>
            </w:r>
          </w:p>
          <w:p w:rsidR="00467428" w:rsidRPr="00F45830" w:rsidRDefault="00467428" w:rsidP="00E52537">
            <w:pPr>
              <w:pStyle w:val="Default"/>
              <w:numPr>
                <w:ilvl w:val="0"/>
                <w:numId w:val="122"/>
              </w:numPr>
              <w:jc w:val="both"/>
              <w:rPr>
                <w:color w:val="auto"/>
                <w:sz w:val="18"/>
                <w:szCs w:val="18"/>
              </w:rPr>
            </w:pPr>
            <w:r w:rsidRPr="00F45830">
              <w:rPr>
                <w:sz w:val="18"/>
                <w:szCs w:val="18"/>
              </w:rPr>
              <w:t>tworzenie w szkołach lub placówkach systemu oświaty prowadzących kształcenie zawodowe warunków odzwierciedlających naturalne warunki pracy właściwe d</w:t>
            </w:r>
            <w:r w:rsidRPr="00F45830">
              <w:rPr>
                <w:color w:val="auto"/>
                <w:sz w:val="18"/>
                <w:szCs w:val="18"/>
              </w:rPr>
              <w:t>l</w:t>
            </w:r>
            <w:r w:rsidRPr="00F45830">
              <w:rPr>
                <w:sz w:val="18"/>
                <w:szCs w:val="18"/>
              </w:rPr>
              <w:t>a nauczania zawodów;</w:t>
            </w:r>
          </w:p>
          <w:p w:rsidR="00467428" w:rsidRPr="00F45830" w:rsidRDefault="00467428" w:rsidP="00E52537">
            <w:pPr>
              <w:pStyle w:val="Default"/>
              <w:numPr>
                <w:ilvl w:val="0"/>
                <w:numId w:val="122"/>
              </w:numPr>
              <w:jc w:val="both"/>
              <w:rPr>
                <w:color w:val="auto"/>
                <w:sz w:val="18"/>
                <w:szCs w:val="18"/>
              </w:rPr>
            </w:pPr>
            <w:r w:rsidRPr="00F45830">
              <w:rPr>
                <w:sz w:val="18"/>
                <w:szCs w:val="18"/>
              </w:rPr>
              <w:t xml:space="preserve">wyposażenie szkół lub placówek systemu oświaty prowadzących kształcenie zawodowe w nowe technologie, materiały, narzędzia poprzez możliwość sfinansowania w ramach projektów kosztów związanych z dostosowaniem lub adaptacją pomieszczeń (rozumianą zgodnie z Wytycznymi w zakresie kwalifikowalności wydatków) na potrzeby pracowni lub warsztatów szkolnych, wynikających m. in. z konieczności montażu zakupionego wyposażenia oraz zagwarantowania bezpiecznego ich użytkowania; </w:t>
            </w:r>
          </w:p>
          <w:p w:rsidR="00467428" w:rsidRPr="00F45830" w:rsidRDefault="00467428" w:rsidP="00E52537">
            <w:pPr>
              <w:pStyle w:val="Default"/>
              <w:numPr>
                <w:ilvl w:val="0"/>
                <w:numId w:val="122"/>
              </w:numPr>
              <w:jc w:val="both"/>
              <w:rPr>
                <w:color w:val="auto"/>
                <w:sz w:val="18"/>
                <w:szCs w:val="18"/>
              </w:rPr>
            </w:pPr>
            <w:r w:rsidRPr="00F45830">
              <w:rPr>
                <w:sz w:val="18"/>
                <w:szCs w:val="18"/>
              </w:rPr>
              <w:t>kompleksowe programy kształcenia praktycznego organizowane w miejscu pracy;</w:t>
            </w:r>
          </w:p>
          <w:p w:rsidR="00467428" w:rsidRPr="00F45830" w:rsidRDefault="00467428" w:rsidP="00E52537">
            <w:pPr>
              <w:pStyle w:val="Default"/>
              <w:numPr>
                <w:ilvl w:val="0"/>
                <w:numId w:val="122"/>
              </w:numPr>
              <w:jc w:val="both"/>
              <w:rPr>
                <w:color w:val="auto"/>
                <w:sz w:val="18"/>
                <w:szCs w:val="18"/>
              </w:rPr>
            </w:pPr>
            <w:r w:rsidRPr="00F45830">
              <w:rPr>
                <w:sz w:val="18"/>
                <w:szCs w:val="18"/>
              </w:rPr>
              <w:t>kształtowanie i rozwijanie u uczniów lub słuchaczy kompetencji kluczowych oraz umiejętności uniwersalnych niezbędnych na rynku pracy.</w:t>
            </w:r>
          </w:p>
          <w:p w:rsidR="00467428" w:rsidRPr="00F45830" w:rsidRDefault="00467428" w:rsidP="00467428">
            <w:pPr>
              <w:autoSpaceDE w:val="0"/>
              <w:autoSpaceDN w:val="0"/>
              <w:adjustRightInd w:val="0"/>
              <w:jc w:val="both"/>
              <w:rPr>
                <w:rFonts w:ascii="Arial" w:hAnsi="Arial" w:cs="Arial"/>
                <w:b/>
                <w:sz w:val="18"/>
                <w:szCs w:val="18"/>
              </w:rPr>
            </w:pPr>
            <w:r w:rsidRPr="00F45830">
              <w:rPr>
                <w:rFonts w:ascii="Arial" w:hAnsi="Arial" w:cs="Arial"/>
                <w:b/>
                <w:sz w:val="18"/>
                <w:szCs w:val="18"/>
              </w:rPr>
              <w:t xml:space="preserve">10.4.D. </w:t>
            </w:r>
          </w:p>
          <w:p w:rsidR="00467428" w:rsidRPr="00F45830" w:rsidRDefault="00467428" w:rsidP="00467428">
            <w:pPr>
              <w:autoSpaceDE w:val="0"/>
              <w:autoSpaceDN w:val="0"/>
              <w:adjustRightInd w:val="0"/>
              <w:jc w:val="both"/>
              <w:rPr>
                <w:rFonts w:ascii="Arial" w:hAnsi="Arial" w:cs="Arial"/>
                <w:sz w:val="18"/>
                <w:szCs w:val="18"/>
              </w:rPr>
            </w:pPr>
            <w:r w:rsidRPr="00F45830">
              <w:rPr>
                <w:rFonts w:ascii="Arial" w:hAnsi="Arial" w:cs="Arial"/>
                <w:sz w:val="18"/>
                <w:szCs w:val="18"/>
              </w:rPr>
              <w:t>Doradztwo edukacyjno-zawodowe, uwzględniające potrzeby uczniów i dorosłych uczących się na różnych poziomach edukacyjnych i w różnych typach szkół i placówek m.in. poprzez:</w:t>
            </w:r>
          </w:p>
          <w:p w:rsidR="00467428" w:rsidRPr="00F45830" w:rsidRDefault="00467428" w:rsidP="00E52537">
            <w:pPr>
              <w:pStyle w:val="Akapitzlist"/>
              <w:numPr>
                <w:ilvl w:val="0"/>
                <w:numId w:val="123"/>
              </w:numPr>
              <w:adjustRightInd w:val="0"/>
              <w:spacing w:line="276" w:lineRule="auto"/>
              <w:contextualSpacing/>
              <w:jc w:val="both"/>
              <w:rPr>
                <w:rFonts w:ascii="Arial" w:hAnsi="Arial" w:cs="Arial"/>
                <w:sz w:val="18"/>
                <w:szCs w:val="18"/>
              </w:rPr>
            </w:pPr>
            <w:r w:rsidRPr="00F45830">
              <w:rPr>
                <w:rFonts w:ascii="Arial" w:hAnsi="Arial" w:cs="Arial"/>
                <w:sz w:val="18"/>
                <w:szCs w:val="18"/>
              </w:rPr>
              <w:t>uzyskiwanie kwalifikacji doradców edukacyjno-zawodowych przez osoby realizujące zadania z zakresu doradztwa edukacyjno-zawodowego w szkołach i placówkach, które nie posiadają kwalifikacji z tego zakresu oraz podnoszenie kwalifikacji doradców edukacyjno-zawodowych, realizujących zadania z zakresu doradztwa edukacyjno-zawodowego w szkołach;</w:t>
            </w:r>
          </w:p>
          <w:p w:rsidR="00467428" w:rsidRPr="00F45830" w:rsidRDefault="00467428" w:rsidP="00E52537">
            <w:pPr>
              <w:pStyle w:val="Akapitzlist"/>
              <w:numPr>
                <w:ilvl w:val="0"/>
                <w:numId w:val="123"/>
              </w:numPr>
              <w:adjustRightInd w:val="0"/>
              <w:spacing w:line="276" w:lineRule="auto"/>
              <w:contextualSpacing/>
              <w:jc w:val="both"/>
              <w:rPr>
                <w:rFonts w:ascii="Arial" w:hAnsi="Arial" w:cs="Arial"/>
                <w:sz w:val="18"/>
                <w:szCs w:val="18"/>
              </w:rPr>
            </w:pPr>
            <w:r w:rsidRPr="00F45830">
              <w:rPr>
                <w:rFonts w:ascii="Arial" w:hAnsi="Arial" w:cs="Arial"/>
                <w:sz w:val="18"/>
                <w:szCs w:val="18"/>
              </w:rPr>
              <w:t xml:space="preserve">doradztwo edukacyjno-zawodowe dla uczniów; </w:t>
            </w:r>
          </w:p>
          <w:p w:rsidR="00467428" w:rsidRPr="00F45830" w:rsidRDefault="00467428" w:rsidP="00E52537">
            <w:pPr>
              <w:pStyle w:val="Akapitzlist"/>
              <w:numPr>
                <w:ilvl w:val="0"/>
                <w:numId w:val="123"/>
              </w:numPr>
              <w:adjustRightInd w:val="0"/>
              <w:spacing w:line="276" w:lineRule="auto"/>
              <w:contextualSpacing/>
              <w:jc w:val="both"/>
              <w:rPr>
                <w:rFonts w:ascii="Arial" w:hAnsi="Arial" w:cs="Arial"/>
                <w:sz w:val="18"/>
                <w:szCs w:val="18"/>
              </w:rPr>
            </w:pPr>
            <w:r w:rsidRPr="00F45830">
              <w:rPr>
                <w:rFonts w:ascii="Arial" w:hAnsi="Arial" w:cs="Arial"/>
                <w:sz w:val="18"/>
                <w:szCs w:val="18"/>
              </w:rPr>
              <w:t>tworzenie Punktów Informacji i Kariery (PIK);</w:t>
            </w:r>
          </w:p>
          <w:p w:rsidR="00467428" w:rsidRPr="00F45830" w:rsidRDefault="00467428" w:rsidP="00E52537">
            <w:pPr>
              <w:pStyle w:val="Akapitzlist"/>
              <w:numPr>
                <w:ilvl w:val="0"/>
                <w:numId w:val="123"/>
              </w:numPr>
              <w:adjustRightInd w:val="0"/>
              <w:spacing w:line="276" w:lineRule="auto"/>
              <w:contextualSpacing/>
              <w:jc w:val="both"/>
              <w:rPr>
                <w:rFonts w:ascii="Arial" w:hAnsi="Arial" w:cs="Arial"/>
                <w:sz w:val="18"/>
                <w:szCs w:val="18"/>
              </w:rPr>
            </w:pPr>
            <w:r w:rsidRPr="00F45830">
              <w:rPr>
                <w:rFonts w:ascii="Arial" w:hAnsi="Arial" w:cs="Arial"/>
                <w:sz w:val="18"/>
                <w:szCs w:val="18"/>
              </w:rPr>
              <w:t>zewnętrzne wsparcie szkół w obszarze doradztwa edukacyjno-zawodowego, może obejmować m.in.:</w:t>
            </w:r>
          </w:p>
          <w:p w:rsidR="00467428" w:rsidRPr="00F45830" w:rsidRDefault="00467428" w:rsidP="00E52537">
            <w:pPr>
              <w:pStyle w:val="Akapitzlist"/>
              <w:numPr>
                <w:ilvl w:val="0"/>
                <w:numId w:val="124"/>
              </w:numPr>
              <w:contextualSpacing/>
              <w:jc w:val="both"/>
              <w:rPr>
                <w:rFonts w:ascii="Arial" w:hAnsi="Arial" w:cs="Arial"/>
                <w:sz w:val="18"/>
                <w:szCs w:val="18"/>
              </w:rPr>
            </w:pPr>
            <w:r w:rsidRPr="00F45830">
              <w:rPr>
                <w:rFonts w:ascii="Arial" w:hAnsi="Arial" w:cs="Arial"/>
                <w:sz w:val="18"/>
                <w:szCs w:val="18"/>
              </w:rPr>
              <w:t>zapewnienie dostępu do informacji edukacyjno-zawodowej m.in. poprzez tworzenie regionalnych systemów informacji edukacyjno-zawodowej, w tym dostępnej on-line</w:t>
            </w:r>
          </w:p>
          <w:p w:rsidR="00467428" w:rsidRPr="00F45830" w:rsidRDefault="00467428" w:rsidP="00E52537">
            <w:pPr>
              <w:pStyle w:val="Akapitzlist"/>
              <w:numPr>
                <w:ilvl w:val="0"/>
                <w:numId w:val="124"/>
              </w:numPr>
              <w:contextualSpacing/>
              <w:jc w:val="both"/>
              <w:rPr>
                <w:rFonts w:ascii="Arial" w:hAnsi="Arial" w:cs="Arial"/>
                <w:sz w:val="18"/>
                <w:szCs w:val="18"/>
              </w:rPr>
            </w:pPr>
            <w:r w:rsidRPr="00F45830">
              <w:rPr>
                <w:rFonts w:ascii="Arial" w:hAnsi="Arial" w:cs="Arial"/>
                <w:sz w:val="18"/>
                <w:szCs w:val="18"/>
              </w:rPr>
              <w:t xml:space="preserve">realizacja programów zewnętrznego wsparcia szkół w zakresie doradztwa edukacyjno-zawodowego na poziomie lokalnym i regionalnym. </w:t>
            </w:r>
          </w:p>
          <w:p w:rsidR="00467428" w:rsidRPr="00F45830" w:rsidRDefault="00467428" w:rsidP="00467428">
            <w:pPr>
              <w:autoSpaceDE w:val="0"/>
              <w:autoSpaceDN w:val="0"/>
              <w:adjustRightInd w:val="0"/>
              <w:jc w:val="both"/>
              <w:rPr>
                <w:rFonts w:ascii="Arial" w:hAnsi="Arial" w:cs="Arial"/>
                <w:sz w:val="18"/>
                <w:szCs w:val="18"/>
              </w:rPr>
            </w:pPr>
            <w:r w:rsidRPr="00F45830">
              <w:rPr>
                <w:rFonts w:ascii="Arial" w:hAnsi="Arial" w:cs="Arial"/>
                <w:b/>
                <w:sz w:val="18"/>
                <w:szCs w:val="18"/>
              </w:rPr>
              <w:t xml:space="preserve">10.4.E </w:t>
            </w:r>
          </w:p>
          <w:p w:rsidR="00467428" w:rsidRPr="00F45830" w:rsidRDefault="00467428" w:rsidP="00467428">
            <w:pPr>
              <w:autoSpaceDE w:val="0"/>
              <w:autoSpaceDN w:val="0"/>
              <w:adjustRightInd w:val="0"/>
              <w:jc w:val="both"/>
              <w:rPr>
                <w:rFonts w:ascii="Arial" w:hAnsi="Arial" w:cs="Arial"/>
                <w:sz w:val="18"/>
                <w:szCs w:val="18"/>
              </w:rPr>
            </w:pPr>
            <w:r w:rsidRPr="00F45830">
              <w:rPr>
                <w:rFonts w:ascii="Arial" w:hAnsi="Arial" w:cs="Arial"/>
                <w:sz w:val="18"/>
                <w:szCs w:val="18"/>
              </w:rPr>
              <w:t>Przygotowanie szkół i placówek prowadzących kształcenie zawodowe do pełnienia funkcji wyspecjalizowanych ośrodków kształcenia i szkolenia oraz wsparcie ich w zakresie poradnictwa i informacji zawodowej pod potrzeby regionalnego i lokalnego rynku pracy m.in. poprzez:</w:t>
            </w:r>
          </w:p>
          <w:p w:rsidR="00467428" w:rsidRPr="00F45830" w:rsidRDefault="00467428" w:rsidP="00E52537">
            <w:pPr>
              <w:pStyle w:val="Akapitzlist"/>
              <w:numPr>
                <w:ilvl w:val="0"/>
                <w:numId w:val="125"/>
              </w:numPr>
              <w:adjustRightInd w:val="0"/>
              <w:spacing w:line="276" w:lineRule="auto"/>
              <w:contextualSpacing/>
              <w:jc w:val="both"/>
              <w:rPr>
                <w:rFonts w:ascii="Arial" w:hAnsi="Arial" w:cs="Arial"/>
                <w:sz w:val="18"/>
                <w:szCs w:val="18"/>
              </w:rPr>
            </w:pPr>
            <w:r w:rsidRPr="00F45830">
              <w:rPr>
                <w:rFonts w:ascii="Arial" w:hAnsi="Arial" w:cs="Arial"/>
                <w:sz w:val="18"/>
                <w:szCs w:val="18"/>
              </w:rPr>
              <w:t>przygotowanie szkół i placówek systemu oświaty prowadzących kształcenie zawodowe do pełnienia funkcji CKZiU lub innego zespołu realizującego zadania CKZiU dla określonej branży/zawodu;</w:t>
            </w:r>
          </w:p>
          <w:p w:rsidR="00467428" w:rsidRPr="00F45830" w:rsidRDefault="00467428" w:rsidP="00E52537">
            <w:pPr>
              <w:pStyle w:val="Akapitzlist"/>
              <w:numPr>
                <w:ilvl w:val="0"/>
                <w:numId w:val="125"/>
              </w:numPr>
              <w:adjustRightInd w:val="0"/>
              <w:spacing w:line="276" w:lineRule="auto"/>
              <w:contextualSpacing/>
              <w:jc w:val="both"/>
              <w:rPr>
                <w:rFonts w:ascii="Arial" w:hAnsi="Arial" w:cs="Arial"/>
                <w:sz w:val="18"/>
                <w:szCs w:val="18"/>
              </w:rPr>
            </w:pPr>
            <w:r w:rsidRPr="00F45830">
              <w:rPr>
                <w:rFonts w:ascii="Arial" w:hAnsi="Arial" w:cs="Arial"/>
                <w:sz w:val="18"/>
                <w:szCs w:val="18"/>
              </w:rPr>
              <w:t xml:space="preserve">wsparcie realizacji zadań dla określonych branż/zawodów przez CKZiU lub inne zespoły realizujące zadania CKZiU. </w:t>
            </w:r>
          </w:p>
          <w:p w:rsidR="00467428" w:rsidRPr="00F45830" w:rsidRDefault="00467428" w:rsidP="00467428">
            <w:pPr>
              <w:jc w:val="both"/>
              <w:rPr>
                <w:rFonts w:ascii="Arial" w:hAnsi="Arial" w:cs="Arial"/>
                <w:b/>
                <w:sz w:val="18"/>
                <w:szCs w:val="18"/>
              </w:rPr>
            </w:pPr>
            <w:r w:rsidRPr="00F45830">
              <w:rPr>
                <w:rFonts w:ascii="Arial" w:hAnsi="Arial" w:cs="Arial"/>
                <w:b/>
                <w:sz w:val="18"/>
                <w:szCs w:val="18"/>
              </w:rPr>
              <w:t xml:space="preserve">10.4.G. </w:t>
            </w:r>
          </w:p>
          <w:p w:rsidR="00467428" w:rsidRPr="00F45830" w:rsidRDefault="00467428" w:rsidP="00467428">
            <w:pPr>
              <w:autoSpaceDE w:val="0"/>
              <w:autoSpaceDN w:val="0"/>
              <w:adjustRightInd w:val="0"/>
              <w:jc w:val="both"/>
              <w:rPr>
                <w:rFonts w:ascii="Arial" w:hAnsi="Arial" w:cs="Arial"/>
                <w:sz w:val="18"/>
                <w:szCs w:val="18"/>
              </w:rPr>
            </w:pPr>
            <w:r w:rsidRPr="00F45830">
              <w:rPr>
                <w:rFonts w:ascii="Arial" w:hAnsi="Arial" w:cs="Arial"/>
                <w:sz w:val="18"/>
                <w:szCs w:val="18"/>
              </w:rPr>
              <w:t xml:space="preserve">Szkolenia, doradztwo oraz inne formy podwyższania kwalifikacji nauczycieli, w tym nauczycieli kształcenia zawodowego oraz instruktorów praktycznej nauki zawodu we współpracy z uczelniami i rynkiem pracy (np. staże nauczycieli w przedsiębiorstwach). W szczególności: </w:t>
            </w:r>
          </w:p>
          <w:p w:rsidR="00467428" w:rsidRPr="00F45830" w:rsidRDefault="00467428" w:rsidP="00E52537">
            <w:pPr>
              <w:pStyle w:val="Akapitzlist"/>
              <w:numPr>
                <w:ilvl w:val="0"/>
                <w:numId w:val="126"/>
              </w:numPr>
              <w:adjustRightInd w:val="0"/>
              <w:contextualSpacing/>
              <w:jc w:val="both"/>
              <w:rPr>
                <w:rFonts w:ascii="Arial" w:eastAsia="Calibri" w:hAnsi="Arial" w:cs="Arial"/>
                <w:sz w:val="18"/>
                <w:szCs w:val="18"/>
              </w:rPr>
            </w:pPr>
            <w:r w:rsidRPr="00F45830">
              <w:rPr>
                <w:rFonts w:ascii="Arial" w:eastAsia="Calibri" w:hAnsi="Arial" w:cs="Arial"/>
                <w:sz w:val="18"/>
                <w:szCs w:val="18"/>
              </w:rPr>
              <w:t>kursy lub szkolenia doskonalące (teoretyczne i praktyczne) w zakresie przedmiotów zawodowych, w tym organizowane i prowadzone przez kadrę ośrodków doskonalenia nauczycieli lub trenerów przeszkolonych w ramach PO WER;</w:t>
            </w:r>
          </w:p>
          <w:p w:rsidR="00467428" w:rsidRPr="00F45830" w:rsidRDefault="00467428" w:rsidP="00E52537">
            <w:pPr>
              <w:pStyle w:val="Akapitzlist"/>
              <w:numPr>
                <w:ilvl w:val="0"/>
                <w:numId w:val="126"/>
              </w:numPr>
              <w:adjustRightInd w:val="0"/>
              <w:contextualSpacing/>
              <w:jc w:val="both"/>
              <w:rPr>
                <w:rFonts w:ascii="Arial" w:eastAsia="Calibri" w:hAnsi="Arial" w:cs="Arial"/>
                <w:sz w:val="18"/>
                <w:szCs w:val="18"/>
              </w:rPr>
            </w:pPr>
            <w:r w:rsidRPr="00F45830">
              <w:rPr>
                <w:rFonts w:ascii="Arial" w:eastAsia="Calibri" w:hAnsi="Arial" w:cs="Arial"/>
                <w:sz w:val="18"/>
                <w:szCs w:val="18"/>
              </w:rPr>
              <w:t>praktyki lub staże w instytucjach z otoczenia społeczno-gospodarczego szkół lub placówek systemu oświaty prowadzących kształcenie zawodowe, w tym przede wszystkim w przedsiębiorstwach lub u pracodawców działających na obszarze, na którym znajduje się dana szkoła lub placówka systemu oświaty;</w:t>
            </w:r>
          </w:p>
          <w:p w:rsidR="00467428" w:rsidRPr="00F45830" w:rsidRDefault="00467428" w:rsidP="00E52537">
            <w:pPr>
              <w:pStyle w:val="Akapitzlist"/>
              <w:numPr>
                <w:ilvl w:val="0"/>
                <w:numId w:val="126"/>
              </w:numPr>
              <w:adjustRightInd w:val="0"/>
              <w:contextualSpacing/>
              <w:jc w:val="both"/>
              <w:rPr>
                <w:rFonts w:ascii="Arial" w:eastAsia="Calibri" w:hAnsi="Arial" w:cs="Arial"/>
                <w:sz w:val="18"/>
                <w:szCs w:val="18"/>
              </w:rPr>
            </w:pPr>
            <w:r w:rsidRPr="00F45830">
              <w:rPr>
                <w:rFonts w:ascii="Arial" w:eastAsia="Calibri" w:hAnsi="Arial" w:cs="Arial"/>
                <w:sz w:val="18"/>
                <w:szCs w:val="18"/>
              </w:rPr>
              <w:t>studia podyplomowe przygotowujące do wykonywania zawodu nauczyciela przedmiotów zawodowych albo obejmujące zakresem tematykę związaną z nauczanym zawodem (branżowe, specjalistyczne);</w:t>
            </w:r>
          </w:p>
          <w:p w:rsidR="00467428" w:rsidRPr="00F45830" w:rsidRDefault="00467428" w:rsidP="00E52537">
            <w:pPr>
              <w:pStyle w:val="Akapitzlist"/>
              <w:numPr>
                <w:ilvl w:val="0"/>
                <w:numId w:val="126"/>
              </w:numPr>
              <w:adjustRightInd w:val="0"/>
              <w:contextualSpacing/>
              <w:jc w:val="both"/>
              <w:rPr>
                <w:rFonts w:ascii="Arial" w:eastAsia="Calibri" w:hAnsi="Arial" w:cs="Arial"/>
                <w:sz w:val="18"/>
                <w:szCs w:val="18"/>
              </w:rPr>
            </w:pPr>
            <w:r w:rsidRPr="00F45830">
              <w:rPr>
                <w:rFonts w:ascii="Arial" w:eastAsia="Calibri" w:hAnsi="Arial" w:cs="Arial"/>
                <w:sz w:val="18"/>
                <w:szCs w:val="18"/>
              </w:rPr>
              <w:t>wspieranie istniejących, budowanie nowych lub moderowanie sieci współpracy i samokształcenia;</w:t>
            </w:r>
          </w:p>
          <w:p w:rsidR="00467428" w:rsidRPr="00F45830" w:rsidRDefault="00467428" w:rsidP="00E52537">
            <w:pPr>
              <w:pStyle w:val="Akapitzlist"/>
              <w:numPr>
                <w:ilvl w:val="0"/>
                <w:numId w:val="126"/>
              </w:numPr>
              <w:adjustRightInd w:val="0"/>
              <w:contextualSpacing/>
              <w:jc w:val="both"/>
              <w:rPr>
                <w:rFonts w:ascii="Arial" w:eastAsia="Calibri" w:hAnsi="Arial" w:cs="Arial"/>
                <w:sz w:val="18"/>
                <w:szCs w:val="18"/>
              </w:rPr>
            </w:pPr>
            <w:r w:rsidRPr="00F45830">
              <w:rPr>
                <w:rFonts w:ascii="Arial" w:eastAsia="Calibri" w:hAnsi="Arial" w:cs="Arial"/>
                <w:sz w:val="18"/>
                <w:szCs w:val="18"/>
              </w:rPr>
              <w:t>realizację programów wspomagania, programy walidacji i certyfikacji wiedzy, umiejętności i kompetencji niezbędnych w pracy dydaktycznej, ze szczególnym uwzględnieniem nadawania uprawnień egzaminatora w zawodzie instruktorom praktycznej nauki zawodu na terenie przedsiębiorstw;</w:t>
            </w:r>
          </w:p>
          <w:p w:rsidR="00467428" w:rsidRPr="00F45830" w:rsidRDefault="00467428" w:rsidP="00E52537">
            <w:pPr>
              <w:pStyle w:val="Akapitzlist"/>
              <w:numPr>
                <w:ilvl w:val="0"/>
                <w:numId w:val="126"/>
              </w:numPr>
              <w:adjustRightInd w:val="0"/>
              <w:contextualSpacing/>
              <w:jc w:val="both"/>
              <w:rPr>
                <w:rFonts w:ascii="Arial" w:eastAsia="Calibri" w:hAnsi="Arial" w:cs="Arial"/>
                <w:sz w:val="18"/>
                <w:szCs w:val="18"/>
              </w:rPr>
            </w:pPr>
            <w:r w:rsidRPr="00F45830">
              <w:rPr>
                <w:rFonts w:ascii="Arial" w:eastAsia="Calibri" w:hAnsi="Arial" w:cs="Arial"/>
                <w:sz w:val="18"/>
                <w:szCs w:val="18"/>
              </w:rPr>
              <w:t>wykorzystanie narzędzi, metod lub form pracy wypracowanych w ramach projektów, w tym pozytywnie zwalidowanych produktów projektów innowacyjnych, zrealizowanych w latach 2007-2013 w ramach PO KL.</w:t>
            </w:r>
          </w:p>
          <w:p w:rsidR="00467428" w:rsidRPr="00F45830" w:rsidRDefault="00467428" w:rsidP="00467428">
            <w:pPr>
              <w:pStyle w:val="Default"/>
              <w:jc w:val="both"/>
              <w:rPr>
                <w:b/>
                <w:color w:val="auto"/>
                <w:sz w:val="18"/>
                <w:szCs w:val="18"/>
              </w:rPr>
            </w:pPr>
            <w:r w:rsidRPr="00F45830">
              <w:rPr>
                <w:b/>
                <w:color w:val="auto"/>
                <w:sz w:val="18"/>
                <w:szCs w:val="18"/>
              </w:rPr>
              <w:t xml:space="preserve">10.4.H. </w:t>
            </w:r>
          </w:p>
          <w:p w:rsidR="00467428" w:rsidRPr="00F45830" w:rsidRDefault="00467428" w:rsidP="00467428">
            <w:pPr>
              <w:pStyle w:val="Default"/>
              <w:jc w:val="both"/>
              <w:rPr>
                <w:color w:val="auto"/>
                <w:sz w:val="18"/>
                <w:szCs w:val="18"/>
              </w:rPr>
            </w:pPr>
            <w:r w:rsidRPr="00F45830">
              <w:rPr>
                <w:color w:val="auto"/>
                <w:sz w:val="18"/>
                <w:szCs w:val="18"/>
              </w:rPr>
              <w:t>Szkolenia, doradztwo oraz inne formy podwyższania kwalifikacji nauczycieli, w tym nauczycieli kształcenia zawodowego i instruktorów praktycznej nauki zawodu pod kątem kształcenia umiejętności interpersonalnych i społecznych, korzystania z nowoczesnych technologii informacyjno-komunikacyjnych, wykorzystania metod eksperymentu naukowego w edukacji, metod zindywidualizowanego podejścia do ucznia oraz stosowania metod oraz form organizacyjnych sprzyjających kształtowaniu u uczniów kompetencji kluczowych oraz umiejętności uniwersalnych niezbędnych na rynku pracy.</w:t>
            </w:r>
          </w:p>
        </w:tc>
      </w:tr>
      <w:tr w:rsidR="00467428" w:rsidTr="00467428">
        <w:trPr>
          <w:trHeight w:val="105"/>
          <w:jc w:val="center"/>
        </w:trPr>
        <w:tc>
          <w:tcPr>
            <w:tcW w:w="1167"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Dodatkowe informacje na temat konkursu</w:t>
            </w:r>
          </w:p>
        </w:tc>
        <w:tc>
          <w:tcPr>
            <w:tcW w:w="383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67428" w:rsidRPr="008C3ED1" w:rsidRDefault="00467428" w:rsidP="00467428">
            <w:pPr>
              <w:spacing w:line="276" w:lineRule="auto"/>
              <w:jc w:val="both"/>
              <w:rPr>
                <w:rFonts w:ascii="Arial" w:hAnsi="Arial" w:cs="Arial"/>
                <w:sz w:val="18"/>
                <w:szCs w:val="18"/>
              </w:rPr>
            </w:pPr>
            <w:r>
              <w:rPr>
                <w:rFonts w:ascii="Arial" w:hAnsi="Arial" w:cs="Arial"/>
                <w:sz w:val="18"/>
                <w:szCs w:val="18"/>
              </w:rPr>
              <w:t>Nabór ZIT WrOF. Konkurs ogłoszono w dniu 1 kwietnia 2019 r.</w:t>
            </w:r>
          </w:p>
        </w:tc>
      </w:tr>
      <w:tr w:rsidR="00467428" w:rsidTr="00467428">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b/>
                <w:sz w:val="18"/>
                <w:szCs w:val="18"/>
              </w:rPr>
              <w:t>II. ZAKŁADANE EFEKTY KONKURSU WYRAŻONE WSKAŹNIKAMI</w:t>
            </w:r>
          </w:p>
        </w:tc>
      </w:tr>
      <w:tr w:rsidR="00467428" w:rsidTr="00467428">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rPr>
                <w:rFonts w:ascii="Arial" w:hAnsi="Arial" w:cs="Arial"/>
                <w:b/>
                <w:sz w:val="18"/>
                <w:szCs w:val="18"/>
              </w:rPr>
            </w:pPr>
            <w:r>
              <w:rPr>
                <w:rFonts w:ascii="Arial" w:hAnsi="Arial" w:cs="Arial"/>
                <w:b/>
                <w:sz w:val="18"/>
                <w:szCs w:val="18"/>
              </w:rPr>
              <w:t>1. WSKAŹNIKI PRODUKTU WYNIKAJĄCE Z RPO WD 2014-2020</w:t>
            </w:r>
          </w:p>
        </w:tc>
      </w:tr>
      <w:tr w:rsidR="00467428" w:rsidTr="00467428">
        <w:trPr>
          <w:trHeight w:val="82"/>
          <w:jc w:val="center"/>
        </w:trPr>
        <w:tc>
          <w:tcPr>
            <w:tcW w:w="2457"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467428" w:rsidRPr="006A435A" w:rsidRDefault="00467428" w:rsidP="00467428">
            <w:pPr>
              <w:spacing w:line="276" w:lineRule="auto"/>
              <w:ind w:left="57"/>
              <w:jc w:val="center"/>
              <w:rPr>
                <w:rFonts w:ascii="Arial" w:hAnsi="Arial" w:cs="Arial"/>
                <w:b/>
                <w:sz w:val="18"/>
                <w:szCs w:val="18"/>
              </w:rPr>
            </w:pPr>
            <w:r w:rsidRPr="006A435A">
              <w:rPr>
                <w:rFonts w:ascii="Arial" w:hAnsi="Arial" w:cs="Arial"/>
                <w:b/>
                <w:sz w:val="18"/>
                <w:szCs w:val="18"/>
              </w:rPr>
              <w:t>Nazwa wskaźnika</w:t>
            </w:r>
          </w:p>
        </w:tc>
        <w:tc>
          <w:tcPr>
            <w:tcW w:w="2543"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467428" w:rsidRPr="000C6703" w:rsidRDefault="00467428" w:rsidP="00467428">
            <w:pPr>
              <w:spacing w:line="276" w:lineRule="auto"/>
              <w:ind w:left="57"/>
              <w:jc w:val="center"/>
              <w:rPr>
                <w:rFonts w:ascii="Arial" w:hAnsi="Arial" w:cs="Arial"/>
                <w:b/>
                <w:sz w:val="18"/>
                <w:szCs w:val="18"/>
              </w:rPr>
            </w:pPr>
            <w:r>
              <w:rPr>
                <w:rFonts w:ascii="Arial" w:hAnsi="Arial" w:cs="Arial"/>
                <w:b/>
                <w:sz w:val="18"/>
                <w:szCs w:val="18"/>
              </w:rPr>
              <w:t>Szacunkowa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467428" w:rsidRPr="00496EDB"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467428" w:rsidRPr="00052D43"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27"/>
              </w:numPr>
              <w:rPr>
                <w:color w:val="auto"/>
                <w:sz w:val="18"/>
                <w:szCs w:val="18"/>
              </w:rPr>
            </w:pPr>
            <w:r w:rsidRPr="006A435A">
              <w:rPr>
                <w:sz w:val="18"/>
                <w:szCs w:val="18"/>
              </w:rPr>
              <w:t>Liczba nauczycieli kształcenia zawodowego oraz instruktorów praktycznej nauki zawodu objętych wsparciem w programie.</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54</w:t>
            </w:r>
          </w:p>
        </w:tc>
      </w:tr>
      <w:tr w:rsidR="00467428" w:rsidRPr="00052D43"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27"/>
              </w:numPr>
              <w:rPr>
                <w:sz w:val="18"/>
                <w:szCs w:val="18"/>
              </w:rPr>
            </w:pPr>
            <w:r w:rsidRPr="006A435A">
              <w:rPr>
                <w:sz w:val="18"/>
                <w:szCs w:val="18"/>
              </w:rPr>
              <w:t>Liczba uczniów szkół i placówek kształcenia zawodowego uczestniczących w stażach i praktykach u pracodawcy.</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866</w:t>
            </w:r>
          </w:p>
        </w:tc>
      </w:tr>
      <w:tr w:rsidR="00467428" w:rsidRPr="00052D43"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27"/>
              </w:numPr>
              <w:rPr>
                <w:sz w:val="18"/>
                <w:szCs w:val="18"/>
              </w:rPr>
            </w:pPr>
            <w:r w:rsidRPr="006A435A">
              <w:rPr>
                <w:sz w:val="18"/>
                <w:szCs w:val="18"/>
              </w:rPr>
              <w:t>Liczba szkół i placówek kształcenia zawodowego doposażonych w programie w sprzęt i materiały dydaktyczne niezbędne do realizacji kształcenia zawodowego.</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13</w:t>
            </w:r>
          </w:p>
        </w:tc>
      </w:tr>
      <w:tr w:rsidR="00467428" w:rsidRPr="00052D43"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27"/>
              </w:numPr>
              <w:rPr>
                <w:sz w:val="18"/>
                <w:szCs w:val="18"/>
              </w:rPr>
            </w:pPr>
            <w:r w:rsidRPr="006A435A">
              <w:rPr>
                <w:sz w:val="18"/>
                <w:szCs w:val="18"/>
              </w:rPr>
              <w:t xml:space="preserve">Liczba podmiotów realizujących zadania centrum kształcenia zawodowego i ustawicznego objętych wsparciem w programie. </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7</w:t>
            </w:r>
          </w:p>
        </w:tc>
      </w:tr>
      <w:tr w:rsidR="00467428" w:rsidRPr="00052D43"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27"/>
              </w:numPr>
              <w:rPr>
                <w:color w:val="auto"/>
                <w:sz w:val="18"/>
                <w:szCs w:val="18"/>
              </w:rPr>
            </w:pPr>
            <w:r w:rsidRPr="00EE7050">
              <w:rPr>
                <w:sz w:val="18"/>
                <w:szCs w:val="18"/>
              </w:rPr>
              <w:t>Liczba uczniów objętych wsparciem w zakresie rozwijania kompetencji kluczowych lub umiejętności uniwersalnych w programie</w:t>
            </w:r>
            <w:r>
              <w:rPr>
                <w:sz w:val="18"/>
                <w:szCs w:val="18"/>
              </w:rPr>
              <w:t>.</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515</w:t>
            </w:r>
          </w:p>
        </w:tc>
      </w:tr>
      <w:tr w:rsidR="00467428" w:rsidTr="00467428">
        <w:trPr>
          <w:trHeight w:val="61"/>
          <w:jc w:val="center"/>
        </w:trPr>
        <w:tc>
          <w:tcPr>
            <w:tcW w:w="5000" w:type="pct"/>
            <w:gridSpan w:val="6"/>
            <w:tcBorders>
              <w:top w:val="single" w:sz="4" w:space="0" w:color="auto"/>
              <w:left w:val="single" w:sz="8" w:space="0" w:color="auto"/>
              <w:bottom w:val="single" w:sz="8" w:space="0" w:color="auto"/>
              <w:right w:val="single" w:sz="8" w:space="0" w:color="auto"/>
            </w:tcBorders>
            <w:shd w:val="clear" w:color="auto" w:fill="F7CAAC"/>
            <w:vAlign w:val="center"/>
          </w:tcPr>
          <w:p w:rsidR="00467428" w:rsidRPr="004F1561" w:rsidRDefault="00467428" w:rsidP="00467428">
            <w:pPr>
              <w:spacing w:line="276" w:lineRule="auto"/>
              <w:ind w:left="57"/>
              <w:rPr>
                <w:rFonts w:ascii="Arial" w:hAnsi="Arial" w:cs="Arial"/>
                <w:b/>
                <w:sz w:val="18"/>
                <w:szCs w:val="18"/>
                <w:vertAlign w:val="superscript"/>
              </w:rPr>
            </w:pPr>
            <w:r>
              <w:rPr>
                <w:rFonts w:ascii="Arial" w:hAnsi="Arial" w:cs="Arial"/>
                <w:b/>
                <w:sz w:val="18"/>
                <w:szCs w:val="18"/>
              </w:rPr>
              <w:t>2. WSKAŹNIKI REZULTATU WYNIKAJĄCE Z RPO WD 2014-2020</w:t>
            </w:r>
          </w:p>
        </w:tc>
      </w:tr>
      <w:tr w:rsidR="00467428" w:rsidTr="00467428">
        <w:trPr>
          <w:trHeight w:val="101"/>
          <w:jc w:val="center"/>
        </w:trPr>
        <w:tc>
          <w:tcPr>
            <w:tcW w:w="2457" w:type="pct"/>
            <w:gridSpan w:val="3"/>
            <w:tcBorders>
              <w:top w:val="single" w:sz="4" w:space="0" w:color="auto"/>
              <w:left w:val="single" w:sz="8" w:space="0" w:color="auto"/>
              <w:bottom w:val="single" w:sz="4" w:space="0" w:color="auto"/>
              <w:right w:val="single" w:sz="8" w:space="0" w:color="auto"/>
            </w:tcBorders>
            <w:shd w:val="clear" w:color="auto" w:fill="F7CAAC"/>
            <w:vAlign w:val="center"/>
          </w:tcPr>
          <w:p w:rsidR="00467428" w:rsidRPr="006A435A" w:rsidRDefault="00467428" w:rsidP="00467428">
            <w:pPr>
              <w:spacing w:line="276" w:lineRule="auto"/>
              <w:ind w:left="57"/>
              <w:jc w:val="center"/>
              <w:rPr>
                <w:rFonts w:ascii="Arial" w:hAnsi="Arial" w:cs="Arial"/>
                <w:b/>
                <w:sz w:val="18"/>
                <w:szCs w:val="18"/>
              </w:rPr>
            </w:pPr>
            <w:r w:rsidRPr="006A435A">
              <w:rPr>
                <w:rFonts w:ascii="Arial" w:hAnsi="Arial" w:cs="Arial"/>
                <w:b/>
                <w:sz w:val="18"/>
                <w:szCs w:val="18"/>
              </w:rPr>
              <w:t>Nazwa wskaźnika</w:t>
            </w:r>
          </w:p>
        </w:tc>
        <w:tc>
          <w:tcPr>
            <w:tcW w:w="2543"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467428" w:rsidRPr="000C6703"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S</w:t>
            </w:r>
            <w:r>
              <w:rPr>
                <w:rFonts w:ascii="Arial" w:hAnsi="Arial" w:cs="Arial"/>
                <w:b/>
                <w:sz w:val="18"/>
                <w:szCs w:val="18"/>
              </w:rPr>
              <w:t>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467428" w:rsidRPr="00496EDB"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467428" w:rsidRPr="0092656B"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EE388F" w:rsidRDefault="00467428" w:rsidP="00E52537">
            <w:pPr>
              <w:pStyle w:val="Akapitzlist"/>
              <w:numPr>
                <w:ilvl w:val="0"/>
                <w:numId w:val="128"/>
              </w:numPr>
              <w:rPr>
                <w:rFonts w:ascii="Arial" w:hAnsi="Arial" w:cs="Arial"/>
                <w:sz w:val="18"/>
                <w:szCs w:val="18"/>
              </w:rPr>
            </w:pPr>
            <w:r w:rsidRPr="00EE388F">
              <w:rPr>
                <w:rFonts w:ascii="Arial" w:hAnsi="Arial" w:cs="Arial"/>
                <w:sz w:val="18"/>
                <w:szCs w:val="18"/>
              </w:rPr>
              <w:t>Liczba nauczycieli kształcenia zawodowego oraz instruktorów praktycznej nauki zawodu, którzy uzyskali kwalifikacje lub nabyli kompetencje po opuszczeniu programu.</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EC7790" w:rsidRDefault="00467428" w:rsidP="00467428">
            <w:pPr>
              <w:spacing w:line="276" w:lineRule="auto"/>
              <w:jc w:val="center"/>
              <w:rPr>
                <w:rFonts w:ascii="Arial" w:hAnsi="Arial" w:cs="Arial"/>
                <w:sz w:val="18"/>
                <w:szCs w:val="18"/>
              </w:rPr>
            </w:pPr>
            <w:r>
              <w:rPr>
                <w:rFonts w:ascii="Arial" w:hAnsi="Arial" w:cs="Arial"/>
                <w:sz w:val="18"/>
                <w:szCs w:val="18"/>
              </w:rPr>
              <w:t>73%</w:t>
            </w:r>
          </w:p>
        </w:tc>
      </w:tr>
      <w:tr w:rsidR="00467428" w:rsidRPr="0092656B"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EE388F" w:rsidRDefault="00467428" w:rsidP="00E52537">
            <w:pPr>
              <w:pStyle w:val="Akapitzlist"/>
              <w:numPr>
                <w:ilvl w:val="0"/>
                <w:numId w:val="128"/>
              </w:numPr>
              <w:spacing w:line="276" w:lineRule="auto"/>
              <w:rPr>
                <w:rFonts w:ascii="Arial" w:hAnsi="Arial" w:cs="Arial"/>
                <w:sz w:val="18"/>
                <w:szCs w:val="18"/>
              </w:rPr>
            </w:pPr>
            <w:r w:rsidRPr="00EE388F">
              <w:rPr>
                <w:rFonts w:ascii="Arial" w:hAnsi="Arial" w:cs="Arial"/>
                <w:sz w:val="18"/>
                <w:szCs w:val="18"/>
              </w:rPr>
              <w:t>Liczba szkół i placówek kształcenia zawodowego wykorzystujących doposażenie zakupione dzięki EFS.</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EC7790" w:rsidRDefault="00467428" w:rsidP="00467428">
            <w:pPr>
              <w:spacing w:line="276" w:lineRule="auto"/>
              <w:jc w:val="center"/>
              <w:rPr>
                <w:rFonts w:ascii="Arial" w:hAnsi="Arial" w:cs="Arial"/>
                <w:sz w:val="18"/>
                <w:szCs w:val="18"/>
              </w:rPr>
            </w:pPr>
            <w:r>
              <w:rPr>
                <w:rFonts w:ascii="Arial" w:hAnsi="Arial" w:cs="Arial"/>
                <w:sz w:val="18"/>
                <w:szCs w:val="18"/>
              </w:rPr>
              <w:t>89%</w:t>
            </w:r>
          </w:p>
        </w:tc>
      </w:tr>
      <w:tr w:rsidR="00467428" w:rsidRPr="0092656B"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Akapitzlist"/>
              <w:numPr>
                <w:ilvl w:val="0"/>
                <w:numId w:val="128"/>
              </w:numPr>
              <w:spacing w:line="276" w:lineRule="auto"/>
              <w:ind w:left="308" w:hanging="284"/>
              <w:rPr>
                <w:rFonts w:ascii="Arial" w:hAnsi="Arial" w:cs="Arial"/>
                <w:sz w:val="18"/>
                <w:szCs w:val="18"/>
              </w:rPr>
            </w:pPr>
            <w:r w:rsidRPr="00EE7050">
              <w:rPr>
                <w:rFonts w:ascii="Arial" w:hAnsi="Arial" w:cs="Arial"/>
                <w:sz w:val="18"/>
                <w:szCs w:val="18"/>
              </w:rPr>
              <w:t>Liczba uczniów, którzy nabyli kompetencje kluczowe lub umiejętności uniwersalne po opuszczeniu programu</w:t>
            </w:r>
            <w:r>
              <w:rPr>
                <w:rFonts w:ascii="Arial" w:hAnsi="Arial" w:cs="Arial"/>
                <w:sz w:val="18"/>
                <w:szCs w:val="18"/>
              </w:rPr>
              <w:t>.</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jc w:val="center"/>
              <w:rPr>
                <w:rFonts w:ascii="Arial" w:hAnsi="Arial" w:cs="Arial"/>
                <w:sz w:val="18"/>
                <w:szCs w:val="18"/>
              </w:rPr>
            </w:pPr>
            <w:r>
              <w:rPr>
                <w:rFonts w:ascii="Arial" w:hAnsi="Arial" w:cs="Arial"/>
                <w:sz w:val="18"/>
                <w:szCs w:val="18"/>
              </w:rPr>
              <w:t>67%</w:t>
            </w:r>
          </w:p>
        </w:tc>
      </w:tr>
      <w:tr w:rsidR="00467428" w:rsidTr="00467428">
        <w:trPr>
          <w:trHeight w:val="5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C255DB" w:rsidRDefault="00467428" w:rsidP="00467428">
            <w:pPr>
              <w:spacing w:line="276" w:lineRule="auto"/>
              <w:ind w:left="57"/>
              <w:jc w:val="center"/>
              <w:rPr>
                <w:rFonts w:ascii="Arial" w:hAnsi="Arial" w:cs="Arial"/>
                <w:b/>
                <w:sz w:val="18"/>
                <w:szCs w:val="18"/>
              </w:rPr>
            </w:pPr>
            <w:r>
              <w:rPr>
                <w:rFonts w:ascii="Arial" w:hAnsi="Arial" w:cs="Arial"/>
                <w:b/>
                <w:sz w:val="18"/>
                <w:szCs w:val="18"/>
              </w:rPr>
              <w:t>III. PLANOWANE KRYTERIA WYBORU PROJEKTÓW</w:t>
            </w:r>
          </w:p>
        </w:tc>
      </w:tr>
      <w:tr w:rsidR="00467428" w:rsidTr="00467428">
        <w:tblPrEx>
          <w:shd w:val="clear" w:color="auto" w:fill="auto"/>
        </w:tblPrEx>
        <w:trPr>
          <w:trHeight w:val="48"/>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677770" w:rsidRDefault="00467428" w:rsidP="00467428">
            <w:pPr>
              <w:spacing w:line="276" w:lineRule="auto"/>
              <w:ind w:left="57"/>
              <w:jc w:val="center"/>
              <w:rPr>
                <w:rFonts w:ascii="Arial" w:hAnsi="Arial" w:cs="Arial"/>
                <w:b/>
                <w:sz w:val="18"/>
                <w:szCs w:val="18"/>
              </w:rPr>
            </w:pPr>
            <w:r w:rsidRPr="00677770">
              <w:rPr>
                <w:rFonts w:ascii="Arial" w:hAnsi="Arial" w:cs="Arial"/>
                <w:b/>
                <w:sz w:val="18"/>
                <w:szCs w:val="18"/>
              </w:rPr>
              <w:t>Kryteria dostępu</w:t>
            </w:r>
          </w:p>
          <w:p w:rsidR="00467428" w:rsidRPr="00677770" w:rsidRDefault="00467428" w:rsidP="00467428">
            <w:pPr>
              <w:spacing w:line="276" w:lineRule="auto"/>
              <w:ind w:left="57"/>
              <w:jc w:val="center"/>
              <w:rPr>
                <w:rFonts w:ascii="Arial" w:hAnsi="Arial" w:cs="Arial"/>
                <w:b/>
                <w:sz w:val="18"/>
                <w:szCs w:val="18"/>
              </w:rPr>
            </w:pPr>
            <w:r w:rsidRPr="00677770">
              <w:rPr>
                <w:rFonts w:ascii="Arial" w:hAnsi="Arial" w:cs="Arial"/>
                <w:kern w:val="1"/>
                <w:sz w:val="18"/>
                <w:szCs w:val="18"/>
              </w:rPr>
              <w:t xml:space="preserve">spełnienie kryteriów jest konieczne do przyznania dofinansowania. Kryteria dostępu są oceniane na etapie oceny formalnej. Ocena spełnienia kryterium polega na przypisaniu im wartości </w:t>
            </w:r>
            <w:r w:rsidRPr="00677770">
              <w:rPr>
                <w:rFonts w:ascii="Arial" w:hAnsi="Arial" w:cs="Arial"/>
                <w:i/>
                <w:kern w:val="1"/>
                <w:sz w:val="18"/>
                <w:szCs w:val="18"/>
              </w:rPr>
              <w:t>tak</w:t>
            </w:r>
            <w:r w:rsidRPr="00677770">
              <w:rPr>
                <w:rFonts w:ascii="Arial" w:hAnsi="Arial" w:cs="Arial"/>
                <w:kern w:val="1"/>
                <w:sz w:val="18"/>
                <w:szCs w:val="18"/>
              </w:rPr>
              <w:t>,</w:t>
            </w:r>
            <w:r w:rsidRPr="00677770">
              <w:rPr>
                <w:rFonts w:ascii="Arial" w:hAnsi="Arial" w:cs="Arial"/>
                <w:i/>
                <w:kern w:val="1"/>
                <w:sz w:val="18"/>
                <w:szCs w:val="18"/>
              </w:rPr>
              <w:t xml:space="preserve"> nie </w:t>
            </w:r>
            <w:r w:rsidRPr="00677770">
              <w:rPr>
                <w:rFonts w:ascii="Arial" w:hAnsi="Arial" w:cs="Arial"/>
                <w:kern w:val="1"/>
                <w:sz w:val="18"/>
                <w:szCs w:val="18"/>
              </w:rPr>
              <w:t xml:space="preserve">lub </w:t>
            </w:r>
            <w:r w:rsidRPr="00677770">
              <w:rPr>
                <w:rFonts w:ascii="Arial" w:hAnsi="Arial" w:cs="Arial"/>
                <w:i/>
                <w:kern w:val="1"/>
                <w:sz w:val="18"/>
                <w:szCs w:val="18"/>
              </w:rPr>
              <w:t>nie dotyczy</w:t>
            </w:r>
            <w:r w:rsidRPr="00677770">
              <w:rPr>
                <w:rFonts w:ascii="Arial" w:hAnsi="Arial" w:cs="Arial"/>
                <w:kern w:val="1"/>
                <w:sz w:val="18"/>
                <w:szCs w:val="18"/>
              </w:rPr>
              <w:t>.</w:t>
            </w:r>
          </w:p>
        </w:tc>
      </w:tr>
      <w:tr w:rsidR="00467428" w:rsidTr="00467428">
        <w:tblPrEx>
          <w:shd w:val="clear" w:color="auto" w:fill="auto"/>
        </w:tblPrEx>
        <w:trPr>
          <w:trHeight w:val="50"/>
          <w:jc w:val="center"/>
        </w:trPr>
        <w:tc>
          <w:tcPr>
            <w:tcW w:w="5000" w:type="pct"/>
            <w:gridSpan w:val="6"/>
            <w:tcBorders>
              <w:top w:val="single" w:sz="8" w:space="0" w:color="auto"/>
              <w:left w:val="single" w:sz="8" w:space="0" w:color="auto"/>
              <w:bottom w:val="single" w:sz="4" w:space="0" w:color="auto"/>
              <w:right w:val="single" w:sz="8" w:space="0" w:color="auto"/>
            </w:tcBorders>
            <w:shd w:val="clear" w:color="auto" w:fill="FFFFFF"/>
            <w:vAlign w:val="center"/>
          </w:tcPr>
          <w:p w:rsidR="00467428" w:rsidRPr="00677770" w:rsidRDefault="00467428" w:rsidP="00467428">
            <w:pPr>
              <w:spacing w:after="120"/>
              <w:jc w:val="both"/>
              <w:rPr>
                <w:rFonts w:ascii="Arial" w:hAnsi="Arial" w:cs="Arial"/>
                <w:sz w:val="18"/>
                <w:szCs w:val="18"/>
              </w:rPr>
            </w:pPr>
            <w:r w:rsidRPr="00677770">
              <w:rPr>
                <w:rFonts w:ascii="Arial" w:hAnsi="Arial" w:cs="Arial"/>
                <w:sz w:val="18"/>
                <w:szCs w:val="18"/>
              </w:rPr>
              <w:t xml:space="preserve">Nazwa kryterium: kryterium </w:t>
            </w:r>
            <w:r>
              <w:rPr>
                <w:rFonts w:ascii="Arial" w:hAnsi="Arial" w:cs="Arial"/>
                <w:sz w:val="18"/>
                <w:szCs w:val="18"/>
              </w:rPr>
              <w:t>liczby wniosków o dofinansowanie</w:t>
            </w:r>
          </w:p>
          <w:p w:rsidR="00467428" w:rsidRPr="008C3345" w:rsidRDefault="00467428" w:rsidP="00E52537">
            <w:pPr>
              <w:pStyle w:val="Akapitzlist"/>
              <w:numPr>
                <w:ilvl w:val="0"/>
                <w:numId w:val="160"/>
              </w:numPr>
              <w:spacing w:line="276" w:lineRule="auto"/>
              <w:jc w:val="both"/>
              <w:rPr>
                <w:rFonts w:ascii="Arial" w:hAnsi="Arial" w:cs="Arial"/>
                <w:sz w:val="18"/>
                <w:szCs w:val="18"/>
              </w:rPr>
            </w:pPr>
            <w:r w:rsidRPr="008C3345">
              <w:rPr>
                <w:rFonts w:ascii="Arial" w:hAnsi="Arial" w:cs="Arial"/>
                <w:sz w:val="18"/>
                <w:szCs w:val="18"/>
              </w:rPr>
              <w:t>Czy organ prowadzący szkołę lub placówkę prowadzącą kształcenie zawodowe występuje jako Wnioskodawca, lider i Partner:</w:t>
            </w:r>
          </w:p>
          <w:p w:rsidR="00467428" w:rsidRDefault="00467428" w:rsidP="00467428">
            <w:pPr>
              <w:spacing w:line="276" w:lineRule="auto"/>
              <w:ind w:left="417"/>
              <w:jc w:val="both"/>
              <w:rPr>
                <w:rFonts w:ascii="Arial" w:hAnsi="Arial" w:cs="Arial"/>
                <w:sz w:val="18"/>
                <w:szCs w:val="18"/>
              </w:rPr>
            </w:pPr>
            <w:r>
              <w:rPr>
                <w:rFonts w:ascii="Arial" w:hAnsi="Arial" w:cs="Arial"/>
                <w:sz w:val="18"/>
                <w:szCs w:val="18"/>
              </w:rPr>
              <w:t>- w maksymalnie 2 projektach złożonych w danym naborze w przypadku gdy dany organ prowadzący jest organem prowadzącym od 1 do 10 szkół i placówek prowadzących kształcenie zawodowe,</w:t>
            </w:r>
          </w:p>
          <w:p w:rsidR="00467428" w:rsidRPr="00EE6C8F" w:rsidRDefault="00467428" w:rsidP="00467428">
            <w:pPr>
              <w:spacing w:line="276" w:lineRule="auto"/>
              <w:ind w:left="417"/>
              <w:jc w:val="both"/>
              <w:rPr>
                <w:rFonts w:ascii="Arial" w:hAnsi="Arial" w:cs="Arial"/>
                <w:sz w:val="18"/>
                <w:szCs w:val="18"/>
              </w:rPr>
            </w:pPr>
            <w:r w:rsidRPr="00EE6C8F">
              <w:rPr>
                <w:rFonts w:ascii="Arial" w:hAnsi="Arial" w:cs="Arial"/>
                <w:sz w:val="18"/>
                <w:szCs w:val="18"/>
              </w:rPr>
              <w:t>- w maksymalnie 4 projektach złożonych w danym naborze w przypadku gdy dany organ prowadzący jest organem prowadzącym dla więcej niż 10 szkół i placówek prowadzących kształcenie zawodowe?</w:t>
            </w:r>
          </w:p>
        </w:tc>
      </w:tr>
      <w:tr w:rsidR="00467428" w:rsidTr="00467428">
        <w:trPr>
          <w:trHeight w:val="71"/>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77770" w:rsidRDefault="00467428" w:rsidP="00467428">
            <w:pPr>
              <w:spacing w:line="276" w:lineRule="auto"/>
              <w:ind w:left="57"/>
              <w:jc w:val="center"/>
              <w:rPr>
                <w:rFonts w:ascii="Arial" w:hAnsi="Arial" w:cs="Arial"/>
                <w:sz w:val="18"/>
                <w:szCs w:val="18"/>
              </w:rPr>
            </w:pPr>
            <w:r w:rsidRPr="00677770">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Zadaniem kryterium jest wyeliminowanie ryzyka powielania się wsparcia skierowanego do t</w:t>
            </w:r>
            <w:r>
              <w:rPr>
                <w:rFonts w:ascii="Arial" w:hAnsi="Arial" w:cs="Arial"/>
                <w:bCs/>
                <w:sz w:val="18"/>
                <w:szCs w:val="18"/>
              </w:rPr>
              <w:t xml:space="preserve">ych samych organów prowadzących i </w:t>
            </w:r>
            <w:r w:rsidRPr="00677770">
              <w:rPr>
                <w:rFonts w:ascii="Arial" w:hAnsi="Arial" w:cs="Arial"/>
                <w:bCs/>
                <w:sz w:val="18"/>
                <w:szCs w:val="18"/>
              </w:rPr>
              <w:t>grupy docelowej. Kryterium zostanie zweryfikowane na podstawie rejestru złożonych wniosków prowadzonego przez Instytucję Organizującą Konkurs</w:t>
            </w:r>
            <w:r>
              <w:rPr>
                <w:rFonts w:ascii="Arial" w:hAnsi="Arial" w:cs="Arial"/>
                <w:bCs/>
                <w:sz w:val="18"/>
                <w:szCs w:val="18"/>
              </w:rPr>
              <w:t xml:space="preserve"> oraz danych dostępnych w Systemie Informacji Oświatowej</w:t>
            </w:r>
            <w:r w:rsidRPr="00677770">
              <w:rPr>
                <w:rFonts w:ascii="Arial" w:hAnsi="Arial" w:cs="Arial"/>
                <w:bCs/>
                <w:sz w:val="18"/>
                <w:szCs w:val="18"/>
              </w:rPr>
              <w:t xml:space="preserve">. W przypadku występowania danego </w:t>
            </w:r>
            <w:r>
              <w:rPr>
                <w:rFonts w:ascii="Arial" w:hAnsi="Arial" w:cs="Arial"/>
                <w:bCs/>
                <w:sz w:val="18"/>
                <w:szCs w:val="18"/>
              </w:rPr>
              <w:t>organu prowadzącego</w:t>
            </w:r>
            <w:r w:rsidRPr="00677770">
              <w:rPr>
                <w:rFonts w:ascii="Arial" w:hAnsi="Arial" w:cs="Arial"/>
                <w:bCs/>
                <w:sz w:val="18"/>
                <w:szCs w:val="18"/>
              </w:rPr>
              <w:t xml:space="preserve"> jako Wnioskodawca, lider i Partner w więcej </w:t>
            </w:r>
            <w:r>
              <w:rPr>
                <w:rFonts w:ascii="Arial" w:hAnsi="Arial" w:cs="Arial"/>
                <w:bCs/>
                <w:sz w:val="18"/>
                <w:szCs w:val="18"/>
              </w:rPr>
              <w:t xml:space="preserve">niż określonych w brzmieniu kryterium liczbach wniosków (uzależnionych od liczby szkół i placówek prowadzących kształcenie zawodowe podlegających pod dany organ prowadzący) </w:t>
            </w:r>
            <w:r w:rsidRPr="00677770">
              <w:rPr>
                <w:rFonts w:ascii="Arial" w:hAnsi="Arial" w:cs="Arial"/>
                <w:bCs/>
                <w:sz w:val="18"/>
                <w:szCs w:val="18"/>
              </w:rPr>
              <w:t xml:space="preserve">złożonych w danym naborze, Instytucja Organizująca Konkurs odrzuca wszystkie złożone w odpowiedzi na konkurs wnioski, </w:t>
            </w:r>
            <w:r>
              <w:rPr>
                <w:rFonts w:ascii="Arial" w:hAnsi="Arial" w:cs="Arial"/>
                <w:bCs/>
                <w:sz w:val="18"/>
                <w:szCs w:val="18"/>
              </w:rPr>
              <w:t>w których występuje dany organ prowadzący.</w:t>
            </w:r>
            <w:r w:rsidRPr="00677770">
              <w:rPr>
                <w:rFonts w:ascii="Arial" w:hAnsi="Arial" w:cs="Arial"/>
                <w:bCs/>
                <w:sz w:val="18"/>
                <w:szCs w:val="18"/>
              </w:rPr>
              <w:t xml:space="preserve"> </w:t>
            </w:r>
          </w:p>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Opis znaczenia kryterium: Tak/Nie (niespełnienie kryterium oznacza odrzucenie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10.4.H</w:t>
            </w:r>
          </w:p>
        </w:tc>
      </w:tr>
      <w:tr w:rsidR="00467428" w:rsidTr="00467428">
        <w:tblPrEx>
          <w:shd w:val="clear" w:color="auto" w:fill="auto"/>
        </w:tblPrEx>
        <w:trPr>
          <w:trHeight w:val="5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FFFFF"/>
            <w:vAlign w:val="center"/>
          </w:tcPr>
          <w:p w:rsidR="00467428" w:rsidRPr="00081DC2"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biura projektu</w:t>
            </w:r>
          </w:p>
          <w:p w:rsidR="00467428" w:rsidRPr="008C3345" w:rsidRDefault="00467428" w:rsidP="00E52537">
            <w:pPr>
              <w:pStyle w:val="Akapitzlist"/>
              <w:numPr>
                <w:ilvl w:val="0"/>
                <w:numId w:val="160"/>
              </w:numPr>
              <w:spacing w:line="276" w:lineRule="auto"/>
              <w:jc w:val="both"/>
              <w:rPr>
                <w:rFonts w:ascii="Arial" w:hAnsi="Arial" w:cs="Arial"/>
                <w:bCs/>
                <w:sz w:val="18"/>
                <w:szCs w:val="18"/>
              </w:rPr>
            </w:pPr>
            <w:r w:rsidRPr="008C3345">
              <w:rPr>
                <w:rFonts w:ascii="Arial" w:hAnsi="Arial" w:cs="Arial"/>
                <w:bCs/>
                <w:sz w:val="18"/>
                <w:szCs w:val="18"/>
              </w:rPr>
              <w:t>Czy Wnioskodawca (lider) w okresie realizacji projektu posiada siedzibę lub będzie prowadził biuro projektu na terenie województwa dolnośląskiego?</w:t>
            </w:r>
          </w:p>
        </w:tc>
      </w:tr>
      <w:tr w:rsidR="00467428" w:rsidTr="0046742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77770" w:rsidRDefault="00467428" w:rsidP="00467428">
            <w:pPr>
              <w:spacing w:line="276" w:lineRule="auto"/>
              <w:ind w:left="57"/>
              <w:jc w:val="both"/>
              <w:rPr>
                <w:rFonts w:ascii="Arial" w:hAnsi="Arial" w:cs="Arial"/>
                <w:bCs/>
                <w:sz w:val="18"/>
                <w:szCs w:val="18"/>
              </w:rPr>
            </w:pPr>
            <w:r w:rsidRPr="007D4EBD">
              <w:rPr>
                <w:rFonts w:ascii="Arial" w:hAnsi="Arial" w:cs="Arial"/>
                <w:bCs/>
                <w:sz w:val="18"/>
                <w:szCs w:val="18"/>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w:t>
            </w:r>
            <w:r w:rsidRPr="00677770">
              <w:rPr>
                <w:rFonts w:ascii="Arial" w:hAnsi="Arial" w:cs="Arial"/>
                <w:bCs/>
                <w:sz w:val="18"/>
                <w:szCs w:val="18"/>
              </w:rPr>
              <w:t xml:space="preserve">na terenie województwa dolnośląskiego. Brak w/w oświadczenia skutkować będzie niespełnieniem kryterium.   Opis znaczenia kryterium: TAK/ NIE </w:t>
            </w:r>
          </w:p>
          <w:p w:rsidR="00467428" w:rsidRPr="00E1541B"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tcPr>
          <w:p w:rsidR="00467428" w:rsidRPr="00795F16"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formy wsparcia</w:t>
            </w:r>
          </w:p>
          <w:p w:rsidR="00467428" w:rsidRPr="008C3345" w:rsidRDefault="00467428" w:rsidP="00E52537">
            <w:pPr>
              <w:pStyle w:val="Akapitzlist"/>
              <w:numPr>
                <w:ilvl w:val="0"/>
                <w:numId w:val="160"/>
              </w:numPr>
              <w:spacing w:line="276" w:lineRule="auto"/>
              <w:jc w:val="both"/>
              <w:rPr>
                <w:rFonts w:ascii="Arial" w:hAnsi="Arial" w:cs="Arial"/>
                <w:bCs/>
                <w:sz w:val="18"/>
                <w:szCs w:val="18"/>
              </w:rPr>
            </w:pPr>
            <w:r w:rsidRPr="008C3345">
              <w:rPr>
                <w:rFonts w:ascii="Arial" w:hAnsi="Arial" w:cs="Arial"/>
                <w:bCs/>
                <w:sz w:val="18"/>
                <w:szCs w:val="18"/>
              </w:rPr>
              <w:t>Czy projekt zakłada, że co najmniej 80% wszystkich uczniów i słuchaczy objętych wsparciem w projekcie weźmie udział w stażach i praktykach zawodowych u pracodawców?</w:t>
            </w:r>
          </w:p>
        </w:tc>
      </w:tr>
      <w:tr w:rsidR="00467428" w:rsidTr="0046742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77770"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 xml:space="preserve">Wprowadzenie kryterium wynika z konieczności realizacji celów RPO WD 2014-2020. Dzięki realizacji staży i praktyk zawodowych uczniowie i słuchacze nabędą doświadczenie zawodowe, które zwiększy ich szanse na podjęcie zatrudnienia po zakończeniu edukacji. Kryterium zostanie zweryfikowane na podstawie zapisów  wniosku o dofinansowanie. IOK dopuszcza możliwość poprawy/uzupełnienia wniosku o dofinansowanie w zakresie kryterium w sposób skutkujący jego spełnieniem, w sytuacji gdy do spełnienia kryterium brakuje nie więcej niż 5%. W trakcie realizacji projektu w uzasadnionych sytuacjach niewynikających z winy </w:t>
            </w:r>
            <w:r w:rsidRPr="00677770">
              <w:rPr>
                <w:rFonts w:ascii="Arial" w:hAnsi="Arial" w:cs="Arial"/>
                <w:bCs/>
                <w:sz w:val="18"/>
                <w:szCs w:val="18"/>
              </w:rPr>
              <w:t>Beneficjenta za zgodą IZ dopuszcza się zmianę poziomu odsetka wskazanego w treści kryterium.</w:t>
            </w:r>
          </w:p>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 xml:space="preserve">Opis znaczenia kryterium: TAK/ NIE </w:t>
            </w:r>
          </w:p>
          <w:p w:rsidR="00467428" w:rsidRPr="007D4EBD"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10.4.A</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10.4.B</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10.4.D</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10.4.E</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Pr="00081DC2"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efektywności działań</w:t>
            </w:r>
          </w:p>
          <w:p w:rsidR="00467428" w:rsidRPr="008C3345" w:rsidRDefault="00467428" w:rsidP="00E52537">
            <w:pPr>
              <w:pStyle w:val="Akapitzlist"/>
              <w:numPr>
                <w:ilvl w:val="0"/>
                <w:numId w:val="160"/>
              </w:numPr>
              <w:spacing w:line="276" w:lineRule="auto"/>
              <w:jc w:val="both"/>
              <w:rPr>
                <w:rFonts w:ascii="Arial" w:hAnsi="Arial" w:cs="Arial"/>
                <w:bCs/>
                <w:sz w:val="18"/>
                <w:szCs w:val="18"/>
              </w:rPr>
            </w:pPr>
            <w:r w:rsidRPr="008C3345">
              <w:rPr>
                <w:rFonts w:ascii="Arial" w:hAnsi="Arial" w:cs="Arial"/>
                <w:bCs/>
                <w:sz w:val="18"/>
                <w:szCs w:val="18"/>
              </w:rPr>
              <w:t>Czy Wnioskodawcą jest organ prowadzący szkołę lub placówkę oświatową realizującą kształcenie zawodowe w rozumieniu ustawy Prawo oświatowe, instytucja rynku pracy, o której mowa w ustawie o promocji zatrudnienia i instytucjach rynku pracy, prowadząca działalność edukacyjno-szkoleniową, pracodawca, przedsiębiorca lub organizacja pracodawców?</w:t>
            </w:r>
          </w:p>
        </w:tc>
      </w:tr>
      <w:tr w:rsidR="00467428" w:rsidTr="0046742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Realizacja projektu przez Wnioskodawców będących organem prowadzącym dla szkół lub placówek oświatowych objętych projektem przyczyni się do efektywnej realizacji projektu oraz zapewni jego trwałość. Natomiast realizacja wsparcia przez instytucje rynku pracy prowadzące działalność edukacyjno-szkoleniową</w:t>
            </w:r>
            <w:r>
              <w:rPr>
                <w:rFonts w:ascii="Arial" w:hAnsi="Arial" w:cs="Arial"/>
                <w:bCs/>
                <w:sz w:val="18"/>
                <w:szCs w:val="18"/>
              </w:rPr>
              <w:t>, pracodawców, przedsiębiorców, organizacje pracodawców</w:t>
            </w:r>
            <w:r w:rsidRPr="00E1541B">
              <w:rPr>
                <w:rFonts w:ascii="Arial" w:hAnsi="Arial" w:cs="Arial"/>
                <w:bCs/>
                <w:sz w:val="18"/>
                <w:szCs w:val="18"/>
              </w:rPr>
              <w:t xml:space="preserve"> zwiększy szansę na dopasowanie zakresu projektu do bieżących potrzeb rynku pracy. Kryterium zostanie zweryfikowane na podstawie zapisów wniosku o dofinansowanie projektu oraz rejestru szkół i placówek prowadzących kształcenie zawodowe.</w:t>
            </w:r>
            <w:r>
              <w:rPr>
                <w:rFonts w:ascii="Arial" w:hAnsi="Arial" w:cs="Arial"/>
                <w:bCs/>
                <w:sz w:val="18"/>
                <w:szCs w:val="18"/>
              </w:rPr>
              <w:t xml:space="preserve"> </w:t>
            </w:r>
          </w:p>
          <w:p w:rsidR="00467428" w:rsidRPr="007D4EBD" w:rsidRDefault="00467428" w:rsidP="00467428">
            <w:pPr>
              <w:spacing w:line="276" w:lineRule="auto"/>
              <w:ind w:left="57"/>
              <w:jc w:val="both"/>
              <w:rPr>
                <w:rFonts w:ascii="Arial" w:hAnsi="Arial" w:cs="Arial"/>
                <w:bCs/>
                <w:sz w:val="18"/>
                <w:szCs w:val="18"/>
              </w:rPr>
            </w:pPr>
            <w:r w:rsidRPr="007D4EBD">
              <w:rPr>
                <w:rFonts w:ascii="Arial" w:hAnsi="Arial" w:cs="Arial"/>
                <w:bCs/>
                <w:sz w:val="18"/>
                <w:szCs w:val="18"/>
              </w:rPr>
              <w:t>Opis znaczenia kryterium: Tak/Nie (niespełnienie kryterium oznacza odrzucenie projektu)</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10.4.A</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10.4.B</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10.4.D</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10.4.E</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Pr="00081DC2"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efektywności działań</w:t>
            </w:r>
          </w:p>
          <w:p w:rsidR="00467428" w:rsidRPr="008C3345" w:rsidRDefault="00467428" w:rsidP="00E52537">
            <w:pPr>
              <w:pStyle w:val="Akapitzlist"/>
              <w:numPr>
                <w:ilvl w:val="0"/>
                <w:numId w:val="160"/>
              </w:numPr>
              <w:spacing w:line="276" w:lineRule="auto"/>
              <w:jc w:val="both"/>
              <w:rPr>
                <w:rFonts w:ascii="Arial" w:hAnsi="Arial" w:cs="Arial"/>
                <w:bCs/>
                <w:sz w:val="18"/>
                <w:szCs w:val="18"/>
              </w:rPr>
            </w:pPr>
            <w:r w:rsidRPr="008C3345">
              <w:rPr>
                <w:rFonts w:ascii="Arial" w:hAnsi="Arial" w:cs="Arial"/>
                <w:bCs/>
                <w:sz w:val="18"/>
                <w:szCs w:val="18"/>
              </w:rPr>
              <w:t>Czy w przypadku gdy Wnioskodawcą jest instytucja rynku pracy, o której mowa w ustawie o promocji zatrudnienia i instytucjach rynku pracy, prowadząca działalność edukacyjno-oświatową, pracodawca, przedsiębiorca lub organizacja pracodawców Partnerem jest organ prowadzący szkołę lub placówkę oświatową realizującą kształcenie zawodowe w rozumieniu ustawy Prawo oświatowe?</w:t>
            </w:r>
          </w:p>
        </w:tc>
      </w:tr>
      <w:tr w:rsidR="00467428" w:rsidTr="0046742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Zadaniem kryterium jest zapewnienie, że wsparcie dla uczniów i nauczycieli będzie realizowane co najmniej w partnerstwie z organem prowadzącym szkołę lub placówkę objętą wsparciem. Realizacja projektów przy zaangażowaniu organu prowadzącego zwiększy efektywność wsparcia. Kryterium będzie weryfikowane na podstawie zapisów wniosku o dofinansowanie.</w:t>
            </w:r>
            <w:r>
              <w:rPr>
                <w:rFonts w:ascii="Arial" w:hAnsi="Arial" w:cs="Arial"/>
                <w:bCs/>
                <w:sz w:val="18"/>
                <w:szCs w:val="18"/>
              </w:rPr>
              <w:t xml:space="preserve"> </w:t>
            </w:r>
          </w:p>
          <w:p w:rsidR="00467428" w:rsidRPr="007D4EBD" w:rsidRDefault="00467428" w:rsidP="00467428">
            <w:pPr>
              <w:spacing w:line="276" w:lineRule="auto"/>
              <w:ind w:left="57"/>
              <w:jc w:val="both"/>
              <w:rPr>
                <w:rFonts w:ascii="Arial" w:hAnsi="Arial" w:cs="Arial"/>
                <w:bCs/>
                <w:sz w:val="18"/>
                <w:szCs w:val="18"/>
              </w:rPr>
            </w:pPr>
            <w:r w:rsidRPr="007D4EBD">
              <w:rPr>
                <w:rFonts w:ascii="Arial" w:hAnsi="Arial" w:cs="Arial"/>
                <w:bCs/>
                <w:sz w:val="18"/>
                <w:szCs w:val="18"/>
              </w:rPr>
              <w:t xml:space="preserve">Opis znaczenia kryterium: </w:t>
            </w:r>
            <w:r w:rsidRPr="00E1541B">
              <w:rPr>
                <w:rFonts w:ascii="Arial" w:hAnsi="Arial" w:cs="Arial"/>
                <w:bCs/>
                <w:sz w:val="18"/>
                <w:szCs w:val="18"/>
              </w:rPr>
              <w:t xml:space="preserve"> TAK / NIE /NIE DOTYCZY</w:t>
            </w:r>
            <w:r>
              <w:rPr>
                <w:rFonts w:ascii="Arial" w:hAnsi="Arial" w:cs="Arial"/>
                <w:bCs/>
                <w:sz w:val="18"/>
                <w:szCs w:val="18"/>
              </w:rPr>
              <w:t xml:space="preserve"> </w:t>
            </w:r>
            <w:r w:rsidRPr="00E1541B">
              <w:rPr>
                <w:rFonts w:ascii="Arial" w:hAnsi="Arial" w:cs="Arial"/>
                <w:bCs/>
                <w:sz w:val="18"/>
                <w:szCs w:val="18"/>
              </w:rPr>
              <w:t>(niespełnienie kryterium oznacza</w:t>
            </w:r>
            <w:r>
              <w:rPr>
                <w:rFonts w:ascii="Arial" w:hAnsi="Arial" w:cs="Arial"/>
                <w:bCs/>
                <w:sz w:val="18"/>
                <w:szCs w:val="18"/>
              </w:rPr>
              <w:t xml:space="preserve"> </w:t>
            </w:r>
            <w:r w:rsidRPr="00E1541B">
              <w:rPr>
                <w:rFonts w:ascii="Arial" w:hAnsi="Arial" w:cs="Arial"/>
                <w:bCs/>
                <w:sz w:val="18"/>
                <w:szCs w:val="18"/>
              </w:rPr>
              <w:t>odrzucenie projektu)</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10.4.A</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10.4.B</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10.4.D</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10.4.E</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Default="00467428" w:rsidP="00467428">
            <w:pPr>
              <w:spacing w:line="276" w:lineRule="auto"/>
              <w:jc w:val="both"/>
              <w:rPr>
                <w:rFonts w:ascii="Arial" w:hAnsi="Arial" w:cs="Arial"/>
                <w:bCs/>
                <w:sz w:val="18"/>
                <w:szCs w:val="18"/>
              </w:rPr>
            </w:pPr>
            <w:r>
              <w:rPr>
                <w:rFonts w:ascii="Arial" w:hAnsi="Arial" w:cs="Arial"/>
                <w:sz w:val="18"/>
                <w:szCs w:val="18"/>
              </w:rPr>
              <w:t>Nazwa kryterium: k</w:t>
            </w:r>
            <w:r w:rsidRPr="00081DC2">
              <w:rPr>
                <w:rFonts w:ascii="Arial" w:hAnsi="Arial" w:cs="Arial"/>
                <w:bCs/>
                <w:sz w:val="18"/>
                <w:szCs w:val="18"/>
              </w:rPr>
              <w:t>ryterium diagnozy potrzeb edukacyjnych</w:t>
            </w:r>
          </w:p>
          <w:p w:rsidR="00467428" w:rsidRPr="003C6EBE" w:rsidRDefault="00467428" w:rsidP="00467428">
            <w:pPr>
              <w:spacing w:line="276" w:lineRule="auto"/>
              <w:jc w:val="both"/>
              <w:rPr>
                <w:rFonts w:ascii="Arial" w:hAnsi="Arial" w:cs="Arial"/>
                <w:bCs/>
                <w:sz w:val="12"/>
                <w:szCs w:val="12"/>
              </w:rPr>
            </w:pPr>
          </w:p>
          <w:p w:rsidR="00467428" w:rsidRPr="008C3345" w:rsidRDefault="00467428" w:rsidP="00E52537">
            <w:pPr>
              <w:pStyle w:val="Akapitzlist"/>
              <w:numPr>
                <w:ilvl w:val="0"/>
                <w:numId w:val="160"/>
              </w:numPr>
              <w:spacing w:line="276" w:lineRule="auto"/>
              <w:jc w:val="both"/>
              <w:rPr>
                <w:rFonts w:ascii="Arial" w:hAnsi="Arial" w:cs="Arial"/>
                <w:bCs/>
                <w:sz w:val="18"/>
                <w:szCs w:val="18"/>
              </w:rPr>
            </w:pPr>
            <w:r w:rsidRPr="008C3345">
              <w:rPr>
                <w:rFonts w:ascii="Arial" w:hAnsi="Arial" w:cs="Arial"/>
                <w:bCs/>
                <w:sz w:val="18"/>
                <w:szCs w:val="18"/>
              </w:rPr>
              <w:t>Czy w treści wniosku zostało zawarte oświadczenie wskazujące, że przeprowadzono diagnozę potrzeb edukacyjnych, która została zatwierdzona przez organ prowadzący?</w:t>
            </w:r>
          </w:p>
        </w:tc>
      </w:tr>
      <w:tr w:rsidR="00467428" w:rsidTr="0046742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77770"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 xml:space="preserve">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w:t>
            </w:r>
            <w:r w:rsidRPr="00677770">
              <w:rPr>
                <w:rFonts w:ascii="Arial" w:hAnsi="Arial" w:cs="Arial"/>
                <w:bCs/>
                <w:sz w:val="18"/>
                <w:szCs w:val="18"/>
              </w:rPr>
              <w:t xml:space="preserve">Kryterium dotyczy wszystkich typów projektów. </w:t>
            </w:r>
            <w:r w:rsidRPr="00F45830">
              <w:rPr>
                <w:rFonts w:ascii="Arial" w:hAnsi="Arial" w:cs="Arial"/>
                <w:bCs/>
                <w:sz w:val="18"/>
                <w:szCs w:val="18"/>
              </w:rPr>
              <w:t>Kryterium weryfikowane jest na podstawie wniosku o dofinansowanie. Wnioskodawca jest zobowiązany wpisać do treści wniosku ww. oświadczenie.</w:t>
            </w:r>
          </w:p>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 xml:space="preserve">Opis znaczenia kryterium: TAK/ NIE </w:t>
            </w:r>
          </w:p>
          <w:p w:rsidR="00467428" w:rsidRPr="007D4EBD"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10.4.A</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10.4.B</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10.4.D</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10.4.E</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Default="00467428" w:rsidP="00467428">
            <w:pPr>
              <w:spacing w:line="276" w:lineRule="auto"/>
              <w:jc w:val="both"/>
              <w:rPr>
                <w:rFonts w:ascii="Arial" w:hAnsi="Arial" w:cs="Arial"/>
                <w:sz w:val="18"/>
                <w:szCs w:val="18"/>
              </w:rPr>
            </w:pPr>
            <w:r>
              <w:rPr>
                <w:rFonts w:ascii="Arial" w:hAnsi="Arial" w:cs="Arial"/>
                <w:sz w:val="18"/>
                <w:szCs w:val="18"/>
              </w:rPr>
              <w:t>Nazwa kryterium: diagnozy potrzeb edukacyjnych</w:t>
            </w:r>
          </w:p>
          <w:p w:rsidR="00467428" w:rsidRPr="003C6EBE" w:rsidRDefault="00467428" w:rsidP="00467428">
            <w:pPr>
              <w:spacing w:line="276" w:lineRule="auto"/>
              <w:jc w:val="both"/>
              <w:rPr>
                <w:rFonts w:ascii="Arial" w:hAnsi="Arial" w:cs="Arial"/>
                <w:bCs/>
                <w:sz w:val="12"/>
                <w:szCs w:val="12"/>
              </w:rPr>
            </w:pPr>
          </w:p>
          <w:p w:rsidR="00467428" w:rsidRPr="008C3345" w:rsidRDefault="00467428" w:rsidP="00E52537">
            <w:pPr>
              <w:pStyle w:val="Akapitzlist"/>
              <w:numPr>
                <w:ilvl w:val="0"/>
                <w:numId w:val="160"/>
              </w:numPr>
              <w:spacing w:line="276" w:lineRule="auto"/>
              <w:jc w:val="both"/>
              <w:rPr>
                <w:rFonts w:ascii="Arial" w:hAnsi="Arial" w:cs="Arial"/>
                <w:bCs/>
                <w:sz w:val="18"/>
                <w:szCs w:val="18"/>
              </w:rPr>
            </w:pPr>
            <w:r w:rsidRPr="008C3345">
              <w:rPr>
                <w:rFonts w:ascii="Arial" w:hAnsi="Arial" w:cs="Arial"/>
                <w:bCs/>
                <w:sz w:val="18"/>
                <w:szCs w:val="18"/>
              </w:rPr>
              <w:t>Czy w przypadku gdy projekt obejmuje działania polegające na zakupie wyposażenia pracowni lub warsztatów szkolnych w treści wniosku zostało zawarte oświadczenie wskazujące, że przeprowadzona diagnoza potrzeb edukacyjnych zawiera wnioski z przeprowadzonego spisu inwentarza oraz oceny stanu technicznego posiadanego wyposażenia?</w:t>
            </w:r>
          </w:p>
        </w:tc>
      </w:tr>
      <w:tr w:rsidR="00467428" w:rsidTr="0046742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Kryterium dotyczy wszystkich typów projektów.</w:t>
            </w:r>
            <w:r>
              <w:rPr>
                <w:rFonts w:ascii="Arial" w:hAnsi="Arial" w:cs="Arial"/>
                <w:bCs/>
                <w:sz w:val="18"/>
                <w:szCs w:val="18"/>
              </w:rPr>
              <w:t xml:space="preserve"> Kryterium nie dotyczy projektów, które nie przewidują działań związanych z doposażeniem i </w:t>
            </w:r>
            <w:r w:rsidRPr="00F45830">
              <w:rPr>
                <w:rFonts w:ascii="Arial" w:hAnsi="Arial" w:cs="Arial"/>
                <w:bCs/>
                <w:sz w:val="18"/>
                <w:szCs w:val="18"/>
              </w:rPr>
              <w:t xml:space="preserve">wyposażeniem szkół. Kryterium weryfikowane jest na podstawie wniosku o dofinansowanie. Wnioskodawca jest zobowiązany wpisać do treści wniosku ww. oświadczenie. </w:t>
            </w:r>
          </w:p>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 xml:space="preserve">Opis znaczenia kryterium: TAK/ NIE </w:t>
            </w:r>
            <w:r>
              <w:rPr>
                <w:rFonts w:ascii="Arial" w:hAnsi="Arial" w:cs="Arial"/>
                <w:bCs/>
                <w:sz w:val="18"/>
                <w:szCs w:val="18"/>
              </w:rPr>
              <w:t>/NIE DOTYCZY</w:t>
            </w:r>
          </w:p>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10.4.H</w:t>
            </w:r>
          </w:p>
        </w:tc>
      </w:tr>
      <w:tr w:rsidR="00467428" w:rsidRPr="0062540A" w:rsidTr="00467428">
        <w:trPr>
          <w:trHeight w:val="53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 xml:space="preserve">ryteria </w:t>
            </w:r>
            <w:r>
              <w:rPr>
                <w:rFonts w:ascii="Arial" w:hAnsi="Arial" w:cs="Arial"/>
                <w:b/>
                <w:sz w:val="18"/>
                <w:szCs w:val="18"/>
              </w:rPr>
              <w:t>formalne</w:t>
            </w:r>
            <w:r w:rsidRPr="00221ACD">
              <w:rPr>
                <w:rFonts w:ascii="Arial" w:hAnsi="Arial" w:cs="Arial"/>
                <w:b/>
                <w:sz w:val="18"/>
                <w:szCs w:val="18"/>
              </w:rPr>
              <w:t xml:space="preserve"> specyficzne</w:t>
            </w:r>
            <w:r>
              <w:rPr>
                <w:rFonts w:ascii="Arial" w:hAnsi="Arial" w:cs="Arial"/>
                <w:b/>
                <w:sz w:val="18"/>
                <w:szCs w:val="18"/>
              </w:rPr>
              <w:t xml:space="preserve"> dla naboru</w:t>
            </w:r>
          </w:p>
          <w:p w:rsidR="00467428" w:rsidRDefault="00467428" w:rsidP="00467428">
            <w:pPr>
              <w:spacing w:line="276" w:lineRule="auto"/>
              <w:jc w:val="both"/>
              <w:rPr>
                <w:rFonts w:ascii="Arial" w:hAnsi="Arial" w:cs="Arial"/>
                <w:iCs/>
                <w:sz w:val="18"/>
                <w:szCs w:val="18"/>
              </w:rPr>
            </w:pPr>
            <w:r>
              <w:rPr>
                <w:rFonts w:ascii="Arial" w:hAnsi="Arial" w:cs="Arial"/>
                <w:iCs/>
                <w:sz w:val="18"/>
                <w:szCs w:val="18"/>
              </w:rPr>
              <w:t>K</w:t>
            </w:r>
            <w:r w:rsidRPr="008F1B8C">
              <w:rPr>
                <w:rFonts w:ascii="Arial" w:hAnsi="Arial" w:cs="Arial"/>
                <w:iCs/>
                <w:sz w:val="18"/>
                <w:szCs w:val="18"/>
              </w:rPr>
              <w:t>ryteria, których spełnienie jest konieczne do przyznania dofinansowania. Ocena spełnienia kryterium polega na przypisaniu wartości tak, nie lub nie dotyczy. Kryteria formalne są weryfikowane podczas oceny formalnej projektu.</w:t>
            </w:r>
          </w:p>
          <w:p w:rsidR="00467428" w:rsidRPr="008B06A4" w:rsidRDefault="00467428" w:rsidP="00467428">
            <w:pPr>
              <w:spacing w:line="276" w:lineRule="auto"/>
              <w:jc w:val="both"/>
              <w:rPr>
                <w:rFonts w:ascii="Arial" w:hAnsi="Arial" w:cs="Arial"/>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467428" w:rsidRPr="0062540A" w:rsidTr="0046742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 xml:space="preserve">wkład własny </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EE388F" w:rsidRDefault="00467428" w:rsidP="00E52537">
            <w:pPr>
              <w:pStyle w:val="Akapitzlist"/>
              <w:numPr>
                <w:ilvl w:val="0"/>
                <w:numId w:val="129"/>
              </w:numPr>
              <w:adjustRightInd w:val="0"/>
              <w:spacing w:after="120"/>
              <w:ind w:left="354"/>
              <w:jc w:val="both"/>
              <w:rPr>
                <w:rFonts w:ascii="Arial" w:hAnsi="Arial" w:cs="Arial"/>
                <w:iCs/>
                <w:sz w:val="18"/>
                <w:szCs w:val="18"/>
              </w:rPr>
            </w:pPr>
            <w:r w:rsidRPr="00EE388F">
              <w:rPr>
                <w:rFonts w:ascii="Arial" w:hAnsi="Arial" w:cs="Arial"/>
                <w:iCs/>
                <w:sz w:val="18"/>
                <w:szCs w:val="18"/>
              </w:rPr>
              <w:t>W ramach kryterium weryfikowane będzie, czy Wnioskodawca/Beneficjent zapewnił wkład własny w wysokości co najmniej 15% wydatków kwalifikowalnych projektu.</w:t>
            </w:r>
          </w:p>
          <w:p w:rsidR="00467428" w:rsidRDefault="00467428" w:rsidP="00467428">
            <w:pPr>
              <w:adjustRightInd w:val="0"/>
              <w:spacing w:after="120"/>
              <w:jc w:val="both"/>
              <w:rPr>
                <w:rFonts w:ascii="Arial" w:hAnsi="Arial" w:cs="Arial"/>
                <w:iCs/>
                <w:sz w:val="18"/>
                <w:szCs w:val="18"/>
              </w:rPr>
            </w:pPr>
            <w:r w:rsidRPr="00655A25">
              <w:rPr>
                <w:rFonts w:ascii="Arial" w:hAnsi="Arial" w:cs="Arial"/>
                <w:iCs/>
                <w:sz w:val="18"/>
                <w:szCs w:val="18"/>
              </w:rPr>
              <w:t>Definicja:</w:t>
            </w:r>
          </w:p>
          <w:p w:rsidR="00467428" w:rsidRDefault="00467428" w:rsidP="00467428">
            <w:pPr>
              <w:adjustRightInd w:val="0"/>
              <w:spacing w:after="120"/>
              <w:jc w:val="both"/>
              <w:rPr>
                <w:rFonts w:ascii="Arial" w:hAnsi="Arial" w:cs="Arial"/>
                <w:iCs/>
                <w:sz w:val="18"/>
                <w:szCs w:val="18"/>
              </w:rPr>
            </w:pPr>
            <w:r w:rsidRPr="00322281">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w:t>
            </w:r>
            <w:r w:rsidRPr="00400DC1">
              <w:rPr>
                <w:rFonts w:ascii="Arial" w:hAnsi="Arial" w:cs="Arial"/>
                <w:iCs/>
                <w:sz w:val="18"/>
                <w:szCs w:val="18"/>
              </w:rPr>
              <w:t xml:space="preserve"> 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322281">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322281" w:rsidRDefault="00467428" w:rsidP="00467428">
            <w:pPr>
              <w:autoSpaceDE w:val="0"/>
              <w:autoSpaceDN w:val="0"/>
              <w:adjustRightInd w:val="0"/>
              <w:jc w:val="center"/>
              <w:rPr>
                <w:rFonts w:ascii="Arial" w:hAnsi="Arial" w:cs="Arial"/>
                <w:iCs/>
                <w:sz w:val="18"/>
                <w:szCs w:val="18"/>
              </w:rPr>
            </w:pPr>
            <w:r w:rsidRPr="00322281">
              <w:rPr>
                <w:rFonts w:ascii="Arial" w:hAnsi="Arial" w:cs="Arial"/>
                <w:iCs/>
                <w:sz w:val="18"/>
                <w:szCs w:val="18"/>
              </w:rPr>
              <w:t>Tak/Nie</w:t>
            </w:r>
          </w:p>
          <w:p w:rsidR="00467428" w:rsidRPr="008B06A4" w:rsidRDefault="00467428" w:rsidP="00467428">
            <w:pPr>
              <w:spacing w:line="276" w:lineRule="auto"/>
              <w:jc w:val="center"/>
              <w:rPr>
                <w:rFonts w:ascii="Arial" w:hAnsi="Arial" w:cs="Arial"/>
                <w:sz w:val="18"/>
                <w:szCs w:val="18"/>
              </w:rPr>
            </w:pPr>
            <w:r w:rsidRPr="00322281">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467428" w:rsidRPr="0062540A" w:rsidTr="0046742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Minimalna wartość projektu</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EE388F" w:rsidRDefault="00467428" w:rsidP="00E52537">
            <w:pPr>
              <w:pStyle w:val="Akapitzlist"/>
              <w:numPr>
                <w:ilvl w:val="0"/>
                <w:numId w:val="129"/>
              </w:numPr>
              <w:spacing w:line="276" w:lineRule="auto"/>
              <w:ind w:left="354"/>
              <w:jc w:val="both"/>
              <w:rPr>
                <w:rFonts w:ascii="Arial" w:hAnsi="Arial" w:cs="Arial"/>
                <w:iCs/>
                <w:sz w:val="18"/>
                <w:szCs w:val="18"/>
              </w:rPr>
            </w:pPr>
            <w:r w:rsidRPr="00EE388F">
              <w:rPr>
                <w:rFonts w:ascii="Arial" w:hAnsi="Arial" w:cs="Arial"/>
                <w:iCs/>
                <w:sz w:val="18"/>
                <w:szCs w:val="18"/>
              </w:rPr>
              <w:t xml:space="preserve">W ramach kryterium weryfikowane będzie, czy wartość projektu wynosi co najmniej 50 000 PLN. </w:t>
            </w:r>
          </w:p>
          <w:p w:rsidR="00467428" w:rsidRDefault="00467428" w:rsidP="00467428">
            <w:pPr>
              <w:spacing w:line="276" w:lineRule="auto"/>
              <w:ind w:left="-43"/>
              <w:jc w:val="both"/>
              <w:rPr>
                <w:rFonts w:ascii="Arial" w:hAnsi="Arial" w:cs="Arial"/>
                <w:iCs/>
                <w:sz w:val="18"/>
                <w:szCs w:val="18"/>
              </w:rPr>
            </w:pPr>
          </w:p>
          <w:p w:rsidR="00467428" w:rsidRDefault="00467428" w:rsidP="00467428">
            <w:pPr>
              <w:adjustRightInd w:val="0"/>
              <w:spacing w:after="120"/>
              <w:jc w:val="both"/>
              <w:rPr>
                <w:rFonts w:ascii="Arial" w:hAnsi="Arial" w:cs="Arial"/>
                <w:iCs/>
                <w:sz w:val="18"/>
                <w:szCs w:val="18"/>
              </w:rPr>
            </w:pPr>
            <w:r w:rsidRPr="00655A25">
              <w:rPr>
                <w:rFonts w:ascii="Arial" w:hAnsi="Arial" w:cs="Arial"/>
                <w:iCs/>
                <w:sz w:val="18"/>
                <w:szCs w:val="18"/>
              </w:rPr>
              <w:t>Definicja:</w:t>
            </w:r>
          </w:p>
          <w:p w:rsidR="00467428" w:rsidRPr="00EE15A5" w:rsidRDefault="00467428" w:rsidP="00467428">
            <w:pPr>
              <w:spacing w:line="276" w:lineRule="auto"/>
              <w:jc w:val="both"/>
              <w:rPr>
                <w:rFonts w:ascii="Arial" w:hAnsi="Arial" w:cs="Arial"/>
                <w:iCs/>
                <w:sz w:val="18"/>
                <w:szCs w:val="18"/>
              </w:rPr>
            </w:pPr>
            <w:r w:rsidRPr="00400DC1">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322281" w:rsidRDefault="00467428" w:rsidP="00467428">
            <w:pPr>
              <w:spacing w:line="276" w:lineRule="auto"/>
              <w:ind w:left="57"/>
              <w:jc w:val="center"/>
              <w:rPr>
                <w:rFonts w:ascii="Arial" w:hAnsi="Arial" w:cs="Arial"/>
                <w:sz w:val="18"/>
                <w:szCs w:val="18"/>
              </w:rPr>
            </w:pPr>
            <w:r w:rsidRPr="00EE15A5">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467428" w:rsidRPr="00322281"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467428" w:rsidRPr="0062540A" w:rsidTr="0046742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sidRPr="00564F38">
              <w:rPr>
                <w:rFonts w:ascii="Arial" w:hAnsi="Arial" w:cs="Arial"/>
                <w:iCs/>
                <w:sz w:val="18"/>
                <w:szCs w:val="18"/>
              </w:rPr>
              <w:t>Kwalifikowalność Wnioskodawcy/Beneficjenta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EE388F" w:rsidRDefault="00467428" w:rsidP="00E52537">
            <w:pPr>
              <w:pStyle w:val="Akapitzlist"/>
              <w:numPr>
                <w:ilvl w:val="0"/>
                <w:numId w:val="129"/>
              </w:numPr>
              <w:adjustRightInd w:val="0"/>
              <w:spacing w:after="120"/>
              <w:ind w:left="354"/>
              <w:jc w:val="both"/>
              <w:rPr>
                <w:rFonts w:ascii="Arial" w:hAnsi="Arial" w:cs="Arial"/>
                <w:iCs/>
                <w:sz w:val="18"/>
                <w:szCs w:val="18"/>
              </w:rPr>
            </w:pPr>
            <w:r w:rsidRPr="00EE388F">
              <w:rPr>
                <w:rFonts w:ascii="Arial" w:hAnsi="Arial" w:cs="Arial"/>
                <w:iCs/>
                <w:sz w:val="18"/>
                <w:szCs w:val="18"/>
              </w:rPr>
              <w:t>W ramach tego kryterium sprawdzane będzie, czy Wnioskodawca/Beneficjent jest uprawniony do ubiegania się o wsparcie w ramach ogłoszonego konkursu. Wnioskodawcami/Beneficjentami mogą być:</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jednostki samorządu terytorialnego, ich związki i stowarzyszenia; </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jednostki organizacyjne jst; </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organy prowadzące publiczne i niepubliczne szkoły i placówki prowadzące kształcenie zawodowe; </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placówki kształcenia ustawicznego, placówki kształcenia praktycznego oraz ośrodki dokształcania i doskonalenia zawodowego, umożliwiające uzyskanie i uzupełnienie wiedzy, umiejętności i kwalifikacji zawodowych; </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instytucje rynku pracy, o których mowa w art. 6 ustawy z dnia 20 kwietnia 2004 r. o promocji zatrudnienia i instytucjach rynku pracy, prowadzące działalność edukacyjno-szkoleniową; </w:t>
            </w:r>
          </w:p>
          <w:p w:rsidR="00467428" w:rsidRPr="00196056" w:rsidRDefault="00467428" w:rsidP="00E52537">
            <w:pPr>
              <w:pStyle w:val="Default"/>
              <w:numPr>
                <w:ilvl w:val="0"/>
                <w:numId w:val="117"/>
              </w:numPr>
              <w:ind w:left="301" w:right="113" w:hanging="284"/>
              <w:rPr>
                <w:rFonts w:eastAsia="Times New Roman"/>
                <w:iCs/>
                <w:color w:val="auto"/>
                <w:sz w:val="18"/>
                <w:szCs w:val="18"/>
              </w:rPr>
            </w:pPr>
            <w:r w:rsidRPr="00196056">
              <w:rPr>
                <w:rFonts w:eastAsia="Times New Roman"/>
                <w:iCs/>
                <w:color w:val="auto"/>
                <w:sz w:val="18"/>
                <w:szCs w:val="18"/>
              </w:rPr>
              <w:t>podmioty prowadzące działalność oświatową, o której mowa w art. 170 ust. 2  Ustawy Prawo oświatowe;</w:t>
            </w:r>
          </w:p>
          <w:p w:rsidR="00467428" w:rsidRDefault="00467428" w:rsidP="00E52537">
            <w:pPr>
              <w:pStyle w:val="Default"/>
              <w:numPr>
                <w:ilvl w:val="0"/>
                <w:numId w:val="117"/>
              </w:numPr>
              <w:ind w:left="301" w:right="113" w:hanging="284"/>
              <w:rPr>
                <w:rFonts w:eastAsia="Times New Roman"/>
                <w:iCs/>
                <w:color w:val="auto"/>
                <w:sz w:val="18"/>
                <w:szCs w:val="18"/>
              </w:rPr>
            </w:pPr>
            <w:r w:rsidRPr="00196056">
              <w:rPr>
                <w:rFonts w:eastAsia="Times New Roman"/>
                <w:iCs/>
                <w:color w:val="auto"/>
                <w:sz w:val="18"/>
                <w:szCs w:val="18"/>
              </w:rPr>
              <w:t>osob</w:t>
            </w:r>
            <w:r>
              <w:rPr>
                <w:rFonts w:eastAsia="Times New Roman"/>
                <w:iCs/>
                <w:color w:val="auto"/>
                <w:sz w:val="18"/>
                <w:szCs w:val="18"/>
              </w:rPr>
              <w:t>y</w:t>
            </w:r>
            <w:r w:rsidRPr="00196056">
              <w:rPr>
                <w:rFonts w:eastAsia="Times New Roman"/>
                <w:iCs/>
                <w:color w:val="auto"/>
                <w:sz w:val="18"/>
                <w:szCs w:val="18"/>
              </w:rPr>
              <w:t xml:space="preserve"> fizyczn</w:t>
            </w:r>
            <w:r>
              <w:rPr>
                <w:rFonts w:eastAsia="Times New Roman"/>
                <w:iCs/>
                <w:color w:val="auto"/>
                <w:sz w:val="18"/>
                <w:szCs w:val="18"/>
              </w:rPr>
              <w:t>e</w:t>
            </w:r>
            <w:r w:rsidRPr="00196056">
              <w:rPr>
                <w:rFonts w:eastAsia="Times New Roman"/>
                <w:iCs/>
                <w:color w:val="auto"/>
                <w:sz w:val="18"/>
                <w:szCs w:val="18"/>
              </w:rPr>
              <w:t xml:space="preserve"> prowadząc</w:t>
            </w:r>
            <w:r>
              <w:rPr>
                <w:rFonts w:eastAsia="Times New Roman"/>
                <w:iCs/>
                <w:color w:val="auto"/>
                <w:sz w:val="18"/>
                <w:szCs w:val="18"/>
              </w:rPr>
              <w:t>e</w:t>
            </w:r>
            <w:r w:rsidRPr="00196056">
              <w:rPr>
                <w:rFonts w:eastAsia="Times New Roman"/>
                <w:iCs/>
                <w:color w:val="auto"/>
                <w:sz w:val="18"/>
                <w:szCs w:val="18"/>
              </w:rPr>
              <w:t xml:space="preserve"> działalność gospodarczą</w:t>
            </w:r>
            <w:r>
              <w:rPr>
                <w:rFonts w:eastAsia="Times New Roman"/>
                <w:iCs/>
                <w:color w:val="auto"/>
                <w:sz w:val="18"/>
                <w:szCs w:val="18"/>
              </w:rPr>
              <w:t>;</w:t>
            </w:r>
          </w:p>
          <w:p w:rsidR="00467428" w:rsidRDefault="00467428" w:rsidP="00E52537">
            <w:pPr>
              <w:pStyle w:val="Default"/>
              <w:numPr>
                <w:ilvl w:val="0"/>
                <w:numId w:val="117"/>
              </w:numPr>
              <w:ind w:left="301" w:right="113" w:hanging="284"/>
              <w:rPr>
                <w:rFonts w:eastAsia="Times New Roman"/>
                <w:iCs/>
                <w:color w:val="auto"/>
                <w:sz w:val="18"/>
                <w:szCs w:val="18"/>
              </w:rPr>
            </w:pPr>
            <w:r>
              <w:rPr>
                <w:rFonts w:eastAsia="Times New Roman"/>
                <w:iCs/>
                <w:color w:val="auto"/>
                <w:sz w:val="18"/>
                <w:szCs w:val="18"/>
              </w:rPr>
              <w:t>pracodawcy;</w:t>
            </w:r>
          </w:p>
          <w:p w:rsidR="00467428" w:rsidRDefault="00467428" w:rsidP="00E52537">
            <w:pPr>
              <w:pStyle w:val="Default"/>
              <w:numPr>
                <w:ilvl w:val="0"/>
                <w:numId w:val="117"/>
              </w:numPr>
              <w:ind w:left="301" w:right="113" w:hanging="284"/>
              <w:rPr>
                <w:rFonts w:eastAsia="Times New Roman"/>
                <w:iCs/>
                <w:color w:val="auto"/>
                <w:sz w:val="18"/>
                <w:szCs w:val="18"/>
              </w:rPr>
            </w:pPr>
            <w:r>
              <w:rPr>
                <w:rFonts w:eastAsia="Times New Roman"/>
                <w:iCs/>
                <w:color w:val="auto"/>
                <w:sz w:val="18"/>
                <w:szCs w:val="18"/>
              </w:rPr>
              <w:t>przedsiębiorcy,</w:t>
            </w:r>
          </w:p>
          <w:p w:rsidR="00467428" w:rsidRPr="00196056" w:rsidRDefault="00467428" w:rsidP="00E52537">
            <w:pPr>
              <w:pStyle w:val="Default"/>
              <w:numPr>
                <w:ilvl w:val="0"/>
                <w:numId w:val="117"/>
              </w:numPr>
              <w:ind w:left="301" w:right="113" w:hanging="284"/>
              <w:rPr>
                <w:rFonts w:eastAsia="Times New Roman"/>
                <w:iCs/>
                <w:color w:val="auto"/>
                <w:sz w:val="18"/>
                <w:szCs w:val="18"/>
              </w:rPr>
            </w:pPr>
            <w:r>
              <w:rPr>
                <w:rFonts w:eastAsia="Times New Roman"/>
                <w:iCs/>
                <w:color w:val="auto"/>
                <w:sz w:val="18"/>
                <w:szCs w:val="18"/>
              </w:rPr>
              <w:t>organizacje pracodawców.</w:t>
            </w:r>
          </w:p>
          <w:p w:rsidR="00467428" w:rsidRDefault="00467428" w:rsidP="00467428">
            <w:pPr>
              <w:adjustRightInd w:val="0"/>
              <w:spacing w:after="120"/>
              <w:jc w:val="both"/>
              <w:rPr>
                <w:rFonts w:ascii="Arial" w:hAnsi="Arial" w:cs="Arial"/>
                <w:iCs/>
                <w:sz w:val="18"/>
                <w:szCs w:val="18"/>
              </w:rPr>
            </w:pPr>
            <w:r w:rsidRPr="00655A25">
              <w:rPr>
                <w:rFonts w:ascii="Arial" w:hAnsi="Arial" w:cs="Arial"/>
                <w:iCs/>
                <w:sz w:val="18"/>
                <w:szCs w:val="18"/>
              </w:rPr>
              <w:t>Definicja:</w:t>
            </w:r>
          </w:p>
          <w:p w:rsidR="00467428" w:rsidRPr="00400DC1" w:rsidRDefault="00467428" w:rsidP="00467428">
            <w:pPr>
              <w:autoSpaceDE w:val="0"/>
              <w:autoSpaceDN w:val="0"/>
              <w:adjustRightInd w:val="0"/>
              <w:spacing w:after="120"/>
              <w:jc w:val="both"/>
              <w:rPr>
                <w:rFonts w:ascii="Arial" w:hAnsi="Arial" w:cs="Arial"/>
                <w:iCs/>
                <w:sz w:val="18"/>
                <w:szCs w:val="18"/>
              </w:rPr>
            </w:pPr>
            <w:r w:rsidRPr="00564F38">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882307" w:rsidRDefault="00467428" w:rsidP="00467428">
            <w:pPr>
              <w:spacing w:line="276" w:lineRule="auto"/>
              <w:jc w:val="center"/>
              <w:rPr>
                <w:rFonts w:ascii="Arial" w:hAnsi="Arial" w:cs="Arial"/>
                <w:sz w:val="18"/>
                <w:szCs w:val="18"/>
              </w:rPr>
            </w:pPr>
            <w:r w:rsidRPr="00564F38">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564F38" w:rsidRDefault="00467428" w:rsidP="00467428">
            <w:pPr>
              <w:autoSpaceDE w:val="0"/>
              <w:autoSpaceDN w:val="0"/>
              <w:adjustRightInd w:val="0"/>
              <w:jc w:val="center"/>
              <w:rPr>
                <w:rFonts w:ascii="Arial" w:hAnsi="Arial" w:cs="Arial"/>
                <w:iCs/>
                <w:sz w:val="18"/>
                <w:szCs w:val="18"/>
              </w:rPr>
            </w:pPr>
            <w:r w:rsidRPr="00564F38">
              <w:rPr>
                <w:rFonts w:ascii="Arial" w:hAnsi="Arial" w:cs="Arial"/>
                <w:iCs/>
                <w:sz w:val="18"/>
                <w:szCs w:val="18"/>
              </w:rPr>
              <w:t>Tak/Nie</w:t>
            </w:r>
          </w:p>
          <w:p w:rsidR="00467428" w:rsidRPr="00564F38" w:rsidRDefault="00467428" w:rsidP="00467428">
            <w:pPr>
              <w:autoSpaceDE w:val="0"/>
              <w:autoSpaceDN w:val="0"/>
              <w:adjustRightInd w:val="0"/>
              <w:jc w:val="center"/>
              <w:rPr>
                <w:rFonts w:ascii="Arial" w:hAnsi="Arial" w:cs="Arial"/>
                <w:iCs/>
                <w:sz w:val="18"/>
                <w:szCs w:val="18"/>
              </w:rPr>
            </w:pPr>
            <w:r w:rsidRPr="00564F38">
              <w:rPr>
                <w:rFonts w:ascii="Arial" w:hAnsi="Arial" w:cs="Arial"/>
                <w:iCs/>
                <w:sz w:val="18"/>
                <w:szCs w:val="18"/>
              </w:rPr>
              <w:t>(niespełnienie kryterium oznacza</w:t>
            </w:r>
          </w:p>
          <w:p w:rsidR="00467428" w:rsidRPr="00400DC1" w:rsidRDefault="00467428" w:rsidP="00467428">
            <w:pPr>
              <w:autoSpaceDE w:val="0"/>
              <w:autoSpaceDN w:val="0"/>
              <w:adjustRightInd w:val="0"/>
              <w:spacing w:after="120"/>
              <w:jc w:val="center"/>
              <w:rPr>
                <w:rFonts w:ascii="Arial" w:hAnsi="Arial" w:cs="Arial"/>
                <w:iCs/>
                <w:sz w:val="18"/>
                <w:szCs w:val="18"/>
              </w:rPr>
            </w:pPr>
            <w:r w:rsidRPr="00564F38">
              <w:rPr>
                <w:rFonts w:ascii="Arial" w:hAnsi="Arial" w:cs="Arial"/>
                <w:iCs/>
                <w:sz w:val="18"/>
                <w:szCs w:val="18"/>
              </w:rPr>
              <w:t xml:space="preserve">odrzucenie </w:t>
            </w:r>
            <w:r>
              <w:rPr>
                <w:rFonts w:ascii="Arial" w:hAnsi="Arial" w:cs="Arial"/>
                <w:iCs/>
                <w:sz w:val="18"/>
                <w:szCs w:val="18"/>
              </w:rPr>
              <w:t>p</w:t>
            </w:r>
            <w:r w:rsidRPr="00564F38">
              <w:rPr>
                <w:rFonts w:ascii="Arial" w:hAnsi="Arial" w:cs="Arial"/>
                <w:iCs/>
                <w:sz w:val="18"/>
                <w:szCs w:val="18"/>
              </w:rPr>
              <w:t>rojektu)</w:t>
            </w:r>
          </w:p>
        </w:tc>
      </w:tr>
      <w:tr w:rsidR="00467428" w:rsidRPr="0062540A" w:rsidTr="00467428">
        <w:trPr>
          <w:trHeight w:val="555"/>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467428" w:rsidRPr="00677770" w:rsidRDefault="00467428" w:rsidP="00467428">
            <w:pPr>
              <w:spacing w:line="276" w:lineRule="auto"/>
              <w:ind w:left="57"/>
              <w:jc w:val="center"/>
              <w:rPr>
                <w:rFonts w:ascii="Arial" w:hAnsi="Arial" w:cs="Arial"/>
                <w:b/>
                <w:sz w:val="18"/>
                <w:szCs w:val="18"/>
              </w:rPr>
            </w:pPr>
            <w:r w:rsidRPr="00677770">
              <w:rPr>
                <w:rFonts w:ascii="Arial" w:hAnsi="Arial" w:cs="Arial"/>
                <w:b/>
                <w:sz w:val="18"/>
                <w:szCs w:val="18"/>
              </w:rPr>
              <w:t>Kryteria merytoryczne specyficzne dla naboru</w:t>
            </w:r>
          </w:p>
          <w:p w:rsidR="00467428" w:rsidRPr="00677770" w:rsidRDefault="00467428" w:rsidP="00467428">
            <w:pPr>
              <w:spacing w:line="276" w:lineRule="auto"/>
              <w:ind w:left="57"/>
              <w:jc w:val="both"/>
              <w:rPr>
                <w:rFonts w:ascii="Arial" w:hAnsi="Arial" w:cs="Arial"/>
                <w:kern w:val="1"/>
                <w:sz w:val="18"/>
                <w:szCs w:val="18"/>
              </w:rPr>
            </w:pPr>
            <w:r w:rsidRPr="00677770">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677770">
              <w:rPr>
                <w:rFonts w:ascii="Arial" w:hAnsi="Arial" w:cs="Arial"/>
                <w:i/>
                <w:kern w:val="1"/>
                <w:sz w:val="18"/>
                <w:szCs w:val="18"/>
              </w:rPr>
              <w:t>tak</w:t>
            </w:r>
            <w:r w:rsidRPr="00677770">
              <w:rPr>
                <w:rFonts w:ascii="Arial" w:hAnsi="Arial" w:cs="Arial"/>
                <w:kern w:val="1"/>
                <w:sz w:val="18"/>
                <w:szCs w:val="18"/>
              </w:rPr>
              <w:t xml:space="preserve">, </w:t>
            </w:r>
            <w:r w:rsidRPr="00677770">
              <w:rPr>
                <w:rFonts w:ascii="Arial" w:hAnsi="Arial" w:cs="Arial"/>
                <w:i/>
                <w:kern w:val="1"/>
                <w:sz w:val="18"/>
                <w:szCs w:val="18"/>
              </w:rPr>
              <w:t>nie, skierowan</w:t>
            </w:r>
            <w:r>
              <w:rPr>
                <w:rFonts w:ascii="Arial" w:hAnsi="Arial" w:cs="Arial"/>
                <w:i/>
                <w:kern w:val="1"/>
                <w:sz w:val="18"/>
                <w:szCs w:val="18"/>
              </w:rPr>
              <w:t>y</w:t>
            </w:r>
            <w:r w:rsidRPr="00677770">
              <w:rPr>
                <w:rFonts w:ascii="Arial" w:hAnsi="Arial" w:cs="Arial"/>
                <w:i/>
                <w:kern w:val="1"/>
                <w:sz w:val="18"/>
                <w:szCs w:val="18"/>
              </w:rPr>
              <w:t xml:space="preserve"> do negocjacji</w:t>
            </w:r>
            <w:r w:rsidRPr="00677770">
              <w:rPr>
                <w:rFonts w:ascii="Arial" w:hAnsi="Arial" w:cs="Arial"/>
                <w:kern w:val="1"/>
                <w:sz w:val="18"/>
                <w:szCs w:val="18"/>
              </w:rPr>
              <w:t>. Kryteria są weryfikowane na etapie oceny merytorycznej.</w:t>
            </w:r>
          </w:p>
          <w:p w:rsidR="00467428" w:rsidRPr="00677770" w:rsidRDefault="00467428" w:rsidP="00467428">
            <w:pPr>
              <w:spacing w:line="276" w:lineRule="auto"/>
              <w:ind w:left="57"/>
              <w:jc w:val="both"/>
              <w:rPr>
                <w:rFonts w:ascii="Arial" w:hAnsi="Arial" w:cs="Arial"/>
                <w:sz w:val="18"/>
                <w:szCs w:val="18"/>
              </w:rPr>
            </w:pPr>
            <w:r w:rsidRPr="00677770">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467428" w:rsidRPr="0062540A" w:rsidTr="0046742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EE388F" w:rsidRDefault="00467428" w:rsidP="00E52537">
            <w:pPr>
              <w:pStyle w:val="Akapitzlist"/>
              <w:numPr>
                <w:ilvl w:val="0"/>
                <w:numId w:val="130"/>
              </w:numPr>
              <w:spacing w:line="276" w:lineRule="auto"/>
              <w:jc w:val="both"/>
              <w:rPr>
                <w:rFonts w:ascii="Arial" w:hAnsi="Arial" w:cs="Arial"/>
                <w:iCs/>
                <w:sz w:val="18"/>
                <w:szCs w:val="18"/>
              </w:rPr>
            </w:pPr>
            <w:r w:rsidRPr="00EE388F">
              <w:rPr>
                <w:rFonts w:ascii="Arial" w:hAnsi="Arial" w:cs="Arial"/>
                <w:iCs/>
                <w:sz w:val="18"/>
                <w:szCs w:val="18"/>
              </w:rPr>
              <w:t>Czy projekt jest zgodny z zapisami SzOOP RPO WD 2014-2020 właściwymi dla typów projektu 10.4.A, 10.4.B, 10.4.D, 10.4.E, 10.4.G i 10.4.H aktualnymi na dzień przyjęcia kryterium?</w:t>
            </w:r>
          </w:p>
          <w:p w:rsidR="00467428" w:rsidRPr="00677770" w:rsidRDefault="00467428" w:rsidP="00467428">
            <w:pPr>
              <w:spacing w:line="276" w:lineRule="auto"/>
              <w:jc w:val="both"/>
              <w:rPr>
                <w:rFonts w:ascii="Arial" w:hAnsi="Arial" w:cs="Arial"/>
                <w:iCs/>
                <w:sz w:val="18"/>
                <w:szCs w:val="18"/>
              </w:rPr>
            </w:pPr>
          </w:p>
          <w:p w:rsidR="00467428" w:rsidRDefault="00467428" w:rsidP="00467428">
            <w:pPr>
              <w:adjustRightInd w:val="0"/>
              <w:spacing w:after="120"/>
              <w:jc w:val="both"/>
              <w:rPr>
                <w:rFonts w:ascii="Arial" w:hAnsi="Arial" w:cs="Arial"/>
                <w:iCs/>
                <w:sz w:val="18"/>
                <w:szCs w:val="18"/>
              </w:rPr>
            </w:pPr>
            <w:r w:rsidRPr="00655A25">
              <w:rPr>
                <w:rFonts w:ascii="Arial" w:hAnsi="Arial" w:cs="Arial"/>
                <w:iCs/>
                <w:sz w:val="18"/>
                <w:szCs w:val="18"/>
              </w:rPr>
              <w:t>Definicja:</w:t>
            </w:r>
          </w:p>
          <w:p w:rsidR="00467428" w:rsidRPr="00677770" w:rsidRDefault="00467428" w:rsidP="00467428">
            <w:pPr>
              <w:spacing w:line="276" w:lineRule="auto"/>
              <w:jc w:val="both"/>
              <w:rPr>
                <w:rFonts w:ascii="Arial" w:hAnsi="Arial" w:cs="Arial"/>
                <w:iCs/>
                <w:sz w:val="18"/>
                <w:szCs w:val="18"/>
              </w:rPr>
            </w:pPr>
            <w:r w:rsidRPr="00677770">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221ACD" w:rsidRDefault="00467428" w:rsidP="00467428">
            <w:pPr>
              <w:spacing w:line="276" w:lineRule="auto"/>
              <w:jc w:val="center"/>
              <w:rPr>
                <w:rFonts w:ascii="Arial" w:hAnsi="Arial" w:cs="Arial"/>
                <w:sz w:val="18"/>
                <w:szCs w:val="18"/>
              </w:rPr>
            </w:pPr>
            <w:r w:rsidRPr="00221ACD">
              <w:rPr>
                <w:rFonts w:ascii="Arial" w:hAnsi="Arial" w:cs="Arial"/>
                <w:sz w:val="18"/>
                <w:szCs w:val="18"/>
              </w:rPr>
              <w:t>Tak/Nie/skierowany do negocjacji</w:t>
            </w:r>
          </w:p>
          <w:p w:rsidR="00467428" w:rsidRPr="008B06A4" w:rsidRDefault="00467428" w:rsidP="00467428">
            <w:pPr>
              <w:spacing w:line="276" w:lineRule="auto"/>
              <w:jc w:val="center"/>
              <w:rPr>
                <w:rFonts w:ascii="Arial" w:hAnsi="Arial" w:cs="Arial"/>
                <w:sz w:val="18"/>
                <w:szCs w:val="18"/>
              </w:rPr>
            </w:pPr>
            <w:r w:rsidRPr="00221ACD">
              <w:rPr>
                <w:rFonts w:ascii="Arial" w:hAnsi="Arial" w:cs="Arial"/>
                <w:sz w:val="18"/>
                <w:szCs w:val="18"/>
              </w:rPr>
              <w:t>(niespełnienie kryterium po ewentualnym dokonaniu jednorazowej korekty oznacza odrzucenie projektu na etapie negocjacji)</w:t>
            </w:r>
          </w:p>
        </w:tc>
      </w:tr>
    </w:tbl>
    <w:p w:rsidR="00467428" w:rsidRDefault="00467428" w:rsidP="00467428">
      <w:pPr>
        <w:rPr>
          <w:rFonts w:ascii="Arial" w:hAnsi="Arial" w:cs="Arial"/>
          <w:b/>
          <w:sz w:val="24"/>
          <w:szCs w:val="24"/>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9775"/>
      </w:tblGrid>
      <w:tr w:rsidR="00467428" w:rsidTr="00467428">
        <w:trPr>
          <w:trHeight w:val="129"/>
          <w:jc w:val="center"/>
        </w:trPr>
        <w:tc>
          <w:tcPr>
            <w:tcW w:w="5000" w:type="pct"/>
            <w:tcBorders>
              <w:top w:val="single" w:sz="8" w:space="0" w:color="auto"/>
              <w:left w:val="single" w:sz="8" w:space="0" w:color="auto"/>
              <w:bottom w:val="single" w:sz="8" w:space="0" w:color="auto"/>
              <w:right w:val="single" w:sz="8" w:space="0" w:color="auto"/>
            </w:tcBorders>
            <w:shd w:val="clear" w:color="auto" w:fill="F7CAAC"/>
          </w:tcPr>
          <w:p w:rsidR="00467428" w:rsidRDefault="00467428" w:rsidP="00467428">
            <w:pPr>
              <w:autoSpaceDE w:val="0"/>
              <w:autoSpaceDN w:val="0"/>
              <w:adjustRightInd w:val="0"/>
              <w:jc w:val="center"/>
              <w:rPr>
                <w:rFonts w:ascii="Arial" w:hAnsi="Arial" w:cs="Arial"/>
                <w:b/>
                <w:iCs/>
                <w:sz w:val="18"/>
                <w:szCs w:val="18"/>
              </w:rPr>
            </w:pPr>
            <w:bookmarkStart w:id="25" w:name="_Hlk1371646"/>
            <w:r>
              <w:rPr>
                <w:rFonts w:ascii="Arial" w:hAnsi="Arial" w:cs="Arial"/>
                <w:b/>
                <w:iCs/>
                <w:sz w:val="18"/>
                <w:szCs w:val="18"/>
              </w:rPr>
              <w:t>Kryteria oceny za zgodność ze Strategią ZIT</w:t>
            </w:r>
          </w:p>
          <w:p w:rsidR="00467428" w:rsidRDefault="00467428" w:rsidP="00467428">
            <w:pPr>
              <w:autoSpaceDE w:val="0"/>
              <w:autoSpaceDN w:val="0"/>
              <w:adjustRightInd w:val="0"/>
              <w:jc w:val="center"/>
              <w:rPr>
                <w:rFonts w:ascii="Arial" w:hAnsi="Arial" w:cs="Arial"/>
                <w:kern w:val="24"/>
                <w:sz w:val="18"/>
                <w:szCs w:val="18"/>
              </w:rPr>
            </w:pPr>
            <w:r w:rsidRPr="00566138">
              <w:rPr>
                <w:rFonts w:ascii="Arial" w:hAnsi="Arial" w:cs="Arial"/>
                <w:kern w:val="24"/>
                <w:sz w:val="18"/>
                <w:szCs w:val="18"/>
              </w:rPr>
              <w:t xml:space="preserve">kryteria dla konkursów ogłaszanych w ramach mechanizmu ZIT. Spełnienie kryteriów jest oceniane w określonej skali punktowej lub poprzez przypisanie wartości </w:t>
            </w:r>
            <w:r w:rsidRPr="00566138">
              <w:rPr>
                <w:rFonts w:ascii="Arial" w:hAnsi="Arial" w:cs="Arial"/>
                <w:i/>
                <w:kern w:val="24"/>
                <w:sz w:val="18"/>
                <w:szCs w:val="18"/>
              </w:rPr>
              <w:t xml:space="preserve">tak </w:t>
            </w:r>
            <w:r w:rsidRPr="00566138">
              <w:rPr>
                <w:rFonts w:ascii="Arial" w:hAnsi="Arial" w:cs="Arial"/>
                <w:kern w:val="24"/>
                <w:sz w:val="18"/>
                <w:szCs w:val="18"/>
              </w:rPr>
              <w:t xml:space="preserve">lub </w:t>
            </w:r>
            <w:r w:rsidRPr="00566138">
              <w:rPr>
                <w:rFonts w:ascii="Arial" w:hAnsi="Arial" w:cs="Arial"/>
                <w:i/>
                <w:kern w:val="24"/>
                <w:sz w:val="18"/>
                <w:szCs w:val="18"/>
              </w:rPr>
              <w:t>nie</w:t>
            </w:r>
            <w:r w:rsidRPr="00566138">
              <w:rPr>
                <w:rFonts w:ascii="Arial" w:hAnsi="Arial" w:cs="Arial"/>
                <w:kern w:val="24"/>
                <w:sz w:val="18"/>
                <w:szCs w:val="18"/>
              </w:rPr>
              <w:t>.</w:t>
            </w:r>
          </w:p>
          <w:p w:rsidR="00467428" w:rsidRPr="00E40B30" w:rsidRDefault="00467428" w:rsidP="00467428">
            <w:pPr>
              <w:autoSpaceDE w:val="0"/>
              <w:autoSpaceDN w:val="0"/>
              <w:adjustRightInd w:val="0"/>
              <w:jc w:val="center"/>
              <w:rPr>
                <w:rFonts w:ascii="Arial" w:hAnsi="Arial" w:cs="Arial"/>
                <w:b/>
                <w:iCs/>
                <w:sz w:val="18"/>
                <w:szCs w:val="18"/>
              </w:rPr>
            </w:pPr>
            <w:r w:rsidRPr="00684239">
              <w:rPr>
                <w:rFonts w:ascii="Arial" w:hAnsi="Arial" w:cs="Arial"/>
                <w:color w:val="000000" w:themeColor="text1"/>
                <w:sz w:val="18"/>
                <w:szCs w:val="18"/>
              </w:rPr>
              <w:t>Kryteri</w:t>
            </w:r>
            <w:r>
              <w:rPr>
                <w:rFonts w:ascii="Arial" w:hAnsi="Arial" w:cs="Arial"/>
                <w:color w:val="000000" w:themeColor="text1"/>
                <w:sz w:val="18"/>
                <w:szCs w:val="18"/>
              </w:rPr>
              <w:t>a</w:t>
            </w:r>
            <w:r w:rsidRPr="00684239">
              <w:rPr>
                <w:rFonts w:ascii="Arial" w:hAnsi="Arial" w:cs="Arial"/>
                <w:color w:val="000000" w:themeColor="text1"/>
                <w:sz w:val="18"/>
                <w:szCs w:val="18"/>
              </w:rPr>
              <w:t xml:space="preserve"> ma</w:t>
            </w:r>
            <w:r>
              <w:rPr>
                <w:rFonts w:ascii="Arial" w:hAnsi="Arial" w:cs="Arial"/>
                <w:color w:val="000000" w:themeColor="text1"/>
                <w:sz w:val="18"/>
                <w:szCs w:val="18"/>
              </w:rPr>
              <w:t>ją</w:t>
            </w:r>
            <w:r w:rsidRPr="00684239">
              <w:rPr>
                <w:rFonts w:ascii="Arial" w:hAnsi="Arial" w:cs="Arial"/>
                <w:color w:val="000000" w:themeColor="text1"/>
                <w:sz w:val="18"/>
                <w:szCs w:val="18"/>
              </w:rPr>
              <w:t xml:space="preserve"> charakter rozstrzygający o ostatecznej kolejności projektów na liście </w:t>
            </w:r>
            <w:r>
              <w:rPr>
                <w:rFonts w:ascii="Arial" w:hAnsi="Arial" w:cs="Arial"/>
                <w:color w:val="000000" w:themeColor="text1"/>
                <w:sz w:val="18"/>
                <w:szCs w:val="18"/>
              </w:rPr>
              <w:t xml:space="preserve">projektów </w:t>
            </w:r>
            <w:r w:rsidRPr="00684239">
              <w:rPr>
                <w:rFonts w:ascii="Arial" w:hAnsi="Arial" w:cs="Arial"/>
                <w:color w:val="000000" w:themeColor="text1"/>
                <w:sz w:val="18"/>
                <w:szCs w:val="18"/>
              </w:rPr>
              <w:t xml:space="preserve">wybranych do dofinansowania. Oznacza to, że w sytuacji, gdy więcej niż jeden projekt ma taką samą liczbę punktów dofinansowanie otrzyma ten projekt, który otrzymał </w:t>
            </w:r>
            <w:r>
              <w:rPr>
                <w:rFonts w:ascii="Arial" w:hAnsi="Arial" w:cs="Arial"/>
                <w:color w:val="000000" w:themeColor="text1"/>
                <w:sz w:val="18"/>
                <w:szCs w:val="18"/>
              </w:rPr>
              <w:t xml:space="preserve">łącznie </w:t>
            </w:r>
            <w:r w:rsidRPr="00684239">
              <w:rPr>
                <w:rFonts w:ascii="Arial" w:hAnsi="Arial" w:cs="Arial"/>
                <w:color w:val="000000" w:themeColor="text1"/>
                <w:sz w:val="18"/>
                <w:szCs w:val="18"/>
              </w:rPr>
              <w:t>wyższą ocenę za</w:t>
            </w:r>
            <w:r w:rsidRPr="00B05966">
              <w:rPr>
                <w:rFonts w:ascii="Arial" w:hAnsi="Arial" w:cs="Arial"/>
                <w:color w:val="000000" w:themeColor="text1"/>
                <w:sz w:val="18"/>
                <w:szCs w:val="18"/>
              </w:rPr>
              <w:t xml:space="preserve"> kryteria oceny za zgodność ze Strategią ZIT</w:t>
            </w:r>
            <w:r w:rsidRPr="00684239">
              <w:rPr>
                <w:rFonts w:ascii="Arial" w:hAnsi="Arial" w:cs="Arial"/>
                <w:color w:val="000000" w:themeColor="text1"/>
                <w:sz w:val="18"/>
                <w:szCs w:val="18"/>
              </w:rPr>
              <w:t>.</w:t>
            </w:r>
          </w:p>
        </w:tc>
      </w:tr>
      <w:bookmarkEnd w:id="25"/>
    </w:tbl>
    <w:p w:rsidR="00467428" w:rsidRDefault="00467428" w:rsidP="00467428">
      <w:pPr>
        <w:rPr>
          <w:rFonts w:ascii="Arial" w:hAnsi="Arial" w:cs="Arial"/>
          <w:b/>
          <w:sz w:val="24"/>
          <w:szCs w:val="24"/>
        </w:rPr>
      </w:pPr>
    </w:p>
    <w:p w:rsidR="00467428" w:rsidRDefault="00467428" w:rsidP="00467428">
      <w:pPr>
        <w:rPr>
          <w:rFonts w:ascii="Arial" w:hAnsi="Arial" w:cs="Arial"/>
          <w:b/>
          <w:sz w:val="24"/>
          <w:szCs w:val="24"/>
        </w:rPr>
        <w:sectPr w:rsidR="00467428" w:rsidSect="00467428">
          <w:footerReference w:type="default" r:id="rId16"/>
          <w:pgSz w:w="11907" w:h="16840" w:code="9"/>
          <w:pgMar w:top="1435" w:right="567" w:bottom="1276" w:left="1418" w:header="567" w:footer="227" w:gutter="0"/>
          <w:cols w:space="708"/>
          <w:titlePg/>
          <w:docGrid w:linePitch="354"/>
        </w:sectPr>
      </w:pPr>
    </w:p>
    <w:p w:rsidR="00467428" w:rsidRDefault="00467428" w:rsidP="00467428">
      <w:pPr>
        <w:autoSpaceDE w:val="0"/>
        <w:autoSpaceDN w:val="0"/>
        <w:adjustRightInd w:val="0"/>
        <w:jc w:val="center"/>
        <w:rPr>
          <w:rFonts w:ascii="Arial" w:hAnsi="Arial" w:cs="Arial"/>
          <w:b/>
          <w:iCs/>
          <w:sz w:val="18"/>
          <w:szCs w:val="18"/>
        </w:rPr>
      </w:pPr>
      <w:r>
        <w:rPr>
          <w:rFonts w:ascii="Arial" w:hAnsi="Arial" w:cs="Arial"/>
          <w:b/>
          <w:iCs/>
          <w:sz w:val="18"/>
          <w:szCs w:val="18"/>
        </w:rPr>
        <w:t>Kryteria oceny za zgodność ze Strategią ZIT WrOF</w:t>
      </w:r>
    </w:p>
    <w:p w:rsidR="00467428" w:rsidRDefault="00467428" w:rsidP="00467428">
      <w:pPr>
        <w:jc w:val="center"/>
        <w:rPr>
          <w:rFonts w:ascii="Arial" w:hAnsi="Arial" w:cs="Arial"/>
          <w:b/>
          <w:kern w:val="1"/>
          <w:sz w:val="18"/>
          <w:szCs w:val="18"/>
          <w:u w:val="single"/>
        </w:rPr>
      </w:pPr>
    </w:p>
    <w:p w:rsidR="00467428" w:rsidRPr="004D76AD" w:rsidRDefault="00467428" w:rsidP="00467428">
      <w:pPr>
        <w:jc w:val="center"/>
        <w:rPr>
          <w:rFonts w:ascii="Arial" w:hAnsi="Arial" w:cs="Arial"/>
          <w:b/>
          <w:kern w:val="1"/>
          <w:sz w:val="18"/>
          <w:szCs w:val="18"/>
          <w:u w:val="single"/>
        </w:rPr>
      </w:pPr>
      <w:r w:rsidRPr="004D76AD">
        <w:rPr>
          <w:rFonts w:ascii="Arial" w:hAnsi="Arial" w:cs="Arial"/>
          <w:b/>
          <w:kern w:val="1"/>
          <w:sz w:val="18"/>
          <w:szCs w:val="18"/>
          <w:u w:val="single"/>
        </w:rPr>
        <w:t>I sekcja – ocena ogólna</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8080"/>
        <w:gridCol w:w="3969"/>
      </w:tblGrid>
      <w:tr w:rsidR="00467428" w:rsidRPr="00BC43B8" w:rsidTr="00467428">
        <w:tc>
          <w:tcPr>
            <w:tcW w:w="817"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spacing w:before="240"/>
              <w:jc w:val="center"/>
              <w:rPr>
                <w:rFonts w:ascii="Arial" w:hAnsi="Arial" w:cs="Arial"/>
                <w:b/>
                <w:kern w:val="1"/>
                <w:sz w:val="18"/>
                <w:szCs w:val="18"/>
              </w:rPr>
            </w:pPr>
            <w:r w:rsidRPr="00BC43B8">
              <w:rPr>
                <w:rFonts w:ascii="Arial" w:hAnsi="Arial" w:cs="Arial"/>
                <w:b/>
                <w:kern w:val="1"/>
                <w:sz w:val="18"/>
                <w:szCs w:val="18"/>
              </w:rPr>
              <w:t>Lp.</w:t>
            </w:r>
          </w:p>
        </w:tc>
        <w:tc>
          <w:tcPr>
            <w:tcW w:w="2268"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spacing w:before="240"/>
              <w:jc w:val="center"/>
              <w:rPr>
                <w:rFonts w:ascii="Arial" w:hAnsi="Arial" w:cs="Arial"/>
                <w:b/>
                <w:kern w:val="1"/>
                <w:sz w:val="18"/>
                <w:szCs w:val="18"/>
              </w:rPr>
            </w:pPr>
            <w:r w:rsidRPr="00BC43B8">
              <w:rPr>
                <w:rFonts w:ascii="Arial" w:hAnsi="Arial" w:cs="Arial"/>
                <w:b/>
                <w:kern w:val="1"/>
                <w:sz w:val="18"/>
                <w:szCs w:val="18"/>
              </w:rPr>
              <w:t>Nazwa kryterium</w:t>
            </w:r>
          </w:p>
        </w:tc>
        <w:tc>
          <w:tcPr>
            <w:tcW w:w="8080"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spacing w:before="240"/>
              <w:jc w:val="center"/>
              <w:rPr>
                <w:rFonts w:ascii="Arial" w:hAnsi="Arial" w:cs="Arial"/>
                <w:b/>
                <w:kern w:val="1"/>
                <w:sz w:val="18"/>
                <w:szCs w:val="18"/>
              </w:rPr>
            </w:pPr>
            <w:r w:rsidRPr="00BC43B8">
              <w:rPr>
                <w:rFonts w:ascii="Arial" w:hAnsi="Arial" w:cs="Arial"/>
                <w:b/>
                <w:kern w:val="1"/>
                <w:sz w:val="18"/>
                <w:szCs w:val="18"/>
              </w:rPr>
              <w:t>Definicja kryterium</w:t>
            </w:r>
          </w:p>
          <w:p w:rsidR="00467428" w:rsidRPr="00BC43B8" w:rsidRDefault="00467428" w:rsidP="00467428">
            <w:pPr>
              <w:spacing w:before="240"/>
              <w:jc w:val="center"/>
              <w:rPr>
                <w:rFonts w:ascii="Arial" w:hAnsi="Arial" w:cs="Arial"/>
                <w:b/>
                <w:kern w:val="1"/>
                <w:sz w:val="18"/>
                <w:szCs w:val="18"/>
              </w:rPr>
            </w:pPr>
          </w:p>
        </w:tc>
        <w:tc>
          <w:tcPr>
            <w:tcW w:w="3969"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spacing w:before="240"/>
              <w:jc w:val="center"/>
              <w:rPr>
                <w:rFonts w:ascii="Arial" w:hAnsi="Arial" w:cs="Arial"/>
                <w:b/>
                <w:kern w:val="1"/>
                <w:sz w:val="18"/>
                <w:szCs w:val="18"/>
              </w:rPr>
            </w:pPr>
            <w:r w:rsidRPr="00BC43B8">
              <w:rPr>
                <w:rFonts w:ascii="Arial" w:hAnsi="Arial" w:cs="Arial"/>
                <w:b/>
                <w:kern w:val="1"/>
                <w:sz w:val="18"/>
                <w:szCs w:val="18"/>
              </w:rPr>
              <w:t>Opis znaczenia kryterium</w:t>
            </w:r>
          </w:p>
        </w:tc>
      </w:tr>
      <w:tr w:rsidR="00467428" w:rsidRPr="00BC43B8" w:rsidTr="00467428">
        <w:trPr>
          <w:trHeight w:val="1877"/>
        </w:trPr>
        <w:tc>
          <w:tcPr>
            <w:tcW w:w="817"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spacing w:before="240"/>
              <w:jc w:val="center"/>
              <w:rPr>
                <w:rFonts w:ascii="Arial" w:hAnsi="Arial" w:cs="Arial"/>
                <w:b/>
                <w:kern w:val="1"/>
                <w:sz w:val="18"/>
                <w:szCs w:val="18"/>
              </w:rPr>
            </w:pPr>
            <w:r w:rsidRPr="00BC43B8">
              <w:rPr>
                <w:rFonts w:ascii="Arial" w:hAnsi="Arial" w:cs="Arial"/>
                <w:b/>
                <w:kern w:val="1"/>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spacing w:before="240"/>
              <w:jc w:val="center"/>
              <w:rPr>
                <w:rFonts w:ascii="Arial" w:hAnsi="Arial" w:cs="Arial"/>
                <w:b/>
                <w:kern w:val="1"/>
                <w:sz w:val="18"/>
                <w:szCs w:val="18"/>
              </w:rPr>
            </w:pPr>
            <w:r w:rsidRPr="00BC43B8">
              <w:rPr>
                <w:rFonts w:ascii="Arial" w:hAnsi="Arial" w:cs="Arial"/>
                <w:b/>
                <w:kern w:val="1"/>
                <w:sz w:val="18"/>
                <w:szCs w:val="18"/>
              </w:rPr>
              <w:t>Zgodność projektu ze Strategią ZIT</w:t>
            </w:r>
          </w:p>
        </w:tc>
        <w:tc>
          <w:tcPr>
            <w:tcW w:w="8080"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autoSpaceDE w:val="0"/>
              <w:autoSpaceDN w:val="0"/>
              <w:adjustRightInd w:val="0"/>
              <w:spacing w:before="240"/>
              <w:jc w:val="both"/>
              <w:rPr>
                <w:rFonts w:ascii="Arial" w:hAnsi="Arial" w:cs="Arial"/>
                <w:b/>
                <w:kern w:val="1"/>
                <w:sz w:val="18"/>
                <w:szCs w:val="18"/>
              </w:rPr>
            </w:pPr>
            <w:r w:rsidRPr="00BC43B8">
              <w:rPr>
                <w:rFonts w:ascii="Arial" w:hAnsi="Arial" w:cs="Arial"/>
                <w:b/>
                <w:kern w:val="1"/>
                <w:sz w:val="18"/>
                <w:szCs w:val="18"/>
              </w:rPr>
              <w:t xml:space="preserve">Sprawdzana  będzie zbieżność zapisów dokumentacji aplikacyjnej </w:t>
            </w:r>
            <w:r w:rsidRPr="00BC43B8">
              <w:rPr>
                <w:rFonts w:ascii="Arial" w:hAnsi="Arial" w:cs="Arial"/>
                <w:b/>
                <w:kern w:val="1"/>
                <w:sz w:val="18"/>
                <w:szCs w:val="18"/>
              </w:rPr>
              <w:br/>
              <w:t xml:space="preserve">z zapisami Strategii ZIT. </w:t>
            </w:r>
            <w:r w:rsidRPr="00BC43B8">
              <w:rPr>
                <w:rFonts w:ascii="Arial" w:hAnsi="Arial" w:cs="Arial"/>
                <w:sz w:val="18"/>
                <w:szCs w:val="18"/>
              </w:rPr>
              <w:t>Oceniane będzie, czy przedsięwzięcie ma wpływ na minimalizację negatywnych zjawisk  opisanych w  Strategii ZIT WrOF oraz realizację zamierzeń strategicznych ZIT WrOF.</w:t>
            </w:r>
          </w:p>
        </w:tc>
        <w:tc>
          <w:tcPr>
            <w:tcW w:w="3969"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spacing w:before="240"/>
              <w:jc w:val="center"/>
              <w:rPr>
                <w:rFonts w:ascii="Arial" w:hAnsi="Arial" w:cs="Arial"/>
                <w:b/>
                <w:kern w:val="1"/>
                <w:sz w:val="18"/>
                <w:szCs w:val="18"/>
              </w:rPr>
            </w:pPr>
            <w:r w:rsidRPr="00BC43B8">
              <w:rPr>
                <w:rFonts w:ascii="Arial" w:hAnsi="Arial" w:cs="Arial"/>
                <w:b/>
                <w:kern w:val="1"/>
                <w:sz w:val="18"/>
                <w:szCs w:val="18"/>
              </w:rPr>
              <w:t>TAK/NIE</w:t>
            </w:r>
          </w:p>
          <w:p w:rsidR="00467428" w:rsidRPr="00BC43B8" w:rsidRDefault="00467428" w:rsidP="00467428">
            <w:pPr>
              <w:spacing w:before="240"/>
              <w:jc w:val="center"/>
              <w:rPr>
                <w:rFonts w:ascii="Arial" w:hAnsi="Arial" w:cs="Arial"/>
                <w:b/>
                <w:kern w:val="1"/>
                <w:sz w:val="18"/>
                <w:szCs w:val="18"/>
              </w:rPr>
            </w:pPr>
            <w:r w:rsidRPr="00BC43B8">
              <w:rPr>
                <w:rFonts w:ascii="Arial" w:hAnsi="Arial" w:cs="Arial"/>
                <w:b/>
                <w:kern w:val="1"/>
                <w:sz w:val="18"/>
                <w:szCs w:val="18"/>
              </w:rPr>
              <w:t>Kryterium obligatoryjne (kluczowe)</w:t>
            </w:r>
          </w:p>
          <w:p w:rsidR="00467428" w:rsidRPr="00BC43B8" w:rsidRDefault="00467428" w:rsidP="00467428">
            <w:pPr>
              <w:spacing w:before="120"/>
              <w:jc w:val="center"/>
              <w:rPr>
                <w:rFonts w:ascii="Arial" w:hAnsi="Arial" w:cs="Arial"/>
                <w:b/>
                <w:kern w:val="1"/>
                <w:sz w:val="18"/>
                <w:szCs w:val="18"/>
              </w:rPr>
            </w:pPr>
            <w:r w:rsidRPr="00BC43B8">
              <w:rPr>
                <w:rFonts w:ascii="Arial" w:hAnsi="Arial" w:cs="Arial"/>
                <w:b/>
                <w:kern w:val="1"/>
                <w:sz w:val="18"/>
                <w:szCs w:val="18"/>
              </w:rPr>
              <w:t>(Niespełnienie oznacza odrzucenie wniosku)</w:t>
            </w:r>
          </w:p>
          <w:p w:rsidR="00467428" w:rsidRPr="00BC43B8" w:rsidRDefault="00467428" w:rsidP="00467428">
            <w:pPr>
              <w:spacing w:before="120"/>
              <w:jc w:val="center"/>
              <w:rPr>
                <w:rFonts w:ascii="Arial" w:hAnsi="Arial" w:cs="Arial"/>
                <w:b/>
                <w:color w:val="FF0000"/>
                <w:kern w:val="1"/>
                <w:sz w:val="18"/>
                <w:szCs w:val="18"/>
              </w:rPr>
            </w:pPr>
            <w:r w:rsidRPr="00BC43B8">
              <w:rPr>
                <w:rFonts w:ascii="Arial" w:hAnsi="Arial" w:cs="Arial"/>
                <w:b/>
                <w:kern w:val="1"/>
                <w:sz w:val="18"/>
                <w:szCs w:val="18"/>
              </w:rPr>
              <w:t>Brak możliwości korekty</w:t>
            </w:r>
          </w:p>
        </w:tc>
      </w:tr>
      <w:tr w:rsidR="00467428" w:rsidRPr="00BC43B8" w:rsidTr="00467428">
        <w:tc>
          <w:tcPr>
            <w:tcW w:w="817"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spacing w:before="240"/>
              <w:jc w:val="center"/>
              <w:rPr>
                <w:rFonts w:ascii="Arial" w:hAnsi="Arial" w:cs="Arial"/>
                <w:b/>
                <w:kern w:val="1"/>
                <w:sz w:val="18"/>
                <w:szCs w:val="18"/>
              </w:rPr>
            </w:pPr>
            <w:r w:rsidRPr="00BC43B8">
              <w:rPr>
                <w:rFonts w:ascii="Arial" w:hAnsi="Arial" w:cs="Arial"/>
                <w:b/>
                <w:kern w:val="1"/>
                <w:sz w:val="18"/>
                <w:szCs w:val="18"/>
              </w:rPr>
              <w:t>2.</w:t>
            </w:r>
          </w:p>
          <w:p w:rsidR="00467428" w:rsidRPr="00BC43B8" w:rsidRDefault="00467428" w:rsidP="00467428">
            <w:pPr>
              <w:spacing w:before="240"/>
              <w:jc w:val="center"/>
              <w:rPr>
                <w:rFonts w:ascii="Arial" w:hAnsi="Arial" w:cs="Arial"/>
                <w:b/>
                <w:kern w:val="1"/>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spacing w:before="240"/>
              <w:jc w:val="center"/>
              <w:rPr>
                <w:rFonts w:ascii="Arial" w:hAnsi="Arial" w:cs="Arial"/>
                <w:b/>
                <w:kern w:val="1"/>
                <w:sz w:val="18"/>
                <w:szCs w:val="18"/>
              </w:rPr>
            </w:pPr>
            <w:r w:rsidRPr="00BC43B8">
              <w:rPr>
                <w:rFonts w:ascii="Arial" w:hAnsi="Arial" w:cs="Arial"/>
                <w:b/>
                <w:kern w:val="1"/>
                <w:sz w:val="18"/>
                <w:szCs w:val="18"/>
              </w:rPr>
              <w:t>Kompleksowość działań</w:t>
            </w:r>
          </w:p>
        </w:tc>
        <w:tc>
          <w:tcPr>
            <w:tcW w:w="8080"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spacing w:before="120" w:line="276" w:lineRule="auto"/>
              <w:jc w:val="both"/>
              <w:rPr>
                <w:rFonts w:ascii="Arial" w:hAnsi="Arial" w:cs="Arial"/>
                <w:sz w:val="18"/>
                <w:szCs w:val="18"/>
              </w:rPr>
            </w:pPr>
            <w:r w:rsidRPr="00BC43B8">
              <w:rPr>
                <w:rFonts w:ascii="Arial" w:hAnsi="Arial" w:cs="Arial"/>
                <w:sz w:val="18"/>
                <w:szCs w:val="18"/>
              </w:rPr>
              <w:t xml:space="preserve">Ocenie będzie podlegać liczba typów projektu dla działania 10.4 przewidzianych do realizacji przez Wnioskodawcę (zgodnie z typami projektu opisanymi  </w:t>
            </w:r>
            <w:r w:rsidRPr="00BC43B8">
              <w:rPr>
                <w:rFonts w:ascii="Arial" w:hAnsi="Arial" w:cs="Arial"/>
                <w:sz w:val="18"/>
                <w:szCs w:val="18"/>
              </w:rPr>
              <w:br/>
              <w:t>w Szczegółowy</w:t>
            </w:r>
            <w:r>
              <w:rPr>
                <w:rFonts w:ascii="Arial" w:hAnsi="Arial" w:cs="Arial"/>
                <w:sz w:val="18"/>
                <w:szCs w:val="18"/>
              </w:rPr>
              <w:t>m</w:t>
            </w:r>
            <w:r w:rsidRPr="00BC43B8">
              <w:rPr>
                <w:rFonts w:ascii="Arial" w:hAnsi="Arial" w:cs="Arial"/>
                <w:sz w:val="18"/>
                <w:szCs w:val="18"/>
              </w:rPr>
              <w:t xml:space="preserve"> Opisie Osi Priorytetowych RPO WD 2014-2020 aktualnym na dzień zatwierdzenia niniejszych kryteriów </w:t>
            </w:r>
            <w:r w:rsidRPr="00BC43B8">
              <w:rPr>
                <w:rFonts w:ascii="Arial" w:hAnsi="Arial" w:cs="Arial"/>
                <w:kern w:val="1"/>
                <w:sz w:val="18"/>
                <w:szCs w:val="18"/>
              </w:rPr>
              <w:t>przez Komitet Monitorujący RPO WD</w:t>
            </w:r>
            <w:r w:rsidRPr="00BC43B8">
              <w:rPr>
                <w:rFonts w:ascii="Arial" w:hAnsi="Arial" w:cs="Arial"/>
                <w:sz w:val="18"/>
                <w:szCs w:val="18"/>
              </w:rPr>
              <w:t>).</w:t>
            </w:r>
          </w:p>
          <w:p w:rsidR="00467428" w:rsidRPr="00BC43B8" w:rsidRDefault="00467428" w:rsidP="00E52537">
            <w:pPr>
              <w:pStyle w:val="Akapitzlist"/>
              <w:numPr>
                <w:ilvl w:val="0"/>
                <w:numId w:val="151"/>
              </w:numPr>
              <w:autoSpaceDE/>
              <w:autoSpaceDN/>
              <w:spacing w:before="120" w:line="276" w:lineRule="auto"/>
              <w:ind w:left="601" w:hanging="283"/>
              <w:rPr>
                <w:rFonts w:ascii="Arial" w:hAnsi="Arial" w:cs="Arial"/>
                <w:b/>
                <w:sz w:val="18"/>
                <w:szCs w:val="18"/>
              </w:rPr>
            </w:pPr>
            <w:r w:rsidRPr="00BC43B8">
              <w:rPr>
                <w:rFonts w:ascii="Arial" w:hAnsi="Arial" w:cs="Arial"/>
                <w:sz w:val="18"/>
                <w:szCs w:val="18"/>
              </w:rPr>
              <w:t xml:space="preserve">Wnioskodawca zamierza realizować </w:t>
            </w:r>
            <w:r w:rsidRPr="00BC43B8">
              <w:rPr>
                <w:rFonts w:ascii="Arial" w:hAnsi="Arial" w:cs="Arial"/>
                <w:b/>
                <w:sz w:val="18"/>
                <w:szCs w:val="18"/>
              </w:rPr>
              <w:t>wyłącznie 1 typ</w:t>
            </w:r>
            <w:r w:rsidRPr="00BC43B8">
              <w:rPr>
                <w:rFonts w:ascii="Arial" w:hAnsi="Arial" w:cs="Arial"/>
                <w:sz w:val="18"/>
                <w:szCs w:val="18"/>
              </w:rPr>
              <w:t xml:space="preserve"> projektu: </w:t>
            </w:r>
            <w:r w:rsidRPr="00BC43B8">
              <w:rPr>
                <w:rFonts w:ascii="Arial" w:hAnsi="Arial" w:cs="Arial"/>
                <w:b/>
                <w:sz w:val="18"/>
                <w:szCs w:val="18"/>
              </w:rPr>
              <w:t xml:space="preserve"> 0 pkt</w:t>
            </w:r>
          </w:p>
          <w:p w:rsidR="00467428" w:rsidRPr="00BC43B8" w:rsidRDefault="00467428" w:rsidP="00E52537">
            <w:pPr>
              <w:pStyle w:val="Akapitzlist"/>
              <w:numPr>
                <w:ilvl w:val="0"/>
                <w:numId w:val="151"/>
              </w:numPr>
              <w:autoSpaceDE/>
              <w:autoSpaceDN/>
              <w:spacing w:before="120" w:line="276" w:lineRule="auto"/>
              <w:ind w:left="601" w:hanging="283"/>
              <w:rPr>
                <w:rFonts w:ascii="Arial" w:hAnsi="Arial" w:cs="Arial"/>
                <w:b/>
                <w:sz w:val="18"/>
                <w:szCs w:val="18"/>
              </w:rPr>
            </w:pPr>
            <w:r w:rsidRPr="00BC43B8">
              <w:rPr>
                <w:rFonts w:ascii="Arial" w:hAnsi="Arial" w:cs="Arial"/>
                <w:sz w:val="18"/>
                <w:szCs w:val="18"/>
              </w:rPr>
              <w:t xml:space="preserve">Wnioskodawca zamierza realizować </w:t>
            </w:r>
            <w:r w:rsidRPr="00BC43B8">
              <w:rPr>
                <w:rFonts w:ascii="Arial" w:hAnsi="Arial" w:cs="Arial"/>
                <w:b/>
                <w:sz w:val="18"/>
                <w:szCs w:val="18"/>
              </w:rPr>
              <w:t>2 typy</w:t>
            </w:r>
            <w:r w:rsidRPr="00BC43B8">
              <w:rPr>
                <w:rFonts w:ascii="Arial" w:hAnsi="Arial" w:cs="Arial"/>
                <w:sz w:val="18"/>
                <w:szCs w:val="18"/>
              </w:rPr>
              <w:t xml:space="preserve"> projektu:  </w:t>
            </w:r>
            <w:r w:rsidRPr="00BC43B8">
              <w:rPr>
                <w:rFonts w:ascii="Arial" w:hAnsi="Arial" w:cs="Arial"/>
                <w:b/>
                <w:sz w:val="18"/>
                <w:szCs w:val="18"/>
              </w:rPr>
              <w:t>4 pkt</w:t>
            </w:r>
          </w:p>
          <w:p w:rsidR="00467428" w:rsidRPr="00BC43B8" w:rsidRDefault="00467428" w:rsidP="00E52537">
            <w:pPr>
              <w:pStyle w:val="Akapitzlist"/>
              <w:numPr>
                <w:ilvl w:val="0"/>
                <w:numId w:val="151"/>
              </w:numPr>
              <w:autoSpaceDE/>
              <w:autoSpaceDN/>
              <w:spacing w:before="120" w:line="276" w:lineRule="auto"/>
              <w:ind w:left="601" w:hanging="283"/>
              <w:rPr>
                <w:rFonts w:ascii="Arial" w:hAnsi="Arial" w:cs="Arial"/>
                <w:b/>
                <w:sz w:val="18"/>
                <w:szCs w:val="18"/>
              </w:rPr>
            </w:pPr>
            <w:r w:rsidRPr="00BC43B8">
              <w:rPr>
                <w:rFonts w:ascii="Arial" w:hAnsi="Arial" w:cs="Arial"/>
                <w:sz w:val="18"/>
                <w:szCs w:val="18"/>
              </w:rPr>
              <w:t xml:space="preserve">Wnioskodawca zamierza realizować co najmniej </w:t>
            </w:r>
            <w:r w:rsidRPr="00BC43B8">
              <w:rPr>
                <w:rFonts w:ascii="Arial" w:hAnsi="Arial" w:cs="Arial"/>
                <w:b/>
                <w:sz w:val="18"/>
                <w:szCs w:val="18"/>
              </w:rPr>
              <w:t>3 typy</w:t>
            </w:r>
            <w:r w:rsidRPr="00BC43B8">
              <w:rPr>
                <w:rFonts w:ascii="Arial" w:hAnsi="Arial" w:cs="Arial"/>
                <w:sz w:val="18"/>
                <w:szCs w:val="18"/>
              </w:rPr>
              <w:t xml:space="preserve"> projektu:  </w:t>
            </w:r>
            <w:r w:rsidRPr="00BC43B8">
              <w:rPr>
                <w:rFonts w:ascii="Arial" w:hAnsi="Arial" w:cs="Arial"/>
                <w:b/>
                <w:sz w:val="18"/>
                <w:szCs w:val="18"/>
              </w:rPr>
              <w:t>8 pkt</w:t>
            </w:r>
          </w:p>
        </w:tc>
        <w:tc>
          <w:tcPr>
            <w:tcW w:w="3969"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pStyle w:val="Akapitzlist"/>
              <w:spacing w:before="240" w:line="360" w:lineRule="auto"/>
              <w:ind w:left="0"/>
              <w:jc w:val="center"/>
              <w:rPr>
                <w:rFonts w:ascii="Arial" w:hAnsi="Arial" w:cs="Arial"/>
                <w:b/>
                <w:sz w:val="18"/>
                <w:szCs w:val="18"/>
              </w:rPr>
            </w:pPr>
            <w:r w:rsidRPr="00BC43B8">
              <w:rPr>
                <w:rFonts w:ascii="Arial" w:hAnsi="Arial" w:cs="Arial"/>
                <w:b/>
                <w:sz w:val="18"/>
                <w:szCs w:val="18"/>
              </w:rPr>
              <w:t>0 - 8 pkt</w:t>
            </w:r>
          </w:p>
          <w:p w:rsidR="00467428" w:rsidRPr="00BC43B8" w:rsidRDefault="00467428" w:rsidP="00467428">
            <w:pPr>
              <w:pStyle w:val="Akapitzlist"/>
              <w:spacing w:line="360" w:lineRule="auto"/>
              <w:ind w:left="0"/>
              <w:jc w:val="center"/>
              <w:rPr>
                <w:rFonts w:ascii="Arial" w:hAnsi="Arial" w:cs="Arial"/>
                <w:b/>
                <w:sz w:val="18"/>
                <w:szCs w:val="18"/>
              </w:rPr>
            </w:pPr>
            <w:r w:rsidRPr="00BC43B8">
              <w:rPr>
                <w:rFonts w:ascii="Arial" w:hAnsi="Arial" w:cs="Arial"/>
                <w:b/>
                <w:sz w:val="18"/>
                <w:szCs w:val="18"/>
              </w:rPr>
              <w:t>(0 punktów w kryterium</w:t>
            </w:r>
            <w:r w:rsidRPr="00BC43B8">
              <w:rPr>
                <w:rFonts w:ascii="Arial" w:hAnsi="Arial" w:cs="Arial"/>
                <w:b/>
                <w:sz w:val="18"/>
                <w:szCs w:val="18"/>
              </w:rPr>
              <w:br/>
              <w:t xml:space="preserve">nie oznacza odrzucenia </w:t>
            </w:r>
            <w:r w:rsidRPr="00BC43B8">
              <w:rPr>
                <w:rFonts w:ascii="Arial" w:hAnsi="Arial" w:cs="Arial"/>
                <w:b/>
                <w:sz w:val="18"/>
                <w:szCs w:val="18"/>
              </w:rPr>
              <w:br/>
              <w:t>wniosku)</w:t>
            </w:r>
          </w:p>
        </w:tc>
      </w:tr>
      <w:tr w:rsidR="00467428" w:rsidRPr="00BC43B8" w:rsidTr="00467428">
        <w:trPr>
          <w:trHeight w:val="2825"/>
        </w:trPr>
        <w:tc>
          <w:tcPr>
            <w:tcW w:w="817"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spacing w:before="240"/>
              <w:jc w:val="center"/>
              <w:rPr>
                <w:rFonts w:ascii="Arial" w:hAnsi="Arial" w:cs="Arial"/>
                <w:b/>
                <w:kern w:val="1"/>
                <w:sz w:val="18"/>
                <w:szCs w:val="18"/>
              </w:rPr>
            </w:pPr>
            <w:r w:rsidRPr="00BC43B8">
              <w:rPr>
                <w:rFonts w:ascii="Arial" w:hAnsi="Arial" w:cs="Arial"/>
                <w:b/>
                <w:kern w:val="1"/>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467428" w:rsidRDefault="00467428" w:rsidP="00467428">
            <w:pPr>
              <w:spacing w:before="240"/>
              <w:jc w:val="center"/>
              <w:rPr>
                <w:rFonts w:ascii="Arial" w:hAnsi="Arial" w:cs="Arial"/>
                <w:b/>
                <w:kern w:val="1"/>
                <w:sz w:val="18"/>
                <w:szCs w:val="18"/>
              </w:rPr>
            </w:pPr>
            <w:r w:rsidRPr="00BC43B8">
              <w:rPr>
                <w:rFonts w:ascii="Arial" w:hAnsi="Arial" w:cs="Arial"/>
                <w:b/>
                <w:kern w:val="1"/>
                <w:sz w:val="18"/>
                <w:szCs w:val="18"/>
              </w:rPr>
              <w:t>Poszerzenie dotychczasowej oferty edukacyjnej szkoły</w:t>
            </w:r>
          </w:p>
          <w:p w:rsidR="00467428" w:rsidRPr="00BC43B8" w:rsidRDefault="00467428" w:rsidP="00467428">
            <w:pPr>
              <w:rPr>
                <w:rFonts w:ascii="Arial" w:hAnsi="Arial" w:cs="Arial"/>
                <w:sz w:val="18"/>
                <w:szCs w:val="18"/>
              </w:rPr>
            </w:pPr>
          </w:p>
          <w:p w:rsidR="00467428" w:rsidRPr="00BC43B8" w:rsidRDefault="00467428" w:rsidP="00467428">
            <w:pPr>
              <w:rPr>
                <w:rFonts w:ascii="Arial" w:hAnsi="Arial" w:cs="Arial"/>
                <w:sz w:val="18"/>
                <w:szCs w:val="18"/>
              </w:rPr>
            </w:pPr>
          </w:p>
        </w:tc>
        <w:tc>
          <w:tcPr>
            <w:tcW w:w="8080"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spacing w:before="120" w:line="276" w:lineRule="auto"/>
              <w:jc w:val="both"/>
              <w:rPr>
                <w:rFonts w:ascii="Arial" w:hAnsi="Arial" w:cs="Arial"/>
                <w:kern w:val="1"/>
                <w:sz w:val="18"/>
                <w:szCs w:val="18"/>
              </w:rPr>
            </w:pPr>
            <w:r w:rsidRPr="00BC43B8">
              <w:rPr>
                <w:rFonts w:ascii="Arial" w:hAnsi="Arial" w:cs="Arial"/>
                <w:kern w:val="1"/>
                <w:sz w:val="18"/>
                <w:szCs w:val="18"/>
              </w:rPr>
              <w:t xml:space="preserve">Ocenie będzie podlegać wpływ planowanych działań na zakres oferty edukacyjnej szkoły/placówki w porównaniu do stanu sprzed realizacji projektu. Punkty uzyskają projekty uwzględniające realizację nowych, dotychczas nieistniejących zajęć szkolnych. </w:t>
            </w:r>
          </w:p>
          <w:p w:rsidR="00467428" w:rsidRPr="00BC43B8" w:rsidRDefault="00467428" w:rsidP="00E52537">
            <w:pPr>
              <w:pStyle w:val="Akapitzlist"/>
              <w:numPr>
                <w:ilvl w:val="0"/>
                <w:numId w:val="153"/>
              </w:numPr>
              <w:autoSpaceDE/>
              <w:autoSpaceDN/>
              <w:spacing w:before="120" w:line="276" w:lineRule="auto"/>
              <w:ind w:left="601" w:hanging="283"/>
              <w:rPr>
                <w:rFonts w:ascii="Arial" w:hAnsi="Arial" w:cs="Arial"/>
                <w:sz w:val="18"/>
                <w:szCs w:val="18"/>
              </w:rPr>
            </w:pPr>
            <w:r w:rsidRPr="00BC43B8">
              <w:rPr>
                <w:rFonts w:ascii="Arial" w:hAnsi="Arial" w:cs="Arial"/>
                <w:sz w:val="18"/>
                <w:szCs w:val="18"/>
              </w:rPr>
              <w:t xml:space="preserve">oferta edukacyjna szkoły </w:t>
            </w:r>
            <w:r w:rsidRPr="00BC43B8">
              <w:rPr>
                <w:rFonts w:ascii="Arial" w:hAnsi="Arial" w:cs="Arial"/>
                <w:b/>
                <w:sz w:val="18"/>
                <w:szCs w:val="18"/>
              </w:rPr>
              <w:t>nie ulegnie</w:t>
            </w:r>
            <w:r w:rsidRPr="00BC43B8">
              <w:rPr>
                <w:rFonts w:ascii="Arial" w:hAnsi="Arial" w:cs="Arial"/>
                <w:sz w:val="18"/>
                <w:szCs w:val="18"/>
              </w:rPr>
              <w:t xml:space="preserve"> poszerzeniu: </w:t>
            </w:r>
            <w:r w:rsidRPr="00BC43B8">
              <w:rPr>
                <w:rFonts w:ascii="Arial" w:hAnsi="Arial" w:cs="Arial"/>
                <w:b/>
                <w:sz w:val="18"/>
                <w:szCs w:val="18"/>
              </w:rPr>
              <w:t>0 pkt</w:t>
            </w:r>
          </w:p>
          <w:p w:rsidR="00467428" w:rsidRPr="00BC43B8" w:rsidRDefault="00467428" w:rsidP="00E52537">
            <w:pPr>
              <w:pStyle w:val="Akapitzlist"/>
              <w:numPr>
                <w:ilvl w:val="0"/>
                <w:numId w:val="152"/>
              </w:numPr>
              <w:autoSpaceDE/>
              <w:autoSpaceDN/>
              <w:spacing w:before="120" w:line="276" w:lineRule="auto"/>
              <w:ind w:left="601" w:hanging="283"/>
              <w:rPr>
                <w:rFonts w:ascii="Arial" w:hAnsi="Arial" w:cs="Arial"/>
                <w:b/>
                <w:kern w:val="1"/>
                <w:sz w:val="18"/>
                <w:szCs w:val="18"/>
              </w:rPr>
            </w:pPr>
            <w:r w:rsidRPr="00BC43B8">
              <w:rPr>
                <w:rFonts w:ascii="Arial" w:hAnsi="Arial" w:cs="Arial"/>
                <w:sz w:val="18"/>
                <w:szCs w:val="18"/>
              </w:rPr>
              <w:t xml:space="preserve">oferta edukacyjna szkoły </w:t>
            </w:r>
            <w:r w:rsidRPr="00BC43B8">
              <w:rPr>
                <w:rFonts w:ascii="Arial" w:hAnsi="Arial" w:cs="Arial"/>
                <w:b/>
                <w:sz w:val="18"/>
                <w:szCs w:val="18"/>
              </w:rPr>
              <w:t xml:space="preserve">ulegnie </w:t>
            </w:r>
            <w:r w:rsidRPr="00BC43B8">
              <w:rPr>
                <w:rFonts w:ascii="Arial" w:hAnsi="Arial" w:cs="Arial"/>
                <w:sz w:val="18"/>
                <w:szCs w:val="18"/>
              </w:rPr>
              <w:t xml:space="preserve">poszerzeniu: </w:t>
            </w:r>
            <w:r w:rsidRPr="00BC43B8">
              <w:rPr>
                <w:rFonts w:ascii="Arial" w:hAnsi="Arial" w:cs="Arial"/>
                <w:b/>
                <w:sz w:val="18"/>
                <w:szCs w:val="18"/>
              </w:rPr>
              <w:t>3 pkt</w:t>
            </w:r>
          </w:p>
          <w:p w:rsidR="00467428" w:rsidRPr="003C6EBE" w:rsidRDefault="00467428" w:rsidP="00467428">
            <w:pPr>
              <w:spacing w:before="120" w:line="276" w:lineRule="auto"/>
              <w:rPr>
                <w:rFonts w:ascii="Arial" w:hAnsi="Arial" w:cs="Arial"/>
                <w:kern w:val="1"/>
                <w:sz w:val="18"/>
                <w:szCs w:val="18"/>
              </w:rPr>
            </w:pPr>
            <w:r w:rsidRPr="00BC43B8">
              <w:rPr>
                <w:rFonts w:ascii="Arial" w:hAnsi="Arial" w:cs="Arial"/>
                <w:kern w:val="1"/>
                <w:sz w:val="18"/>
                <w:szCs w:val="18"/>
              </w:rPr>
              <w:t>W celu spełnienia kryterium  należy zawrzeć we wniosku o dofinansowanie zapis o realizacji nowych, dotychczas nieistniejących zajęć szkolnych.</w:t>
            </w:r>
          </w:p>
        </w:tc>
        <w:tc>
          <w:tcPr>
            <w:tcW w:w="3969"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spacing w:before="240" w:line="360" w:lineRule="auto"/>
              <w:jc w:val="center"/>
              <w:rPr>
                <w:rFonts w:ascii="Arial" w:hAnsi="Arial" w:cs="Arial"/>
                <w:b/>
                <w:sz w:val="18"/>
                <w:szCs w:val="18"/>
              </w:rPr>
            </w:pPr>
            <w:r w:rsidRPr="00BC43B8">
              <w:rPr>
                <w:rFonts w:ascii="Arial" w:hAnsi="Arial" w:cs="Arial"/>
                <w:b/>
                <w:sz w:val="18"/>
                <w:szCs w:val="18"/>
              </w:rPr>
              <w:t>0 - 3 pkt</w:t>
            </w:r>
            <w:r w:rsidRPr="00BC43B8">
              <w:rPr>
                <w:rFonts w:ascii="Arial" w:hAnsi="Arial" w:cs="Arial"/>
                <w:b/>
                <w:sz w:val="18"/>
                <w:szCs w:val="18"/>
              </w:rPr>
              <w:br/>
              <w:t>(0 punktów w kryterium</w:t>
            </w:r>
            <w:r>
              <w:rPr>
                <w:rFonts w:ascii="Arial" w:hAnsi="Arial" w:cs="Arial"/>
                <w:b/>
                <w:sz w:val="18"/>
                <w:szCs w:val="18"/>
              </w:rPr>
              <w:t xml:space="preserve"> </w:t>
            </w:r>
            <w:r w:rsidRPr="00BC43B8">
              <w:rPr>
                <w:rFonts w:ascii="Arial" w:hAnsi="Arial" w:cs="Arial"/>
                <w:b/>
                <w:sz w:val="18"/>
                <w:szCs w:val="18"/>
              </w:rPr>
              <w:t>nie oznacza odrzucenia wniosku)</w:t>
            </w:r>
          </w:p>
        </w:tc>
      </w:tr>
      <w:tr w:rsidR="00467428" w:rsidRPr="00BC43B8" w:rsidTr="00467428">
        <w:trPr>
          <w:trHeight w:val="3400"/>
        </w:trPr>
        <w:tc>
          <w:tcPr>
            <w:tcW w:w="817"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spacing w:before="240"/>
              <w:jc w:val="center"/>
              <w:rPr>
                <w:rFonts w:ascii="Arial" w:hAnsi="Arial" w:cs="Arial"/>
                <w:b/>
                <w:kern w:val="1"/>
                <w:sz w:val="18"/>
                <w:szCs w:val="18"/>
              </w:rPr>
            </w:pPr>
            <w:r w:rsidRPr="00BC43B8">
              <w:rPr>
                <w:rFonts w:ascii="Arial" w:hAnsi="Arial" w:cs="Arial"/>
                <w:b/>
                <w:kern w:val="1"/>
                <w:sz w:val="18"/>
                <w:szCs w:val="18"/>
              </w:rPr>
              <w:t>4.</w:t>
            </w:r>
          </w:p>
        </w:tc>
        <w:tc>
          <w:tcPr>
            <w:tcW w:w="2268" w:type="dxa"/>
            <w:tcBorders>
              <w:top w:val="single" w:sz="4" w:space="0" w:color="auto"/>
              <w:left w:val="single" w:sz="4" w:space="0" w:color="auto"/>
              <w:bottom w:val="single" w:sz="4" w:space="0" w:color="auto"/>
              <w:right w:val="single" w:sz="4" w:space="0" w:color="auto"/>
            </w:tcBorders>
          </w:tcPr>
          <w:p w:rsidR="00467428" w:rsidRDefault="00467428" w:rsidP="00467428">
            <w:pPr>
              <w:spacing w:before="240"/>
              <w:jc w:val="center"/>
              <w:rPr>
                <w:rFonts w:ascii="Arial" w:hAnsi="Arial" w:cs="Arial"/>
                <w:b/>
                <w:kern w:val="1"/>
                <w:sz w:val="18"/>
                <w:szCs w:val="18"/>
              </w:rPr>
            </w:pPr>
            <w:r w:rsidRPr="00BC43B8">
              <w:rPr>
                <w:rFonts w:ascii="Arial" w:hAnsi="Arial" w:cs="Arial"/>
                <w:b/>
                <w:kern w:val="1"/>
                <w:sz w:val="18"/>
                <w:szCs w:val="18"/>
              </w:rPr>
              <w:t>Zintegrowanie projektów</w:t>
            </w:r>
          </w:p>
          <w:p w:rsidR="00467428" w:rsidRPr="00BC43B8" w:rsidRDefault="00467428" w:rsidP="00467428">
            <w:pPr>
              <w:rPr>
                <w:rFonts w:ascii="Arial" w:hAnsi="Arial" w:cs="Arial"/>
                <w:sz w:val="18"/>
                <w:szCs w:val="18"/>
              </w:rPr>
            </w:pPr>
          </w:p>
          <w:p w:rsidR="00467428" w:rsidRPr="00BC43B8" w:rsidRDefault="00467428" w:rsidP="00467428">
            <w:pPr>
              <w:rPr>
                <w:rFonts w:ascii="Arial" w:hAnsi="Arial" w:cs="Arial"/>
                <w:sz w:val="18"/>
                <w:szCs w:val="18"/>
              </w:rPr>
            </w:pPr>
          </w:p>
          <w:p w:rsidR="00467428" w:rsidRPr="00BC43B8" w:rsidRDefault="00467428" w:rsidP="00467428">
            <w:pPr>
              <w:rPr>
                <w:rFonts w:ascii="Arial" w:hAnsi="Arial" w:cs="Arial"/>
                <w:sz w:val="18"/>
                <w:szCs w:val="18"/>
              </w:rPr>
            </w:pPr>
          </w:p>
        </w:tc>
        <w:tc>
          <w:tcPr>
            <w:tcW w:w="8080"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spacing w:before="240" w:line="276" w:lineRule="auto"/>
              <w:jc w:val="both"/>
              <w:rPr>
                <w:rFonts w:ascii="Arial" w:hAnsi="Arial" w:cs="Arial"/>
                <w:kern w:val="1"/>
                <w:sz w:val="18"/>
                <w:szCs w:val="18"/>
              </w:rPr>
            </w:pPr>
            <w:r w:rsidRPr="00BC43B8">
              <w:rPr>
                <w:rFonts w:ascii="Arial" w:hAnsi="Arial" w:cs="Arial"/>
                <w:kern w:val="1"/>
                <w:sz w:val="18"/>
                <w:szCs w:val="18"/>
              </w:rPr>
              <w:t>W ramach kryterium będzie weryfikowane, czy budynek, w którym będą prowadzone działania projektowe, został wybudowany lub jest/był modernizowany/remontowany ze środków RPO WD w ramach mechanizmu ZIT WrOF</w:t>
            </w:r>
          </w:p>
          <w:p w:rsidR="00467428" w:rsidRPr="00BC43B8" w:rsidRDefault="00467428" w:rsidP="00E52537">
            <w:pPr>
              <w:pStyle w:val="Akapitzlist"/>
              <w:numPr>
                <w:ilvl w:val="0"/>
                <w:numId w:val="154"/>
              </w:numPr>
              <w:autoSpaceDE/>
              <w:autoSpaceDN/>
              <w:spacing w:before="240" w:line="276" w:lineRule="auto"/>
              <w:rPr>
                <w:rFonts w:ascii="Arial" w:hAnsi="Arial" w:cs="Arial"/>
                <w:kern w:val="1"/>
                <w:sz w:val="18"/>
                <w:szCs w:val="18"/>
              </w:rPr>
            </w:pPr>
            <w:r w:rsidRPr="00BC43B8">
              <w:rPr>
                <w:rFonts w:ascii="Arial" w:hAnsi="Arial" w:cs="Arial"/>
                <w:kern w:val="1"/>
                <w:sz w:val="18"/>
                <w:szCs w:val="18"/>
              </w:rPr>
              <w:t xml:space="preserve">projekt </w:t>
            </w:r>
            <w:r w:rsidRPr="00BC43B8">
              <w:rPr>
                <w:rFonts w:ascii="Arial" w:hAnsi="Arial" w:cs="Arial"/>
                <w:b/>
                <w:kern w:val="1"/>
                <w:sz w:val="18"/>
                <w:szCs w:val="18"/>
              </w:rPr>
              <w:t>nie zakłada</w:t>
            </w:r>
            <w:r w:rsidRPr="00BC43B8">
              <w:rPr>
                <w:rFonts w:ascii="Arial" w:hAnsi="Arial" w:cs="Arial"/>
                <w:kern w:val="1"/>
                <w:sz w:val="18"/>
                <w:szCs w:val="18"/>
              </w:rPr>
              <w:t xml:space="preserve"> powiązania z innym projektem dofinansowanym </w:t>
            </w:r>
            <w:r w:rsidRPr="00BC43B8">
              <w:rPr>
                <w:rFonts w:ascii="Arial" w:hAnsi="Arial" w:cs="Arial"/>
                <w:kern w:val="1"/>
                <w:sz w:val="18"/>
                <w:szCs w:val="18"/>
              </w:rPr>
              <w:br/>
              <w:t xml:space="preserve">w ramach mechanizmu ZIT WrOF: </w:t>
            </w:r>
            <w:r w:rsidRPr="00BC43B8">
              <w:rPr>
                <w:rFonts w:ascii="Arial" w:hAnsi="Arial" w:cs="Arial"/>
                <w:b/>
                <w:kern w:val="1"/>
                <w:sz w:val="18"/>
                <w:szCs w:val="18"/>
              </w:rPr>
              <w:t>0 pkt</w:t>
            </w:r>
          </w:p>
          <w:p w:rsidR="00467428" w:rsidRPr="00BC43B8" w:rsidRDefault="00467428" w:rsidP="00E52537">
            <w:pPr>
              <w:pStyle w:val="Akapitzlist"/>
              <w:numPr>
                <w:ilvl w:val="0"/>
                <w:numId w:val="154"/>
              </w:numPr>
              <w:autoSpaceDE/>
              <w:autoSpaceDN/>
              <w:spacing w:before="240" w:line="276" w:lineRule="auto"/>
              <w:rPr>
                <w:rFonts w:ascii="Arial" w:hAnsi="Arial" w:cs="Arial"/>
                <w:kern w:val="1"/>
                <w:sz w:val="18"/>
                <w:szCs w:val="18"/>
              </w:rPr>
            </w:pPr>
            <w:r w:rsidRPr="00BC43B8">
              <w:rPr>
                <w:rFonts w:ascii="Arial" w:hAnsi="Arial" w:cs="Arial"/>
                <w:kern w:val="1"/>
                <w:sz w:val="18"/>
                <w:szCs w:val="18"/>
              </w:rPr>
              <w:t xml:space="preserve">projekt </w:t>
            </w:r>
            <w:r w:rsidRPr="00BC43B8">
              <w:rPr>
                <w:rFonts w:ascii="Arial" w:hAnsi="Arial" w:cs="Arial"/>
                <w:b/>
                <w:kern w:val="1"/>
                <w:sz w:val="18"/>
                <w:szCs w:val="18"/>
              </w:rPr>
              <w:t>zakłada</w:t>
            </w:r>
            <w:r w:rsidRPr="00BC43B8">
              <w:rPr>
                <w:rFonts w:ascii="Arial" w:hAnsi="Arial" w:cs="Arial"/>
                <w:kern w:val="1"/>
                <w:sz w:val="18"/>
                <w:szCs w:val="18"/>
              </w:rPr>
              <w:t xml:space="preserve"> powiązanie z innym projektem dofinansowanym </w:t>
            </w:r>
            <w:r w:rsidRPr="00BC43B8">
              <w:rPr>
                <w:rFonts w:ascii="Arial" w:hAnsi="Arial" w:cs="Arial"/>
                <w:kern w:val="1"/>
                <w:sz w:val="18"/>
                <w:szCs w:val="18"/>
              </w:rPr>
              <w:br/>
              <w:t xml:space="preserve">w ramach mechanizmu ZIT WrOF: </w:t>
            </w:r>
            <w:r w:rsidRPr="00BC43B8">
              <w:rPr>
                <w:rFonts w:ascii="Arial" w:hAnsi="Arial" w:cs="Arial"/>
                <w:b/>
                <w:kern w:val="1"/>
                <w:sz w:val="18"/>
                <w:szCs w:val="18"/>
              </w:rPr>
              <w:t>2 pkt</w:t>
            </w:r>
          </w:p>
          <w:p w:rsidR="00467428" w:rsidRPr="003C6EBE" w:rsidRDefault="00467428" w:rsidP="00467428">
            <w:pPr>
              <w:spacing w:before="240" w:line="276" w:lineRule="auto"/>
              <w:rPr>
                <w:rFonts w:ascii="Arial" w:hAnsi="Arial" w:cs="Arial"/>
                <w:kern w:val="1"/>
                <w:sz w:val="18"/>
                <w:szCs w:val="18"/>
              </w:rPr>
            </w:pPr>
            <w:r w:rsidRPr="00BC43B8">
              <w:rPr>
                <w:rFonts w:ascii="Arial" w:hAnsi="Arial" w:cs="Arial"/>
                <w:kern w:val="1"/>
                <w:sz w:val="18"/>
                <w:szCs w:val="18"/>
              </w:rPr>
              <w:t>W przypadku realizacji projektu w większej liczbie budynków kryterium zostanie spełnione,  jeżeli co najmniej 1 z nich został wybudowany lub jest/był modernizowany/remontowany ze środków RPO WD w ramach mechanizmu ZIT WrOF.</w:t>
            </w:r>
          </w:p>
        </w:tc>
        <w:tc>
          <w:tcPr>
            <w:tcW w:w="3969" w:type="dxa"/>
            <w:tcBorders>
              <w:top w:val="single" w:sz="4" w:space="0" w:color="auto"/>
              <w:left w:val="single" w:sz="4" w:space="0" w:color="auto"/>
              <w:bottom w:val="single" w:sz="4" w:space="0" w:color="auto"/>
              <w:right w:val="single" w:sz="4" w:space="0" w:color="auto"/>
            </w:tcBorders>
          </w:tcPr>
          <w:p w:rsidR="00467428" w:rsidRPr="003C6EBE" w:rsidRDefault="00467428" w:rsidP="00467428">
            <w:pPr>
              <w:spacing w:before="240" w:line="360" w:lineRule="auto"/>
              <w:jc w:val="center"/>
              <w:rPr>
                <w:rFonts w:ascii="Arial" w:hAnsi="Arial" w:cs="Arial"/>
                <w:b/>
                <w:sz w:val="18"/>
                <w:szCs w:val="18"/>
              </w:rPr>
            </w:pPr>
            <w:r w:rsidRPr="00BC43B8">
              <w:rPr>
                <w:rFonts w:ascii="Arial" w:hAnsi="Arial" w:cs="Arial"/>
                <w:b/>
                <w:sz w:val="18"/>
                <w:szCs w:val="18"/>
              </w:rPr>
              <w:t xml:space="preserve">0 - 2 pkt </w:t>
            </w:r>
            <w:r w:rsidRPr="00BC43B8">
              <w:rPr>
                <w:rFonts w:ascii="Arial" w:hAnsi="Arial" w:cs="Arial"/>
                <w:b/>
                <w:sz w:val="18"/>
                <w:szCs w:val="18"/>
              </w:rPr>
              <w:br/>
              <w:t xml:space="preserve">(0 punktów w kryterium </w:t>
            </w:r>
            <w:r w:rsidRPr="00BC43B8">
              <w:rPr>
                <w:rFonts w:ascii="Arial" w:hAnsi="Arial" w:cs="Arial"/>
                <w:b/>
                <w:sz w:val="18"/>
                <w:szCs w:val="18"/>
              </w:rPr>
              <w:br/>
              <w:t xml:space="preserve">nie oznacza odrzucenia </w:t>
            </w:r>
            <w:r w:rsidRPr="00BC43B8">
              <w:rPr>
                <w:rFonts w:ascii="Arial" w:hAnsi="Arial" w:cs="Arial"/>
                <w:b/>
                <w:sz w:val="18"/>
                <w:szCs w:val="18"/>
              </w:rPr>
              <w:br/>
              <w:t>wniosku)</w:t>
            </w:r>
          </w:p>
        </w:tc>
      </w:tr>
      <w:tr w:rsidR="00467428" w:rsidRPr="00BC43B8" w:rsidTr="00467428">
        <w:trPr>
          <w:trHeight w:val="2263"/>
        </w:trPr>
        <w:tc>
          <w:tcPr>
            <w:tcW w:w="817"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spacing w:before="240"/>
              <w:jc w:val="center"/>
              <w:rPr>
                <w:rFonts w:ascii="Arial" w:hAnsi="Arial" w:cs="Arial"/>
                <w:b/>
                <w:kern w:val="1"/>
                <w:sz w:val="18"/>
                <w:szCs w:val="18"/>
              </w:rPr>
            </w:pPr>
            <w:r w:rsidRPr="00BC43B8">
              <w:rPr>
                <w:rFonts w:ascii="Arial" w:hAnsi="Arial" w:cs="Arial"/>
                <w:b/>
                <w:kern w:val="1"/>
                <w:sz w:val="18"/>
                <w:szCs w:val="18"/>
              </w:rPr>
              <w:t>5.</w:t>
            </w:r>
          </w:p>
        </w:tc>
        <w:tc>
          <w:tcPr>
            <w:tcW w:w="2268"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spacing w:before="240"/>
              <w:jc w:val="center"/>
              <w:rPr>
                <w:rFonts w:ascii="Arial" w:hAnsi="Arial" w:cs="Arial"/>
                <w:b/>
                <w:kern w:val="1"/>
                <w:sz w:val="18"/>
                <w:szCs w:val="18"/>
              </w:rPr>
            </w:pPr>
            <w:r w:rsidRPr="00BC43B8">
              <w:rPr>
                <w:rFonts w:ascii="Arial" w:hAnsi="Arial" w:cs="Arial"/>
                <w:b/>
                <w:kern w:val="1"/>
                <w:sz w:val="18"/>
                <w:szCs w:val="18"/>
              </w:rPr>
              <w:t xml:space="preserve">Współpraca </w:t>
            </w:r>
            <w:r w:rsidRPr="00BC43B8">
              <w:rPr>
                <w:rFonts w:ascii="Arial" w:hAnsi="Arial" w:cs="Arial"/>
                <w:b/>
                <w:kern w:val="1"/>
                <w:sz w:val="18"/>
                <w:szCs w:val="18"/>
              </w:rPr>
              <w:br/>
              <w:t>z partnerami społecznymi lub pracodawcami</w:t>
            </w:r>
          </w:p>
        </w:tc>
        <w:tc>
          <w:tcPr>
            <w:tcW w:w="8080"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spacing w:before="240" w:line="276" w:lineRule="auto"/>
              <w:jc w:val="both"/>
              <w:rPr>
                <w:rFonts w:ascii="Arial" w:hAnsi="Arial" w:cs="Arial"/>
                <w:kern w:val="1"/>
                <w:sz w:val="18"/>
                <w:szCs w:val="18"/>
              </w:rPr>
            </w:pPr>
            <w:r w:rsidRPr="00BC43B8">
              <w:rPr>
                <w:rFonts w:ascii="Arial" w:hAnsi="Arial" w:cs="Arial"/>
                <w:kern w:val="1"/>
                <w:sz w:val="18"/>
                <w:szCs w:val="18"/>
              </w:rPr>
              <w:t>Ocenie podlegać będzie, czy założone w projekcie działania prowadzone będą we współpracy z partnerami społecznymi lub pracodawcami.</w:t>
            </w:r>
          </w:p>
          <w:p w:rsidR="00467428" w:rsidRPr="00BC43B8" w:rsidRDefault="00467428" w:rsidP="00E52537">
            <w:pPr>
              <w:pStyle w:val="Akapitzlist"/>
              <w:numPr>
                <w:ilvl w:val="0"/>
                <w:numId w:val="154"/>
              </w:numPr>
              <w:autoSpaceDE/>
              <w:autoSpaceDN/>
              <w:spacing w:before="240" w:line="276" w:lineRule="auto"/>
              <w:rPr>
                <w:rFonts w:ascii="Arial" w:hAnsi="Arial" w:cs="Arial"/>
                <w:kern w:val="1"/>
                <w:sz w:val="18"/>
                <w:szCs w:val="18"/>
              </w:rPr>
            </w:pPr>
            <w:r w:rsidRPr="00BC43B8">
              <w:rPr>
                <w:rFonts w:ascii="Arial" w:hAnsi="Arial" w:cs="Arial"/>
                <w:kern w:val="1"/>
                <w:sz w:val="18"/>
                <w:szCs w:val="18"/>
              </w:rPr>
              <w:t xml:space="preserve">założone w projekcie działania </w:t>
            </w:r>
            <w:r w:rsidRPr="00BC43B8">
              <w:rPr>
                <w:rFonts w:ascii="Arial" w:hAnsi="Arial" w:cs="Arial"/>
                <w:b/>
                <w:kern w:val="1"/>
                <w:sz w:val="18"/>
                <w:szCs w:val="18"/>
              </w:rPr>
              <w:t>nie będą</w:t>
            </w:r>
            <w:r w:rsidRPr="00BC43B8">
              <w:rPr>
                <w:rFonts w:ascii="Arial" w:hAnsi="Arial" w:cs="Arial"/>
                <w:kern w:val="1"/>
                <w:sz w:val="18"/>
                <w:szCs w:val="18"/>
              </w:rPr>
              <w:t xml:space="preserve"> prowadzone we współpracy z partnerami społecznymi lub pracodawcami: </w:t>
            </w:r>
            <w:r w:rsidRPr="00BC43B8">
              <w:rPr>
                <w:rFonts w:ascii="Arial" w:hAnsi="Arial" w:cs="Arial"/>
                <w:b/>
                <w:kern w:val="1"/>
                <w:sz w:val="18"/>
                <w:szCs w:val="18"/>
              </w:rPr>
              <w:t>0 pkt</w:t>
            </w:r>
          </w:p>
          <w:p w:rsidR="00467428" w:rsidRPr="00BC43B8" w:rsidRDefault="00467428" w:rsidP="00E52537">
            <w:pPr>
              <w:pStyle w:val="Akapitzlist"/>
              <w:numPr>
                <w:ilvl w:val="0"/>
                <w:numId w:val="154"/>
              </w:numPr>
              <w:autoSpaceDE/>
              <w:autoSpaceDN/>
              <w:spacing w:before="240" w:line="276" w:lineRule="auto"/>
              <w:rPr>
                <w:rFonts w:ascii="Arial" w:hAnsi="Arial" w:cs="Arial"/>
                <w:kern w:val="1"/>
                <w:sz w:val="18"/>
                <w:szCs w:val="18"/>
              </w:rPr>
            </w:pPr>
            <w:r w:rsidRPr="00BC43B8">
              <w:rPr>
                <w:rFonts w:ascii="Arial" w:hAnsi="Arial" w:cs="Arial"/>
                <w:kern w:val="1"/>
                <w:sz w:val="18"/>
                <w:szCs w:val="18"/>
              </w:rPr>
              <w:t xml:space="preserve">założone w projekcie działania </w:t>
            </w:r>
            <w:r w:rsidRPr="00BC43B8">
              <w:rPr>
                <w:rFonts w:ascii="Arial" w:hAnsi="Arial" w:cs="Arial"/>
                <w:b/>
                <w:kern w:val="1"/>
                <w:sz w:val="18"/>
                <w:szCs w:val="18"/>
              </w:rPr>
              <w:t>będą</w:t>
            </w:r>
            <w:r w:rsidRPr="00BC43B8">
              <w:rPr>
                <w:rFonts w:ascii="Arial" w:hAnsi="Arial" w:cs="Arial"/>
                <w:kern w:val="1"/>
                <w:sz w:val="18"/>
                <w:szCs w:val="18"/>
              </w:rPr>
              <w:t xml:space="preserve"> prowadzone we współpracy z partnerami społecznymi lub pracodawcami: </w:t>
            </w:r>
            <w:r w:rsidRPr="00BC43B8">
              <w:rPr>
                <w:rFonts w:ascii="Arial" w:hAnsi="Arial" w:cs="Arial"/>
                <w:b/>
                <w:kern w:val="1"/>
                <w:sz w:val="18"/>
                <w:szCs w:val="18"/>
              </w:rPr>
              <w:t>4 pkt</w:t>
            </w:r>
          </w:p>
          <w:p w:rsidR="00467428" w:rsidRPr="00BC43B8" w:rsidRDefault="00467428" w:rsidP="00467428">
            <w:pPr>
              <w:autoSpaceDE w:val="0"/>
              <w:autoSpaceDN w:val="0"/>
              <w:adjustRightInd w:val="0"/>
              <w:spacing w:before="240" w:line="276" w:lineRule="auto"/>
              <w:jc w:val="both"/>
              <w:rPr>
                <w:rFonts w:ascii="Arial" w:hAnsi="Arial" w:cs="Arial"/>
                <w:kern w:val="1"/>
                <w:sz w:val="18"/>
                <w:szCs w:val="18"/>
              </w:rPr>
            </w:pPr>
            <w:r w:rsidRPr="00BC43B8">
              <w:rPr>
                <w:rFonts w:ascii="Arial" w:hAnsi="Arial" w:cs="Arial"/>
                <w:kern w:val="1"/>
                <w:sz w:val="18"/>
                <w:szCs w:val="18"/>
              </w:rPr>
              <w:t xml:space="preserve">Przez  partnerów społecznych należy rozumieć - organizacje pracodawców, przedsiębiorców, instytucji rynku pracy oraz szkół wyższych. Realizacja projektu w ramach współpracy powinna  wpłynąć na lepszą jakość edukacji i przyczynić się do lepszej realizacji celów i rezultatów projektu. Kryterium zostanie zweryfikowane na podstawie zapisów wniosku o dofinansowanie projektu. </w:t>
            </w:r>
            <w:r w:rsidRPr="00BC43B8">
              <w:rPr>
                <w:rFonts w:ascii="Arial" w:hAnsi="Arial" w:cs="Arial"/>
                <w:kern w:val="1"/>
                <w:sz w:val="18"/>
                <w:szCs w:val="18"/>
              </w:rPr>
              <w:br/>
              <w:t xml:space="preserve">W celu spełnienia kryterium należy wymienić konkretne podmioty, </w:t>
            </w:r>
            <w:r w:rsidRPr="00BC43B8">
              <w:rPr>
                <w:rFonts w:ascii="Arial" w:hAnsi="Arial" w:cs="Arial"/>
                <w:kern w:val="1"/>
                <w:sz w:val="18"/>
                <w:szCs w:val="18"/>
              </w:rPr>
              <w:br/>
              <w:t>z którymi Wnioskodawca zamierza podjąć współpracę, a także opisać zakres współpracy.</w:t>
            </w:r>
          </w:p>
        </w:tc>
        <w:tc>
          <w:tcPr>
            <w:tcW w:w="3969"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spacing w:before="240" w:line="360" w:lineRule="auto"/>
              <w:jc w:val="center"/>
              <w:rPr>
                <w:rFonts w:ascii="Arial" w:hAnsi="Arial" w:cs="Arial"/>
                <w:b/>
                <w:sz w:val="18"/>
                <w:szCs w:val="18"/>
              </w:rPr>
            </w:pPr>
            <w:r w:rsidRPr="00BC43B8">
              <w:rPr>
                <w:rFonts w:ascii="Arial" w:hAnsi="Arial" w:cs="Arial"/>
                <w:b/>
                <w:sz w:val="18"/>
                <w:szCs w:val="18"/>
              </w:rPr>
              <w:t xml:space="preserve">0 - 4 pkt </w:t>
            </w:r>
            <w:r w:rsidRPr="00BC43B8">
              <w:rPr>
                <w:rFonts w:ascii="Arial" w:hAnsi="Arial" w:cs="Arial"/>
                <w:b/>
                <w:sz w:val="18"/>
                <w:szCs w:val="18"/>
              </w:rPr>
              <w:br/>
              <w:t>(0 punktów w kryterium nie oznacza odrzucenia wniosku)</w:t>
            </w:r>
          </w:p>
        </w:tc>
      </w:tr>
      <w:tr w:rsidR="00467428" w:rsidRPr="00BC43B8" w:rsidTr="00467428">
        <w:trPr>
          <w:trHeight w:val="2975"/>
        </w:trPr>
        <w:tc>
          <w:tcPr>
            <w:tcW w:w="817"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spacing w:before="240"/>
              <w:jc w:val="center"/>
              <w:rPr>
                <w:rFonts w:ascii="Arial" w:hAnsi="Arial" w:cs="Arial"/>
                <w:b/>
                <w:kern w:val="1"/>
                <w:sz w:val="18"/>
                <w:szCs w:val="18"/>
              </w:rPr>
            </w:pPr>
            <w:r w:rsidRPr="00BC43B8">
              <w:rPr>
                <w:rFonts w:ascii="Arial" w:hAnsi="Arial" w:cs="Arial"/>
                <w:b/>
                <w:kern w:val="1"/>
                <w:sz w:val="18"/>
                <w:szCs w:val="18"/>
              </w:rPr>
              <w:t>6.</w:t>
            </w:r>
          </w:p>
        </w:tc>
        <w:tc>
          <w:tcPr>
            <w:tcW w:w="2268"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spacing w:before="240"/>
              <w:jc w:val="center"/>
              <w:rPr>
                <w:rFonts w:ascii="Arial" w:hAnsi="Arial" w:cs="Arial"/>
                <w:b/>
                <w:kern w:val="1"/>
                <w:sz w:val="18"/>
                <w:szCs w:val="18"/>
              </w:rPr>
            </w:pPr>
            <w:r w:rsidRPr="00BC43B8">
              <w:rPr>
                <w:rFonts w:ascii="Arial" w:hAnsi="Arial" w:cs="Arial"/>
                <w:b/>
                <w:kern w:val="1"/>
                <w:sz w:val="18"/>
                <w:szCs w:val="18"/>
              </w:rPr>
              <w:t>Regionalne inteligentne specjalizacje</w:t>
            </w:r>
          </w:p>
        </w:tc>
        <w:tc>
          <w:tcPr>
            <w:tcW w:w="8080"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spacing w:before="240" w:line="276" w:lineRule="auto"/>
              <w:jc w:val="both"/>
              <w:rPr>
                <w:rFonts w:ascii="Arial" w:hAnsi="Arial" w:cs="Arial"/>
                <w:kern w:val="1"/>
                <w:sz w:val="18"/>
                <w:szCs w:val="18"/>
              </w:rPr>
            </w:pPr>
            <w:r w:rsidRPr="00BC43B8">
              <w:rPr>
                <w:rFonts w:ascii="Arial" w:hAnsi="Arial" w:cs="Arial"/>
                <w:kern w:val="1"/>
                <w:sz w:val="18"/>
                <w:szCs w:val="18"/>
              </w:rPr>
              <w:t xml:space="preserve">Weryfikacji podlegać będzie, czy założone w projekcie działania wpisują się </w:t>
            </w:r>
            <w:r w:rsidRPr="00BC43B8">
              <w:rPr>
                <w:rFonts w:ascii="Arial" w:hAnsi="Arial" w:cs="Arial"/>
                <w:kern w:val="1"/>
                <w:sz w:val="18"/>
                <w:szCs w:val="18"/>
              </w:rPr>
              <w:br/>
              <w:t>w regionalne inteligentne specjalizacje (załącznik do Regionalnej Strategii Innowacji dla Województwa Dolnośląskiego na lata 2011-2020)?</w:t>
            </w:r>
          </w:p>
          <w:p w:rsidR="00467428" w:rsidRPr="00BC43B8" w:rsidRDefault="00467428" w:rsidP="00E52537">
            <w:pPr>
              <w:pStyle w:val="Akapitzlist"/>
              <w:numPr>
                <w:ilvl w:val="0"/>
                <w:numId w:val="155"/>
              </w:numPr>
              <w:autoSpaceDE/>
              <w:autoSpaceDN/>
              <w:spacing w:before="240" w:line="276" w:lineRule="auto"/>
              <w:rPr>
                <w:rFonts w:ascii="Arial" w:hAnsi="Arial" w:cs="Arial"/>
                <w:b/>
                <w:kern w:val="1"/>
                <w:sz w:val="18"/>
                <w:szCs w:val="18"/>
              </w:rPr>
            </w:pPr>
            <w:r w:rsidRPr="00BC43B8">
              <w:rPr>
                <w:rFonts w:ascii="Arial" w:hAnsi="Arial" w:cs="Arial"/>
                <w:kern w:val="1"/>
                <w:sz w:val="18"/>
                <w:szCs w:val="18"/>
              </w:rPr>
              <w:t xml:space="preserve">założone w projekcie działania </w:t>
            </w:r>
            <w:r w:rsidRPr="00BC43B8">
              <w:rPr>
                <w:rFonts w:ascii="Arial" w:hAnsi="Arial" w:cs="Arial"/>
                <w:b/>
                <w:kern w:val="1"/>
                <w:sz w:val="18"/>
                <w:szCs w:val="18"/>
              </w:rPr>
              <w:t>nie wpisują się</w:t>
            </w:r>
            <w:r w:rsidRPr="00BC43B8">
              <w:rPr>
                <w:rFonts w:ascii="Arial" w:hAnsi="Arial" w:cs="Arial"/>
                <w:kern w:val="1"/>
                <w:sz w:val="18"/>
                <w:szCs w:val="18"/>
              </w:rPr>
              <w:t xml:space="preserve">  w regionalne inteligentne specjalizacje: </w:t>
            </w:r>
            <w:r w:rsidRPr="00BC43B8">
              <w:rPr>
                <w:rFonts w:ascii="Arial" w:hAnsi="Arial" w:cs="Arial"/>
                <w:b/>
                <w:kern w:val="1"/>
                <w:sz w:val="18"/>
                <w:szCs w:val="18"/>
              </w:rPr>
              <w:t>0 pkt</w:t>
            </w:r>
          </w:p>
          <w:p w:rsidR="00467428" w:rsidRPr="00BC43B8" w:rsidRDefault="00467428" w:rsidP="00E52537">
            <w:pPr>
              <w:pStyle w:val="Akapitzlist"/>
              <w:numPr>
                <w:ilvl w:val="0"/>
                <w:numId w:val="155"/>
              </w:numPr>
              <w:autoSpaceDE/>
              <w:autoSpaceDN/>
              <w:spacing w:before="240" w:line="276" w:lineRule="auto"/>
              <w:rPr>
                <w:rFonts w:ascii="Arial" w:hAnsi="Arial" w:cs="Arial"/>
                <w:b/>
                <w:kern w:val="1"/>
                <w:sz w:val="18"/>
                <w:szCs w:val="18"/>
              </w:rPr>
            </w:pPr>
            <w:r w:rsidRPr="00BC43B8">
              <w:rPr>
                <w:rFonts w:ascii="Arial" w:hAnsi="Arial" w:cs="Arial"/>
                <w:kern w:val="1"/>
                <w:sz w:val="18"/>
                <w:szCs w:val="18"/>
              </w:rPr>
              <w:t xml:space="preserve">założone w projekcie działania </w:t>
            </w:r>
            <w:r w:rsidRPr="00BC43B8">
              <w:rPr>
                <w:rFonts w:ascii="Arial" w:hAnsi="Arial" w:cs="Arial"/>
                <w:b/>
                <w:kern w:val="1"/>
                <w:sz w:val="18"/>
                <w:szCs w:val="18"/>
              </w:rPr>
              <w:t>wpisują się</w:t>
            </w:r>
            <w:r w:rsidRPr="00BC43B8">
              <w:rPr>
                <w:rFonts w:ascii="Arial" w:hAnsi="Arial" w:cs="Arial"/>
                <w:kern w:val="1"/>
                <w:sz w:val="18"/>
                <w:szCs w:val="18"/>
              </w:rPr>
              <w:t xml:space="preserve">  w regionalne inteligentne specjalizacje: </w:t>
            </w:r>
            <w:r w:rsidRPr="00BC43B8">
              <w:rPr>
                <w:rFonts w:ascii="Arial" w:hAnsi="Arial" w:cs="Arial"/>
                <w:b/>
                <w:kern w:val="1"/>
                <w:sz w:val="18"/>
                <w:szCs w:val="18"/>
              </w:rPr>
              <w:t>3 pkt</w:t>
            </w:r>
          </w:p>
          <w:p w:rsidR="00467428" w:rsidRPr="00BC43B8" w:rsidRDefault="00467428" w:rsidP="00467428">
            <w:pPr>
              <w:spacing w:before="240" w:line="276" w:lineRule="auto"/>
              <w:jc w:val="both"/>
              <w:rPr>
                <w:rFonts w:ascii="Arial" w:hAnsi="Arial" w:cs="Arial"/>
                <w:kern w:val="1"/>
                <w:sz w:val="18"/>
                <w:szCs w:val="18"/>
              </w:rPr>
            </w:pPr>
            <w:r w:rsidRPr="00BC43B8">
              <w:rPr>
                <w:rFonts w:ascii="Arial" w:hAnsi="Arial" w:cs="Arial"/>
                <w:kern w:val="1"/>
                <w:sz w:val="18"/>
                <w:szCs w:val="18"/>
              </w:rPr>
              <w:t xml:space="preserve">Kryterium ma na celu zwiększenie szans na podjęcie zatrudnienia przez absolwentów szkół/placówek. </w:t>
            </w:r>
          </w:p>
        </w:tc>
        <w:tc>
          <w:tcPr>
            <w:tcW w:w="3969"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spacing w:before="240" w:line="360" w:lineRule="auto"/>
              <w:jc w:val="center"/>
              <w:rPr>
                <w:rFonts w:ascii="Arial" w:hAnsi="Arial" w:cs="Arial"/>
                <w:b/>
                <w:sz w:val="18"/>
                <w:szCs w:val="18"/>
              </w:rPr>
            </w:pPr>
            <w:r w:rsidRPr="00BC43B8">
              <w:rPr>
                <w:rFonts w:ascii="Arial" w:hAnsi="Arial" w:cs="Arial"/>
                <w:b/>
                <w:sz w:val="18"/>
                <w:szCs w:val="18"/>
              </w:rPr>
              <w:t>0 - 3 pkt</w:t>
            </w:r>
            <w:r w:rsidRPr="00BC43B8">
              <w:rPr>
                <w:rFonts w:ascii="Arial" w:hAnsi="Arial" w:cs="Arial"/>
                <w:b/>
                <w:sz w:val="18"/>
                <w:szCs w:val="18"/>
              </w:rPr>
              <w:br/>
              <w:t>(0 punktów w kryterium</w:t>
            </w:r>
            <w:r w:rsidRPr="00BC43B8">
              <w:rPr>
                <w:rFonts w:ascii="Arial" w:hAnsi="Arial" w:cs="Arial"/>
                <w:b/>
                <w:sz w:val="18"/>
                <w:szCs w:val="18"/>
              </w:rPr>
              <w:br/>
              <w:t>nie oznacza odrzucenia</w:t>
            </w:r>
            <w:r w:rsidRPr="00BC43B8">
              <w:rPr>
                <w:rFonts w:ascii="Arial" w:hAnsi="Arial" w:cs="Arial"/>
                <w:b/>
                <w:sz w:val="18"/>
                <w:szCs w:val="18"/>
              </w:rPr>
              <w:br/>
              <w:t>wniosku)</w:t>
            </w:r>
          </w:p>
        </w:tc>
      </w:tr>
      <w:tr w:rsidR="00467428" w:rsidRPr="00BC43B8" w:rsidTr="00467428">
        <w:trPr>
          <w:trHeight w:val="1369"/>
        </w:trPr>
        <w:tc>
          <w:tcPr>
            <w:tcW w:w="817"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spacing w:before="120"/>
              <w:jc w:val="center"/>
              <w:rPr>
                <w:rFonts w:ascii="Arial" w:hAnsi="Arial" w:cs="Arial"/>
                <w:b/>
                <w:kern w:val="1"/>
                <w:sz w:val="18"/>
                <w:szCs w:val="18"/>
              </w:rPr>
            </w:pPr>
            <w:r w:rsidRPr="00BC43B8">
              <w:rPr>
                <w:rFonts w:ascii="Arial" w:hAnsi="Arial" w:cs="Arial"/>
                <w:b/>
                <w:kern w:val="1"/>
                <w:sz w:val="18"/>
                <w:szCs w:val="18"/>
              </w:rPr>
              <w:t>7.</w:t>
            </w:r>
          </w:p>
        </w:tc>
        <w:tc>
          <w:tcPr>
            <w:tcW w:w="2268"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spacing w:before="120"/>
              <w:jc w:val="center"/>
              <w:rPr>
                <w:rFonts w:ascii="Arial" w:hAnsi="Arial" w:cs="Arial"/>
                <w:b/>
                <w:kern w:val="1"/>
                <w:sz w:val="18"/>
                <w:szCs w:val="18"/>
                <w:u w:val="single"/>
              </w:rPr>
            </w:pPr>
            <w:r w:rsidRPr="00BC43B8">
              <w:rPr>
                <w:rFonts w:ascii="Arial" w:hAnsi="Arial" w:cs="Arial"/>
                <w:b/>
                <w:kern w:val="1"/>
                <w:sz w:val="18"/>
                <w:szCs w:val="18"/>
              </w:rPr>
              <w:t>Wpływ projektu na realizację wskaźników</w:t>
            </w:r>
          </w:p>
        </w:tc>
        <w:tc>
          <w:tcPr>
            <w:tcW w:w="8080"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spacing w:before="120"/>
              <w:rPr>
                <w:rFonts w:ascii="Arial" w:hAnsi="Arial" w:cs="Arial"/>
                <w:b/>
                <w:kern w:val="1"/>
                <w:sz w:val="18"/>
                <w:szCs w:val="18"/>
              </w:rPr>
            </w:pPr>
            <w:r w:rsidRPr="00BC43B8">
              <w:rPr>
                <w:rFonts w:ascii="Arial" w:hAnsi="Arial" w:cs="Arial"/>
                <w:b/>
                <w:kern w:val="1"/>
                <w:sz w:val="18"/>
                <w:szCs w:val="18"/>
              </w:rPr>
              <w:t xml:space="preserve">Weryfikowany będzie poziom wpływu wskaźników zawartych w projekcie na realizację wartości docelowych wskaźników Strategii ZIT </w:t>
            </w:r>
          </w:p>
        </w:tc>
        <w:tc>
          <w:tcPr>
            <w:tcW w:w="3969"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spacing w:before="120"/>
              <w:jc w:val="center"/>
              <w:rPr>
                <w:rFonts w:ascii="Arial" w:hAnsi="Arial" w:cs="Arial"/>
                <w:b/>
                <w:kern w:val="1"/>
                <w:sz w:val="18"/>
                <w:szCs w:val="18"/>
              </w:rPr>
            </w:pPr>
            <w:r w:rsidRPr="00BC43B8">
              <w:rPr>
                <w:rFonts w:ascii="Arial" w:hAnsi="Arial" w:cs="Arial"/>
                <w:b/>
                <w:kern w:val="1"/>
                <w:sz w:val="18"/>
                <w:szCs w:val="18"/>
              </w:rPr>
              <w:t>0 – 30 pkt</w:t>
            </w:r>
          </w:p>
          <w:p w:rsidR="00467428" w:rsidRPr="00BC43B8" w:rsidRDefault="00467428" w:rsidP="00467428">
            <w:pPr>
              <w:spacing w:before="120"/>
              <w:jc w:val="center"/>
              <w:rPr>
                <w:rFonts w:ascii="Arial" w:hAnsi="Arial" w:cs="Arial"/>
                <w:b/>
                <w:kern w:val="1"/>
                <w:sz w:val="18"/>
                <w:szCs w:val="18"/>
              </w:rPr>
            </w:pPr>
            <w:r w:rsidRPr="00BC43B8">
              <w:rPr>
                <w:rFonts w:ascii="Arial" w:hAnsi="Arial" w:cs="Arial"/>
                <w:b/>
                <w:kern w:val="1"/>
                <w:sz w:val="18"/>
                <w:szCs w:val="18"/>
              </w:rPr>
              <w:t>(0 punktów w kryterium nie oznacza</w:t>
            </w:r>
          </w:p>
          <w:p w:rsidR="00467428" w:rsidRPr="00BC43B8" w:rsidRDefault="00467428" w:rsidP="00467428">
            <w:pPr>
              <w:spacing w:before="120"/>
              <w:jc w:val="center"/>
              <w:rPr>
                <w:rFonts w:ascii="Arial" w:hAnsi="Arial" w:cs="Arial"/>
                <w:b/>
                <w:kern w:val="1"/>
                <w:sz w:val="18"/>
                <w:szCs w:val="18"/>
              </w:rPr>
            </w:pPr>
            <w:r w:rsidRPr="00BC43B8">
              <w:rPr>
                <w:rFonts w:ascii="Arial" w:hAnsi="Arial" w:cs="Arial"/>
                <w:b/>
                <w:kern w:val="1"/>
                <w:sz w:val="18"/>
                <w:szCs w:val="18"/>
              </w:rPr>
              <w:t>odrzucenia wniosku)</w:t>
            </w:r>
          </w:p>
        </w:tc>
      </w:tr>
    </w:tbl>
    <w:p w:rsidR="00467428" w:rsidRPr="00BC43B8" w:rsidRDefault="00467428" w:rsidP="00467428">
      <w:pPr>
        <w:rPr>
          <w:rFonts w:ascii="Arial" w:hAnsi="Arial" w:cs="Arial"/>
          <w:b/>
          <w:kern w:val="1"/>
          <w:sz w:val="18"/>
          <w:szCs w:val="18"/>
        </w:rPr>
      </w:pPr>
    </w:p>
    <w:p w:rsidR="00467428" w:rsidRDefault="00467428" w:rsidP="00467428">
      <w:pPr>
        <w:rPr>
          <w:rFonts w:ascii="Arial" w:hAnsi="Arial" w:cs="Arial"/>
          <w:b/>
          <w:kern w:val="1"/>
          <w:sz w:val="18"/>
          <w:szCs w:val="18"/>
        </w:rPr>
      </w:pPr>
      <w:r>
        <w:rPr>
          <w:rFonts w:ascii="Arial" w:hAnsi="Arial" w:cs="Arial"/>
          <w:b/>
          <w:kern w:val="1"/>
          <w:sz w:val="18"/>
          <w:szCs w:val="18"/>
        </w:rPr>
        <w:br w:type="page"/>
      </w:r>
    </w:p>
    <w:p w:rsidR="00467428" w:rsidRPr="00BC43B8" w:rsidRDefault="00467428" w:rsidP="00467428">
      <w:pPr>
        <w:rPr>
          <w:rFonts w:ascii="Arial" w:hAnsi="Arial" w:cs="Arial"/>
          <w:b/>
          <w:i/>
          <w:kern w:val="1"/>
          <w:sz w:val="18"/>
          <w:szCs w:val="18"/>
        </w:rPr>
      </w:pPr>
      <w:r w:rsidRPr="00BC43B8">
        <w:rPr>
          <w:rFonts w:ascii="Arial" w:hAnsi="Arial" w:cs="Arial"/>
          <w:b/>
          <w:kern w:val="1"/>
          <w:sz w:val="18"/>
          <w:szCs w:val="18"/>
        </w:rPr>
        <w:t xml:space="preserve">Punktacja do kryterium nr 7 </w:t>
      </w:r>
      <w:r w:rsidRPr="00BC43B8">
        <w:rPr>
          <w:rFonts w:ascii="Arial" w:hAnsi="Arial" w:cs="Arial"/>
          <w:b/>
          <w:i/>
          <w:kern w:val="1"/>
          <w:sz w:val="18"/>
          <w:szCs w:val="18"/>
        </w:rPr>
        <w:t>Wpływ realizacji projektu na realizację wartości docelowej wskaźników monitoringu realizacji celów Strategii ZIT</w:t>
      </w:r>
    </w:p>
    <w:p w:rsidR="00467428" w:rsidRPr="00BC43B8" w:rsidRDefault="00467428" w:rsidP="00467428">
      <w:pPr>
        <w:rPr>
          <w:rFonts w:ascii="Arial" w:hAnsi="Arial" w:cs="Arial"/>
          <w:b/>
          <w:i/>
          <w:kern w:val="1"/>
          <w:sz w:val="18"/>
          <w:szCs w:val="18"/>
        </w:rPr>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9"/>
        <w:gridCol w:w="3827"/>
        <w:gridCol w:w="3806"/>
        <w:gridCol w:w="3268"/>
      </w:tblGrid>
      <w:tr w:rsidR="00467428" w:rsidRPr="00BC43B8" w:rsidTr="00467428">
        <w:trPr>
          <w:trHeight w:val="534"/>
          <w:jc w:val="center"/>
        </w:trPr>
        <w:tc>
          <w:tcPr>
            <w:tcW w:w="2979" w:type="dxa"/>
            <w:vMerge w:val="restart"/>
            <w:tcBorders>
              <w:top w:val="single" w:sz="4" w:space="0" w:color="auto"/>
              <w:left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kern w:val="1"/>
                <w:sz w:val="18"/>
                <w:szCs w:val="18"/>
              </w:rPr>
            </w:pPr>
            <w:r w:rsidRPr="00BC43B8">
              <w:rPr>
                <w:rFonts w:ascii="Arial" w:hAnsi="Arial" w:cs="Arial"/>
                <w:kern w:val="1"/>
                <w:sz w:val="18"/>
                <w:szCs w:val="18"/>
              </w:rPr>
              <w:t>Wyszczególnienie</w:t>
            </w:r>
          </w:p>
        </w:tc>
        <w:tc>
          <w:tcPr>
            <w:tcW w:w="109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WSKAŹNIKI PRODUKTU</w:t>
            </w:r>
          </w:p>
        </w:tc>
      </w:tr>
      <w:tr w:rsidR="00467428" w:rsidRPr="00BC43B8" w:rsidTr="00467428">
        <w:trPr>
          <w:trHeight w:val="2096"/>
          <w:jc w:val="center"/>
        </w:trPr>
        <w:tc>
          <w:tcPr>
            <w:tcW w:w="2979" w:type="dxa"/>
            <w:vMerge/>
            <w:tcBorders>
              <w:left w:val="single" w:sz="4" w:space="0" w:color="auto"/>
              <w:bottom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kern w:val="1"/>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i/>
                <w:kern w:val="1"/>
                <w:sz w:val="18"/>
                <w:szCs w:val="18"/>
              </w:rPr>
            </w:pPr>
            <w:r w:rsidRPr="00BC43B8">
              <w:rPr>
                <w:rFonts w:ascii="Arial" w:hAnsi="Arial" w:cs="Arial"/>
                <w:i/>
                <w:kern w:val="1"/>
                <w:sz w:val="18"/>
                <w:szCs w:val="18"/>
              </w:rPr>
              <w:t>Liczba nauczycieli kształcenia zawodowego oraz instruktorów praktycznej nauki zawodu objętych wsparciem w programie [osoby]</w:t>
            </w:r>
          </w:p>
        </w:tc>
        <w:tc>
          <w:tcPr>
            <w:tcW w:w="3806" w:type="dxa"/>
            <w:tcBorders>
              <w:top w:val="single" w:sz="4" w:space="0" w:color="auto"/>
              <w:left w:val="single" w:sz="4" w:space="0" w:color="auto"/>
              <w:bottom w:val="single" w:sz="4" w:space="0" w:color="auto"/>
              <w:right w:val="single" w:sz="4" w:space="0" w:color="auto"/>
            </w:tcBorders>
            <w:shd w:val="clear" w:color="auto" w:fill="auto"/>
            <w:vAlign w:val="center"/>
          </w:tcPr>
          <w:p w:rsidR="00467428" w:rsidRPr="00BC43B8" w:rsidRDefault="00467428" w:rsidP="00467428">
            <w:pPr>
              <w:jc w:val="center"/>
              <w:rPr>
                <w:rFonts w:ascii="Arial" w:hAnsi="Arial" w:cs="Arial"/>
                <w:i/>
                <w:kern w:val="1"/>
                <w:sz w:val="18"/>
                <w:szCs w:val="18"/>
              </w:rPr>
            </w:pPr>
            <w:r w:rsidRPr="00BC43B8">
              <w:rPr>
                <w:rFonts w:ascii="Arial" w:hAnsi="Arial" w:cs="Arial"/>
                <w:i/>
                <w:kern w:val="1"/>
                <w:sz w:val="18"/>
                <w:szCs w:val="18"/>
              </w:rPr>
              <w:t>Liczba uczniów szkół i placówek kształcenia zawodowego uczestniczących w stażach i praktykach u pracodawcy [osoby]</w:t>
            </w:r>
          </w:p>
        </w:tc>
        <w:tc>
          <w:tcPr>
            <w:tcW w:w="3268" w:type="dxa"/>
            <w:tcBorders>
              <w:top w:val="single" w:sz="4" w:space="0" w:color="auto"/>
              <w:left w:val="single" w:sz="4" w:space="0" w:color="auto"/>
              <w:bottom w:val="single" w:sz="4" w:space="0" w:color="auto"/>
              <w:right w:val="single" w:sz="4" w:space="0" w:color="auto"/>
            </w:tcBorders>
            <w:shd w:val="clear" w:color="auto" w:fill="auto"/>
            <w:vAlign w:val="center"/>
          </w:tcPr>
          <w:p w:rsidR="00467428" w:rsidRPr="00BC43B8" w:rsidRDefault="00467428" w:rsidP="00467428">
            <w:pPr>
              <w:jc w:val="center"/>
              <w:rPr>
                <w:rFonts w:ascii="Arial" w:hAnsi="Arial" w:cs="Arial"/>
                <w:i/>
                <w:kern w:val="1"/>
                <w:sz w:val="18"/>
                <w:szCs w:val="18"/>
              </w:rPr>
            </w:pPr>
            <w:r w:rsidRPr="00BC43B8">
              <w:rPr>
                <w:rFonts w:ascii="Arial" w:hAnsi="Arial" w:cs="Arial"/>
                <w:i/>
                <w:kern w:val="1"/>
                <w:sz w:val="18"/>
                <w:szCs w:val="18"/>
              </w:rPr>
              <w:t>Liczba szkół i placówek kształcenia zawodowego doposażonych w programie w sprzęt i materiały dydaktyczne niezbędne do realizacji kształcenia zawodowego [szt.]</w:t>
            </w:r>
          </w:p>
        </w:tc>
      </w:tr>
      <w:tr w:rsidR="00467428" w:rsidRPr="00BC43B8" w:rsidTr="00467428">
        <w:trPr>
          <w:trHeight w:val="750"/>
          <w:jc w:val="center"/>
        </w:trPr>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kern w:val="1"/>
                <w:sz w:val="18"/>
                <w:szCs w:val="18"/>
              </w:rPr>
            </w:pPr>
            <w:r w:rsidRPr="00BC43B8">
              <w:rPr>
                <w:rFonts w:ascii="Arial" w:hAnsi="Arial" w:cs="Arial"/>
                <w:kern w:val="1"/>
                <w:sz w:val="18"/>
                <w:szCs w:val="18"/>
              </w:rPr>
              <w:t xml:space="preserve"> Brak wpływu lub wpływ nieznaczący</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poniżej 3 osób</w:t>
            </w:r>
          </w:p>
          <w:p w:rsidR="00467428" w:rsidRPr="00BC43B8" w:rsidRDefault="00467428" w:rsidP="00467428">
            <w:pPr>
              <w:jc w:val="center"/>
              <w:rPr>
                <w:rFonts w:ascii="Arial" w:hAnsi="Arial" w:cs="Arial"/>
                <w:i/>
                <w:kern w:val="1"/>
                <w:sz w:val="18"/>
                <w:szCs w:val="18"/>
              </w:rPr>
            </w:pPr>
            <w:r w:rsidRPr="00BC43B8">
              <w:rPr>
                <w:rFonts w:ascii="Arial" w:hAnsi="Arial" w:cs="Arial"/>
                <w:i/>
                <w:kern w:val="1"/>
                <w:sz w:val="18"/>
                <w:szCs w:val="18"/>
              </w:rPr>
              <w:t>0 pkt</w:t>
            </w:r>
          </w:p>
        </w:tc>
        <w:tc>
          <w:tcPr>
            <w:tcW w:w="3806" w:type="dxa"/>
            <w:tcBorders>
              <w:top w:val="single" w:sz="4" w:space="0" w:color="auto"/>
              <w:left w:val="single" w:sz="4" w:space="0" w:color="auto"/>
              <w:bottom w:val="single" w:sz="4" w:space="0" w:color="auto"/>
              <w:right w:val="single" w:sz="4" w:space="0" w:color="auto"/>
            </w:tcBorders>
            <w:shd w:val="clear" w:color="auto" w:fill="auto"/>
            <w:vAlign w:val="center"/>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poniżej 25 osób</w:t>
            </w:r>
          </w:p>
          <w:p w:rsidR="00467428" w:rsidRPr="00BC43B8" w:rsidRDefault="00467428" w:rsidP="00467428">
            <w:pPr>
              <w:jc w:val="center"/>
              <w:rPr>
                <w:rFonts w:ascii="Arial" w:hAnsi="Arial" w:cs="Arial"/>
                <w:b/>
                <w:i/>
                <w:kern w:val="1"/>
                <w:sz w:val="18"/>
                <w:szCs w:val="18"/>
              </w:rPr>
            </w:pPr>
            <w:r w:rsidRPr="00BC43B8">
              <w:rPr>
                <w:rFonts w:ascii="Arial" w:hAnsi="Arial" w:cs="Arial"/>
                <w:i/>
                <w:kern w:val="1"/>
                <w:sz w:val="18"/>
                <w:szCs w:val="18"/>
              </w:rPr>
              <w:t>0 pkt</w:t>
            </w:r>
          </w:p>
        </w:tc>
        <w:tc>
          <w:tcPr>
            <w:tcW w:w="3268" w:type="dxa"/>
            <w:tcBorders>
              <w:top w:val="single" w:sz="4" w:space="0" w:color="auto"/>
              <w:left w:val="single" w:sz="4" w:space="0" w:color="auto"/>
              <w:bottom w:val="single" w:sz="4" w:space="0" w:color="auto"/>
              <w:right w:val="single" w:sz="4" w:space="0" w:color="auto"/>
            </w:tcBorders>
            <w:shd w:val="clear" w:color="auto" w:fill="auto"/>
            <w:vAlign w:val="center"/>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0</w:t>
            </w:r>
          </w:p>
          <w:p w:rsidR="00467428" w:rsidRPr="00BC43B8" w:rsidRDefault="00467428" w:rsidP="00467428">
            <w:pPr>
              <w:jc w:val="center"/>
              <w:rPr>
                <w:rFonts w:ascii="Arial" w:hAnsi="Arial" w:cs="Arial"/>
                <w:b/>
                <w:i/>
                <w:kern w:val="1"/>
                <w:sz w:val="18"/>
                <w:szCs w:val="18"/>
              </w:rPr>
            </w:pPr>
            <w:r w:rsidRPr="00BC43B8">
              <w:rPr>
                <w:rFonts w:ascii="Arial" w:hAnsi="Arial" w:cs="Arial"/>
                <w:i/>
                <w:kern w:val="1"/>
                <w:sz w:val="18"/>
                <w:szCs w:val="18"/>
              </w:rPr>
              <w:t>0 pkt</w:t>
            </w:r>
          </w:p>
        </w:tc>
      </w:tr>
      <w:tr w:rsidR="00467428" w:rsidRPr="00BC43B8" w:rsidTr="00467428">
        <w:trPr>
          <w:trHeight w:val="704"/>
          <w:jc w:val="center"/>
        </w:trPr>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kern w:val="1"/>
                <w:sz w:val="18"/>
                <w:szCs w:val="18"/>
              </w:rPr>
            </w:pPr>
            <w:r w:rsidRPr="00BC43B8">
              <w:rPr>
                <w:rFonts w:ascii="Arial" w:hAnsi="Arial" w:cs="Arial"/>
                <w:kern w:val="1"/>
                <w:sz w:val="18"/>
                <w:szCs w:val="18"/>
              </w:rPr>
              <w:t>Niski wpływ</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3-4 osób</w:t>
            </w:r>
          </w:p>
          <w:p w:rsidR="00467428" w:rsidRPr="00BC43B8" w:rsidRDefault="00467428" w:rsidP="00467428">
            <w:pPr>
              <w:jc w:val="center"/>
              <w:rPr>
                <w:rFonts w:ascii="Arial" w:hAnsi="Arial" w:cs="Arial"/>
                <w:b/>
                <w:i/>
                <w:kern w:val="1"/>
                <w:sz w:val="18"/>
                <w:szCs w:val="18"/>
              </w:rPr>
            </w:pPr>
            <w:r w:rsidRPr="00BC43B8">
              <w:rPr>
                <w:rFonts w:ascii="Arial" w:hAnsi="Arial" w:cs="Arial"/>
                <w:i/>
                <w:kern w:val="1"/>
                <w:sz w:val="18"/>
                <w:szCs w:val="18"/>
              </w:rPr>
              <w:t>0,5 pkt</w:t>
            </w:r>
          </w:p>
        </w:tc>
        <w:tc>
          <w:tcPr>
            <w:tcW w:w="3806" w:type="dxa"/>
            <w:tcBorders>
              <w:top w:val="single" w:sz="4" w:space="0" w:color="auto"/>
              <w:left w:val="single" w:sz="4" w:space="0" w:color="auto"/>
              <w:bottom w:val="single" w:sz="4" w:space="0" w:color="auto"/>
              <w:right w:val="single" w:sz="4" w:space="0" w:color="auto"/>
            </w:tcBorders>
            <w:shd w:val="clear" w:color="auto" w:fill="auto"/>
            <w:vAlign w:val="center"/>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25-50 osób</w:t>
            </w:r>
          </w:p>
          <w:p w:rsidR="00467428" w:rsidRPr="00BC43B8" w:rsidRDefault="00467428" w:rsidP="00467428">
            <w:pPr>
              <w:jc w:val="center"/>
              <w:rPr>
                <w:rFonts w:ascii="Arial" w:hAnsi="Arial" w:cs="Arial"/>
                <w:b/>
                <w:i/>
                <w:kern w:val="1"/>
                <w:sz w:val="18"/>
                <w:szCs w:val="18"/>
              </w:rPr>
            </w:pPr>
            <w:r w:rsidRPr="00BC43B8">
              <w:rPr>
                <w:rFonts w:ascii="Arial" w:hAnsi="Arial" w:cs="Arial"/>
                <w:i/>
                <w:kern w:val="1"/>
                <w:sz w:val="18"/>
                <w:szCs w:val="18"/>
              </w:rPr>
              <w:t>2,5 pkt</w:t>
            </w:r>
          </w:p>
        </w:tc>
        <w:tc>
          <w:tcPr>
            <w:tcW w:w="3268" w:type="dxa"/>
            <w:tcBorders>
              <w:top w:val="single" w:sz="4" w:space="0" w:color="auto"/>
              <w:left w:val="single" w:sz="4" w:space="0" w:color="auto"/>
              <w:bottom w:val="single" w:sz="4" w:space="0" w:color="auto"/>
              <w:right w:val="single" w:sz="4" w:space="0" w:color="auto"/>
            </w:tcBorders>
            <w:shd w:val="clear" w:color="auto" w:fill="auto"/>
            <w:vAlign w:val="center"/>
          </w:tcPr>
          <w:p w:rsidR="00467428" w:rsidRPr="00BC43B8" w:rsidRDefault="00467428" w:rsidP="00467428">
            <w:pPr>
              <w:jc w:val="center"/>
              <w:rPr>
                <w:rFonts w:ascii="Arial" w:hAnsi="Arial" w:cs="Arial"/>
                <w:b/>
                <w:i/>
                <w:kern w:val="1"/>
                <w:sz w:val="18"/>
                <w:szCs w:val="18"/>
              </w:rPr>
            </w:pPr>
            <w:r w:rsidRPr="00BC43B8">
              <w:rPr>
                <w:rFonts w:ascii="Arial" w:hAnsi="Arial" w:cs="Arial"/>
                <w:b/>
                <w:kern w:val="1"/>
                <w:sz w:val="18"/>
                <w:szCs w:val="18"/>
              </w:rPr>
              <w:t>nd</w:t>
            </w:r>
          </w:p>
        </w:tc>
      </w:tr>
      <w:tr w:rsidR="00467428" w:rsidRPr="00BC43B8" w:rsidTr="00467428">
        <w:trPr>
          <w:trHeight w:val="970"/>
          <w:jc w:val="center"/>
        </w:trPr>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kern w:val="1"/>
                <w:sz w:val="18"/>
                <w:szCs w:val="18"/>
              </w:rPr>
            </w:pPr>
            <w:r w:rsidRPr="00BC43B8">
              <w:rPr>
                <w:rFonts w:ascii="Arial" w:hAnsi="Arial" w:cs="Arial"/>
                <w:kern w:val="1"/>
                <w:sz w:val="18"/>
                <w:szCs w:val="18"/>
              </w:rPr>
              <w:t>Średni wpływ</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5-6 osób</w:t>
            </w:r>
          </w:p>
          <w:p w:rsidR="00467428" w:rsidRPr="00BC43B8" w:rsidRDefault="00467428" w:rsidP="00467428">
            <w:pPr>
              <w:jc w:val="center"/>
              <w:rPr>
                <w:rFonts w:ascii="Arial" w:hAnsi="Arial" w:cs="Arial"/>
                <w:b/>
                <w:i/>
                <w:kern w:val="1"/>
                <w:sz w:val="18"/>
                <w:szCs w:val="18"/>
              </w:rPr>
            </w:pPr>
            <w:r w:rsidRPr="00BC43B8">
              <w:rPr>
                <w:rFonts w:ascii="Arial" w:hAnsi="Arial" w:cs="Arial"/>
                <w:i/>
                <w:kern w:val="1"/>
                <w:sz w:val="18"/>
                <w:szCs w:val="18"/>
              </w:rPr>
              <w:t>1 pkt</w:t>
            </w:r>
          </w:p>
        </w:tc>
        <w:tc>
          <w:tcPr>
            <w:tcW w:w="3806" w:type="dxa"/>
            <w:tcBorders>
              <w:top w:val="single" w:sz="4" w:space="0" w:color="auto"/>
              <w:left w:val="single" w:sz="4" w:space="0" w:color="auto"/>
              <w:bottom w:val="single" w:sz="4" w:space="0" w:color="auto"/>
              <w:right w:val="single" w:sz="4" w:space="0" w:color="auto"/>
            </w:tcBorders>
            <w:shd w:val="clear" w:color="auto" w:fill="auto"/>
            <w:vAlign w:val="center"/>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51-75 osób</w:t>
            </w:r>
          </w:p>
          <w:p w:rsidR="00467428" w:rsidRPr="00BC43B8" w:rsidRDefault="00467428" w:rsidP="00467428">
            <w:pPr>
              <w:jc w:val="center"/>
              <w:rPr>
                <w:rFonts w:ascii="Arial" w:hAnsi="Arial" w:cs="Arial"/>
                <w:b/>
                <w:i/>
                <w:kern w:val="1"/>
                <w:sz w:val="18"/>
                <w:szCs w:val="18"/>
              </w:rPr>
            </w:pPr>
            <w:r w:rsidRPr="00BC43B8">
              <w:rPr>
                <w:rFonts w:ascii="Arial" w:hAnsi="Arial" w:cs="Arial"/>
                <w:i/>
                <w:kern w:val="1"/>
                <w:sz w:val="18"/>
                <w:szCs w:val="18"/>
              </w:rPr>
              <w:t>5 pkt</w:t>
            </w:r>
          </w:p>
        </w:tc>
        <w:tc>
          <w:tcPr>
            <w:tcW w:w="3268" w:type="dxa"/>
            <w:tcBorders>
              <w:top w:val="single" w:sz="4" w:space="0" w:color="auto"/>
              <w:left w:val="single" w:sz="4" w:space="0" w:color="auto"/>
              <w:bottom w:val="single" w:sz="4" w:space="0" w:color="auto"/>
              <w:right w:val="single" w:sz="4" w:space="0" w:color="auto"/>
            </w:tcBorders>
            <w:shd w:val="clear" w:color="auto" w:fill="auto"/>
            <w:vAlign w:val="center"/>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1 szt.</w:t>
            </w:r>
          </w:p>
          <w:p w:rsidR="00467428" w:rsidRPr="00BC43B8" w:rsidRDefault="00467428" w:rsidP="00467428">
            <w:pPr>
              <w:jc w:val="center"/>
              <w:rPr>
                <w:rFonts w:ascii="Arial" w:hAnsi="Arial" w:cs="Arial"/>
                <w:b/>
                <w:i/>
                <w:kern w:val="1"/>
                <w:sz w:val="18"/>
                <w:szCs w:val="18"/>
              </w:rPr>
            </w:pPr>
            <w:r w:rsidRPr="00BC43B8">
              <w:rPr>
                <w:rFonts w:ascii="Arial" w:hAnsi="Arial" w:cs="Arial"/>
                <w:i/>
                <w:kern w:val="1"/>
                <w:sz w:val="18"/>
                <w:szCs w:val="18"/>
              </w:rPr>
              <w:t>5 pkt</w:t>
            </w:r>
          </w:p>
        </w:tc>
      </w:tr>
      <w:tr w:rsidR="00467428" w:rsidRPr="00BC43B8" w:rsidTr="00467428">
        <w:trPr>
          <w:trHeight w:val="856"/>
          <w:jc w:val="center"/>
        </w:trPr>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kern w:val="1"/>
                <w:sz w:val="18"/>
                <w:szCs w:val="18"/>
              </w:rPr>
            </w:pPr>
            <w:r w:rsidRPr="00BC43B8">
              <w:rPr>
                <w:rFonts w:ascii="Arial" w:hAnsi="Arial" w:cs="Arial"/>
                <w:kern w:val="1"/>
                <w:sz w:val="18"/>
                <w:szCs w:val="18"/>
              </w:rPr>
              <w:t>Wysoki wpływ</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powyżej 6 osób</w:t>
            </w:r>
          </w:p>
          <w:p w:rsidR="00467428" w:rsidRPr="00BC43B8" w:rsidRDefault="00467428" w:rsidP="00467428">
            <w:pPr>
              <w:jc w:val="center"/>
              <w:rPr>
                <w:rFonts w:ascii="Arial" w:hAnsi="Arial" w:cs="Arial"/>
                <w:i/>
                <w:kern w:val="1"/>
                <w:sz w:val="18"/>
                <w:szCs w:val="18"/>
              </w:rPr>
            </w:pPr>
            <w:r w:rsidRPr="00BC43B8">
              <w:rPr>
                <w:rFonts w:ascii="Arial" w:hAnsi="Arial" w:cs="Arial"/>
                <w:i/>
                <w:kern w:val="1"/>
                <w:sz w:val="18"/>
                <w:szCs w:val="18"/>
              </w:rPr>
              <w:t>2 pkt</w:t>
            </w:r>
          </w:p>
        </w:tc>
        <w:tc>
          <w:tcPr>
            <w:tcW w:w="3806" w:type="dxa"/>
            <w:tcBorders>
              <w:top w:val="single" w:sz="4" w:space="0" w:color="auto"/>
              <w:left w:val="single" w:sz="4" w:space="0" w:color="auto"/>
              <w:bottom w:val="single" w:sz="4" w:space="0" w:color="auto"/>
              <w:right w:val="single" w:sz="4" w:space="0" w:color="auto"/>
            </w:tcBorders>
            <w:shd w:val="clear" w:color="auto" w:fill="auto"/>
            <w:vAlign w:val="center"/>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powyżej 75 osób</w:t>
            </w:r>
          </w:p>
          <w:p w:rsidR="00467428" w:rsidRPr="00BC43B8" w:rsidRDefault="00467428" w:rsidP="00467428">
            <w:pPr>
              <w:jc w:val="center"/>
              <w:rPr>
                <w:rFonts w:ascii="Arial" w:hAnsi="Arial" w:cs="Arial"/>
                <w:b/>
                <w:i/>
                <w:kern w:val="1"/>
                <w:sz w:val="18"/>
                <w:szCs w:val="18"/>
              </w:rPr>
            </w:pPr>
            <w:r w:rsidRPr="00BC43B8">
              <w:rPr>
                <w:rFonts w:ascii="Arial" w:hAnsi="Arial" w:cs="Arial"/>
                <w:i/>
                <w:kern w:val="1"/>
                <w:sz w:val="18"/>
                <w:szCs w:val="18"/>
              </w:rPr>
              <w:t>10 pkt</w:t>
            </w:r>
          </w:p>
        </w:tc>
        <w:tc>
          <w:tcPr>
            <w:tcW w:w="3268" w:type="dxa"/>
            <w:tcBorders>
              <w:top w:val="single" w:sz="4" w:space="0" w:color="auto"/>
              <w:left w:val="single" w:sz="4" w:space="0" w:color="auto"/>
              <w:bottom w:val="single" w:sz="4" w:space="0" w:color="auto"/>
              <w:right w:val="single" w:sz="4" w:space="0" w:color="auto"/>
            </w:tcBorders>
            <w:shd w:val="clear" w:color="auto" w:fill="auto"/>
            <w:vAlign w:val="center"/>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powyżej 1 szt.</w:t>
            </w:r>
          </w:p>
          <w:p w:rsidR="00467428" w:rsidRPr="00BC43B8" w:rsidRDefault="00467428" w:rsidP="00467428">
            <w:pPr>
              <w:jc w:val="center"/>
              <w:rPr>
                <w:rFonts w:ascii="Arial" w:hAnsi="Arial" w:cs="Arial"/>
                <w:b/>
                <w:i/>
                <w:kern w:val="1"/>
                <w:sz w:val="18"/>
                <w:szCs w:val="18"/>
              </w:rPr>
            </w:pPr>
            <w:r w:rsidRPr="00BC43B8">
              <w:rPr>
                <w:rFonts w:ascii="Arial" w:hAnsi="Arial" w:cs="Arial"/>
                <w:i/>
                <w:kern w:val="1"/>
                <w:sz w:val="18"/>
                <w:szCs w:val="18"/>
              </w:rPr>
              <w:t>10 pkt</w:t>
            </w:r>
          </w:p>
        </w:tc>
      </w:tr>
      <w:tr w:rsidR="00467428" w:rsidRPr="00BC43B8" w:rsidTr="00467428">
        <w:trPr>
          <w:trHeight w:val="606"/>
          <w:jc w:val="center"/>
        </w:trPr>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i/>
                <w:kern w:val="1"/>
                <w:sz w:val="18"/>
                <w:szCs w:val="18"/>
              </w:rPr>
            </w:pPr>
            <w:r w:rsidRPr="00BC43B8">
              <w:rPr>
                <w:rFonts w:ascii="Arial" w:hAnsi="Arial" w:cs="Arial"/>
                <w:i/>
                <w:kern w:val="1"/>
                <w:sz w:val="18"/>
                <w:szCs w:val="18"/>
              </w:rPr>
              <w:t>Waga wskaźnika</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i/>
                <w:kern w:val="1"/>
                <w:sz w:val="18"/>
                <w:szCs w:val="18"/>
              </w:rPr>
            </w:pPr>
            <w:r w:rsidRPr="00BC43B8">
              <w:rPr>
                <w:rFonts w:ascii="Arial" w:hAnsi="Arial" w:cs="Arial"/>
                <w:i/>
                <w:kern w:val="1"/>
                <w:sz w:val="18"/>
                <w:szCs w:val="18"/>
              </w:rPr>
              <w:t>6,67%</w:t>
            </w:r>
          </w:p>
        </w:tc>
        <w:tc>
          <w:tcPr>
            <w:tcW w:w="3806" w:type="dxa"/>
            <w:tcBorders>
              <w:top w:val="single" w:sz="4" w:space="0" w:color="auto"/>
              <w:left w:val="single" w:sz="4" w:space="0" w:color="auto"/>
              <w:bottom w:val="single" w:sz="4" w:space="0" w:color="auto"/>
              <w:right w:val="single" w:sz="4" w:space="0" w:color="auto"/>
            </w:tcBorders>
            <w:shd w:val="clear" w:color="auto" w:fill="auto"/>
            <w:vAlign w:val="center"/>
          </w:tcPr>
          <w:p w:rsidR="00467428" w:rsidRPr="00BC43B8" w:rsidRDefault="00467428" w:rsidP="00467428">
            <w:pPr>
              <w:jc w:val="center"/>
              <w:rPr>
                <w:rFonts w:ascii="Arial" w:hAnsi="Arial" w:cs="Arial"/>
                <w:i/>
                <w:kern w:val="1"/>
                <w:sz w:val="18"/>
                <w:szCs w:val="18"/>
              </w:rPr>
            </w:pPr>
            <w:r w:rsidRPr="00BC43B8">
              <w:rPr>
                <w:rFonts w:ascii="Arial" w:hAnsi="Arial" w:cs="Arial"/>
                <w:i/>
                <w:kern w:val="1"/>
                <w:sz w:val="18"/>
                <w:szCs w:val="18"/>
              </w:rPr>
              <w:t>33,33%</w:t>
            </w:r>
          </w:p>
        </w:tc>
        <w:tc>
          <w:tcPr>
            <w:tcW w:w="3268" w:type="dxa"/>
            <w:tcBorders>
              <w:top w:val="single" w:sz="4" w:space="0" w:color="auto"/>
              <w:left w:val="single" w:sz="4" w:space="0" w:color="auto"/>
              <w:bottom w:val="single" w:sz="4" w:space="0" w:color="auto"/>
              <w:right w:val="single" w:sz="4" w:space="0" w:color="auto"/>
            </w:tcBorders>
            <w:shd w:val="clear" w:color="auto" w:fill="auto"/>
            <w:vAlign w:val="center"/>
          </w:tcPr>
          <w:p w:rsidR="00467428" w:rsidRPr="00BC43B8" w:rsidRDefault="00467428" w:rsidP="00467428">
            <w:pPr>
              <w:jc w:val="center"/>
              <w:rPr>
                <w:rFonts w:ascii="Arial" w:hAnsi="Arial" w:cs="Arial"/>
                <w:i/>
                <w:kern w:val="1"/>
                <w:sz w:val="18"/>
                <w:szCs w:val="18"/>
              </w:rPr>
            </w:pPr>
            <w:r w:rsidRPr="00BC43B8">
              <w:rPr>
                <w:rFonts w:ascii="Arial" w:hAnsi="Arial" w:cs="Arial"/>
                <w:i/>
                <w:kern w:val="1"/>
                <w:sz w:val="18"/>
                <w:szCs w:val="18"/>
              </w:rPr>
              <w:t>33,33%</w:t>
            </w:r>
          </w:p>
        </w:tc>
      </w:tr>
      <w:tr w:rsidR="00467428" w:rsidRPr="00BC43B8" w:rsidTr="00467428">
        <w:trPr>
          <w:trHeight w:val="494"/>
          <w:jc w:val="center"/>
        </w:trPr>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Maksymalna ocena</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b/>
                <w:i/>
                <w:kern w:val="1"/>
                <w:sz w:val="18"/>
                <w:szCs w:val="18"/>
              </w:rPr>
            </w:pPr>
            <w:r w:rsidRPr="00BC43B8">
              <w:rPr>
                <w:rFonts w:ascii="Arial" w:hAnsi="Arial" w:cs="Arial"/>
                <w:b/>
                <w:i/>
                <w:kern w:val="1"/>
                <w:sz w:val="18"/>
                <w:szCs w:val="18"/>
              </w:rPr>
              <w:t>2 pkt</w:t>
            </w:r>
          </w:p>
        </w:tc>
        <w:tc>
          <w:tcPr>
            <w:tcW w:w="3806" w:type="dxa"/>
            <w:tcBorders>
              <w:top w:val="single" w:sz="4" w:space="0" w:color="auto"/>
              <w:left w:val="single" w:sz="4" w:space="0" w:color="auto"/>
              <w:bottom w:val="single" w:sz="4" w:space="0" w:color="auto"/>
              <w:right w:val="single" w:sz="4" w:space="0" w:color="auto"/>
            </w:tcBorders>
            <w:shd w:val="clear" w:color="auto" w:fill="auto"/>
            <w:vAlign w:val="center"/>
          </w:tcPr>
          <w:p w:rsidR="00467428" w:rsidRPr="00BC43B8" w:rsidRDefault="00467428" w:rsidP="00467428">
            <w:pPr>
              <w:jc w:val="center"/>
              <w:rPr>
                <w:rFonts w:ascii="Arial" w:hAnsi="Arial" w:cs="Arial"/>
                <w:b/>
                <w:i/>
                <w:kern w:val="1"/>
                <w:sz w:val="18"/>
                <w:szCs w:val="18"/>
              </w:rPr>
            </w:pPr>
            <w:r w:rsidRPr="00BC43B8">
              <w:rPr>
                <w:rFonts w:ascii="Arial" w:hAnsi="Arial" w:cs="Arial"/>
                <w:b/>
                <w:i/>
                <w:kern w:val="1"/>
                <w:sz w:val="18"/>
                <w:szCs w:val="18"/>
              </w:rPr>
              <w:t>10 pkt</w:t>
            </w:r>
          </w:p>
        </w:tc>
        <w:tc>
          <w:tcPr>
            <w:tcW w:w="3268" w:type="dxa"/>
            <w:tcBorders>
              <w:top w:val="single" w:sz="4" w:space="0" w:color="auto"/>
              <w:left w:val="single" w:sz="4" w:space="0" w:color="auto"/>
              <w:bottom w:val="single" w:sz="4" w:space="0" w:color="auto"/>
              <w:right w:val="single" w:sz="4" w:space="0" w:color="auto"/>
            </w:tcBorders>
            <w:shd w:val="clear" w:color="auto" w:fill="auto"/>
            <w:vAlign w:val="center"/>
          </w:tcPr>
          <w:p w:rsidR="00467428" w:rsidRPr="00BC43B8" w:rsidRDefault="00467428" w:rsidP="00467428">
            <w:pPr>
              <w:jc w:val="center"/>
              <w:rPr>
                <w:rFonts w:ascii="Arial" w:hAnsi="Arial" w:cs="Arial"/>
                <w:b/>
                <w:i/>
                <w:kern w:val="1"/>
                <w:sz w:val="18"/>
                <w:szCs w:val="18"/>
              </w:rPr>
            </w:pPr>
            <w:r w:rsidRPr="00BC43B8">
              <w:rPr>
                <w:rFonts w:ascii="Arial" w:hAnsi="Arial" w:cs="Arial"/>
                <w:b/>
                <w:i/>
                <w:kern w:val="1"/>
                <w:sz w:val="18"/>
                <w:szCs w:val="18"/>
              </w:rPr>
              <w:t>10 pkt</w:t>
            </w:r>
          </w:p>
        </w:tc>
      </w:tr>
    </w:tbl>
    <w:p w:rsidR="00467428" w:rsidRDefault="00467428" w:rsidP="00467428">
      <w:pPr>
        <w:rPr>
          <w:rFonts w:ascii="Arial" w:hAnsi="Arial" w:cs="Arial"/>
          <w:b/>
          <w:kern w:val="1"/>
          <w:sz w:val="18"/>
          <w:szCs w:val="18"/>
          <w:u w:val="single"/>
        </w:rPr>
      </w:pPr>
    </w:p>
    <w:p w:rsidR="00467428" w:rsidRDefault="00467428" w:rsidP="00467428">
      <w:pPr>
        <w:rPr>
          <w:rFonts w:ascii="Arial" w:hAnsi="Arial" w:cs="Arial"/>
          <w:b/>
          <w:kern w:val="1"/>
          <w:sz w:val="18"/>
          <w:szCs w:val="18"/>
          <w:u w:val="single"/>
        </w:rPr>
      </w:pPr>
      <w:r>
        <w:rPr>
          <w:rFonts w:ascii="Arial" w:hAnsi="Arial" w:cs="Arial"/>
          <w:b/>
          <w:kern w:val="1"/>
          <w:sz w:val="18"/>
          <w:szCs w:val="18"/>
          <w:u w:val="single"/>
        </w:rPr>
        <w:br w:type="page"/>
      </w:r>
    </w:p>
    <w:p w:rsidR="00467428" w:rsidRPr="00BC43B8" w:rsidRDefault="00467428" w:rsidP="00467428">
      <w:pPr>
        <w:rPr>
          <w:rFonts w:ascii="Arial" w:hAnsi="Arial" w:cs="Arial"/>
          <w:b/>
          <w:kern w:val="1"/>
          <w:sz w:val="18"/>
          <w:szCs w:val="18"/>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2"/>
        <w:gridCol w:w="4071"/>
        <w:gridCol w:w="3660"/>
        <w:gridCol w:w="3796"/>
      </w:tblGrid>
      <w:tr w:rsidR="00467428" w:rsidRPr="00BC43B8" w:rsidTr="00467428">
        <w:trPr>
          <w:trHeight w:val="676"/>
          <w:jc w:val="center"/>
        </w:trPr>
        <w:tc>
          <w:tcPr>
            <w:tcW w:w="2633" w:type="dxa"/>
            <w:vMerge w:val="restart"/>
            <w:tcBorders>
              <w:top w:val="single" w:sz="4" w:space="0" w:color="auto"/>
              <w:left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kern w:val="1"/>
                <w:sz w:val="18"/>
                <w:szCs w:val="18"/>
              </w:rPr>
            </w:pPr>
            <w:r w:rsidRPr="00BC43B8">
              <w:rPr>
                <w:rFonts w:ascii="Arial" w:hAnsi="Arial" w:cs="Arial"/>
                <w:kern w:val="1"/>
                <w:sz w:val="18"/>
                <w:szCs w:val="18"/>
              </w:rPr>
              <w:t>Wyszczególnienie</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rsidR="00467428" w:rsidRPr="00F45830" w:rsidRDefault="00467428" w:rsidP="00467428">
            <w:pPr>
              <w:ind w:right="34" w:firstLine="34"/>
              <w:jc w:val="center"/>
              <w:rPr>
                <w:rFonts w:ascii="Arial" w:hAnsi="Arial" w:cs="Arial"/>
                <w:b/>
                <w:kern w:val="1"/>
                <w:sz w:val="18"/>
                <w:szCs w:val="18"/>
              </w:rPr>
            </w:pPr>
            <w:r w:rsidRPr="00F45830">
              <w:rPr>
                <w:rFonts w:ascii="Arial" w:hAnsi="Arial" w:cs="Arial"/>
                <w:b/>
                <w:kern w:val="1"/>
                <w:sz w:val="18"/>
                <w:szCs w:val="18"/>
              </w:rPr>
              <w:t xml:space="preserve"> WSKAŹNIKI PRODUKTU</w:t>
            </w:r>
          </w:p>
        </w:tc>
        <w:tc>
          <w:tcPr>
            <w:tcW w:w="7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7428" w:rsidRPr="00F45830" w:rsidRDefault="00467428" w:rsidP="00467428">
            <w:pPr>
              <w:ind w:right="34" w:firstLine="34"/>
              <w:jc w:val="center"/>
              <w:rPr>
                <w:rFonts w:ascii="Arial" w:hAnsi="Arial" w:cs="Arial"/>
                <w:b/>
                <w:kern w:val="1"/>
                <w:sz w:val="18"/>
                <w:szCs w:val="18"/>
              </w:rPr>
            </w:pPr>
            <w:r w:rsidRPr="00F45830">
              <w:rPr>
                <w:rFonts w:ascii="Arial" w:hAnsi="Arial" w:cs="Arial"/>
                <w:b/>
                <w:kern w:val="1"/>
                <w:sz w:val="18"/>
                <w:szCs w:val="18"/>
              </w:rPr>
              <w:t>WSKAŹNIKI REZULTATU</w:t>
            </w:r>
          </w:p>
        </w:tc>
      </w:tr>
      <w:tr w:rsidR="00467428" w:rsidRPr="00BC43B8" w:rsidTr="00467428">
        <w:trPr>
          <w:trHeight w:val="2096"/>
          <w:jc w:val="center"/>
        </w:trPr>
        <w:tc>
          <w:tcPr>
            <w:tcW w:w="2633" w:type="dxa"/>
            <w:vMerge/>
            <w:tcBorders>
              <w:left w:val="single" w:sz="4" w:space="0" w:color="auto"/>
              <w:bottom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kern w:val="1"/>
                <w:sz w:val="18"/>
                <w:szCs w:val="18"/>
              </w:rPr>
            </w:pPr>
          </w:p>
        </w:tc>
        <w:tc>
          <w:tcPr>
            <w:tcW w:w="4134" w:type="dxa"/>
            <w:tcBorders>
              <w:top w:val="single" w:sz="4" w:space="0" w:color="auto"/>
              <w:left w:val="single" w:sz="4" w:space="0" w:color="auto"/>
              <w:bottom w:val="single" w:sz="4" w:space="0" w:color="auto"/>
              <w:right w:val="single" w:sz="4" w:space="0" w:color="auto"/>
            </w:tcBorders>
            <w:shd w:val="clear" w:color="auto" w:fill="auto"/>
            <w:vAlign w:val="center"/>
          </w:tcPr>
          <w:p w:rsidR="00467428" w:rsidRPr="00BC43B8" w:rsidRDefault="00467428" w:rsidP="00467428">
            <w:pPr>
              <w:ind w:left="33" w:right="-17"/>
              <w:jc w:val="center"/>
              <w:rPr>
                <w:rFonts w:ascii="Arial" w:hAnsi="Arial" w:cs="Arial"/>
                <w:kern w:val="1"/>
                <w:sz w:val="18"/>
                <w:szCs w:val="18"/>
              </w:rPr>
            </w:pPr>
            <w:r w:rsidRPr="00BC43B8">
              <w:rPr>
                <w:rFonts w:ascii="Arial" w:hAnsi="Arial" w:cs="Arial"/>
                <w:kern w:val="1"/>
                <w:sz w:val="18"/>
                <w:szCs w:val="18"/>
              </w:rPr>
              <w:t>Liczba podmiotów realizujących zadania centrum kształcenia zawodowego i ustawicznego objętych wsparciem w programie [szt.]</w:t>
            </w:r>
          </w:p>
        </w:tc>
        <w:tc>
          <w:tcPr>
            <w:tcW w:w="3720" w:type="dxa"/>
            <w:tcBorders>
              <w:top w:val="single" w:sz="4" w:space="0" w:color="auto"/>
              <w:left w:val="single" w:sz="4" w:space="0" w:color="auto"/>
              <w:bottom w:val="single" w:sz="4" w:space="0" w:color="auto"/>
              <w:right w:val="single" w:sz="4" w:space="0" w:color="auto"/>
            </w:tcBorders>
            <w:vAlign w:val="center"/>
          </w:tcPr>
          <w:p w:rsidR="00467428" w:rsidRPr="00BC43B8" w:rsidRDefault="00467428" w:rsidP="00467428">
            <w:pPr>
              <w:jc w:val="center"/>
              <w:rPr>
                <w:rFonts w:ascii="Arial" w:hAnsi="Arial" w:cs="Arial"/>
                <w:kern w:val="1"/>
                <w:sz w:val="18"/>
                <w:szCs w:val="18"/>
              </w:rPr>
            </w:pPr>
            <w:r w:rsidRPr="00BC43B8">
              <w:rPr>
                <w:rFonts w:ascii="Arial" w:hAnsi="Arial" w:cs="Arial"/>
                <w:kern w:val="1"/>
                <w:sz w:val="18"/>
                <w:szCs w:val="18"/>
              </w:rPr>
              <w:t>Liczba nauczycieli kształcenia zawodowego oraz instruktorów praktycznej nauki zawodu, którzy uzyskali kwalifikacje lub nabyli kompetencje po opuszczeniu programu [osoby]</w:t>
            </w:r>
          </w:p>
        </w:tc>
        <w:tc>
          <w:tcPr>
            <w:tcW w:w="3858" w:type="dxa"/>
            <w:tcBorders>
              <w:top w:val="single" w:sz="4" w:space="0" w:color="auto"/>
              <w:left w:val="single" w:sz="4" w:space="0" w:color="auto"/>
              <w:bottom w:val="single" w:sz="4" w:space="0" w:color="auto"/>
              <w:right w:val="single" w:sz="4" w:space="0" w:color="auto"/>
            </w:tcBorders>
            <w:vAlign w:val="center"/>
          </w:tcPr>
          <w:p w:rsidR="00467428" w:rsidRPr="00BC43B8" w:rsidRDefault="00467428" w:rsidP="00467428">
            <w:pPr>
              <w:ind w:right="34" w:firstLine="34"/>
              <w:jc w:val="center"/>
              <w:rPr>
                <w:rFonts w:ascii="Arial" w:hAnsi="Arial" w:cs="Arial"/>
                <w:kern w:val="1"/>
                <w:sz w:val="18"/>
                <w:szCs w:val="18"/>
              </w:rPr>
            </w:pPr>
            <w:r w:rsidRPr="00BC43B8">
              <w:rPr>
                <w:rFonts w:ascii="Arial" w:hAnsi="Arial" w:cs="Arial"/>
                <w:kern w:val="1"/>
                <w:sz w:val="18"/>
                <w:szCs w:val="18"/>
              </w:rPr>
              <w:t xml:space="preserve">Liczba szkół </w:t>
            </w:r>
            <w:r w:rsidRPr="00BC43B8">
              <w:rPr>
                <w:rFonts w:ascii="Arial" w:hAnsi="Arial" w:cs="Arial"/>
                <w:kern w:val="1"/>
                <w:sz w:val="18"/>
                <w:szCs w:val="18"/>
              </w:rPr>
              <w:br/>
              <w:t>i placówek kształcenia zawodowego wykorzystujących doposażenie zakupione dzięki EFS [szt.]</w:t>
            </w:r>
          </w:p>
        </w:tc>
      </w:tr>
      <w:tr w:rsidR="00467428" w:rsidRPr="00BC43B8" w:rsidTr="00467428">
        <w:trPr>
          <w:trHeight w:val="678"/>
          <w:jc w:val="center"/>
        </w:trPr>
        <w:tc>
          <w:tcPr>
            <w:tcW w:w="2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kern w:val="1"/>
                <w:sz w:val="18"/>
                <w:szCs w:val="18"/>
              </w:rPr>
            </w:pPr>
            <w:r w:rsidRPr="00BC43B8">
              <w:rPr>
                <w:rFonts w:ascii="Arial" w:hAnsi="Arial" w:cs="Arial"/>
                <w:kern w:val="1"/>
                <w:sz w:val="18"/>
                <w:szCs w:val="18"/>
              </w:rPr>
              <w:t xml:space="preserve"> Brak wpływu lub wpływ nieznaczący</w:t>
            </w:r>
          </w:p>
        </w:tc>
        <w:tc>
          <w:tcPr>
            <w:tcW w:w="4134" w:type="dxa"/>
            <w:tcBorders>
              <w:top w:val="single" w:sz="4" w:space="0" w:color="auto"/>
              <w:left w:val="single" w:sz="4" w:space="0" w:color="auto"/>
              <w:bottom w:val="single" w:sz="4" w:space="0" w:color="auto"/>
              <w:right w:val="single" w:sz="4" w:space="0" w:color="auto"/>
            </w:tcBorders>
            <w:shd w:val="clear" w:color="auto" w:fill="auto"/>
            <w:vAlign w:val="center"/>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0</w:t>
            </w:r>
          </w:p>
          <w:p w:rsidR="00467428" w:rsidRPr="00BC43B8" w:rsidRDefault="00467428" w:rsidP="00467428">
            <w:pPr>
              <w:jc w:val="center"/>
              <w:rPr>
                <w:rFonts w:ascii="Arial" w:hAnsi="Arial" w:cs="Arial"/>
                <w:i/>
                <w:kern w:val="1"/>
                <w:sz w:val="18"/>
                <w:szCs w:val="18"/>
              </w:rPr>
            </w:pPr>
            <w:r w:rsidRPr="00BC43B8">
              <w:rPr>
                <w:rFonts w:ascii="Arial" w:hAnsi="Arial" w:cs="Arial"/>
                <w:i/>
                <w:kern w:val="1"/>
                <w:sz w:val="18"/>
                <w:szCs w:val="18"/>
              </w:rPr>
              <w:t>0 pkt</w:t>
            </w:r>
          </w:p>
        </w:tc>
        <w:tc>
          <w:tcPr>
            <w:tcW w:w="3720" w:type="dxa"/>
            <w:tcBorders>
              <w:top w:val="single" w:sz="4" w:space="0" w:color="auto"/>
              <w:left w:val="single" w:sz="4" w:space="0" w:color="auto"/>
              <w:bottom w:val="single" w:sz="4" w:space="0" w:color="auto"/>
              <w:right w:val="single" w:sz="4" w:space="0" w:color="auto"/>
            </w:tcBorders>
            <w:vAlign w:val="center"/>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poniżej 73%</w:t>
            </w:r>
          </w:p>
          <w:p w:rsidR="00467428" w:rsidRPr="00BC43B8" w:rsidRDefault="00467428" w:rsidP="00467428">
            <w:pPr>
              <w:jc w:val="center"/>
              <w:rPr>
                <w:rFonts w:ascii="Arial" w:hAnsi="Arial" w:cs="Arial"/>
                <w:b/>
                <w:i/>
                <w:kern w:val="1"/>
                <w:sz w:val="18"/>
                <w:szCs w:val="18"/>
              </w:rPr>
            </w:pPr>
            <w:r w:rsidRPr="00BC43B8">
              <w:rPr>
                <w:rFonts w:ascii="Arial" w:hAnsi="Arial" w:cs="Arial"/>
                <w:i/>
                <w:kern w:val="1"/>
                <w:sz w:val="18"/>
                <w:szCs w:val="18"/>
              </w:rPr>
              <w:t>0 pkt</w:t>
            </w:r>
          </w:p>
        </w:tc>
        <w:tc>
          <w:tcPr>
            <w:tcW w:w="3858" w:type="dxa"/>
            <w:tcBorders>
              <w:top w:val="single" w:sz="4" w:space="0" w:color="auto"/>
              <w:left w:val="single" w:sz="4" w:space="0" w:color="auto"/>
              <w:bottom w:val="single" w:sz="4" w:space="0" w:color="auto"/>
              <w:right w:val="single" w:sz="4" w:space="0" w:color="auto"/>
            </w:tcBorders>
            <w:vAlign w:val="center"/>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poniżej 89%</w:t>
            </w:r>
          </w:p>
          <w:p w:rsidR="00467428" w:rsidRPr="00BC43B8" w:rsidRDefault="00467428" w:rsidP="00467428">
            <w:pPr>
              <w:jc w:val="center"/>
              <w:rPr>
                <w:rFonts w:ascii="Arial" w:hAnsi="Arial" w:cs="Arial"/>
                <w:b/>
                <w:i/>
                <w:kern w:val="1"/>
                <w:sz w:val="18"/>
                <w:szCs w:val="18"/>
              </w:rPr>
            </w:pPr>
            <w:r w:rsidRPr="00BC43B8">
              <w:rPr>
                <w:rFonts w:ascii="Arial" w:hAnsi="Arial" w:cs="Arial"/>
                <w:i/>
                <w:kern w:val="1"/>
                <w:sz w:val="18"/>
                <w:szCs w:val="18"/>
              </w:rPr>
              <w:t>0 pkt</w:t>
            </w:r>
          </w:p>
        </w:tc>
      </w:tr>
      <w:tr w:rsidR="00467428" w:rsidRPr="00BC43B8" w:rsidTr="00467428">
        <w:trPr>
          <w:trHeight w:val="418"/>
          <w:jc w:val="center"/>
        </w:trPr>
        <w:tc>
          <w:tcPr>
            <w:tcW w:w="2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kern w:val="1"/>
                <w:sz w:val="18"/>
                <w:szCs w:val="18"/>
              </w:rPr>
            </w:pPr>
            <w:r w:rsidRPr="00BC43B8">
              <w:rPr>
                <w:rFonts w:ascii="Arial" w:hAnsi="Arial" w:cs="Arial"/>
                <w:kern w:val="1"/>
                <w:sz w:val="18"/>
                <w:szCs w:val="18"/>
              </w:rPr>
              <w:t>Niski wpływ</w:t>
            </w:r>
          </w:p>
        </w:tc>
        <w:tc>
          <w:tcPr>
            <w:tcW w:w="4134" w:type="dxa"/>
            <w:tcBorders>
              <w:top w:val="single" w:sz="4" w:space="0" w:color="auto"/>
              <w:left w:val="single" w:sz="4" w:space="0" w:color="auto"/>
              <w:bottom w:val="single" w:sz="4" w:space="0" w:color="auto"/>
              <w:right w:val="single" w:sz="4" w:space="0" w:color="auto"/>
            </w:tcBorders>
            <w:shd w:val="clear" w:color="auto" w:fill="auto"/>
            <w:vAlign w:val="center"/>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n/d</w:t>
            </w:r>
          </w:p>
        </w:tc>
        <w:tc>
          <w:tcPr>
            <w:tcW w:w="3720" w:type="dxa"/>
            <w:tcBorders>
              <w:top w:val="single" w:sz="4" w:space="0" w:color="auto"/>
              <w:left w:val="single" w:sz="4" w:space="0" w:color="auto"/>
              <w:bottom w:val="single" w:sz="4" w:space="0" w:color="auto"/>
              <w:right w:val="single" w:sz="4" w:space="0" w:color="auto"/>
            </w:tcBorders>
            <w:vAlign w:val="center"/>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 xml:space="preserve"> od 73% od 80%</w:t>
            </w:r>
          </w:p>
          <w:p w:rsidR="00467428" w:rsidRPr="00BC43B8" w:rsidRDefault="00467428" w:rsidP="00467428">
            <w:pPr>
              <w:jc w:val="center"/>
              <w:rPr>
                <w:rFonts w:ascii="Arial" w:hAnsi="Arial" w:cs="Arial"/>
                <w:b/>
                <w:i/>
                <w:kern w:val="1"/>
                <w:sz w:val="18"/>
                <w:szCs w:val="18"/>
              </w:rPr>
            </w:pPr>
            <w:r w:rsidRPr="00BC43B8">
              <w:rPr>
                <w:rFonts w:ascii="Arial" w:hAnsi="Arial" w:cs="Arial"/>
                <w:i/>
                <w:kern w:val="1"/>
                <w:sz w:val="18"/>
                <w:szCs w:val="18"/>
              </w:rPr>
              <w:t>0,5 pkt</w:t>
            </w:r>
          </w:p>
        </w:tc>
        <w:tc>
          <w:tcPr>
            <w:tcW w:w="3858" w:type="dxa"/>
            <w:tcBorders>
              <w:top w:val="single" w:sz="4" w:space="0" w:color="auto"/>
              <w:left w:val="single" w:sz="4" w:space="0" w:color="auto"/>
              <w:bottom w:val="single" w:sz="4" w:space="0" w:color="auto"/>
              <w:right w:val="single" w:sz="4" w:space="0" w:color="auto"/>
            </w:tcBorders>
            <w:vAlign w:val="center"/>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89-92%</w:t>
            </w:r>
          </w:p>
          <w:p w:rsidR="00467428" w:rsidRPr="00BC43B8" w:rsidRDefault="00467428" w:rsidP="00467428">
            <w:pPr>
              <w:jc w:val="center"/>
              <w:rPr>
                <w:rFonts w:ascii="Arial" w:hAnsi="Arial" w:cs="Arial"/>
                <w:b/>
                <w:i/>
                <w:kern w:val="1"/>
                <w:sz w:val="18"/>
                <w:szCs w:val="18"/>
              </w:rPr>
            </w:pPr>
            <w:r w:rsidRPr="00BC43B8">
              <w:rPr>
                <w:rFonts w:ascii="Arial" w:hAnsi="Arial" w:cs="Arial"/>
                <w:i/>
                <w:kern w:val="1"/>
                <w:sz w:val="18"/>
                <w:szCs w:val="18"/>
              </w:rPr>
              <w:t>1 pkt</w:t>
            </w:r>
          </w:p>
        </w:tc>
      </w:tr>
      <w:tr w:rsidR="00467428" w:rsidRPr="00BC43B8" w:rsidTr="00467428">
        <w:trPr>
          <w:trHeight w:val="415"/>
          <w:jc w:val="center"/>
        </w:trPr>
        <w:tc>
          <w:tcPr>
            <w:tcW w:w="2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kern w:val="1"/>
                <w:sz w:val="18"/>
                <w:szCs w:val="18"/>
              </w:rPr>
            </w:pPr>
            <w:r w:rsidRPr="00BC43B8">
              <w:rPr>
                <w:rFonts w:ascii="Arial" w:hAnsi="Arial" w:cs="Arial"/>
                <w:kern w:val="1"/>
                <w:sz w:val="18"/>
                <w:szCs w:val="18"/>
              </w:rPr>
              <w:t>Średni wpływ</w:t>
            </w:r>
          </w:p>
        </w:tc>
        <w:tc>
          <w:tcPr>
            <w:tcW w:w="4134" w:type="dxa"/>
            <w:tcBorders>
              <w:top w:val="single" w:sz="4" w:space="0" w:color="auto"/>
              <w:left w:val="single" w:sz="4" w:space="0" w:color="auto"/>
              <w:bottom w:val="single" w:sz="4" w:space="0" w:color="auto"/>
              <w:right w:val="single" w:sz="4" w:space="0" w:color="auto"/>
            </w:tcBorders>
            <w:shd w:val="clear" w:color="auto" w:fill="auto"/>
            <w:vAlign w:val="center"/>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1 szt.</w:t>
            </w:r>
          </w:p>
          <w:p w:rsidR="00467428" w:rsidRPr="00BC43B8" w:rsidRDefault="00467428" w:rsidP="00467428">
            <w:pPr>
              <w:jc w:val="center"/>
              <w:rPr>
                <w:rFonts w:ascii="Arial" w:hAnsi="Arial" w:cs="Arial"/>
                <w:b/>
                <w:i/>
                <w:kern w:val="1"/>
                <w:sz w:val="18"/>
                <w:szCs w:val="18"/>
              </w:rPr>
            </w:pPr>
            <w:r w:rsidRPr="00BC43B8">
              <w:rPr>
                <w:rFonts w:ascii="Arial" w:hAnsi="Arial" w:cs="Arial"/>
                <w:i/>
                <w:kern w:val="1"/>
                <w:sz w:val="18"/>
                <w:szCs w:val="18"/>
              </w:rPr>
              <w:t>1 pkt</w:t>
            </w:r>
          </w:p>
        </w:tc>
        <w:tc>
          <w:tcPr>
            <w:tcW w:w="3720" w:type="dxa"/>
            <w:tcBorders>
              <w:top w:val="single" w:sz="4" w:space="0" w:color="auto"/>
              <w:left w:val="single" w:sz="4" w:space="0" w:color="auto"/>
              <w:bottom w:val="single" w:sz="4" w:space="0" w:color="auto"/>
              <w:right w:val="single" w:sz="4" w:space="0" w:color="auto"/>
            </w:tcBorders>
            <w:vAlign w:val="center"/>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powyżej 80% do 90%</w:t>
            </w:r>
          </w:p>
          <w:p w:rsidR="00467428" w:rsidRPr="00BC43B8" w:rsidRDefault="00467428" w:rsidP="00467428">
            <w:pPr>
              <w:jc w:val="center"/>
              <w:rPr>
                <w:rFonts w:ascii="Arial" w:hAnsi="Arial" w:cs="Arial"/>
                <w:b/>
                <w:i/>
                <w:kern w:val="1"/>
                <w:sz w:val="18"/>
                <w:szCs w:val="18"/>
              </w:rPr>
            </w:pPr>
            <w:r w:rsidRPr="00BC43B8">
              <w:rPr>
                <w:rFonts w:ascii="Arial" w:hAnsi="Arial" w:cs="Arial"/>
                <w:i/>
                <w:kern w:val="1"/>
                <w:sz w:val="18"/>
                <w:szCs w:val="18"/>
              </w:rPr>
              <w:t>1 pkt</w:t>
            </w:r>
          </w:p>
        </w:tc>
        <w:tc>
          <w:tcPr>
            <w:tcW w:w="3858" w:type="dxa"/>
            <w:tcBorders>
              <w:top w:val="single" w:sz="4" w:space="0" w:color="auto"/>
              <w:left w:val="single" w:sz="4" w:space="0" w:color="auto"/>
              <w:bottom w:val="single" w:sz="4" w:space="0" w:color="auto"/>
              <w:right w:val="single" w:sz="4" w:space="0" w:color="auto"/>
            </w:tcBorders>
            <w:vAlign w:val="center"/>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 xml:space="preserve">powyżej 92% </w:t>
            </w:r>
            <w:r w:rsidRPr="00BC43B8">
              <w:rPr>
                <w:rFonts w:ascii="Arial" w:hAnsi="Arial" w:cs="Arial"/>
                <w:b/>
                <w:kern w:val="1"/>
                <w:sz w:val="18"/>
                <w:szCs w:val="18"/>
              </w:rPr>
              <w:br/>
              <w:t>do 95%</w:t>
            </w:r>
          </w:p>
          <w:p w:rsidR="00467428" w:rsidRPr="00BC43B8" w:rsidRDefault="00467428" w:rsidP="00467428">
            <w:pPr>
              <w:jc w:val="center"/>
              <w:rPr>
                <w:rFonts w:ascii="Arial" w:hAnsi="Arial" w:cs="Arial"/>
                <w:b/>
                <w:i/>
                <w:kern w:val="1"/>
                <w:sz w:val="18"/>
                <w:szCs w:val="18"/>
              </w:rPr>
            </w:pPr>
            <w:r w:rsidRPr="00BC43B8">
              <w:rPr>
                <w:rFonts w:ascii="Arial" w:hAnsi="Arial" w:cs="Arial"/>
                <w:i/>
                <w:kern w:val="1"/>
                <w:sz w:val="18"/>
                <w:szCs w:val="18"/>
              </w:rPr>
              <w:t>2 pkt</w:t>
            </w:r>
          </w:p>
        </w:tc>
      </w:tr>
      <w:tr w:rsidR="00467428" w:rsidRPr="00BC43B8" w:rsidTr="00467428">
        <w:trPr>
          <w:trHeight w:val="778"/>
          <w:jc w:val="center"/>
        </w:trPr>
        <w:tc>
          <w:tcPr>
            <w:tcW w:w="2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kern w:val="1"/>
                <w:sz w:val="18"/>
                <w:szCs w:val="18"/>
              </w:rPr>
            </w:pPr>
            <w:r w:rsidRPr="00BC43B8">
              <w:rPr>
                <w:rFonts w:ascii="Arial" w:hAnsi="Arial" w:cs="Arial"/>
                <w:kern w:val="1"/>
                <w:sz w:val="18"/>
                <w:szCs w:val="18"/>
              </w:rPr>
              <w:t>Wysoki wpływ</w:t>
            </w:r>
          </w:p>
        </w:tc>
        <w:tc>
          <w:tcPr>
            <w:tcW w:w="4134" w:type="dxa"/>
            <w:tcBorders>
              <w:top w:val="single" w:sz="4" w:space="0" w:color="auto"/>
              <w:left w:val="single" w:sz="4" w:space="0" w:color="auto"/>
              <w:bottom w:val="single" w:sz="4" w:space="0" w:color="auto"/>
              <w:right w:val="single" w:sz="4" w:space="0" w:color="auto"/>
            </w:tcBorders>
            <w:shd w:val="clear" w:color="auto" w:fill="auto"/>
            <w:vAlign w:val="center"/>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powyżej 1 szt.</w:t>
            </w:r>
          </w:p>
          <w:p w:rsidR="00467428" w:rsidRPr="00BC43B8" w:rsidRDefault="00467428" w:rsidP="00467428">
            <w:pPr>
              <w:jc w:val="center"/>
              <w:rPr>
                <w:rFonts w:ascii="Arial" w:hAnsi="Arial" w:cs="Arial"/>
                <w:b/>
                <w:i/>
                <w:kern w:val="1"/>
                <w:sz w:val="18"/>
                <w:szCs w:val="18"/>
              </w:rPr>
            </w:pPr>
            <w:r w:rsidRPr="00BC43B8">
              <w:rPr>
                <w:rFonts w:ascii="Arial" w:hAnsi="Arial" w:cs="Arial"/>
                <w:i/>
                <w:kern w:val="1"/>
                <w:sz w:val="18"/>
                <w:szCs w:val="18"/>
              </w:rPr>
              <w:t>2 pkt</w:t>
            </w:r>
          </w:p>
        </w:tc>
        <w:tc>
          <w:tcPr>
            <w:tcW w:w="3720" w:type="dxa"/>
            <w:tcBorders>
              <w:top w:val="single" w:sz="4" w:space="0" w:color="auto"/>
              <w:left w:val="single" w:sz="4" w:space="0" w:color="auto"/>
              <w:bottom w:val="single" w:sz="4" w:space="0" w:color="auto"/>
              <w:right w:val="single" w:sz="4" w:space="0" w:color="auto"/>
            </w:tcBorders>
            <w:vAlign w:val="center"/>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powyżej 90% do 100%</w:t>
            </w:r>
          </w:p>
          <w:p w:rsidR="00467428" w:rsidRPr="00BC43B8" w:rsidRDefault="00467428" w:rsidP="00467428">
            <w:pPr>
              <w:jc w:val="center"/>
              <w:rPr>
                <w:rFonts w:ascii="Arial" w:hAnsi="Arial" w:cs="Arial"/>
                <w:i/>
                <w:kern w:val="1"/>
                <w:sz w:val="18"/>
                <w:szCs w:val="18"/>
              </w:rPr>
            </w:pPr>
            <w:r w:rsidRPr="00BC43B8">
              <w:rPr>
                <w:rFonts w:ascii="Arial" w:hAnsi="Arial" w:cs="Arial"/>
                <w:i/>
                <w:kern w:val="1"/>
                <w:sz w:val="18"/>
                <w:szCs w:val="18"/>
              </w:rPr>
              <w:t>2 pkt</w:t>
            </w:r>
          </w:p>
        </w:tc>
        <w:tc>
          <w:tcPr>
            <w:tcW w:w="3858" w:type="dxa"/>
            <w:tcBorders>
              <w:top w:val="single" w:sz="4" w:space="0" w:color="auto"/>
              <w:left w:val="single" w:sz="4" w:space="0" w:color="auto"/>
              <w:bottom w:val="single" w:sz="4" w:space="0" w:color="auto"/>
              <w:right w:val="single" w:sz="4" w:space="0" w:color="auto"/>
            </w:tcBorders>
            <w:vAlign w:val="center"/>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 xml:space="preserve">powyżej 95% </w:t>
            </w:r>
            <w:r w:rsidRPr="00BC43B8">
              <w:rPr>
                <w:rFonts w:ascii="Arial" w:hAnsi="Arial" w:cs="Arial"/>
                <w:b/>
                <w:kern w:val="1"/>
                <w:sz w:val="18"/>
                <w:szCs w:val="18"/>
              </w:rPr>
              <w:br/>
              <w:t>do 100%</w:t>
            </w:r>
          </w:p>
          <w:p w:rsidR="00467428" w:rsidRPr="00BC43B8" w:rsidRDefault="00467428" w:rsidP="00467428">
            <w:pPr>
              <w:jc w:val="center"/>
              <w:rPr>
                <w:rFonts w:ascii="Arial" w:hAnsi="Arial" w:cs="Arial"/>
                <w:b/>
                <w:i/>
                <w:kern w:val="1"/>
                <w:sz w:val="18"/>
                <w:szCs w:val="18"/>
              </w:rPr>
            </w:pPr>
            <w:r w:rsidRPr="00BC43B8">
              <w:rPr>
                <w:rFonts w:ascii="Arial" w:hAnsi="Arial" w:cs="Arial"/>
                <w:i/>
                <w:kern w:val="1"/>
                <w:sz w:val="18"/>
                <w:szCs w:val="18"/>
              </w:rPr>
              <w:t>4 pkt</w:t>
            </w:r>
          </w:p>
        </w:tc>
      </w:tr>
      <w:tr w:rsidR="00467428" w:rsidRPr="00BC43B8" w:rsidTr="00467428">
        <w:trPr>
          <w:trHeight w:val="547"/>
          <w:jc w:val="center"/>
        </w:trPr>
        <w:tc>
          <w:tcPr>
            <w:tcW w:w="2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i/>
                <w:kern w:val="1"/>
                <w:sz w:val="18"/>
                <w:szCs w:val="18"/>
              </w:rPr>
            </w:pPr>
            <w:r w:rsidRPr="00BC43B8">
              <w:rPr>
                <w:rFonts w:ascii="Arial" w:hAnsi="Arial" w:cs="Arial"/>
                <w:i/>
                <w:kern w:val="1"/>
                <w:sz w:val="18"/>
                <w:szCs w:val="18"/>
              </w:rPr>
              <w:t>Waga wskaźnika</w:t>
            </w:r>
          </w:p>
        </w:tc>
        <w:tc>
          <w:tcPr>
            <w:tcW w:w="4134" w:type="dxa"/>
            <w:tcBorders>
              <w:top w:val="single" w:sz="4" w:space="0" w:color="auto"/>
              <w:left w:val="single" w:sz="4" w:space="0" w:color="auto"/>
              <w:bottom w:val="single" w:sz="4" w:space="0" w:color="auto"/>
              <w:right w:val="single" w:sz="4" w:space="0" w:color="auto"/>
            </w:tcBorders>
            <w:shd w:val="clear" w:color="auto" w:fill="auto"/>
            <w:vAlign w:val="center"/>
          </w:tcPr>
          <w:p w:rsidR="00467428" w:rsidRPr="00BC43B8" w:rsidRDefault="00467428" w:rsidP="00467428">
            <w:pPr>
              <w:jc w:val="center"/>
              <w:rPr>
                <w:rFonts w:ascii="Arial" w:hAnsi="Arial" w:cs="Arial"/>
                <w:i/>
                <w:kern w:val="1"/>
                <w:sz w:val="18"/>
                <w:szCs w:val="18"/>
              </w:rPr>
            </w:pPr>
            <w:r w:rsidRPr="00BC43B8">
              <w:rPr>
                <w:rFonts w:ascii="Arial" w:hAnsi="Arial" w:cs="Arial"/>
                <w:i/>
                <w:kern w:val="1"/>
                <w:sz w:val="18"/>
                <w:szCs w:val="18"/>
              </w:rPr>
              <w:t>6,67%</w:t>
            </w:r>
          </w:p>
        </w:tc>
        <w:tc>
          <w:tcPr>
            <w:tcW w:w="3720" w:type="dxa"/>
            <w:tcBorders>
              <w:top w:val="single" w:sz="4" w:space="0" w:color="auto"/>
              <w:left w:val="single" w:sz="4" w:space="0" w:color="auto"/>
              <w:bottom w:val="single" w:sz="4" w:space="0" w:color="auto"/>
              <w:right w:val="single" w:sz="4" w:space="0" w:color="auto"/>
            </w:tcBorders>
            <w:vAlign w:val="center"/>
          </w:tcPr>
          <w:p w:rsidR="00467428" w:rsidRPr="00BC43B8" w:rsidRDefault="00467428" w:rsidP="00467428">
            <w:pPr>
              <w:jc w:val="center"/>
              <w:rPr>
                <w:rFonts w:ascii="Arial" w:hAnsi="Arial" w:cs="Arial"/>
                <w:i/>
                <w:kern w:val="1"/>
                <w:sz w:val="18"/>
                <w:szCs w:val="18"/>
              </w:rPr>
            </w:pPr>
            <w:r w:rsidRPr="00BC43B8">
              <w:rPr>
                <w:rFonts w:ascii="Arial" w:hAnsi="Arial" w:cs="Arial"/>
                <w:i/>
                <w:kern w:val="1"/>
                <w:sz w:val="18"/>
                <w:szCs w:val="18"/>
              </w:rPr>
              <w:t>6,67%</w:t>
            </w:r>
          </w:p>
        </w:tc>
        <w:tc>
          <w:tcPr>
            <w:tcW w:w="3858" w:type="dxa"/>
            <w:tcBorders>
              <w:top w:val="single" w:sz="4" w:space="0" w:color="auto"/>
              <w:left w:val="single" w:sz="4" w:space="0" w:color="auto"/>
              <w:bottom w:val="single" w:sz="4" w:space="0" w:color="auto"/>
              <w:right w:val="single" w:sz="4" w:space="0" w:color="auto"/>
            </w:tcBorders>
            <w:vAlign w:val="center"/>
          </w:tcPr>
          <w:p w:rsidR="00467428" w:rsidRPr="00BC43B8" w:rsidRDefault="00467428" w:rsidP="00467428">
            <w:pPr>
              <w:jc w:val="center"/>
              <w:rPr>
                <w:rFonts w:ascii="Arial" w:hAnsi="Arial" w:cs="Arial"/>
                <w:i/>
                <w:kern w:val="1"/>
                <w:sz w:val="18"/>
                <w:szCs w:val="18"/>
              </w:rPr>
            </w:pPr>
            <w:r w:rsidRPr="00BC43B8">
              <w:rPr>
                <w:rFonts w:ascii="Arial" w:hAnsi="Arial" w:cs="Arial"/>
                <w:i/>
                <w:kern w:val="1"/>
                <w:sz w:val="18"/>
                <w:szCs w:val="18"/>
              </w:rPr>
              <w:t>13,33%</w:t>
            </w:r>
          </w:p>
        </w:tc>
      </w:tr>
      <w:tr w:rsidR="00467428" w:rsidRPr="00BC43B8" w:rsidTr="00467428">
        <w:trPr>
          <w:trHeight w:val="287"/>
          <w:jc w:val="center"/>
        </w:trPr>
        <w:tc>
          <w:tcPr>
            <w:tcW w:w="2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Maksymalna ocena</w:t>
            </w:r>
          </w:p>
        </w:tc>
        <w:tc>
          <w:tcPr>
            <w:tcW w:w="4134" w:type="dxa"/>
            <w:tcBorders>
              <w:top w:val="single" w:sz="4" w:space="0" w:color="auto"/>
              <w:left w:val="single" w:sz="4" w:space="0" w:color="auto"/>
              <w:bottom w:val="single" w:sz="4" w:space="0" w:color="auto"/>
              <w:right w:val="single" w:sz="4" w:space="0" w:color="auto"/>
            </w:tcBorders>
            <w:shd w:val="clear" w:color="auto" w:fill="auto"/>
            <w:vAlign w:val="center"/>
          </w:tcPr>
          <w:p w:rsidR="00467428" w:rsidRPr="00BC43B8" w:rsidRDefault="00467428" w:rsidP="00467428">
            <w:pPr>
              <w:jc w:val="center"/>
              <w:rPr>
                <w:rFonts w:ascii="Arial" w:hAnsi="Arial" w:cs="Arial"/>
                <w:b/>
                <w:i/>
                <w:kern w:val="1"/>
                <w:sz w:val="18"/>
                <w:szCs w:val="18"/>
              </w:rPr>
            </w:pPr>
            <w:r w:rsidRPr="00BC43B8">
              <w:rPr>
                <w:rFonts w:ascii="Arial" w:hAnsi="Arial" w:cs="Arial"/>
                <w:b/>
                <w:i/>
                <w:kern w:val="1"/>
                <w:sz w:val="18"/>
                <w:szCs w:val="18"/>
              </w:rPr>
              <w:t>2 pkt</w:t>
            </w:r>
          </w:p>
        </w:tc>
        <w:tc>
          <w:tcPr>
            <w:tcW w:w="3720" w:type="dxa"/>
            <w:tcBorders>
              <w:top w:val="single" w:sz="4" w:space="0" w:color="auto"/>
              <w:left w:val="single" w:sz="4" w:space="0" w:color="auto"/>
              <w:bottom w:val="single" w:sz="4" w:space="0" w:color="auto"/>
              <w:right w:val="single" w:sz="4" w:space="0" w:color="auto"/>
            </w:tcBorders>
            <w:vAlign w:val="center"/>
          </w:tcPr>
          <w:p w:rsidR="00467428" w:rsidRPr="00BC43B8" w:rsidRDefault="00467428" w:rsidP="00467428">
            <w:pPr>
              <w:jc w:val="center"/>
              <w:rPr>
                <w:rFonts w:ascii="Arial" w:hAnsi="Arial" w:cs="Arial"/>
                <w:b/>
                <w:i/>
                <w:kern w:val="1"/>
                <w:sz w:val="18"/>
                <w:szCs w:val="18"/>
              </w:rPr>
            </w:pPr>
            <w:r w:rsidRPr="00BC43B8">
              <w:rPr>
                <w:rFonts w:ascii="Arial" w:hAnsi="Arial" w:cs="Arial"/>
                <w:b/>
                <w:i/>
                <w:kern w:val="1"/>
                <w:sz w:val="18"/>
                <w:szCs w:val="18"/>
              </w:rPr>
              <w:t>2 pkt</w:t>
            </w:r>
          </w:p>
        </w:tc>
        <w:tc>
          <w:tcPr>
            <w:tcW w:w="3858" w:type="dxa"/>
            <w:tcBorders>
              <w:top w:val="single" w:sz="4" w:space="0" w:color="auto"/>
              <w:left w:val="single" w:sz="4" w:space="0" w:color="auto"/>
              <w:bottom w:val="single" w:sz="4" w:space="0" w:color="auto"/>
              <w:right w:val="single" w:sz="4" w:space="0" w:color="auto"/>
            </w:tcBorders>
            <w:vAlign w:val="center"/>
          </w:tcPr>
          <w:p w:rsidR="00467428" w:rsidRPr="00BC43B8" w:rsidRDefault="00467428" w:rsidP="00467428">
            <w:pPr>
              <w:jc w:val="center"/>
              <w:rPr>
                <w:rFonts w:ascii="Arial" w:hAnsi="Arial" w:cs="Arial"/>
                <w:b/>
                <w:i/>
                <w:kern w:val="1"/>
                <w:sz w:val="18"/>
                <w:szCs w:val="18"/>
              </w:rPr>
            </w:pPr>
            <w:r w:rsidRPr="00BC43B8">
              <w:rPr>
                <w:rFonts w:ascii="Arial" w:hAnsi="Arial" w:cs="Arial"/>
                <w:b/>
                <w:i/>
                <w:kern w:val="1"/>
                <w:sz w:val="18"/>
                <w:szCs w:val="18"/>
              </w:rPr>
              <w:t>4 pkt</w:t>
            </w:r>
          </w:p>
        </w:tc>
      </w:tr>
    </w:tbl>
    <w:p w:rsidR="00467428" w:rsidRPr="00BC43B8" w:rsidRDefault="00467428" w:rsidP="00467428">
      <w:pPr>
        <w:rPr>
          <w:rFonts w:ascii="Arial" w:hAnsi="Arial" w:cs="Arial"/>
          <w:b/>
          <w:kern w:val="1"/>
          <w:sz w:val="18"/>
          <w:szCs w:val="18"/>
          <w:u w:val="single"/>
        </w:rPr>
      </w:pPr>
    </w:p>
    <w:p w:rsidR="00467428" w:rsidRPr="00BC43B8" w:rsidRDefault="00467428" w:rsidP="00467428">
      <w:pPr>
        <w:jc w:val="center"/>
        <w:rPr>
          <w:rFonts w:ascii="Arial" w:hAnsi="Arial" w:cs="Arial"/>
          <w:b/>
          <w:kern w:val="1"/>
          <w:sz w:val="18"/>
          <w:szCs w:val="18"/>
          <w:u w:val="single"/>
        </w:rPr>
      </w:pPr>
      <w:r w:rsidRPr="00BC43B8">
        <w:rPr>
          <w:rFonts w:ascii="Arial" w:hAnsi="Arial" w:cs="Arial"/>
          <w:b/>
          <w:kern w:val="1"/>
          <w:sz w:val="18"/>
          <w:szCs w:val="18"/>
          <w:u w:val="single"/>
        </w:rPr>
        <w:t>II sekcja – minimum punktowe</w:t>
      </w:r>
    </w:p>
    <w:p w:rsidR="00467428" w:rsidRPr="00BC43B8" w:rsidRDefault="00467428" w:rsidP="00467428">
      <w:pPr>
        <w:jc w:val="center"/>
        <w:rPr>
          <w:rFonts w:ascii="Arial" w:hAnsi="Arial" w:cs="Arial"/>
          <w:b/>
          <w:kern w:val="1"/>
          <w:sz w:val="18"/>
          <w:szCs w:val="18"/>
          <w:u w:val="single"/>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390"/>
        <w:gridCol w:w="5240"/>
        <w:gridCol w:w="4958"/>
      </w:tblGrid>
      <w:tr w:rsidR="00467428" w:rsidRPr="00BC43B8" w:rsidTr="00467428">
        <w:trPr>
          <w:trHeight w:val="660"/>
        </w:trPr>
        <w:tc>
          <w:tcPr>
            <w:tcW w:w="546"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Lp.</w:t>
            </w:r>
          </w:p>
        </w:tc>
        <w:tc>
          <w:tcPr>
            <w:tcW w:w="4390"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Nazwa kryterium</w:t>
            </w:r>
          </w:p>
        </w:tc>
        <w:tc>
          <w:tcPr>
            <w:tcW w:w="5240"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 xml:space="preserve">Definicja kryterium </w:t>
            </w:r>
          </w:p>
        </w:tc>
        <w:tc>
          <w:tcPr>
            <w:tcW w:w="4958"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 xml:space="preserve">Opis znaczenia kryterium </w:t>
            </w:r>
          </w:p>
        </w:tc>
      </w:tr>
      <w:tr w:rsidR="00467428" w:rsidRPr="00BC43B8" w:rsidTr="00467428">
        <w:trPr>
          <w:trHeight w:val="1527"/>
        </w:trPr>
        <w:tc>
          <w:tcPr>
            <w:tcW w:w="546"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1</w:t>
            </w:r>
          </w:p>
        </w:tc>
        <w:tc>
          <w:tcPr>
            <w:tcW w:w="4390"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 xml:space="preserve">Uzyskanie przez projekt minimum punktowego </w:t>
            </w:r>
          </w:p>
        </w:tc>
        <w:tc>
          <w:tcPr>
            <w:tcW w:w="5240"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W ramach tego kryterium będzie sprawdzane, czy projekt otrzymał co najmniej 50% możliwych do uzyskania punktów na tym etapie oceny</w:t>
            </w:r>
          </w:p>
        </w:tc>
        <w:tc>
          <w:tcPr>
            <w:tcW w:w="4958"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TAK/NIE</w:t>
            </w:r>
          </w:p>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Kryterium obligatoryjne (kluczowe) – niespełnienie oznacza odrzucenie wniosku</w:t>
            </w:r>
          </w:p>
        </w:tc>
      </w:tr>
    </w:tbl>
    <w:p w:rsidR="00467428" w:rsidRPr="00BC43B8" w:rsidRDefault="00467428" w:rsidP="00467428">
      <w:pPr>
        <w:rPr>
          <w:rFonts w:ascii="Arial" w:hAnsi="Arial" w:cs="Arial"/>
          <w:sz w:val="18"/>
          <w:szCs w:val="18"/>
        </w:rPr>
      </w:pPr>
      <w:r w:rsidRPr="00BC43B8">
        <w:rPr>
          <w:rFonts w:ascii="Arial" w:hAnsi="Arial" w:cs="Arial"/>
          <w:noProof/>
          <w:kern w:val="1"/>
          <w:sz w:val="18"/>
          <w:szCs w:val="18"/>
        </w:rPr>
        <mc:AlternateContent>
          <mc:Choice Requires="wps">
            <w:drawing>
              <wp:anchor distT="0" distB="0" distL="114296" distR="114296" simplePos="0" relativeHeight="251661312" behindDoc="0" locked="0" layoutInCell="1" allowOverlap="1" wp14:anchorId="40041A7B" wp14:editId="7878A4DD">
                <wp:simplePos x="0" y="0"/>
                <wp:positionH relativeFrom="column">
                  <wp:posOffset>4872354</wp:posOffset>
                </wp:positionH>
                <wp:positionV relativeFrom="paragraph">
                  <wp:posOffset>5970905</wp:posOffset>
                </wp:positionV>
                <wp:extent cx="0" cy="254000"/>
                <wp:effectExtent l="95250" t="0" r="76200" b="50800"/>
                <wp:wrapNone/>
                <wp:docPr id="5" name="Łącznik prosty ze strzałką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00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B1383A" id="_x0000_t32" coordsize="21600,21600" o:spt="32" o:oned="t" path="m,l21600,21600e" filled="f">
                <v:path arrowok="t" fillok="f" o:connecttype="none"/>
                <o:lock v:ext="edit" shapetype="t"/>
              </v:shapetype>
              <v:shape id="Łącznik prosty ze strzałką 5" o:spid="_x0000_s1026" type="#_x0000_t32" style="position:absolute;margin-left:383.65pt;margin-top:470.15pt;width:0;height:20pt;z-index:2516613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uNwRQIAAFgEAAAOAAAAZHJzL2Uyb0RvYy54bWysVEtu2zAQ3RfoHQjuHUmu7NiC5SCx7G7S&#10;NkDaA9AkZRGmSIJkLNtFFymQmyX36pD+tGk3RdENRXI4b97Mm9HkattKtOHWCa1KnF2kGHFFNRNq&#10;VeIvnxe9EUbOE8WI1IqXeMcdvpq+fTPpTMH7utGScYsARLmiMyVuvDdFkjja8Ja4C224AmOtbUs8&#10;HO0qYZZ0gN7KpJ+mw6TTlhmrKXcObquDEU8jfl1z6j/VteMeyRIDNx9XG9dlWJPphBQrS0wj6JEG&#10;+QcWLREKgp6hKuIJerDiD6hWUKudrv0F1W2i61pQHnOAbLL0t2zuG2J4zAWK48y5TO7/wdKPmzuL&#10;BCvxACNFWpDo5fH5ie6VWCOoq/M7tOcgod2Tl+/r5yc0CDXrjCvAdabubMiabtW9udV07cCWvDKG&#10;gzMQY9l90AzgyYPXsVTb2rbBGYqAtlGR3VkRvvWIHi4p3PYHeZpGsRJSnPyMdf491y3QdKArUCRi&#10;1fiZVgpk1zaLUcjm1vnAihQnhxBU6YWQMqovFepKPB70B9HBaSlYMIZnzq6WM2nRhkD/5NeX85ub&#10;kD6AvXpm9YNiEazhhM2Pe0+EhD3yOxPytlZ3OIRqOcNIcpiXsDvASRXCQdrA9rg79M/XcTqej+aj&#10;vJf3h/NenlZV73oxy3vDRXY5qN5Vs1mVfQvMs7xoBGNcBfKnXs7yv+uV41QduvDczecqJa/RYwWA&#10;7OkbSUfdg9SH9lhqtruzIbvQAtC+8fFx1MJ8/HqOr37+EKY/AAAA//8DAFBLAwQUAAYACAAAACEA&#10;yEFKZN8AAAALAQAADwAAAGRycy9kb3ducmV2LnhtbEyPQUvDQBCF74L/YRnBm92klbTGbEopFHpQ&#10;sFGwx212zKZmZ0N228Z/74gHvc2893jzTbEcXSfOOITWk4J0koBAqr1pqVHw9rq5W4AIUZPRnSdU&#10;8IUBluX1VaFz4y+0w3MVG8ElFHKtwMbY51KG2qLTYeJ7JPY+/OB05HVopBn0hctdJ6dJkkmnW+IL&#10;Vve4tlh/Vien4H2bZmm1tyuMm+Pz08t0r3fHrVK3N+PqEUTEMf6F4Qef0aFkpoM/kQmiUzDP5jOO&#10;Kni4T3jgxK9yYGXBiiwL+f+H8hsAAP//AwBQSwECLQAUAAYACAAAACEAtoM4kv4AAADhAQAAEwAA&#10;AAAAAAAAAAAAAAAAAAAAW0NvbnRlbnRfVHlwZXNdLnhtbFBLAQItABQABgAIAAAAIQA4/SH/1gAA&#10;AJQBAAALAAAAAAAAAAAAAAAAAC8BAABfcmVscy8ucmVsc1BLAQItABQABgAIAAAAIQAW9uNwRQIA&#10;AFgEAAAOAAAAAAAAAAAAAAAAAC4CAABkcnMvZTJvRG9jLnhtbFBLAQItABQABgAIAAAAIQDIQUpk&#10;3wAAAAsBAAAPAAAAAAAAAAAAAAAAAJ8EAABkcnMvZG93bnJldi54bWxQSwUGAAAAAAQABADzAAAA&#10;qwUAAAAA&#10;" strokecolor="#4a7ebb">
                <v:stroke endarrow="open"/>
                <o:lock v:ext="edit" shapetype="f"/>
              </v:shape>
            </w:pict>
          </mc:Fallback>
        </mc:AlternateContent>
      </w:r>
    </w:p>
    <w:p w:rsidR="00467428" w:rsidRPr="00BC43B8" w:rsidRDefault="00467428" w:rsidP="00467428">
      <w:pPr>
        <w:rPr>
          <w:rFonts w:ascii="Arial" w:hAnsi="Arial" w:cs="Arial"/>
          <w:b/>
          <w:sz w:val="18"/>
          <w:szCs w:val="18"/>
        </w:rPr>
      </w:pPr>
    </w:p>
    <w:p w:rsidR="00467428" w:rsidRDefault="00467428" w:rsidP="00467428">
      <w:pPr>
        <w:rPr>
          <w:rFonts w:ascii="Arial" w:hAnsi="Arial" w:cs="Arial"/>
          <w:b/>
          <w:sz w:val="24"/>
          <w:szCs w:val="24"/>
        </w:rPr>
        <w:sectPr w:rsidR="00467428" w:rsidSect="00467428">
          <w:pgSz w:w="16840" w:h="11907" w:orient="landscape" w:code="9"/>
          <w:pgMar w:top="1418" w:right="1435" w:bottom="567" w:left="1276" w:header="567" w:footer="227" w:gutter="0"/>
          <w:cols w:space="708"/>
          <w:titlePg/>
          <w:docGrid w:linePitch="354"/>
        </w:sectPr>
      </w:pPr>
    </w:p>
    <w:p w:rsidR="00467428" w:rsidRDefault="00467428" w:rsidP="00467428">
      <w:pPr>
        <w:rPr>
          <w:rFonts w:ascii="Arial" w:hAnsi="Arial" w:cs="Arial"/>
          <w:b/>
          <w:sz w:val="24"/>
          <w:szCs w:val="24"/>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26"/>
        <w:gridCol w:w="55"/>
        <w:gridCol w:w="2522"/>
        <w:gridCol w:w="1478"/>
        <w:gridCol w:w="1779"/>
        <w:gridCol w:w="1715"/>
      </w:tblGrid>
      <w:tr w:rsidR="00467428" w:rsidTr="00467428">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24"/>
                <w:szCs w:val="24"/>
              </w:rPr>
              <w:t>KARTA PODDZIAŁANIA 10.4.3</w:t>
            </w:r>
          </w:p>
        </w:tc>
      </w:tr>
      <w:tr w:rsidR="00467428" w:rsidTr="00467428">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I. PODSTAWOWE INFORMACJE O KONKURSIE</w:t>
            </w:r>
          </w:p>
        </w:tc>
      </w:tr>
      <w:tr w:rsidR="00467428" w:rsidTr="00467428">
        <w:trPr>
          <w:trHeight w:val="129"/>
          <w:jc w:val="center"/>
        </w:trPr>
        <w:tc>
          <w:tcPr>
            <w:tcW w:w="1167"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b/>
                <w:sz w:val="18"/>
                <w:szCs w:val="18"/>
              </w:rPr>
            </w:pPr>
            <w:r>
              <w:rPr>
                <w:rFonts w:ascii="Arial" w:hAnsi="Arial" w:cs="Arial"/>
                <w:sz w:val="18"/>
                <w:szCs w:val="18"/>
              </w:rPr>
              <w:t xml:space="preserve">1. Cel szczegółowy </w:t>
            </w:r>
            <w:r>
              <w:rPr>
                <w:rFonts w:ascii="Arial" w:hAnsi="Arial" w:cs="Arial"/>
                <w:sz w:val="18"/>
                <w:szCs w:val="18"/>
              </w:rPr>
              <w:br/>
              <w:t>RPO, w ramach którego realizowane będą projekty</w:t>
            </w:r>
          </w:p>
        </w:tc>
        <w:tc>
          <w:tcPr>
            <w:tcW w:w="3833" w:type="pct"/>
            <w:gridSpan w:val="4"/>
            <w:tcBorders>
              <w:top w:val="single" w:sz="8" w:space="0" w:color="auto"/>
              <w:left w:val="single" w:sz="4" w:space="0" w:color="auto"/>
              <w:bottom w:val="single" w:sz="4" w:space="0" w:color="auto"/>
              <w:right w:val="single" w:sz="8" w:space="0" w:color="auto"/>
            </w:tcBorders>
            <w:shd w:val="clear" w:color="auto" w:fill="auto"/>
            <w:vAlign w:val="center"/>
          </w:tcPr>
          <w:p w:rsidR="00467428" w:rsidRPr="00C463F7" w:rsidRDefault="00467428" w:rsidP="00467428">
            <w:pPr>
              <w:spacing w:line="276" w:lineRule="auto"/>
              <w:jc w:val="both"/>
              <w:rPr>
                <w:rFonts w:ascii="Arial" w:hAnsi="Arial" w:cs="Arial"/>
                <w:sz w:val="18"/>
                <w:szCs w:val="18"/>
              </w:rPr>
            </w:pPr>
            <w:r w:rsidRPr="00347498">
              <w:rPr>
                <w:rFonts w:ascii="Arial" w:hAnsi="Arial" w:cs="Arial"/>
                <w:sz w:val="18"/>
                <w:szCs w:val="18"/>
              </w:rPr>
              <w:t>Zwiększenie szans na zatrudnienie uczniów kształcenia i szkolenia zawodowego, w szczególności poprzez poprawę efektywności kształcenia zawodowego.</w:t>
            </w:r>
          </w:p>
        </w:tc>
      </w:tr>
      <w:tr w:rsidR="00467428" w:rsidTr="00467428">
        <w:trPr>
          <w:trHeight w:val="42"/>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2. Priorytet inwestycyjny</w:t>
            </w:r>
          </w:p>
        </w:tc>
        <w:tc>
          <w:tcPr>
            <w:tcW w:w="3833" w:type="pct"/>
            <w:gridSpan w:val="4"/>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C463F7" w:rsidRDefault="00467428" w:rsidP="00467428">
            <w:pPr>
              <w:spacing w:line="276" w:lineRule="auto"/>
              <w:rPr>
                <w:rFonts w:ascii="Arial" w:hAnsi="Arial" w:cs="Arial"/>
                <w:sz w:val="18"/>
                <w:szCs w:val="18"/>
              </w:rPr>
            </w:pPr>
            <w:r>
              <w:rPr>
                <w:rFonts w:ascii="Arial" w:hAnsi="Arial" w:cs="Arial"/>
                <w:sz w:val="18"/>
                <w:szCs w:val="18"/>
              </w:rPr>
              <w:t>PI 10iv</w:t>
            </w:r>
          </w:p>
        </w:tc>
      </w:tr>
      <w:tr w:rsidR="00467428" w:rsidTr="00467428">
        <w:trPr>
          <w:trHeight w:val="74"/>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3. Przewidywany termin ogłoszenia konkursu (miesiąc-rok)</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DD2622" w:rsidRDefault="00467428" w:rsidP="00467428">
            <w:pPr>
              <w:spacing w:line="276" w:lineRule="auto"/>
              <w:rPr>
                <w:rFonts w:ascii="Arial" w:hAnsi="Arial" w:cs="Arial"/>
                <w:sz w:val="18"/>
                <w:szCs w:val="18"/>
              </w:rPr>
            </w:pPr>
            <w:r>
              <w:rPr>
                <w:rFonts w:ascii="Arial" w:hAnsi="Arial" w:cs="Arial"/>
                <w:sz w:val="18"/>
                <w:szCs w:val="18"/>
              </w:rPr>
              <w:t>Kwiecień 2019</w:t>
            </w:r>
          </w:p>
        </w:tc>
      </w:tr>
      <w:tr w:rsidR="00467428" w:rsidTr="00467428">
        <w:trPr>
          <w:trHeight w:val="74"/>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4. Planowana kwota przeznaczona na dofinansowanie projektów w konkursie (EUR)</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DD2622" w:rsidRDefault="00467428" w:rsidP="00467428">
            <w:pPr>
              <w:rPr>
                <w:rFonts w:ascii="Arial" w:hAnsi="Arial" w:cs="Arial"/>
                <w:sz w:val="18"/>
                <w:szCs w:val="18"/>
              </w:rPr>
            </w:pPr>
            <w:r w:rsidRPr="00EE388F">
              <w:rPr>
                <w:rFonts w:ascii="Arial" w:hAnsi="Arial" w:cs="Arial"/>
                <w:sz w:val="18"/>
                <w:szCs w:val="18"/>
              </w:rPr>
              <w:t>2</w:t>
            </w:r>
            <w:r>
              <w:rPr>
                <w:rFonts w:ascii="Arial" w:hAnsi="Arial" w:cs="Arial"/>
                <w:sz w:val="18"/>
                <w:szCs w:val="18"/>
              </w:rPr>
              <w:t> </w:t>
            </w:r>
            <w:r w:rsidRPr="00EE388F">
              <w:rPr>
                <w:rFonts w:ascii="Arial" w:hAnsi="Arial" w:cs="Arial"/>
                <w:sz w:val="18"/>
                <w:szCs w:val="18"/>
              </w:rPr>
              <w:t>581</w:t>
            </w:r>
            <w:r>
              <w:rPr>
                <w:rFonts w:ascii="Arial" w:hAnsi="Arial" w:cs="Arial"/>
                <w:sz w:val="18"/>
                <w:szCs w:val="18"/>
              </w:rPr>
              <w:t xml:space="preserve"> </w:t>
            </w:r>
            <w:r w:rsidRPr="00EE388F">
              <w:rPr>
                <w:rFonts w:ascii="Arial" w:hAnsi="Arial" w:cs="Arial"/>
                <w:sz w:val="18"/>
                <w:szCs w:val="18"/>
              </w:rPr>
              <w:t>533</w:t>
            </w:r>
            <w:r>
              <w:rPr>
                <w:rFonts w:ascii="Arial" w:hAnsi="Arial" w:cs="Arial"/>
                <w:sz w:val="18"/>
                <w:szCs w:val="18"/>
              </w:rPr>
              <w:t xml:space="preserve"> (85%) EUR</w:t>
            </w:r>
          </w:p>
        </w:tc>
      </w:tr>
      <w:tr w:rsidR="00467428" w:rsidTr="00467428">
        <w:trPr>
          <w:trHeight w:val="105"/>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6. Instytucja organizująca konkurs</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Default="00467428" w:rsidP="00467428">
            <w:pPr>
              <w:spacing w:line="276" w:lineRule="auto"/>
              <w:rPr>
                <w:rFonts w:ascii="Arial" w:hAnsi="Arial" w:cs="Arial"/>
                <w:sz w:val="18"/>
                <w:szCs w:val="18"/>
              </w:rPr>
            </w:pPr>
            <w:r>
              <w:rPr>
                <w:rFonts w:ascii="Arial" w:hAnsi="Arial" w:cs="Arial"/>
                <w:sz w:val="18"/>
                <w:szCs w:val="18"/>
              </w:rPr>
              <w:t>Instytucja Zarządzająca RPO WD Urząd Marszałkowski Województwa Dolnośląskiego oraz Instytucja Pośrednicząca ZIT AJ</w:t>
            </w:r>
          </w:p>
        </w:tc>
      </w:tr>
      <w:tr w:rsidR="00467428" w:rsidTr="00467428">
        <w:trPr>
          <w:trHeight w:val="105"/>
          <w:jc w:val="center"/>
        </w:trPr>
        <w:tc>
          <w:tcPr>
            <w:tcW w:w="1167"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7. Typ/typy projektów przewidziane do realizacji w ramach konkursu</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F45830" w:rsidRDefault="00467428" w:rsidP="00467428">
            <w:pPr>
              <w:pStyle w:val="Default"/>
              <w:jc w:val="both"/>
              <w:rPr>
                <w:b/>
                <w:color w:val="auto"/>
                <w:sz w:val="18"/>
                <w:szCs w:val="18"/>
              </w:rPr>
            </w:pPr>
            <w:r w:rsidRPr="00F45830">
              <w:rPr>
                <w:b/>
                <w:color w:val="auto"/>
                <w:sz w:val="18"/>
                <w:szCs w:val="18"/>
              </w:rPr>
              <w:t xml:space="preserve">10.4.A. </w:t>
            </w:r>
          </w:p>
          <w:p w:rsidR="00467428" w:rsidRPr="00F45830" w:rsidRDefault="00467428" w:rsidP="00467428">
            <w:pPr>
              <w:autoSpaceDE w:val="0"/>
              <w:autoSpaceDN w:val="0"/>
              <w:adjustRightInd w:val="0"/>
              <w:jc w:val="both"/>
              <w:rPr>
                <w:rFonts w:ascii="Arial" w:hAnsi="Arial" w:cs="Arial"/>
                <w:sz w:val="18"/>
                <w:szCs w:val="18"/>
              </w:rPr>
            </w:pPr>
            <w:r w:rsidRPr="00F45830">
              <w:rPr>
                <w:rFonts w:ascii="Arial" w:hAnsi="Arial" w:cs="Arial"/>
                <w:sz w:val="18"/>
                <w:szCs w:val="18"/>
              </w:rPr>
              <w:t xml:space="preserve">Organizacja praktycznych form nauczania – staże, praktyki zawodowe: </w:t>
            </w:r>
          </w:p>
          <w:p w:rsidR="00467428" w:rsidRPr="00F45830" w:rsidRDefault="00467428" w:rsidP="00E52537">
            <w:pPr>
              <w:pStyle w:val="Akapitzlist"/>
              <w:numPr>
                <w:ilvl w:val="0"/>
                <w:numId w:val="131"/>
              </w:numPr>
              <w:adjustRightInd w:val="0"/>
              <w:contextualSpacing/>
              <w:jc w:val="both"/>
              <w:rPr>
                <w:rFonts w:ascii="Arial" w:hAnsi="Arial" w:cs="Arial"/>
                <w:sz w:val="18"/>
                <w:szCs w:val="18"/>
              </w:rPr>
            </w:pPr>
            <w:r w:rsidRPr="00F45830">
              <w:rPr>
                <w:rFonts w:ascii="Arial" w:eastAsia="Calibri" w:hAnsi="Arial" w:cs="Arial"/>
                <w:sz w:val="18"/>
                <w:szCs w:val="18"/>
              </w:rPr>
              <w:t>praktyki zawodowe organizowane u pracodawców lub przedsiębiorców dla uczniów zasadniczych szkół zawodowych, szkół branżowych I i II stopnia;</w:t>
            </w:r>
          </w:p>
          <w:p w:rsidR="00467428" w:rsidRPr="00F45830" w:rsidRDefault="00467428" w:rsidP="00E52537">
            <w:pPr>
              <w:pStyle w:val="Akapitzlist"/>
              <w:numPr>
                <w:ilvl w:val="0"/>
                <w:numId w:val="131"/>
              </w:numPr>
              <w:adjustRightInd w:val="0"/>
              <w:contextualSpacing/>
              <w:jc w:val="both"/>
              <w:rPr>
                <w:rFonts w:ascii="Arial" w:hAnsi="Arial" w:cs="Arial"/>
                <w:sz w:val="18"/>
                <w:szCs w:val="18"/>
              </w:rPr>
            </w:pPr>
            <w:r w:rsidRPr="00F45830">
              <w:rPr>
                <w:rFonts w:ascii="Arial" w:eastAsia="Calibri" w:hAnsi="Arial" w:cs="Arial"/>
                <w:sz w:val="18"/>
                <w:szCs w:val="18"/>
              </w:rPr>
              <w:t>staże zawodowe obejmujące realizację kształcenia zawodowego praktycznego we współpracy z pracodawcami lub przedsiębiorcami lub wykraczające poza zakres kształcenia zawodowego praktycznego.</w:t>
            </w:r>
          </w:p>
          <w:p w:rsidR="00467428" w:rsidRPr="00F45830" w:rsidRDefault="00467428" w:rsidP="00467428">
            <w:pPr>
              <w:pStyle w:val="Default"/>
              <w:jc w:val="both"/>
              <w:rPr>
                <w:b/>
                <w:color w:val="auto"/>
                <w:sz w:val="18"/>
                <w:szCs w:val="18"/>
              </w:rPr>
            </w:pPr>
            <w:r w:rsidRPr="00F45830">
              <w:rPr>
                <w:b/>
                <w:color w:val="auto"/>
                <w:sz w:val="18"/>
                <w:szCs w:val="18"/>
              </w:rPr>
              <w:t xml:space="preserve">10.4.B. </w:t>
            </w:r>
          </w:p>
          <w:p w:rsidR="00467428" w:rsidRPr="00F45830" w:rsidRDefault="00467428" w:rsidP="00467428">
            <w:pPr>
              <w:pStyle w:val="Default"/>
              <w:jc w:val="both"/>
              <w:rPr>
                <w:color w:val="auto"/>
                <w:sz w:val="18"/>
                <w:szCs w:val="18"/>
              </w:rPr>
            </w:pPr>
            <w:r w:rsidRPr="00F45830">
              <w:rPr>
                <w:color w:val="auto"/>
                <w:sz w:val="18"/>
                <w:szCs w:val="18"/>
              </w:rPr>
              <w:t>Uruchamianie i dostosowywanie kształcenia i szkolenia w zawodach, na które występuje potwierdzone zapotrzebowanie rynku, w szczególności poprzez:</w:t>
            </w:r>
          </w:p>
          <w:p w:rsidR="00467428" w:rsidRPr="00F45830" w:rsidRDefault="00467428" w:rsidP="00E52537">
            <w:pPr>
              <w:pStyle w:val="Default"/>
              <w:numPr>
                <w:ilvl w:val="0"/>
                <w:numId w:val="132"/>
              </w:numPr>
              <w:jc w:val="both"/>
              <w:rPr>
                <w:color w:val="auto"/>
                <w:sz w:val="18"/>
                <w:szCs w:val="18"/>
              </w:rPr>
            </w:pPr>
            <w:r w:rsidRPr="00F45830">
              <w:rPr>
                <w:color w:val="auto"/>
                <w:sz w:val="18"/>
                <w:szCs w:val="18"/>
              </w:rPr>
              <w:t>udział przedsiębiorców w identyfikacji i prognozowaniu potrzeb kwalifikacyjno-zawodowych na rynku pracy, co pozwoli na efektywne zarządzanie ofertą edukacyjną i szkoleniową szkół i placówek;</w:t>
            </w:r>
          </w:p>
          <w:p w:rsidR="00467428" w:rsidRPr="00F45830" w:rsidRDefault="00467428" w:rsidP="00E52537">
            <w:pPr>
              <w:pStyle w:val="Default"/>
              <w:numPr>
                <w:ilvl w:val="0"/>
                <w:numId w:val="132"/>
              </w:numPr>
              <w:jc w:val="both"/>
              <w:rPr>
                <w:color w:val="auto"/>
                <w:sz w:val="18"/>
                <w:szCs w:val="18"/>
              </w:rPr>
            </w:pPr>
            <w:r w:rsidRPr="00F45830">
              <w:rPr>
                <w:sz w:val="18"/>
                <w:szCs w:val="18"/>
              </w:rPr>
              <w:t>włączenie pracodawców lub przedsiębiorców w system egzaminów potwierdzających kwalifikacje w zawodzie  oraz kwalifikacje mistrza i czeladnika w zawodzie,  przez tworzenie w szkołach i placówkach prowadzących kształcenie zawodowe, CKZIU, CKP, u pracodawców lub przedsiębiorców branżowych ośrodków egzaminacyjnych dla poszczególnych zawodów lub kwalifikacji, upoważnionych przez właściwą okręgową komisję egzaminacyjną do przeprowadzania egzaminów potwierdzających kwalifikacje w zawodzie, udział pracodawców lub przedsiębiorców w egzaminach potwierdzających kwalifikacje w zawodach w charakterze egzaminatorów;</w:t>
            </w:r>
          </w:p>
          <w:p w:rsidR="00467428" w:rsidRPr="00F45830" w:rsidRDefault="00467428" w:rsidP="00E52537">
            <w:pPr>
              <w:pStyle w:val="Default"/>
              <w:numPr>
                <w:ilvl w:val="0"/>
                <w:numId w:val="132"/>
              </w:numPr>
              <w:jc w:val="both"/>
              <w:rPr>
                <w:color w:val="auto"/>
                <w:sz w:val="18"/>
                <w:szCs w:val="18"/>
              </w:rPr>
            </w:pPr>
            <w:r w:rsidRPr="00F45830">
              <w:rPr>
                <w:sz w:val="18"/>
                <w:szCs w:val="18"/>
              </w:rPr>
              <w:t>tworzenie klas patronackich w szkołach;</w:t>
            </w:r>
          </w:p>
          <w:p w:rsidR="00467428" w:rsidRPr="00F45830" w:rsidRDefault="00467428" w:rsidP="00E52537">
            <w:pPr>
              <w:pStyle w:val="Default"/>
              <w:numPr>
                <w:ilvl w:val="0"/>
                <w:numId w:val="132"/>
              </w:numPr>
              <w:jc w:val="both"/>
              <w:rPr>
                <w:color w:val="auto"/>
                <w:sz w:val="18"/>
                <w:szCs w:val="18"/>
              </w:rPr>
            </w:pPr>
            <w:r w:rsidRPr="00F45830">
              <w:rPr>
                <w:sz w:val="18"/>
                <w:szCs w:val="18"/>
              </w:rPr>
              <w:t>współpracę w dostosowywaniu oferty edukacyjnej w szkołach i w formach pozaszkolnych do potrzeb regionalnego i lokalnego rynku pracy;</w:t>
            </w:r>
          </w:p>
          <w:p w:rsidR="00467428" w:rsidRPr="00F45830" w:rsidRDefault="00467428" w:rsidP="00E52537">
            <w:pPr>
              <w:pStyle w:val="Default"/>
              <w:numPr>
                <w:ilvl w:val="0"/>
                <w:numId w:val="132"/>
              </w:numPr>
              <w:jc w:val="both"/>
              <w:rPr>
                <w:color w:val="auto"/>
                <w:sz w:val="18"/>
                <w:szCs w:val="18"/>
              </w:rPr>
            </w:pPr>
            <w:r w:rsidRPr="00F45830">
              <w:rPr>
                <w:sz w:val="18"/>
                <w:szCs w:val="18"/>
              </w:rPr>
              <w:t>opracowanie lub modyfikację programów nauczania;</w:t>
            </w:r>
          </w:p>
          <w:p w:rsidR="00467428" w:rsidRPr="00F45830" w:rsidRDefault="00467428" w:rsidP="00E52537">
            <w:pPr>
              <w:pStyle w:val="Default"/>
              <w:numPr>
                <w:ilvl w:val="0"/>
                <w:numId w:val="132"/>
              </w:numPr>
              <w:jc w:val="both"/>
              <w:rPr>
                <w:color w:val="auto"/>
                <w:sz w:val="18"/>
                <w:szCs w:val="18"/>
              </w:rPr>
            </w:pPr>
            <w:r w:rsidRPr="00F45830">
              <w:rPr>
                <w:sz w:val="18"/>
                <w:szCs w:val="18"/>
              </w:rPr>
              <w:t>wykorzystanie rezultatów projektów, w tym pozytywnie zwalidowanych produktów projektów innowacyjnych zrealizowanych w latach 2007-2013 w ramach PO KL;</w:t>
            </w:r>
          </w:p>
          <w:p w:rsidR="00467428" w:rsidRPr="00F45830" w:rsidRDefault="00467428" w:rsidP="00E52537">
            <w:pPr>
              <w:pStyle w:val="Default"/>
              <w:numPr>
                <w:ilvl w:val="0"/>
                <w:numId w:val="132"/>
              </w:numPr>
              <w:jc w:val="both"/>
              <w:rPr>
                <w:color w:val="auto"/>
                <w:sz w:val="18"/>
                <w:szCs w:val="18"/>
              </w:rPr>
            </w:pPr>
            <w:r w:rsidRPr="00F45830">
              <w:rPr>
                <w:sz w:val="18"/>
                <w:szCs w:val="18"/>
              </w:rPr>
              <w:t>współpracę szkół i placówek systemu oświaty prowadzących kształcenie zawodowe z ich otoczeniem społeczno-gospodarczym, w tym z uczelniami wyższymi;</w:t>
            </w:r>
          </w:p>
          <w:p w:rsidR="00467428" w:rsidRPr="00F45830" w:rsidRDefault="00467428" w:rsidP="00E52537">
            <w:pPr>
              <w:pStyle w:val="Default"/>
              <w:numPr>
                <w:ilvl w:val="0"/>
                <w:numId w:val="132"/>
              </w:numPr>
              <w:jc w:val="both"/>
              <w:rPr>
                <w:color w:val="auto"/>
                <w:sz w:val="18"/>
                <w:szCs w:val="18"/>
              </w:rPr>
            </w:pPr>
            <w:r w:rsidRPr="00F45830">
              <w:rPr>
                <w:sz w:val="18"/>
                <w:szCs w:val="18"/>
              </w:rPr>
              <w:t>dodatkowe zajęcia specjalistyczne realizowane we współpracy z podmiotami z otoczenia społeczno-gospodarczego szkół lub placówek systemu oświaty prowadzących kształcenie zawodowe, umożliwiające uczniom i słuchaczom uzyskiwanie i uzupełnianie wiedzy i umiejętności oraz kwalifikacji zawodowych;</w:t>
            </w:r>
          </w:p>
          <w:p w:rsidR="00467428" w:rsidRPr="00F45830" w:rsidRDefault="00467428" w:rsidP="00E52537">
            <w:pPr>
              <w:pStyle w:val="Default"/>
              <w:numPr>
                <w:ilvl w:val="0"/>
                <w:numId w:val="132"/>
              </w:numPr>
              <w:jc w:val="both"/>
              <w:rPr>
                <w:color w:val="auto"/>
                <w:sz w:val="18"/>
                <w:szCs w:val="18"/>
              </w:rPr>
            </w:pPr>
            <w:r w:rsidRPr="00F45830">
              <w:rPr>
                <w:sz w:val="18"/>
                <w:szCs w:val="18"/>
              </w:rPr>
              <w:t>organizowanie kursów przygotowawczych do egzaminów maturalnych, kursów przygotowawczych na studia we współpracy ze szkołami wyższymi oraz organizowanie kursów, szkoleń i zajęć przygotowujących do egzaminów zawodowych oraz kwalifikacyjnych egzaminów czeladniczych i mistrzowskich;</w:t>
            </w:r>
          </w:p>
          <w:p w:rsidR="00467428" w:rsidRPr="00F45830" w:rsidRDefault="00467428" w:rsidP="00E52537">
            <w:pPr>
              <w:pStyle w:val="Default"/>
              <w:numPr>
                <w:ilvl w:val="0"/>
                <w:numId w:val="132"/>
              </w:numPr>
              <w:jc w:val="both"/>
              <w:rPr>
                <w:color w:val="auto"/>
                <w:sz w:val="18"/>
                <w:szCs w:val="18"/>
              </w:rPr>
            </w:pPr>
            <w:r w:rsidRPr="00F45830">
              <w:rPr>
                <w:sz w:val="18"/>
                <w:szCs w:val="18"/>
              </w:rPr>
              <w:t>udział w zajęciach prowadzonych w szkole wyższej, w tym w zajęciach laboratoryjnych, kołach lub obozach naukowych;</w:t>
            </w:r>
          </w:p>
          <w:p w:rsidR="00467428" w:rsidRPr="00F45830" w:rsidRDefault="00467428" w:rsidP="00E52537">
            <w:pPr>
              <w:pStyle w:val="Default"/>
              <w:numPr>
                <w:ilvl w:val="0"/>
                <w:numId w:val="132"/>
              </w:numPr>
              <w:jc w:val="both"/>
              <w:rPr>
                <w:color w:val="auto"/>
                <w:sz w:val="18"/>
                <w:szCs w:val="18"/>
              </w:rPr>
            </w:pPr>
            <w:r w:rsidRPr="00F45830">
              <w:rPr>
                <w:sz w:val="18"/>
                <w:szCs w:val="18"/>
              </w:rPr>
              <w:t>wsparcie uczniów lub słuchaczy w zakresie zdobywania dodatkowych uprawnień zwiększających ich szanse na rynku pracy;</w:t>
            </w:r>
          </w:p>
          <w:p w:rsidR="00467428" w:rsidRPr="00F45830" w:rsidRDefault="00467428" w:rsidP="00E52537">
            <w:pPr>
              <w:pStyle w:val="Default"/>
              <w:numPr>
                <w:ilvl w:val="0"/>
                <w:numId w:val="132"/>
              </w:numPr>
              <w:jc w:val="both"/>
              <w:rPr>
                <w:color w:val="auto"/>
                <w:sz w:val="18"/>
                <w:szCs w:val="18"/>
              </w:rPr>
            </w:pPr>
            <w:r w:rsidRPr="00F45830">
              <w:rPr>
                <w:sz w:val="18"/>
                <w:szCs w:val="18"/>
              </w:rPr>
              <w:t>programy walidacji i certyfikacji odpowiednich efektów uczenia się zdobytych w ramach edukacji formalnej, pozaformalnej oraz kształcenia nieformalnego, prowadzące do zdobycia kwalifikacji zawodowych, w tym również kwalifikacji mistrza i czeladnika w zawodzie;</w:t>
            </w:r>
          </w:p>
          <w:p w:rsidR="00467428" w:rsidRPr="00F45830" w:rsidRDefault="00467428" w:rsidP="00E52537">
            <w:pPr>
              <w:pStyle w:val="Default"/>
              <w:numPr>
                <w:ilvl w:val="0"/>
                <w:numId w:val="132"/>
              </w:numPr>
              <w:jc w:val="both"/>
              <w:rPr>
                <w:color w:val="auto"/>
                <w:sz w:val="18"/>
                <w:szCs w:val="18"/>
              </w:rPr>
            </w:pPr>
            <w:r w:rsidRPr="00F45830">
              <w:rPr>
                <w:sz w:val="18"/>
                <w:szCs w:val="18"/>
              </w:rPr>
              <w:t>doradztwo edukacyjno-zawodowe;</w:t>
            </w:r>
          </w:p>
          <w:p w:rsidR="00467428" w:rsidRPr="00F45830" w:rsidRDefault="00467428" w:rsidP="00E52537">
            <w:pPr>
              <w:pStyle w:val="Default"/>
              <w:numPr>
                <w:ilvl w:val="0"/>
                <w:numId w:val="132"/>
              </w:numPr>
              <w:jc w:val="both"/>
              <w:rPr>
                <w:color w:val="auto"/>
                <w:sz w:val="18"/>
                <w:szCs w:val="18"/>
              </w:rPr>
            </w:pPr>
            <w:r w:rsidRPr="00F45830">
              <w:rPr>
                <w:sz w:val="18"/>
                <w:szCs w:val="18"/>
              </w:rPr>
              <w:t xml:space="preserve">przygotowanie zawodowe uczniów szkół i placówek systemu oświaty prowadzących kształcenie zawodowe w charakterze młodocianego pracownika organizowane u pracodawców oraz młodocianych pracowników wypełniających obowiązek szkolny w formie przygotowania zawodowego, zorganizowane u pracodawcy na podstawie umowy o pracę, obejmujące naukę zawodu lub przyuczenie do wykonywania określonej pracy, o ile nie jest ono finansowane ze środków Funduszu Pracy; </w:t>
            </w:r>
          </w:p>
          <w:p w:rsidR="00467428" w:rsidRPr="00F45830" w:rsidRDefault="00467428" w:rsidP="00E52537">
            <w:pPr>
              <w:pStyle w:val="Default"/>
              <w:numPr>
                <w:ilvl w:val="0"/>
                <w:numId w:val="132"/>
              </w:numPr>
              <w:jc w:val="both"/>
              <w:rPr>
                <w:color w:val="auto"/>
                <w:sz w:val="18"/>
                <w:szCs w:val="18"/>
              </w:rPr>
            </w:pPr>
            <w:r w:rsidRPr="00F45830">
              <w:rPr>
                <w:sz w:val="18"/>
                <w:szCs w:val="18"/>
              </w:rPr>
              <w:t>tworzenie w szkołach lub placówkach systemu oświaty prowadzących kształcenie zawodowe warunków odzwierciedlających naturalne warunki pracy właściwe d</w:t>
            </w:r>
            <w:r w:rsidRPr="00F45830">
              <w:rPr>
                <w:color w:val="auto"/>
                <w:sz w:val="18"/>
                <w:szCs w:val="18"/>
              </w:rPr>
              <w:t>l</w:t>
            </w:r>
            <w:r w:rsidRPr="00F45830">
              <w:rPr>
                <w:sz w:val="18"/>
                <w:szCs w:val="18"/>
              </w:rPr>
              <w:t>a nauczania zawodów;</w:t>
            </w:r>
          </w:p>
          <w:p w:rsidR="00467428" w:rsidRPr="00F45830" w:rsidRDefault="00467428" w:rsidP="00E52537">
            <w:pPr>
              <w:pStyle w:val="Default"/>
              <w:numPr>
                <w:ilvl w:val="0"/>
                <w:numId w:val="132"/>
              </w:numPr>
              <w:jc w:val="both"/>
              <w:rPr>
                <w:color w:val="auto"/>
                <w:sz w:val="18"/>
                <w:szCs w:val="18"/>
              </w:rPr>
            </w:pPr>
            <w:r w:rsidRPr="00F45830">
              <w:rPr>
                <w:sz w:val="18"/>
                <w:szCs w:val="18"/>
              </w:rPr>
              <w:t xml:space="preserve">wyposażenie szkół lub placówek systemu oświaty prowadzących kształcenie zawodowe w nowe technologie, materiały, narzędzia poprzez możliwość sfinansowania w ramach projektów kosztów związanych z dostosowaniem lub adaptacją pomieszczeń (rozumianą zgodnie z Wytycznymi w zakresie kwalifikowalności wydatków) na potrzeby pracowni lub warsztatów szkolnych, wynikających m. in. z konieczności montażu zakupionego wyposażenia oraz zagwarantowania bezpiecznego ich użytkowania; </w:t>
            </w:r>
          </w:p>
          <w:p w:rsidR="00467428" w:rsidRPr="00F45830" w:rsidRDefault="00467428" w:rsidP="00E52537">
            <w:pPr>
              <w:pStyle w:val="Default"/>
              <w:numPr>
                <w:ilvl w:val="0"/>
                <w:numId w:val="132"/>
              </w:numPr>
              <w:jc w:val="both"/>
              <w:rPr>
                <w:color w:val="auto"/>
                <w:sz w:val="18"/>
                <w:szCs w:val="18"/>
              </w:rPr>
            </w:pPr>
            <w:r w:rsidRPr="00F45830">
              <w:rPr>
                <w:sz w:val="18"/>
                <w:szCs w:val="18"/>
              </w:rPr>
              <w:t>kompleksowe programy kształcenia praktycznego organizowane w miejscu pracy;</w:t>
            </w:r>
          </w:p>
          <w:p w:rsidR="00467428" w:rsidRPr="00F45830" w:rsidRDefault="00467428" w:rsidP="00E52537">
            <w:pPr>
              <w:pStyle w:val="Default"/>
              <w:numPr>
                <w:ilvl w:val="0"/>
                <w:numId w:val="132"/>
              </w:numPr>
              <w:jc w:val="both"/>
              <w:rPr>
                <w:color w:val="auto"/>
                <w:sz w:val="18"/>
                <w:szCs w:val="18"/>
              </w:rPr>
            </w:pPr>
            <w:r w:rsidRPr="00F45830">
              <w:rPr>
                <w:sz w:val="18"/>
                <w:szCs w:val="18"/>
              </w:rPr>
              <w:t>kształtowanie i rozwijanie u uczniów lub słuchaczy kompetencji kluczowych oraz umiejętności uniwersalnych niezbędnych na rynku pracy.</w:t>
            </w:r>
          </w:p>
          <w:p w:rsidR="00467428" w:rsidRPr="00F45830" w:rsidRDefault="00467428" w:rsidP="00467428">
            <w:pPr>
              <w:autoSpaceDE w:val="0"/>
              <w:autoSpaceDN w:val="0"/>
              <w:adjustRightInd w:val="0"/>
              <w:jc w:val="both"/>
              <w:rPr>
                <w:rFonts w:ascii="Arial" w:hAnsi="Arial" w:cs="Arial"/>
                <w:b/>
                <w:sz w:val="18"/>
                <w:szCs w:val="18"/>
              </w:rPr>
            </w:pPr>
            <w:r w:rsidRPr="00F45830">
              <w:rPr>
                <w:rFonts w:ascii="Arial" w:hAnsi="Arial" w:cs="Arial"/>
                <w:b/>
                <w:sz w:val="18"/>
                <w:szCs w:val="18"/>
              </w:rPr>
              <w:t xml:space="preserve">10.4.D. </w:t>
            </w:r>
          </w:p>
          <w:p w:rsidR="00467428" w:rsidRPr="00F45830" w:rsidRDefault="00467428" w:rsidP="00467428">
            <w:pPr>
              <w:autoSpaceDE w:val="0"/>
              <w:autoSpaceDN w:val="0"/>
              <w:adjustRightInd w:val="0"/>
              <w:jc w:val="both"/>
              <w:rPr>
                <w:rFonts w:ascii="Arial" w:hAnsi="Arial" w:cs="Arial"/>
                <w:sz w:val="18"/>
                <w:szCs w:val="18"/>
              </w:rPr>
            </w:pPr>
            <w:r w:rsidRPr="00F45830">
              <w:rPr>
                <w:rFonts w:ascii="Arial" w:hAnsi="Arial" w:cs="Arial"/>
                <w:sz w:val="18"/>
                <w:szCs w:val="18"/>
              </w:rPr>
              <w:t>Doradztwo edukacyjno-zawodowe, uwzględniające potrzeby uczniów i dorosłych uczących się na różnych poziomach edukacyjnych i w różnych typach szkół i placówek m.in. poprzez:</w:t>
            </w:r>
          </w:p>
          <w:p w:rsidR="00467428" w:rsidRPr="00F45830" w:rsidRDefault="00467428" w:rsidP="00E52537">
            <w:pPr>
              <w:pStyle w:val="Akapitzlist"/>
              <w:numPr>
                <w:ilvl w:val="0"/>
                <w:numId w:val="133"/>
              </w:numPr>
              <w:adjustRightInd w:val="0"/>
              <w:spacing w:line="276" w:lineRule="auto"/>
              <w:contextualSpacing/>
              <w:jc w:val="both"/>
              <w:rPr>
                <w:rFonts w:ascii="Arial" w:hAnsi="Arial" w:cs="Arial"/>
                <w:sz w:val="18"/>
                <w:szCs w:val="18"/>
              </w:rPr>
            </w:pPr>
            <w:r w:rsidRPr="00F45830">
              <w:rPr>
                <w:rFonts w:ascii="Arial" w:hAnsi="Arial" w:cs="Arial"/>
                <w:sz w:val="18"/>
                <w:szCs w:val="18"/>
              </w:rPr>
              <w:t>uzyskiwanie kwalifikacji doradców edukacyjno-zawodowych przez osoby realizujące zadania z zakresu doradztwa edukacyjno-zawodowego w szkołach i placówkach, które nie posiadają kwalifikacji z tego zakresu oraz podnoszenie kwalifikacji doradców edukacyjno-zawodowych, realizujących zadania z zakresu doradztwa edukacyjno-zawodowego w szkołach;</w:t>
            </w:r>
          </w:p>
          <w:p w:rsidR="00467428" w:rsidRPr="00F45830" w:rsidRDefault="00467428" w:rsidP="00E52537">
            <w:pPr>
              <w:pStyle w:val="Akapitzlist"/>
              <w:numPr>
                <w:ilvl w:val="0"/>
                <w:numId w:val="133"/>
              </w:numPr>
              <w:adjustRightInd w:val="0"/>
              <w:spacing w:line="276" w:lineRule="auto"/>
              <w:contextualSpacing/>
              <w:jc w:val="both"/>
              <w:rPr>
                <w:rFonts w:ascii="Arial" w:hAnsi="Arial" w:cs="Arial"/>
                <w:sz w:val="18"/>
                <w:szCs w:val="18"/>
              </w:rPr>
            </w:pPr>
            <w:r w:rsidRPr="00F45830">
              <w:rPr>
                <w:rFonts w:ascii="Arial" w:hAnsi="Arial" w:cs="Arial"/>
                <w:sz w:val="18"/>
                <w:szCs w:val="18"/>
              </w:rPr>
              <w:t xml:space="preserve">doradztwo edukacyjno-zawodowe dla uczniów; </w:t>
            </w:r>
          </w:p>
          <w:p w:rsidR="00467428" w:rsidRPr="00F45830" w:rsidRDefault="00467428" w:rsidP="00E52537">
            <w:pPr>
              <w:pStyle w:val="Akapitzlist"/>
              <w:numPr>
                <w:ilvl w:val="0"/>
                <w:numId w:val="133"/>
              </w:numPr>
              <w:adjustRightInd w:val="0"/>
              <w:spacing w:line="276" w:lineRule="auto"/>
              <w:contextualSpacing/>
              <w:jc w:val="both"/>
              <w:rPr>
                <w:rFonts w:ascii="Arial" w:hAnsi="Arial" w:cs="Arial"/>
                <w:sz w:val="18"/>
                <w:szCs w:val="18"/>
              </w:rPr>
            </w:pPr>
            <w:r w:rsidRPr="00F45830">
              <w:rPr>
                <w:rFonts w:ascii="Arial" w:hAnsi="Arial" w:cs="Arial"/>
                <w:sz w:val="18"/>
                <w:szCs w:val="18"/>
              </w:rPr>
              <w:t>tworzenie Punktów Informacji i Kariery (PIK);</w:t>
            </w:r>
          </w:p>
          <w:p w:rsidR="00467428" w:rsidRPr="00F45830" w:rsidRDefault="00467428" w:rsidP="00E52537">
            <w:pPr>
              <w:pStyle w:val="Akapitzlist"/>
              <w:numPr>
                <w:ilvl w:val="0"/>
                <w:numId w:val="133"/>
              </w:numPr>
              <w:adjustRightInd w:val="0"/>
              <w:spacing w:line="276" w:lineRule="auto"/>
              <w:contextualSpacing/>
              <w:jc w:val="both"/>
              <w:rPr>
                <w:rFonts w:ascii="Arial" w:hAnsi="Arial" w:cs="Arial"/>
                <w:sz w:val="18"/>
                <w:szCs w:val="18"/>
              </w:rPr>
            </w:pPr>
            <w:r w:rsidRPr="00F45830">
              <w:rPr>
                <w:rFonts w:ascii="Arial" w:hAnsi="Arial" w:cs="Arial"/>
                <w:sz w:val="18"/>
                <w:szCs w:val="18"/>
              </w:rPr>
              <w:t>zewnętrzne wsparcie szkół w obszarze doradztwa edukacyjno-zawodowego, może obejmować m.in.:</w:t>
            </w:r>
          </w:p>
          <w:p w:rsidR="00467428" w:rsidRPr="00F45830" w:rsidRDefault="00467428" w:rsidP="00E52537">
            <w:pPr>
              <w:pStyle w:val="Akapitzlist"/>
              <w:numPr>
                <w:ilvl w:val="0"/>
                <w:numId w:val="134"/>
              </w:numPr>
              <w:contextualSpacing/>
              <w:jc w:val="both"/>
              <w:rPr>
                <w:rFonts w:ascii="Arial" w:hAnsi="Arial" w:cs="Arial"/>
                <w:sz w:val="18"/>
                <w:szCs w:val="18"/>
              </w:rPr>
            </w:pPr>
            <w:r w:rsidRPr="00F45830">
              <w:rPr>
                <w:rFonts w:ascii="Arial" w:hAnsi="Arial" w:cs="Arial"/>
                <w:sz w:val="18"/>
                <w:szCs w:val="18"/>
              </w:rPr>
              <w:t>zapewnienie dostępu do informacji edukacyjno-zawodowej m.in. poprzez tworzenie regionalnych systemów informacji edukacyjno-zawodowej, w tym dostępnej on-line</w:t>
            </w:r>
          </w:p>
          <w:p w:rsidR="00467428" w:rsidRPr="00F45830" w:rsidRDefault="00467428" w:rsidP="00E52537">
            <w:pPr>
              <w:pStyle w:val="Akapitzlist"/>
              <w:numPr>
                <w:ilvl w:val="0"/>
                <w:numId w:val="134"/>
              </w:numPr>
              <w:contextualSpacing/>
              <w:jc w:val="both"/>
              <w:rPr>
                <w:rFonts w:ascii="Arial" w:hAnsi="Arial" w:cs="Arial"/>
                <w:sz w:val="18"/>
                <w:szCs w:val="18"/>
              </w:rPr>
            </w:pPr>
            <w:r w:rsidRPr="00F45830">
              <w:rPr>
                <w:rFonts w:ascii="Arial" w:hAnsi="Arial" w:cs="Arial"/>
                <w:sz w:val="18"/>
                <w:szCs w:val="18"/>
              </w:rPr>
              <w:t xml:space="preserve">realizacja programów zewnętrznego wsparcia szkół w zakresie doradztwa edukacyjno-zawodowego na poziomie lokalnym i regionalnym. </w:t>
            </w:r>
          </w:p>
          <w:p w:rsidR="00467428" w:rsidRPr="00F45830" w:rsidRDefault="00467428" w:rsidP="00467428">
            <w:pPr>
              <w:autoSpaceDE w:val="0"/>
              <w:autoSpaceDN w:val="0"/>
              <w:adjustRightInd w:val="0"/>
              <w:jc w:val="both"/>
              <w:rPr>
                <w:rFonts w:ascii="Arial" w:hAnsi="Arial" w:cs="Arial"/>
                <w:sz w:val="18"/>
                <w:szCs w:val="18"/>
              </w:rPr>
            </w:pPr>
            <w:r w:rsidRPr="00F45830">
              <w:rPr>
                <w:rFonts w:ascii="Arial" w:hAnsi="Arial" w:cs="Arial"/>
                <w:b/>
                <w:sz w:val="18"/>
                <w:szCs w:val="18"/>
              </w:rPr>
              <w:t xml:space="preserve">10.4.E </w:t>
            </w:r>
          </w:p>
          <w:p w:rsidR="00467428" w:rsidRPr="00F45830" w:rsidRDefault="00467428" w:rsidP="00467428">
            <w:pPr>
              <w:autoSpaceDE w:val="0"/>
              <w:autoSpaceDN w:val="0"/>
              <w:adjustRightInd w:val="0"/>
              <w:jc w:val="both"/>
              <w:rPr>
                <w:rFonts w:ascii="Arial" w:hAnsi="Arial" w:cs="Arial"/>
                <w:sz w:val="18"/>
                <w:szCs w:val="18"/>
              </w:rPr>
            </w:pPr>
            <w:r w:rsidRPr="00F45830">
              <w:rPr>
                <w:rFonts w:ascii="Arial" w:hAnsi="Arial" w:cs="Arial"/>
                <w:sz w:val="18"/>
                <w:szCs w:val="18"/>
              </w:rPr>
              <w:t>Przygotowanie szkół i placówek prowadzących kształcenie zawodowe do pełnienia funkcji wyspecjalizowanych ośrodków kształcenia i szkolenia oraz wsparcie ich w zakresie poradnictwa i informacji zawodowej pod potrzeby regionalnego i lokalnego rynku pracy m.in. poprzez:</w:t>
            </w:r>
          </w:p>
          <w:p w:rsidR="00467428" w:rsidRPr="00F45830" w:rsidRDefault="00467428" w:rsidP="00E52537">
            <w:pPr>
              <w:pStyle w:val="Akapitzlist"/>
              <w:numPr>
                <w:ilvl w:val="0"/>
                <w:numId w:val="135"/>
              </w:numPr>
              <w:adjustRightInd w:val="0"/>
              <w:spacing w:line="276" w:lineRule="auto"/>
              <w:contextualSpacing/>
              <w:jc w:val="both"/>
              <w:rPr>
                <w:rFonts w:ascii="Arial" w:hAnsi="Arial" w:cs="Arial"/>
                <w:sz w:val="18"/>
                <w:szCs w:val="18"/>
              </w:rPr>
            </w:pPr>
            <w:r w:rsidRPr="00F45830">
              <w:rPr>
                <w:rFonts w:ascii="Arial" w:hAnsi="Arial" w:cs="Arial"/>
                <w:sz w:val="18"/>
                <w:szCs w:val="18"/>
              </w:rPr>
              <w:t>przygotowanie szkół i placówek systemu oświaty prowadzących kształcenie zawodowe do pełnienia funkcji CKZiU lub innego zespołu realizującego zadania CKZiU dla określonej branży/zawodu;</w:t>
            </w:r>
          </w:p>
          <w:p w:rsidR="00467428" w:rsidRPr="00F45830" w:rsidRDefault="00467428" w:rsidP="00E52537">
            <w:pPr>
              <w:pStyle w:val="Akapitzlist"/>
              <w:numPr>
                <w:ilvl w:val="0"/>
                <w:numId w:val="135"/>
              </w:numPr>
              <w:adjustRightInd w:val="0"/>
              <w:spacing w:line="276" w:lineRule="auto"/>
              <w:contextualSpacing/>
              <w:jc w:val="both"/>
              <w:rPr>
                <w:rFonts w:ascii="Arial" w:hAnsi="Arial" w:cs="Arial"/>
                <w:sz w:val="18"/>
                <w:szCs w:val="18"/>
              </w:rPr>
            </w:pPr>
            <w:r w:rsidRPr="00F45830">
              <w:rPr>
                <w:rFonts w:ascii="Arial" w:hAnsi="Arial" w:cs="Arial"/>
                <w:sz w:val="18"/>
                <w:szCs w:val="18"/>
              </w:rPr>
              <w:t xml:space="preserve">wsparcie realizacji zadań dla określonych branż/zawodów przez CKZiU lub inne zespoły realizujące zadania CKZiU. </w:t>
            </w:r>
          </w:p>
          <w:p w:rsidR="00467428" w:rsidRPr="00F45830" w:rsidRDefault="00467428" w:rsidP="00467428">
            <w:pPr>
              <w:jc w:val="both"/>
              <w:rPr>
                <w:rFonts w:ascii="Arial" w:hAnsi="Arial" w:cs="Arial"/>
                <w:b/>
                <w:sz w:val="18"/>
                <w:szCs w:val="18"/>
              </w:rPr>
            </w:pPr>
            <w:r w:rsidRPr="00F45830">
              <w:rPr>
                <w:rFonts w:ascii="Arial" w:hAnsi="Arial" w:cs="Arial"/>
                <w:b/>
                <w:sz w:val="18"/>
                <w:szCs w:val="18"/>
              </w:rPr>
              <w:t xml:space="preserve">10.4.G. </w:t>
            </w:r>
          </w:p>
          <w:p w:rsidR="00467428" w:rsidRPr="00F45830" w:rsidRDefault="00467428" w:rsidP="00467428">
            <w:pPr>
              <w:autoSpaceDE w:val="0"/>
              <w:autoSpaceDN w:val="0"/>
              <w:adjustRightInd w:val="0"/>
              <w:jc w:val="both"/>
              <w:rPr>
                <w:rFonts w:ascii="Arial" w:hAnsi="Arial" w:cs="Arial"/>
                <w:sz w:val="18"/>
                <w:szCs w:val="18"/>
              </w:rPr>
            </w:pPr>
            <w:r w:rsidRPr="00F45830">
              <w:rPr>
                <w:rFonts w:ascii="Arial" w:hAnsi="Arial" w:cs="Arial"/>
                <w:sz w:val="18"/>
                <w:szCs w:val="18"/>
              </w:rPr>
              <w:t xml:space="preserve">Szkolenia, doradztwo oraz inne formy podwyższania kwalifikacji nauczycieli, w tym nauczycieli kształcenia zawodowego oraz instruktorów praktycznej nauki zawodu we współpracy z uczelniami i rynkiem pracy (np. staże nauczycieli w przedsiębiorstwach). W szczególności: </w:t>
            </w:r>
          </w:p>
          <w:p w:rsidR="00467428" w:rsidRPr="00F45830" w:rsidRDefault="00467428" w:rsidP="00E52537">
            <w:pPr>
              <w:pStyle w:val="Akapitzlist"/>
              <w:numPr>
                <w:ilvl w:val="0"/>
                <w:numId w:val="136"/>
              </w:numPr>
              <w:adjustRightInd w:val="0"/>
              <w:contextualSpacing/>
              <w:jc w:val="both"/>
              <w:rPr>
                <w:rFonts w:ascii="Arial" w:eastAsia="Calibri" w:hAnsi="Arial" w:cs="Arial"/>
                <w:sz w:val="18"/>
                <w:szCs w:val="18"/>
              </w:rPr>
            </w:pPr>
            <w:r w:rsidRPr="00F45830">
              <w:rPr>
                <w:rFonts w:ascii="Arial" w:eastAsia="Calibri" w:hAnsi="Arial" w:cs="Arial"/>
                <w:sz w:val="18"/>
                <w:szCs w:val="18"/>
              </w:rPr>
              <w:t>kursy lub szkolenia doskonalące (teoretyczne i praktyczne) w zakresie przedmiotów zawodowych, w tym organizowane i prowadzone przez kadrę ośrodków doskonalenia nauczycieli lub trenerów przeszkolonych w ramach PO WER;</w:t>
            </w:r>
          </w:p>
          <w:p w:rsidR="00467428" w:rsidRPr="00F45830" w:rsidRDefault="00467428" w:rsidP="00E52537">
            <w:pPr>
              <w:pStyle w:val="Akapitzlist"/>
              <w:numPr>
                <w:ilvl w:val="0"/>
                <w:numId w:val="136"/>
              </w:numPr>
              <w:adjustRightInd w:val="0"/>
              <w:contextualSpacing/>
              <w:jc w:val="both"/>
              <w:rPr>
                <w:rFonts w:ascii="Arial" w:eastAsia="Calibri" w:hAnsi="Arial" w:cs="Arial"/>
                <w:sz w:val="18"/>
                <w:szCs w:val="18"/>
              </w:rPr>
            </w:pPr>
            <w:r w:rsidRPr="00F45830">
              <w:rPr>
                <w:rFonts w:ascii="Arial" w:eastAsia="Calibri" w:hAnsi="Arial" w:cs="Arial"/>
                <w:sz w:val="18"/>
                <w:szCs w:val="18"/>
              </w:rPr>
              <w:t>praktyki lub staże w instytucjach z otoczenia społeczno-gospodarczego szkół lub placówek systemu oświaty prowadzących kształcenie zawodowe, w tym przede wszystkim w przedsiębiorstwach lub u pracodawców działających na obszarze, na którym znajduje się dana szkoła lub placówka systemu oświaty;</w:t>
            </w:r>
          </w:p>
          <w:p w:rsidR="00467428" w:rsidRPr="00F45830" w:rsidRDefault="00467428" w:rsidP="00E52537">
            <w:pPr>
              <w:pStyle w:val="Akapitzlist"/>
              <w:numPr>
                <w:ilvl w:val="0"/>
                <w:numId w:val="136"/>
              </w:numPr>
              <w:adjustRightInd w:val="0"/>
              <w:contextualSpacing/>
              <w:jc w:val="both"/>
              <w:rPr>
                <w:rFonts w:ascii="Arial" w:eastAsia="Calibri" w:hAnsi="Arial" w:cs="Arial"/>
                <w:sz w:val="18"/>
                <w:szCs w:val="18"/>
              </w:rPr>
            </w:pPr>
            <w:r w:rsidRPr="00F45830">
              <w:rPr>
                <w:rFonts w:ascii="Arial" w:eastAsia="Calibri" w:hAnsi="Arial" w:cs="Arial"/>
                <w:sz w:val="18"/>
                <w:szCs w:val="18"/>
              </w:rPr>
              <w:t>studia podyplomowe przygotowujące do wykonywania zawodu nauczyciela przedmiotów zawodowych albo obejmujące zakresem tematykę związaną z nauczanym zawodem (branżowe, specjalistyczne);</w:t>
            </w:r>
          </w:p>
          <w:p w:rsidR="00467428" w:rsidRPr="00F45830" w:rsidRDefault="00467428" w:rsidP="00E52537">
            <w:pPr>
              <w:pStyle w:val="Akapitzlist"/>
              <w:numPr>
                <w:ilvl w:val="0"/>
                <w:numId w:val="136"/>
              </w:numPr>
              <w:adjustRightInd w:val="0"/>
              <w:contextualSpacing/>
              <w:jc w:val="both"/>
              <w:rPr>
                <w:rFonts w:ascii="Arial" w:eastAsia="Calibri" w:hAnsi="Arial" w:cs="Arial"/>
                <w:sz w:val="18"/>
                <w:szCs w:val="18"/>
              </w:rPr>
            </w:pPr>
            <w:r w:rsidRPr="00F45830">
              <w:rPr>
                <w:rFonts w:ascii="Arial" w:eastAsia="Calibri" w:hAnsi="Arial" w:cs="Arial"/>
                <w:sz w:val="18"/>
                <w:szCs w:val="18"/>
              </w:rPr>
              <w:t>wspieranie istniejących, budowanie nowych lub moderowanie sieci współpracy i samokształcenia;</w:t>
            </w:r>
          </w:p>
          <w:p w:rsidR="00467428" w:rsidRPr="00F45830" w:rsidRDefault="00467428" w:rsidP="00E52537">
            <w:pPr>
              <w:pStyle w:val="Akapitzlist"/>
              <w:numPr>
                <w:ilvl w:val="0"/>
                <w:numId w:val="136"/>
              </w:numPr>
              <w:adjustRightInd w:val="0"/>
              <w:contextualSpacing/>
              <w:jc w:val="both"/>
              <w:rPr>
                <w:rFonts w:ascii="Arial" w:eastAsia="Calibri" w:hAnsi="Arial" w:cs="Arial"/>
                <w:sz w:val="18"/>
                <w:szCs w:val="18"/>
              </w:rPr>
            </w:pPr>
            <w:r w:rsidRPr="00F45830">
              <w:rPr>
                <w:rFonts w:ascii="Arial" w:eastAsia="Calibri" w:hAnsi="Arial" w:cs="Arial"/>
                <w:sz w:val="18"/>
                <w:szCs w:val="18"/>
              </w:rPr>
              <w:t>realizację programów wspomagania, programy walidacji i certyfikacji wiedzy, umiejętności i kompetencji niezbędnych w pracy dydaktycznej, ze szczególnym uwzględnieniem nadawania uprawnień egzaminatora w zawodzie instruktorom praktycznej nauki zawodu na terenie przedsiębiorstw;</w:t>
            </w:r>
          </w:p>
          <w:p w:rsidR="00467428" w:rsidRPr="00F45830" w:rsidRDefault="00467428" w:rsidP="00E52537">
            <w:pPr>
              <w:pStyle w:val="Akapitzlist"/>
              <w:numPr>
                <w:ilvl w:val="0"/>
                <w:numId w:val="136"/>
              </w:numPr>
              <w:adjustRightInd w:val="0"/>
              <w:contextualSpacing/>
              <w:jc w:val="both"/>
              <w:rPr>
                <w:rFonts w:ascii="Arial" w:eastAsia="Calibri" w:hAnsi="Arial" w:cs="Arial"/>
                <w:sz w:val="18"/>
                <w:szCs w:val="18"/>
              </w:rPr>
            </w:pPr>
            <w:r w:rsidRPr="00F45830">
              <w:rPr>
                <w:rFonts w:ascii="Arial" w:eastAsia="Calibri" w:hAnsi="Arial" w:cs="Arial"/>
                <w:sz w:val="18"/>
                <w:szCs w:val="18"/>
              </w:rPr>
              <w:t>wykorzystanie narzędzi, metod lub form pracy wypracowanych w ramach projektów, w tym pozytywnie zwalidowanych produktów projektów innowacyjnych, zrealizowanych w latach 2007-2013 w ramach PO KL.</w:t>
            </w:r>
          </w:p>
          <w:p w:rsidR="00467428" w:rsidRPr="00F45830" w:rsidRDefault="00467428" w:rsidP="00467428">
            <w:pPr>
              <w:pStyle w:val="Default"/>
              <w:jc w:val="both"/>
              <w:rPr>
                <w:b/>
                <w:color w:val="auto"/>
                <w:sz w:val="18"/>
                <w:szCs w:val="18"/>
              </w:rPr>
            </w:pPr>
            <w:r w:rsidRPr="00F45830">
              <w:rPr>
                <w:b/>
                <w:color w:val="auto"/>
                <w:sz w:val="18"/>
                <w:szCs w:val="18"/>
              </w:rPr>
              <w:t xml:space="preserve">10.4.H. </w:t>
            </w:r>
          </w:p>
          <w:p w:rsidR="00467428" w:rsidRPr="00F45830" w:rsidRDefault="00467428" w:rsidP="00467428">
            <w:pPr>
              <w:pStyle w:val="Default"/>
              <w:jc w:val="both"/>
              <w:rPr>
                <w:color w:val="auto"/>
                <w:sz w:val="18"/>
                <w:szCs w:val="18"/>
              </w:rPr>
            </w:pPr>
            <w:r w:rsidRPr="00F45830">
              <w:rPr>
                <w:color w:val="auto"/>
                <w:sz w:val="18"/>
                <w:szCs w:val="18"/>
              </w:rPr>
              <w:t>Szkolenia, doradztwo oraz inne formy podwyższania kwalifikacji nauczycieli, w tym nauczycieli kształcenia zawodowego i instruktorów praktycznej nauki zawodu pod kątem kształcenia umiejętności interpersonalnych i społecznych, korzystania z nowoczesnych technologii informacyjno-komunikacyjnych, wykorzystania metod eksperymentu naukowego w edukacji, metod zindywidualizowanego podejścia do ucznia oraz stosowania metod oraz form organizacyjnych sprzyjających kształtowaniu u uczniów kompetencji kluczowych oraz umiejętności uniwersalnych niezbędnych na rynku pracy.</w:t>
            </w:r>
          </w:p>
        </w:tc>
      </w:tr>
      <w:tr w:rsidR="00467428" w:rsidTr="00467428">
        <w:trPr>
          <w:trHeight w:val="105"/>
          <w:jc w:val="center"/>
        </w:trPr>
        <w:tc>
          <w:tcPr>
            <w:tcW w:w="1167"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Dodatkowe informacje na temat konkursu</w:t>
            </w:r>
          </w:p>
        </w:tc>
        <w:tc>
          <w:tcPr>
            <w:tcW w:w="383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67428" w:rsidRPr="008C3ED1" w:rsidRDefault="00467428" w:rsidP="00467428">
            <w:pPr>
              <w:spacing w:line="276" w:lineRule="auto"/>
              <w:jc w:val="both"/>
              <w:rPr>
                <w:rFonts w:ascii="Arial" w:hAnsi="Arial" w:cs="Arial"/>
                <w:sz w:val="18"/>
                <w:szCs w:val="18"/>
              </w:rPr>
            </w:pPr>
            <w:r>
              <w:rPr>
                <w:rFonts w:ascii="Arial" w:hAnsi="Arial" w:cs="Arial"/>
                <w:sz w:val="18"/>
                <w:szCs w:val="18"/>
              </w:rPr>
              <w:t>Nabór ZIT AJ. Konkurs ogłoszono w dniu 1 kwietnia 2019 r.</w:t>
            </w:r>
          </w:p>
        </w:tc>
      </w:tr>
      <w:tr w:rsidR="00467428" w:rsidTr="00467428">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b/>
                <w:sz w:val="18"/>
                <w:szCs w:val="18"/>
              </w:rPr>
              <w:t>II. ZAKŁADANE EFEKTY KONKURSU WYRAŻONE WSKAŹNIKAMI</w:t>
            </w:r>
          </w:p>
        </w:tc>
      </w:tr>
      <w:tr w:rsidR="00467428" w:rsidTr="00467428">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rPr>
                <w:rFonts w:ascii="Arial" w:hAnsi="Arial" w:cs="Arial"/>
                <w:b/>
                <w:sz w:val="18"/>
                <w:szCs w:val="18"/>
              </w:rPr>
            </w:pPr>
            <w:r>
              <w:rPr>
                <w:rFonts w:ascii="Arial" w:hAnsi="Arial" w:cs="Arial"/>
                <w:b/>
                <w:sz w:val="18"/>
                <w:szCs w:val="18"/>
              </w:rPr>
              <w:t>1. WSKAŹNIKI PRODUKTU WYNIKAJĄCE Z RPO WD 2014-2020</w:t>
            </w:r>
          </w:p>
        </w:tc>
      </w:tr>
      <w:tr w:rsidR="00467428" w:rsidTr="00467428">
        <w:trPr>
          <w:trHeight w:val="82"/>
          <w:jc w:val="center"/>
        </w:trPr>
        <w:tc>
          <w:tcPr>
            <w:tcW w:w="2457"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467428" w:rsidRPr="006A435A" w:rsidRDefault="00467428" w:rsidP="00467428">
            <w:pPr>
              <w:spacing w:line="276" w:lineRule="auto"/>
              <w:ind w:left="57"/>
              <w:jc w:val="center"/>
              <w:rPr>
                <w:rFonts w:ascii="Arial" w:hAnsi="Arial" w:cs="Arial"/>
                <w:b/>
                <w:sz w:val="18"/>
                <w:szCs w:val="18"/>
              </w:rPr>
            </w:pPr>
            <w:r w:rsidRPr="006A435A">
              <w:rPr>
                <w:rFonts w:ascii="Arial" w:hAnsi="Arial" w:cs="Arial"/>
                <w:b/>
                <w:sz w:val="18"/>
                <w:szCs w:val="18"/>
              </w:rPr>
              <w:t>Nazwa wskaźnika</w:t>
            </w:r>
          </w:p>
        </w:tc>
        <w:tc>
          <w:tcPr>
            <w:tcW w:w="2543"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467428" w:rsidRPr="000C6703" w:rsidRDefault="00467428" w:rsidP="00467428">
            <w:pPr>
              <w:spacing w:line="276" w:lineRule="auto"/>
              <w:ind w:left="57"/>
              <w:jc w:val="center"/>
              <w:rPr>
                <w:rFonts w:ascii="Arial" w:hAnsi="Arial" w:cs="Arial"/>
                <w:b/>
                <w:sz w:val="18"/>
                <w:szCs w:val="18"/>
              </w:rPr>
            </w:pPr>
            <w:r>
              <w:rPr>
                <w:rFonts w:ascii="Arial" w:hAnsi="Arial" w:cs="Arial"/>
                <w:b/>
                <w:sz w:val="18"/>
                <w:szCs w:val="18"/>
              </w:rPr>
              <w:t>Szacunkowa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467428" w:rsidRPr="00496EDB"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467428" w:rsidRPr="00052D43"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61"/>
              </w:numPr>
              <w:rPr>
                <w:color w:val="auto"/>
                <w:sz w:val="18"/>
                <w:szCs w:val="18"/>
              </w:rPr>
            </w:pPr>
            <w:r w:rsidRPr="006A435A">
              <w:rPr>
                <w:sz w:val="18"/>
                <w:szCs w:val="18"/>
              </w:rPr>
              <w:t>Liczba nauczycieli kształcenia zawodowego oraz instruktorów praktycznej nauki zawodu objętych wsparciem w programie.</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44</w:t>
            </w:r>
          </w:p>
        </w:tc>
      </w:tr>
      <w:tr w:rsidR="00467428" w:rsidRPr="00052D43"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61"/>
              </w:numPr>
              <w:rPr>
                <w:sz w:val="18"/>
                <w:szCs w:val="18"/>
              </w:rPr>
            </w:pPr>
            <w:r w:rsidRPr="006A435A">
              <w:rPr>
                <w:sz w:val="18"/>
                <w:szCs w:val="18"/>
              </w:rPr>
              <w:t>Liczba uczniów szkół i placówek kształcenia zawodowego uczestniczących w stażach i praktykach u pracodawcy.</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711</w:t>
            </w:r>
          </w:p>
        </w:tc>
      </w:tr>
      <w:tr w:rsidR="00467428" w:rsidRPr="00052D43"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61"/>
              </w:numPr>
              <w:rPr>
                <w:sz w:val="18"/>
                <w:szCs w:val="18"/>
              </w:rPr>
            </w:pPr>
            <w:r w:rsidRPr="006A435A">
              <w:rPr>
                <w:sz w:val="18"/>
                <w:szCs w:val="18"/>
              </w:rPr>
              <w:t>Liczba szkół i placówek kształcenia zawodowego doposażonych w programie w sprzęt i materiały dydaktyczne niezbędne do realizacji kształcenia zawodowego.</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11</w:t>
            </w:r>
          </w:p>
        </w:tc>
      </w:tr>
      <w:tr w:rsidR="00467428" w:rsidRPr="00052D43"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61"/>
              </w:numPr>
              <w:rPr>
                <w:sz w:val="18"/>
                <w:szCs w:val="18"/>
              </w:rPr>
            </w:pPr>
            <w:r w:rsidRPr="006A435A">
              <w:rPr>
                <w:sz w:val="18"/>
                <w:szCs w:val="18"/>
              </w:rPr>
              <w:t xml:space="preserve">Liczba podmiotów realizujących zadania centrum kształcenia zawodowego i ustawicznego objętych wsparciem w programie. </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4</w:t>
            </w:r>
          </w:p>
        </w:tc>
      </w:tr>
      <w:tr w:rsidR="00467428" w:rsidRPr="00052D43"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61"/>
              </w:numPr>
              <w:rPr>
                <w:color w:val="auto"/>
                <w:sz w:val="18"/>
                <w:szCs w:val="18"/>
              </w:rPr>
            </w:pPr>
            <w:r w:rsidRPr="00EE7050">
              <w:rPr>
                <w:sz w:val="18"/>
                <w:szCs w:val="18"/>
              </w:rPr>
              <w:t>Liczba uczniów objętych wsparciem w zakresie rozwijania kompetencji kluczowych lub umiejętności uniwersalnych w programie</w:t>
            </w:r>
            <w:r>
              <w:rPr>
                <w:sz w:val="18"/>
                <w:szCs w:val="18"/>
              </w:rPr>
              <w:t>.</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423</w:t>
            </w:r>
          </w:p>
        </w:tc>
      </w:tr>
      <w:tr w:rsidR="00467428" w:rsidTr="00467428">
        <w:trPr>
          <w:trHeight w:val="61"/>
          <w:jc w:val="center"/>
        </w:trPr>
        <w:tc>
          <w:tcPr>
            <w:tcW w:w="5000" w:type="pct"/>
            <w:gridSpan w:val="6"/>
            <w:tcBorders>
              <w:top w:val="single" w:sz="4" w:space="0" w:color="auto"/>
              <w:left w:val="single" w:sz="8" w:space="0" w:color="auto"/>
              <w:bottom w:val="single" w:sz="8" w:space="0" w:color="auto"/>
              <w:right w:val="single" w:sz="8" w:space="0" w:color="auto"/>
            </w:tcBorders>
            <w:shd w:val="clear" w:color="auto" w:fill="F7CAAC"/>
            <w:vAlign w:val="center"/>
          </w:tcPr>
          <w:p w:rsidR="00467428" w:rsidRPr="004F1561" w:rsidRDefault="00467428" w:rsidP="00467428">
            <w:pPr>
              <w:spacing w:line="276" w:lineRule="auto"/>
              <w:ind w:left="57"/>
              <w:rPr>
                <w:rFonts w:ascii="Arial" w:hAnsi="Arial" w:cs="Arial"/>
                <w:b/>
                <w:sz w:val="18"/>
                <w:szCs w:val="18"/>
                <w:vertAlign w:val="superscript"/>
              </w:rPr>
            </w:pPr>
            <w:r>
              <w:rPr>
                <w:rFonts w:ascii="Arial" w:hAnsi="Arial" w:cs="Arial"/>
                <w:b/>
                <w:sz w:val="18"/>
                <w:szCs w:val="18"/>
              </w:rPr>
              <w:t>2. WSKAŹNIKI REZULTATU WYNIKAJĄCE Z RPO WD 2014-2020</w:t>
            </w:r>
          </w:p>
        </w:tc>
      </w:tr>
      <w:tr w:rsidR="00467428" w:rsidTr="00467428">
        <w:trPr>
          <w:trHeight w:val="101"/>
          <w:jc w:val="center"/>
        </w:trPr>
        <w:tc>
          <w:tcPr>
            <w:tcW w:w="2457" w:type="pct"/>
            <w:gridSpan w:val="3"/>
            <w:tcBorders>
              <w:top w:val="single" w:sz="4" w:space="0" w:color="auto"/>
              <w:left w:val="single" w:sz="8" w:space="0" w:color="auto"/>
              <w:bottom w:val="single" w:sz="4" w:space="0" w:color="auto"/>
              <w:right w:val="single" w:sz="8" w:space="0" w:color="auto"/>
            </w:tcBorders>
            <w:shd w:val="clear" w:color="auto" w:fill="F7CAAC"/>
            <w:vAlign w:val="center"/>
          </w:tcPr>
          <w:p w:rsidR="00467428" w:rsidRPr="006A435A" w:rsidRDefault="00467428" w:rsidP="00467428">
            <w:pPr>
              <w:spacing w:line="276" w:lineRule="auto"/>
              <w:ind w:left="57"/>
              <w:jc w:val="center"/>
              <w:rPr>
                <w:rFonts w:ascii="Arial" w:hAnsi="Arial" w:cs="Arial"/>
                <w:b/>
                <w:sz w:val="18"/>
                <w:szCs w:val="18"/>
              </w:rPr>
            </w:pPr>
            <w:r w:rsidRPr="006A435A">
              <w:rPr>
                <w:rFonts w:ascii="Arial" w:hAnsi="Arial" w:cs="Arial"/>
                <w:b/>
                <w:sz w:val="18"/>
                <w:szCs w:val="18"/>
              </w:rPr>
              <w:t>Nazwa wskaźnika</w:t>
            </w:r>
          </w:p>
        </w:tc>
        <w:tc>
          <w:tcPr>
            <w:tcW w:w="2543"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467428" w:rsidRPr="000C6703"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S</w:t>
            </w:r>
            <w:r>
              <w:rPr>
                <w:rFonts w:ascii="Arial" w:hAnsi="Arial" w:cs="Arial"/>
                <w:b/>
                <w:sz w:val="18"/>
                <w:szCs w:val="18"/>
              </w:rPr>
              <w:t>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467428" w:rsidRPr="00496EDB"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467428" w:rsidRPr="0092656B"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2C03AF" w:rsidRDefault="00467428" w:rsidP="00E52537">
            <w:pPr>
              <w:pStyle w:val="Akapitzlist"/>
              <w:numPr>
                <w:ilvl w:val="0"/>
                <w:numId w:val="162"/>
              </w:numPr>
              <w:rPr>
                <w:rFonts w:ascii="Arial" w:hAnsi="Arial" w:cs="Arial"/>
                <w:sz w:val="18"/>
                <w:szCs w:val="18"/>
              </w:rPr>
            </w:pPr>
            <w:r w:rsidRPr="002C03AF">
              <w:rPr>
                <w:rFonts w:ascii="Arial" w:hAnsi="Arial" w:cs="Arial"/>
                <w:sz w:val="18"/>
                <w:szCs w:val="18"/>
              </w:rPr>
              <w:t>Liczba nauczycieli kształcenia zawodowego oraz instruktorów praktycznej nauki zawodu, którzy uzyskali kwalifikacje lub nabyli kompetencje po opuszczeniu programu.</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EC7790" w:rsidRDefault="00467428" w:rsidP="00467428">
            <w:pPr>
              <w:spacing w:line="276" w:lineRule="auto"/>
              <w:jc w:val="center"/>
              <w:rPr>
                <w:rFonts w:ascii="Arial" w:hAnsi="Arial" w:cs="Arial"/>
                <w:sz w:val="18"/>
                <w:szCs w:val="18"/>
              </w:rPr>
            </w:pPr>
            <w:r>
              <w:rPr>
                <w:rFonts w:ascii="Arial" w:hAnsi="Arial" w:cs="Arial"/>
                <w:sz w:val="18"/>
                <w:szCs w:val="18"/>
              </w:rPr>
              <w:t>73%</w:t>
            </w:r>
          </w:p>
        </w:tc>
      </w:tr>
      <w:tr w:rsidR="00467428" w:rsidRPr="0092656B"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2C03AF" w:rsidRDefault="00467428" w:rsidP="00E52537">
            <w:pPr>
              <w:pStyle w:val="Akapitzlist"/>
              <w:numPr>
                <w:ilvl w:val="0"/>
                <w:numId w:val="162"/>
              </w:numPr>
              <w:spacing w:line="276" w:lineRule="auto"/>
              <w:rPr>
                <w:rFonts w:ascii="Arial" w:hAnsi="Arial" w:cs="Arial"/>
                <w:sz w:val="18"/>
                <w:szCs w:val="18"/>
              </w:rPr>
            </w:pPr>
            <w:r w:rsidRPr="002C03AF">
              <w:rPr>
                <w:rFonts w:ascii="Arial" w:hAnsi="Arial" w:cs="Arial"/>
                <w:sz w:val="18"/>
                <w:szCs w:val="18"/>
              </w:rPr>
              <w:t>Liczba szkół i placówek kształcenia zawodowego wykorzystujących doposażenie zakupione dzięki EFS.</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EC7790" w:rsidRDefault="00467428" w:rsidP="00467428">
            <w:pPr>
              <w:spacing w:line="276" w:lineRule="auto"/>
              <w:jc w:val="center"/>
              <w:rPr>
                <w:rFonts w:ascii="Arial" w:hAnsi="Arial" w:cs="Arial"/>
                <w:sz w:val="18"/>
                <w:szCs w:val="18"/>
              </w:rPr>
            </w:pPr>
            <w:r>
              <w:rPr>
                <w:rFonts w:ascii="Arial" w:hAnsi="Arial" w:cs="Arial"/>
                <w:sz w:val="18"/>
                <w:szCs w:val="18"/>
              </w:rPr>
              <w:t>89%</w:t>
            </w:r>
          </w:p>
        </w:tc>
      </w:tr>
      <w:tr w:rsidR="00467428" w:rsidRPr="0092656B"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2C03AF" w:rsidRDefault="00467428" w:rsidP="00E52537">
            <w:pPr>
              <w:pStyle w:val="Akapitzlist"/>
              <w:numPr>
                <w:ilvl w:val="0"/>
                <w:numId w:val="162"/>
              </w:numPr>
              <w:spacing w:line="276" w:lineRule="auto"/>
              <w:rPr>
                <w:rFonts w:ascii="Arial" w:hAnsi="Arial" w:cs="Arial"/>
                <w:sz w:val="18"/>
                <w:szCs w:val="18"/>
              </w:rPr>
            </w:pPr>
            <w:r w:rsidRPr="002C03AF">
              <w:rPr>
                <w:rFonts w:ascii="Arial" w:hAnsi="Arial" w:cs="Arial"/>
                <w:sz w:val="18"/>
                <w:szCs w:val="18"/>
              </w:rPr>
              <w:t>Liczba uczniów, którzy nabyli kompetencje kluczowe lub umiejętności uniwersalne po opuszczeniu programu.</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jc w:val="center"/>
              <w:rPr>
                <w:rFonts w:ascii="Arial" w:hAnsi="Arial" w:cs="Arial"/>
                <w:sz w:val="18"/>
                <w:szCs w:val="18"/>
              </w:rPr>
            </w:pPr>
            <w:r>
              <w:rPr>
                <w:rFonts w:ascii="Arial" w:hAnsi="Arial" w:cs="Arial"/>
                <w:sz w:val="18"/>
                <w:szCs w:val="18"/>
              </w:rPr>
              <w:t>67%</w:t>
            </w:r>
          </w:p>
        </w:tc>
      </w:tr>
      <w:tr w:rsidR="00467428" w:rsidTr="00467428">
        <w:trPr>
          <w:trHeight w:val="5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C255DB" w:rsidRDefault="00467428" w:rsidP="00467428">
            <w:pPr>
              <w:spacing w:line="276" w:lineRule="auto"/>
              <w:ind w:left="57"/>
              <w:jc w:val="center"/>
              <w:rPr>
                <w:rFonts w:ascii="Arial" w:hAnsi="Arial" w:cs="Arial"/>
                <w:b/>
                <w:sz w:val="18"/>
                <w:szCs w:val="18"/>
              </w:rPr>
            </w:pPr>
            <w:r>
              <w:rPr>
                <w:rFonts w:ascii="Arial" w:hAnsi="Arial" w:cs="Arial"/>
                <w:b/>
                <w:sz w:val="18"/>
                <w:szCs w:val="18"/>
              </w:rPr>
              <w:t>III. PLANOWANE KRYTERIA WYBORU PROJEKTÓW</w:t>
            </w:r>
          </w:p>
        </w:tc>
      </w:tr>
      <w:tr w:rsidR="00467428" w:rsidTr="00467428">
        <w:tblPrEx>
          <w:shd w:val="clear" w:color="auto" w:fill="auto"/>
        </w:tblPrEx>
        <w:trPr>
          <w:trHeight w:val="48"/>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677770" w:rsidRDefault="00467428" w:rsidP="00467428">
            <w:pPr>
              <w:spacing w:line="276" w:lineRule="auto"/>
              <w:ind w:left="57"/>
              <w:jc w:val="center"/>
              <w:rPr>
                <w:rFonts w:ascii="Arial" w:hAnsi="Arial" w:cs="Arial"/>
                <w:b/>
                <w:sz w:val="18"/>
                <w:szCs w:val="18"/>
              </w:rPr>
            </w:pPr>
            <w:r w:rsidRPr="00677770">
              <w:rPr>
                <w:rFonts w:ascii="Arial" w:hAnsi="Arial" w:cs="Arial"/>
                <w:b/>
                <w:sz w:val="18"/>
                <w:szCs w:val="18"/>
              </w:rPr>
              <w:t>Kryteria dostępu</w:t>
            </w:r>
          </w:p>
          <w:p w:rsidR="00467428" w:rsidRPr="00677770" w:rsidRDefault="00467428" w:rsidP="00467428">
            <w:pPr>
              <w:spacing w:line="276" w:lineRule="auto"/>
              <w:ind w:left="57"/>
              <w:jc w:val="center"/>
              <w:rPr>
                <w:rFonts w:ascii="Arial" w:hAnsi="Arial" w:cs="Arial"/>
                <w:b/>
                <w:sz w:val="18"/>
                <w:szCs w:val="18"/>
              </w:rPr>
            </w:pPr>
            <w:r w:rsidRPr="00677770">
              <w:rPr>
                <w:rFonts w:ascii="Arial" w:hAnsi="Arial" w:cs="Arial"/>
                <w:kern w:val="1"/>
                <w:sz w:val="18"/>
                <w:szCs w:val="18"/>
              </w:rPr>
              <w:t xml:space="preserve">spełnienie kryteriów jest konieczne do przyznania dofinansowania. Kryteria dostępu są oceniane na etapie oceny formalnej. Ocena spełnienia kryterium polega na przypisaniu im wartości </w:t>
            </w:r>
            <w:r w:rsidRPr="00677770">
              <w:rPr>
                <w:rFonts w:ascii="Arial" w:hAnsi="Arial" w:cs="Arial"/>
                <w:i/>
                <w:kern w:val="1"/>
                <w:sz w:val="18"/>
                <w:szCs w:val="18"/>
              </w:rPr>
              <w:t>tak</w:t>
            </w:r>
            <w:r w:rsidRPr="00677770">
              <w:rPr>
                <w:rFonts w:ascii="Arial" w:hAnsi="Arial" w:cs="Arial"/>
                <w:kern w:val="1"/>
                <w:sz w:val="18"/>
                <w:szCs w:val="18"/>
              </w:rPr>
              <w:t>,</w:t>
            </w:r>
            <w:r w:rsidRPr="00677770">
              <w:rPr>
                <w:rFonts w:ascii="Arial" w:hAnsi="Arial" w:cs="Arial"/>
                <w:i/>
                <w:kern w:val="1"/>
                <w:sz w:val="18"/>
                <w:szCs w:val="18"/>
              </w:rPr>
              <w:t xml:space="preserve"> nie </w:t>
            </w:r>
            <w:r w:rsidRPr="00677770">
              <w:rPr>
                <w:rFonts w:ascii="Arial" w:hAnsi="Arial" w:cs="Arial"/>
                <w:kern w:val="1"/>
                <w:sz w:val="18"/>
                <w:szCs w:val="18"/>
              </w:rPr>
              <w:t xml:space="preserve">lub </w:t>
            </w:r>
            <w:r w:rsidRPr="00677770">
              <w:rPr>
                <w:rFonts w:ascii="Arial" w:hAnsi="Arial" w:cs="Arial"/>
                <w:i/>
                <w:kern w:val="1"/>
                <w:sz w:val="18"/>
                <w:szCs w:val="18"/>
              </w:rPr>
              <w:t>nie dotyczy</w:t>
            </w:r>
            <w:r w:rsidRPr="00677770">
              <w:rPr>
                <w:rFonts w:ascii="Arial" w:hAnsi="Arial" w:cs="Arial"/>
                <w:kern w:val="1"/>
                <w:sz w:val="18"/>
                <w:szCs w:val="18"/>
              </w:rPr>
              <w:t>.</w:t>
            </w:r>
          </w:p>
        </w:tc>
      </w:tr>
      <w:tr w:rsidR="00467428" w:rsidTr="00467428">
        <w:tblPrEx>
          <w:shd w:val="clear" w:color="auto" w:fill="auto"/>
        </w:tblPrEx>
        <w:trPr>
          <w:trHeight w:val="50"/>
          <w:jc w:val="center"/>
        </w:trPr>
        <w:tc>
          <w:tcPr>
            <w:tcW w:w="5000" w:type="pct"/>
            <w:gridSpan w:val="6"/>
            <w:tcBorders>
              <w:top w:val="single" w:sz="8" w:space="0" w:color="auto"/>
              <w:left w:val="single" w:sz="8" w:space="0" w:color="auto"/>
              <w:bottom w:val="single" w:sz="4" w:space="0" w:color="auto"/>
              <w:right w:val="single" w:sz="8" w:space="0" w:color="auto"/>
            </w:tcBorders>
            <w:shd w:val="clear" w:color="auto" w:fill="FFFFFF"/>
            <w:vAlign w:val="center"/>
          </w:tcPr>
          <w:p w:rsidR="00467428" w:rsidRPr="00677770" w:rsidRDefault="00467428" w:rsidP="00467428">
            <w:pPr>
              <w:spacing w:after="120"/>
              <w:jc w:val="both"/>
              <w:rPr>
                <w:rFonts w:ascii="Arial" w:hAnsi="Arial" w:cs="Arial"/>
                <w:sz w:val="18"/>
                <w:szCs w:val="18"/>
              </w:rPr>
            </w:pPr>
            <w:r w:rsidRPr="00677770">
              <w:rPr>
                <w:rFonts w:ascii="Arial" w:hAnsi="Arial" w:cs="Arial"/>
                <w:sz w:val="18"/>
                <w:szCs w:val="18"/>
              </w:rPr>
              <w:t xml:space="preserve">Nazwa kryterium: kryterium </w:t>
            </w:r>
            <w:r>
              <w:rPr>
                <w:rFonts w:ascii="Arial" w:hAnsi="Arial" w:cs="Arial"/>
                <w:sz w:val="18"/>
                <w:szCs w:val="18"/>
              </w:rPr>
              <w:t>liczby wniosków o dofinansowanie</w:t>
            </w:r>
          </w:p>
          <w:p w:rsidR="00467428" w:rsidRDefault="00467428" w:rsidP="00E52537">
            <w:pPr>
              <w:numPr>
                <w:ilvl w:val="0"/>
                <w:numId w:val="137"/>
              </w:numPr>
              <w:spacing w:line="276" w:lineRule="auto"/>
              <w:jc w:val="both"/>
              <w:rPr>
                <w:rFonts w:ascii="Arial" w:hAnsi="Arial" w:cs="Arial"/>
                <w:sz w:val="18"/>
                <w:szCs w:val="18"/>
              </w:rPr>
            </w:pPr>
            <w:r w:rsidRPr="00677770">
              <w:rPr>
                <w:rFonts w:ascii="Arial" w:hAnsi="Arial" w:cs="Arial"/>
                <w:sz w:val="18"/>
                <w:szCs w:val="18"/>
              </w:rPr>
              <w:t>Czy</w:t>
            </w:r>
            <w:r>
              <w:rPr>
                <w:rFonts w:ascii="Arial" w:hAnsi="Arial" w:cs="Arial"/>
                <w:sz w:val="18"/>
                <w:szCs w:val="18"/>
              </w:rPr>
              <w:t xml:space="preserve"> organ prowadzący szkołę lub placówkę prowadzącą kształcenie zawodowe występuje jako Wnioskodawca, lider i Partner:</w:t>
            </w:r>
          </w:p>
          <w:p w:rsidR="00467428" w:rsidRDefault="00467428" w:rsidP="00467428">
            <w:pPr>
              <w:spacing w:line="276" w:lineRule="auto"/>
              <w:ind w:left="417"/>
              <w:jc w:val="both"/>
              <w:rPr>
                <w:rFonts w:ascii="Arial" w:hAnsi="Arial" w:cs="Arial"/>
                <w:sz w:val="18"/>
                <w:szCs w:val="18"/>
              </w:rPr>
            </w:pPr>
            <w:r>
              <w:rPr>
                <w:rFonts w:ascii="Arial" w:hAnsi="Arial" w:cs="Arial"/>
                <w:sz w:val="18"/>
                <w:szCs w:val="18"/>
              </w:rPr>
              <w:t>- w maksymalnie 2 projektach złożonych w danym naborze w przypadku gdy dany organ prowadzący jest organem prowadzącym od 1 do 10 szkół i placówek prowadzących kształcenie zawodowe,</w:t>
            </w:r>
          </w:p>
          <w:p w:rsidR="00467428" w:rsidRPr="00EE6C8F" w:rsidRDefault="00467428" w:rsidP="00467428">
            <w:pPr>
              <w:spacing w:line="276" w:lineRule="auto"/>
              <w:ind w:left="417"/>
              <w:jc w:val="both"/>
              <w:rPr>
                <w:rFonts w:ascii="Arial" w:hAnsi="Arial" w:cs="Arial"/>
                <w:sz w:val="18"/>
                <w:szCs w:val="18"/>
              </w:rPr>
            </w:pPr>
            <w:r w:rsidRPr="00EE6C8F">
              <w:rPr>
                <w:rFonts w:ascii="Arial" w:hAnsi="Arial" w:cs="Arial"/>
                <w:sz w:val="18"/>
                <w:szCs w:val="18"/>
              </w:rPr>
              <w:t>- w maksymalnie 4 projektach złożonych w danym naborze w przypadku gdy dany organ prowadzący jest organem prowadzącym dla więcej niż 10 szkół i placówek prowadzących kształcenie zawodowe?</w:t>
            </w:r>
          </w:p>
        </w:tc>
      </w:tr>
      <w:tr w:rsidR="00467428" w:rsidTr="00467428">
        <w:trPr>
          <w:trHeight w:val="71"/>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77770" w:rsidRDefault="00467428" w:rsidP="00467428">
            <w:pPr>
              <w:spacing w:line="276" w:lineRule="auto"/>
              <w:ind w:left="57"/>
              <w:jc w:val="center"/>
              <w:rPr>
                <w:rFonts w:ascii="Arial" w:hAnsi="Arial" w:cs="Arial"/>
                <w:sz w:val="18"/>
                <w:szCs w:val="18"/>
              </w:rPr>
            </w:pPr>
            <w:r w:rsidRPr="00677770">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Zadaniem kryterium jest wyeliminowanie ryzyka powielania się wsparcia skierowanego do t</w:t>
            </w:r>
            <w:r>
              <w:rPr>
                <w:rFonts w:ascii="Arial" w:hAnsi="Arial" w:cs="Arial"/>
                <w:bCs/>
                <w:sz w:val="18"/>
                <w:szCs w:val="18"/>
              </w:rPr>
              <w:t xml:space="preserve">ych samych organów prowadzących i </w:t>
            </w:r>
            <w:r w:rsidRPr="00677770">
              <w:rPr>
                <w:rFonts w:ascii="Arial" w:hAnsi="Arial" w:cs="Arial"/>
                <w:bCs/>
                <w:sz w:val="18"/>
                <w:szCs w:val="18"/>
              </w:rPr>
              <w:t>grupy docelowej. Kryterium zostanie zweryfikowane na podstawie rejestru złożonych wniosków prowadzonego przez Instytucję Organizującą Konkurs</w:t>
            </w:r>
            <w:r>
              <w:rPr>
                <w:rFonts w:ascii="Arial" w:hAnsi="Arial" w:cs="Arial"/>
                <w:bCs/>
                <w:sz w:val="18"/>
                <w:szCs w:val="18"/>
              </w:rPr>
              <w:t xml:space="preserve"> oraz danych dostępnych w Systemie Informacji Oświatowej</w:t>
            </w:r>
            <w:r w:rsidRPr="00677770">
              <w:rPr>
                <w:rFonts w:ascii="Arial" w:hAnsi="Arial" w:cs="Arial"/>
                <w:bCs/>
                <w:sz w:val="18"/>
                <w:szCs w:val="18"/>
              </w:rPr>
              <w:t xml:space="preserve">. W przypadku występowania danego </w:t>
            </w:r>
            <w:r>
              <w:rPr>
                <w:rFonts w:ascii="Arial" w:hAnsi="Arial" w:cs="Arial"/>
                <w:bCs/>
                <w:sz w:val="18"/>
                <w:szCs w:val="18"/>
              </w:rPr>
              <w:t>organu prowadzącego</w:t>
            </w:r>
            <w:r w:rsidRPr="00677770">
              <w:rPr>
                <w:rFonts w:ascii="Arial" w:hAnsi="Arial" w:cs="Arial"/>
                <w:bCs/>
                <w:sz w:val="18"/>
                <w:szCs w:val="18"/>
              </w:rPr>
              <w:t xml:space="preserve"> jako Wnioskodawca, lider i Partner w więcej </w:t>
            </w:r>
            <w:r>
              <w:rPr>
                <w:rFonts w:ascii="Arial" w:hAnsi="Arial" w:cs="Arial"/>
                <w:bCs/>
                <w:sz w:val="18"/>
                <w:szCs w:val="18"/>
              </w:rPr>
              <w:t xml:space="preserve">niż określonych w brzmieniu kryterium liczbach wniosków (uzależnionych od liczby szkół i placówek prowadzących kształcenie zawodowe podlegających pod dany organ prowadzący) </w:t>
            </w:r>
            <w:r w:rsidRPr="00677770">
              <w:rPr>
                <w:rFonts w:ascii="Arial" w:hAnsi="Arial" w:cs="Arial"/>
                <w:bCs/>
                <w:sz w:val="18"/>
                <w:szCs w:val="18"/>
              </w:rPr>
              <w:t xml:space="preserve">złożonych w danym naborze, Instytucja Organizująca Konkurs odrzuca wszystkie złożone w odpowiedzi na konkurs wnioski, </w:t>
            </w:r>
            <w:r>
              <w:rPr>
                <w:rFonts w:ascii="Arial" w:hAnsi="Arial" w:cs="Arial"/>
                <w:bCs/>
                <w:sz w:val="18"/>
                <w:szCs w:val="18"/>
              </w:rPr>
              <w:t>w których występuje dany organ prowadzący.</w:t>
            </w:r>
            <w:r w:rsidRPr="00677770">
              <w:rPr>
                <w:rFonts w:ascii="Arial" w:hAnsi="Arial" w:cs="Arial"/>
                <w:bCs/>
                <w:sz w:val="18"/>
                <w:szCs w:val="18"/>
              </w:rPr>
              <w:t xml:space="preserve"> </w:t>
            </w:r>
          </w:p>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Opis znaczenia kryterium: Tak/Nie (niespełnienie kryterium oznacza odrzucenie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10.4.H</w:t>
            </w:r>
          </w:p>
        </w:tc>
      </w:tr>
      <w:tr w:rsidR="00467428" w:rsidTr="00467428">
        <w:tblPrEx>
          <w:shd w:val="clear" w:color="auto" w:fill="auto"/>
        </w:tblPrEx>
        <w:trPr>
          <w:trHeight w:val="5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FFFFF"/>
            <w:vAlign w:val="center"/>
          </w:tcPr>
          <w:p w:rsidR="00467428" w:rsidRPr="00081DC2"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biura projektu</w:t>
            </w:r>
          </w:p>
          <w:p w:rsidR="00467428" w:rsidRPr="008C3345" w:rsidRDefault="00467428" w:rsidP="00E52537">
            <w:pPr>
              <w:pStyle w:val="Akapitzlist"/>
              <w:numPr>
                <w:ilvl w:val="0"/>
                <w:numId w:val="137"/>
              </w:numPr>
              <w:spacing w:line="276" w:lineRule="auto"/>
              <w:jc w:val="both"/>
              <w:rPr>
                <w:rFonts w:ascii="Arial" w:hAnsi="Arial" w:cs="Arial"/>
                <w:bCs/>
                <w:sz w:val="18"/>
                <w:szCs w:val="18"/>
              </w:rPr>
            </w:pPr>
            <w:r w:rsidRPr="008C3345">
              <w:rPr>
                <w:rFonts w:ascii="Arial" w:hAnsi="Arial" w:cs="Arial"/>
                <w:bCs/>
                <w:sz w:val="18"/>
                <w:szCs w:val="18"/>
              </w:rPr>
              <w:t>Czy Wnioskodawca (lider) w okresie realizacji projektu posiada siedzibę lub będzie prowadził biuro projektu na terenie województwa dolnośląskiego?</w:t>
            </w:r>
          </w:p>
        </w:tc>
      </w:tr>
      <w:tr w:rsidR="00467428" w:rsidTr="0046742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77770" w:rsidRDefault="00467428" w:rsidP="00467428">
            <w:pPr>
              <w:spacing w:line="276" w:lineRule="auto"/>
              <w:ind w:left="57"/>
              <w:jc w:val="both"/>
              <w:rPr>
                <w:rFonts w:ascii="Arial" w:hAnsi="Arial" w:cs="Arial"/>
                <w:bCs/>
                <w:sz w:val="18"/>
                <w:szCs w:val="18"/>
              </w:rPr>
            </w:pPr>
            <w:r w:rsidRPr="007D4EBD">
              <w:rPr>
                <w:rFonts w:ascii="Arial" w:hAnsi="Arial" w:cs="Arial"/>
                <w:bCs/>
                <w:sz w:val="18"/>
                <w:szCs w:val="18"/>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w:t>
            </w:r>
            <w:r w:rsidRPr="00677770">
              <w:rPr>
                <w:rFonts w:ascii="Arial" w:hAnsi="Arial" w:cs="Arial"/>
                <w:bCs/>
                <w:sz w:val="18"/>
                <w:szCs w:val="18"/>
              </w:rPr>
              <w:t xml:space="preserve">na terenie województwa dolnośląskiego. Brak w/w oświadczenia skutkować będzie niespełnieniem kryterium.   Opis znaczenia kryterium: TAK/ NIE </w:t>
            </w:r>
          </w:p>
          <w:p w:rsidR="00467428" w:rsidRPr="00E1541B"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tcPr>
          <w:p w:rsidR="00467428" w:rsidRPr="00795F16"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formy wsparcia</w:t>
            </w:r>
          </w:p>
          <w:p w:rsidR="00467428" w:rsidRPr="008C3345" w:rsidRDefault="00467428" w:rsidP="00E52537">
            <w:pPr>
              <w:pStyle w:val="Akapitzlist"/>
              <w:numPr>
                <w:ilvl w:val="0"/>
                <w:numId w:val="137"/>
              </w:numPr>
              <w:spacing w:line="276" w:lineRule="auto"/>
              <w:jc w:val="both"/>
              <w:rPr>
                <w:rFonts w:ascii="Arial" w:hAnsi="Arial" w:cs="Arial"/>
                <w:bCs/>
                <w:sz w:val="18"/>
                <w:szCs w:val="18"/>
              </w:rPr>
            </w:pPr>
            <w:r w:rsidRPr="008C3345">
              <w:rPr>
                <w:rFonts w:ascii="Arial" w:hAnsi="Arial" w:cs="Arial"/>
                <w:bCs/>
                <w:sz w:val="18"/>
                <w:szCs w:val="18"/>
              </w:rPr>
              <w:t>Czy projekt zakłada, że co najmniej 80% wszystkich uczniów i słuchaczy objętych wsparciem w projekcie weźmie udział w stażach i praktykach zawodowych u pracodawców?</w:t>
            </w:r>
          </w:p>
        </w:tc>
      </w:tr>
      <w:tr w:rsidR="00467428" w:rsidTr="0046742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77770"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 xml:space="preserve">Wprowadzenie kryterium wynika z konieczności realizacji celów RPO WD 2014-2020. Dzięki realizacji staży i praktyk zawodowych uczniowie i słuchacze nabędą doświadczenie zawodowe, które zwiększy ich szanse na podjęcie zatrudnienia po zakończeniu edukacji. Kryterium zostanie zweryfikowane na podstawie zapisów  wniosku o dofinansowanie. IOK dopuszcza możliwość poprawy/uzupełnienia wniosku o dofinansowanie w zakresie kryterium w sposób skutkujący jego spełnieniem, w sytuacji gdy do spełnienia kryterium brakuje nie więcej niż 5%. W trakcie realizacji projektu w uzasadnionych sytuacjach niewynikających z winy </w:t>
            </w:r>
            <w:r w:rsidRPr="00677770">
              <w:rPr>
                <w:rFonts w:ascii="Arial" w:hAnsi="Arial" w:cs="Arial"/>
                <w:bCs/>
                <w:sz w:val="18"/>
                <w:szCs w:val="18"/>
              </w:rPr>
              <w:t>Beneficjenta za zgodą IZ dopuszcza się zmianę poziomu odsetka wskazanego w treści kryterium.</w:t>
            </w:r>
          </w:p>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 xml:space="preserve">Opis znaczenia kryterium: TAK/ NIE </w:t>
            </w:r>
          </w:p>
          <w:p w:rsidR="00467428" w:rsidRPr="007D4EBD"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10.4.A</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10.4.B</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10.4.D</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10.4.E</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Pr="00081DC2"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efektywności działań</w:t>
            </w:r>
          </w:p>
          <w:p w:rsidR="00467428" w:rsidRPr="008C3345" w:rsidRDefault="00467428" w:rsidP="00E52537">
            <w:pPr>
              <w:pStyle w:val="Akapitzlist"/>
              <w:numPr>
                <w:ilvl w:val="0"/>
                <w:numId w:val="137"/>
              </w:numPr>
              <w:spacing w:line="276" w:lineRule="auto"/>
              <w:jc w:val="both"/>
              <w:rPr>
                <w:rFonts w:ascii="Arial" w:hAnsi="Arial" w:cs="Arial"/>
                <w:bCs/>
                <w:sz w:val="18"/>
                <w:szCs w:val="18"/>
              </w:rPr>
            </w:pPr>
            <w:r w:rsidRPr="008C3345">
              <w:rPr>
                <w:rFonts w:ascii="Arial" w:hAnsi="Arial" w:cs="Arial"/>
                <w:bCs/>
                <w:sz w:val="18"/>
                <w:szCs w:val="18"/>
              </w:rPr>
              <w:t>Czy Wnioskodawcą jest organ prowadzący szkołę lub placówkę oświatową realizującą kształcenie zawodowe w rozumieniu ustawy Prawo oświatowe, instytucja rynku pracy, o której mowa w ustawie o promocji zatrudnienia i instytucjach rynku pracy, prowadząca działalność edukacyjno-szkoleniową, pracodawca, przedsiębiorca lub organizacja pracodawców?</w:t>
            </w:r>
          </w:p>
        </w:tc>
      </w:tr>
      <w:tr w:rsidR="00467428" w:rsidTr="0046742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Realizacja projektu przez Wnioskodawców będących organem prowadzącym dla szkół lub placówek oświatowych objętych projektem przyczyni się do efektywnej realizacji projektu oraz zapewni jego trwałość. Natomiast realizacja wsparcia przez instytucje rynku pracy prowadzące działalność edukacyjno-szkoleniową</w:t>
            </w:r>
            <w:r>
              <w:rPr>
                <w:rFonts w:ascii="Arial" w:hAnsi="Arial" w:cs="Arial"/>
                <w:bCs/>
                <w:sz w:val="18"/>
                <w:szCs w:val="18"/>
              </w:rPr>
              <w:t>, pracodawców, przedsiębiorców, organizacje pracodawców</w:t>
            </w:r>
            <w:r w:rsidRPr="00E1541B">
              <w:rPr>
                <w:rFonts w:ascii="Arial" w:hAnsi="Arial" w:cs="Arial"/>
                <w:bCs/>
                <w:sz w:val="18"/>
                <w:szCs w:val="18"/>
              </w:rPr>
              <w:t xml:space="preserve"> zwiększy szansę na dopasowanie zakresu projektu do bieżących potrzeb rynku pracy. Kryterium zostanie zweryfikowane na podstawie zapisów wniosku o dofinansowanie projektu oraz rejestru szkół i placówek prowadzących kształcenie zawodowe.</w:t>
            </w:r>
            <w:r>
              <w:rPr>
                <w:rFonts w:ascii="Arial" w:hAnsi="Arial" w:cs="Arial"/>
                <w:bCs/>
                <w:sz w:val="18"/>
                <w:szCs w:val="18"/>
              </w:rPr>
              <w:t xml:space="preserve"> </w:t>
            </w:r>
          </w:p>
          <w:p w:rsidR="00467428" w:rsidRPr="007D4EBD" w:rsidRDefault="00467428" w:rsidP="00467428">
            <w:pPr>
              <w:spacing w:line="276" w:lineRule="auto"/>
              <w:ind w:left="57"/>
              <w:jc w:val="both"/>
              <w:rPr>
                <w:rFonts w:ascii="Arial" w:hAnsi="Arial" w:cs="Arial"/>
                <w:bCs/>
                <w:sz w:val="18"/>
                <w:szCs w:val="18"/>
              </w:rPr>
            </w:pPr>
            <w:r w:rsidRPr="007D4EBD">
              <w:rPr>
                <w:rFonts w:ascii="Arial" w:hAnsi="Arial" w:cs="Arial"/>
                <w:bCs/>
                <w:sz w:val="18"/>
                <w:szCs w:val="18"/>
              </w:rPr>
              <w:t>Opis znaczenia kryterium: Tak/Nie (niespełnienie kryterium oznacza odrzucenie projektu)</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10.4.A</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10.4.B</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10.4.D</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10.4.E</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Pr="00081DC2"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efektywności działań</w:t>
            </w:r>
          </w:p>
          <w:p w:rsidR="00467428" w:rsidRPr="008C3345" w:rsidRDefault="00467428" w:rsidP="00E52537">
            <w:pPr>
              <w:pStyle w:val="Akapitzlist"/>
              <w:numPr>
                <w:ilvl w:val="0"/>
                <w:numId w:val="137"/>
              </w:numPr>
              <w:spacing w:line="276" w:lineRule="auto"/>
              <w:jc w:val="both"/>
              <w:rPr>
                <w:rFonts w:ascii="Arial" w:hAnsi="Arial" w:cs="Arial"/>
                <w:bCs/>
                <w:sz w:val="18"/>
                <w:szCs w:val="18"/>
              </w:rPr>
            </w:pPr>
            <w:r w:rsidRPr="008C3345">
              <w:rPr>
                <w:rFonts w:ascii="Arial" w:hAnsi="Arial" w:cs="Arial"/>
                <w:bCs/>
                <w:sz w:val="18"/>
                <w:szCs w:val="18"/>
              </w:rPr>
              <w:t>Czy w przypadku gdy Wnioskodawcą jest instytucja rynku pracy, o której mowa w ustawie o promocji zatrudnienia i instytucjach rynku pracy, prowadząca działalność edukacyjno-oświatową, pracodawca, przedsiębiorca lub organizacja pracodawców Partnerem jest organ prowadzący szkołę lub placówkę oświatową realizującą kształcenie zawodowe w rozumieniu ustawy Prawo oświatowe?</w:t>
            </w:r>
          </w:p>
        </w:tc>
      </w:tr>
      <w:tr w:rsidR="00467428" w:rsidTr="0046742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Zadaniem kryterium jest zapewnienie, że wsparcie dla uczniów i nauczycieli będzie realizowane co najmniej w partnerstwie z organem prowadzącym szkołę lub placówkę objętą wsparciem. Realizacja projektów przy zaangażowaniu organu prowadzącego zwiększy efektywność wsparcia. Kryterium będzie weryfikowane na podstawie zapisów wniosku o dofinansowanie.</w:t>
            </w:r>
            <w:r>
              <w:rPr>
                <w:rFonts w:ascii="Arial" w:hAnsi="Arial" w:cs="Arial"/>
                <w:bCs/>
                <w:sz w:val="18"/>
                <w:szCs w:val="18"/>
              </w:rPr>
              <w:t xml:space="preserve"> </w:t>
            </w:r>
          </w:p>
          <w:p w:rsidR="00467428" w:rsidRPr="00E1541B" w:rsidRDefault="00467428" w:rsidP="00467428">
            <w:pPr>
              <w:spacing w:line="276" w:lineRule="auto"/>
              <w:ind w:left="57"/>
              <w:jc w:val="both"/>
              <w:rPr>
                <w:rFonts w:ascii="Arial" w:hAnsi="Arial" w:cs="Arial"/>
                <w:bCs/>
                <w:sz w:val="18"/>
                <w:szCs w:val="18"/>
              </w:rPr>
            </w:pPr>
            <w:r w:rsidRPr="007D4EBD">
              <w:rPr>
                <w:rFonts w:ascii="Arial" w:hAnsi="Arial" w:cs="Arial"/>
                <w:bCs/>
                <w:sz w:val="18"/>
                <w:szCs w:val="18"/>
              </w:rPr>
              <w:t xml:space="preserve">Opis znaczenia kryterium: </w:t>
            </w:r>
            <w:r w:rsidRPr="00E1541B">
              <w:rPr>
                <w:rFonts w:ascii="Arial" w:hAnsi="Arial" w:cs="Arial"/>
                <w:bCs/>
                <w:sz w:val="18"/>
                <w:szCs w:val="18"/>
              </w:rPr>
              <w:t xml:space="preserve"> TAK / NIE /NIE DOTYCZY</w:t>
            </w:r>
            <w:r>
              <w:rPr>
                <w:rFonts w:ascii="Arial" w:hAnsi="Arial" w:cs="Arial"/>
                <w:bCs/>
                <w:sz w:val="18"/>
                <w:szCs w:val="18"/>
              </w:rPr>
              <w:t xml:space="preserve"> </w:t>
            </w:r>
            <w:r w:rsidRPr="00E1541B">
              <w:rPr>
                <w:rFonts w:ascii="Arial" w:hAnsi="Arial" w:cs="Arial"/>
                <w:bCs/>
                <w:sz w:val="18"/>
                <w:szCs w:val="18"/>
              </w:rPr>
              <w:t>(niespełnienie kryterium oznacza</w:t>
            </w:r>
          </w:p>
          <w:p w:rsidR="00467428" w:rsidRPr="007D4EBD"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odrzucenie projektu)</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10.4.A</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10.4.B</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10.4.D</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10.4.E</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Default="00467428" w:rsidP="00467428">
            <w:pPr>
              <w:spacing w:line="276" w:lineRule="auto"/>
              <w:jc w:val="both"/>
              <w:rPr>
                <w:rFonts w:ascii="Arial" w:hAnsi="Arial" w:cs="Arial"/>
                <w:bCs/>
                <w:sz w:val="18"/>
                <w:szCs w:val="18"/>
              </w:rPr>
            </w:pPr>
            <w:r>
              <w:rPr>
                <w:rFonts w:ascii="Arial" w:hAnsi="Arial" w:cs="Arial"/>
                <w:sz w:val="18"/>
                <w:szCs w:val="18"/>
              </w:rPr>
              <w:t>Nazwa kryterium: k</w:t>
            </w:r>
            <w:r w:rsidRPr="00081DC2">
              <w:rPr>
                <w:rFonts w:ascii="Arial" w:hAnsi="Arial" w:cs="Arial"/>
                <w:bCs/>
                <w:sz w:val="18"/>
                <w:szCs w:val="18"/>
              </w:rPr>
              <w:t>ryterium diagnozy potrzeb edukacyjnych</w:t>
            </w:r>
          </w:p>
          <w:p w:rsidR="00467428" w:rsidRPr="00081DC2" w:rsidRDefault="00467428" w:rsidP="00467428">
            <w:pPr>
              <w:spacing w:line="276" w:lineRule="auto"/>
              <w:jc w:val="both"/>
              <w:rPr>
                <w:rFonts w:ascii="Arial" w:hAnsi="Arial" w:cs="Arial"/>
                <w:bCs/>
                <w:sz w:val="18"/>
                <w:szCs w:val="18"/>
              </w:rPr>
            </w:pPr>
          </w:p>
          <w:p w:rsidR="00467428" w:rsidRPr="008C3345" w:rsidRDefault="00467428" w:rsidP="00E52537">
            <w:pPr>
              <w:pStyle w:val="Akapitzlist"/>
              <w:numPr>
                <w:ilvl w:val="0"/>
                <w:numId w:val="137"/>
              </w:numPr>
              <w:spacing w:line="276" w:lineRule="auto"/>
              <w:jc w:val="both"/>
              <w:rPr>
                <w:rFonts w:ascii="Arial" w:hAnsi="Arial" w:cs="Arial"/>
                <w:bCs/>
                <w:sz w:val="18"/>
                <w:szCs w:val="18"/>
              </w:rPr>
            </w:pPr>
            <w:r w:rsidRPr="008C3345">
              <w:rPr>
                <w:rFonts w:ascii="Arial" w:hAnsi="Arial" w:cs="Arial"/>
                <w:bCs/>
                <w:sz w:val="18"/>
                <w:szCs w:val="18"/>
              </w:rPr>
              <w:t>Czy w treści wniosku zostało zawarte oświadczenie wskazujące, że przeprowadzono diagnozę potrzeb edukacyjnych, która została zatwierdzona przez organ prowadzący?</w:t>
            </w:r>
          </w:p>
        </w:tc>
      </w:tr>
      <w:tr w:rsidR="00467428" w:rsidTr="0046742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 xml:space="preserve">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w:t>
            </w:r>
            <w:r w:rsidRPr="00677770">
              <w:rPr>
                <w:rFonts w:ascii="Arial" w:hAnsi="Arial" w:cs="Arial"/>
                <w:bCs/>
                <w:sz w:val="18"/>
                <w:szCs w:val="18"/>
              </w:rPr>
              <w:t xml:space="preserve">Kryterium dotyczy wszystkich typów projektów. </w:t>
            </w:r>
            <w:r w:rsidRPr="00F45830">
              <w:rPr>
                <w:rFonts w:ascii="Arial" w:hAnsi="Arial" w:cs="Arial"/>
                <w:bCs/>
                <w:sz w:val="18"/>
                <w:szCs w:val="18"/>
              </w:rPr>
              <w:t xml:space="preserve">Kryterium weryfikowane jest na podstawie wniosku o dofinansowanie. Wnioskodawca jest zobowiązany wpisać do treści wniosku ww. oświadczenie. </w:t>
            </w:r>
          </w:p>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 xml:space="preserve">Opis znaczenia kryterium: TAK/ NIE </w:t>
            </w:r>
          </w:p>
          <w:p w:rsidR="00467428" w:rsidRPr="007D4EBD"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10.4.A</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10.4.B</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10.4.D</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10.4.E</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Default="00467428" w:rsidP="00467428">
            <w:pPr>
              <w:spacing w:line="276" w:lineRule="auto"/>
              <w:jc w:val="both"/>
              <w:rPr>
                <w:rFonts w:ascii="Arial" w:hAnsi="Arial" w:cs="Arial"/>
                <w:sz w:val="18"/>
                <w:szCs w:val="18"/>
              </w:rPr>
            </w:pPr>
            <w:r>
              <w:rPr>
                <w:rFonts w:ascii="Arial" w:hAnsi="Arial" w:cs="Arial"/>
                <w:sz w:val="18"/>
                <w:szCs w:val="18"/>
              </w:rPr>
              <w:t>Nazwa kryterium: diagnozy potrzeb edukacyjnych</w:t>
            </w:r>
          </w:p>
          <w:p w:rsidR="00467428" w:rsidRPr="00081DC2" w:rsidRDefault="00467428" w:rsidP="00467428">
            <w:pPr>
              <w:spacing w:line="276" w:lineRule="auto"/>
              <w:jc w:val="both"/>
              <w:rPr>
                <w:rFonts w:ascii="Arial" w:hAnsi="Arial" w:cs="Arial"/>
                <w:bCs/>
                <w:sz w:val="18"/>
                <w:szCs w:val="18"/>
              </w:rPr>
            </w:pPr>
          </w:p>
          <w:p w:rsidR="00467428" w:rsidRPr="008C3345" w:rsidRDefault="00467428" w:rsidP="00E52537">
            <w:pPr>
              <w:pStyle w:val="Akapitzlist"/>
              <w:numPr>
                <w:ilvl w:val="0"/>
                <w:numId w:val="137"/>
              </w:numPr>
              <w:spacing w:line="276" w:lineRule="auto"/>
              <w:jc w:val="both"/>
              <w:rPr>
                <w:rFonts w:ascii="Arial" w:hAnsi="Arial" w:cs="Arial"/>
                <w:bCs/>
                <w:sz w:val="18"/>
                <w:szCs w:val="18"/>
              </w:rPr>
            </w:pPr>
            <w:r w:rsidRPr="008C3345">
              <w:rPr>
                <w:rFonts w:ascii="Arial" w:hAnsi="Arial" w:cs="Arial"/>
                <w:bCs/>
                <w:sz w:val="18"/>
                <w:szCs w:val="18"/>
              </w:rPr>
              <w:t>Czy w przypadku gdy projekt obejmuje działania polegające na zakupie wyposażenia pracowni lub warsztatów szkolnych w treści wniosku zostało zawarte oświadczenie wskazujące, że przeprowadzona diagnoza potrzeb edukacyjnych zawiera wnioski z przeprowadzonego spisu inwentarza oraz oceny stanu technicznego posiadanego wyposażenia?</w:t>
            </w:r>
          </w:p>
        </w:tc>
      </w:tr>
      <w:tr w:rsidR="00467428" w:rsidTr="0046742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Kryterium dotyczy wszystkich typów projektów.</w:t>
            </w:r>
            <w:r>
              <w:rPr>
                <w:rFonts w:ascii="Arial" w:hAnsi="Arial" w:cs="Arial"/>
                <w:bCs/>
                <w:sz w:val="18"/>
                <w:szCs w:val="18"/>
              </w:rPr>
              <w:t xml:space="preserve"> Kryterium nie dotyczy projektów, które nie przewidują działań związanych z doposażeniem i wyposażeniem szkół. </w:t>
            </w:r>
            <w:r w:rsidRPr="00F45830">
              <w:rPr>
                <w:rFonts w:ascii="Arial" w:hAnsi="Arial" w:cs="Arial"/>
                <w:bCs/>
                <w:sz w:val="18"/>
                <w:szCs w:val="18"/>
              </w:rPr>
              <w:t xml:space="preserve">Kryterium weryfikowane jest na podstawie wniosku o dofinansowanie. Wnioskodawca jest zobowiązany wpisać do treści wniosku ww. oświadczenie. </w:t>
            </w:r>
          </w:p>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 xml:space="preserve">Opis znaczenia kryterium: TAK/ NIE </w:t>
            </w:r>
            <w:r>
              <w:rPr>
                <w:rFonts w:ascii="Arial" w:hAnsi="Arial" w:cs="Arial"/>
                <w:bCs/>
                <w:sz w:val="18"/>
                <w:szCs w:val="18"/>
              </w:rPr>
              <w:t>/NIE DOTYCZY</w:t>
            </w:r>
          </w:p>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10.4.H</w:t>
            </w:r>
          </w:p>
        </w:tc>
      </w:tr>
      <w:tr w:rsidR="00467428" w:rsidRPr="0062540A" w:rsidTr="00467428">
        <w:trPr>
          <w:trHeight w:val="53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 xml:space="preserve">ryteria </w:t>
            </w:r>
            <w:r>
              <w:rPr>
                <w:rFonts w:ascii="Arial" w:hAnsi="Arial" w:cs="Arial"/>
                <w:b/>
                <w:sz w:val="18"/>
                <w:szCs w:val="18"/>
              </w:rPr>
              <w:t>formalne</w:t>
            </w:r>
            <w:r w:rsidRPr="00221ACD">
              <w:rPr>
                <w:rFonts w:ascii="Arial" w:hAnsi="Arial" w:cs="Arial"/>
                <w:b/>
                <w:sz w:val="18"/>
                <w:szCs w:val="18"/>
              </w:rPr>
              <w:t xml:space="preserve"> specyficzne</w:t>
            </w:r>
            <w:r>
              <w:rPr>
                <w:rFonts w:ascii="Arial" w:hAnsi="Arial" w:cs="Arial"/>
                <w:b/>
                <w:sz w:val="18"/>
                <w:szCs w:val="18"/>
              </w:rPr>
              <w:t xml:space="preserve"> dla naboru</w:t>
            </w:r>
          </w:p>
          <w:p w:rsidR="00467428" w:rsidRDefault="00467428" w:rsidP="00467428">
            <w:pPr>
              <w:spacing w:line="276" w:lineRule="auto"/>
              <w:jc w:val="both"/>
              <w:rPr>
                <w:rFonts w:ascii="Arial" w:hAnsi="Arial" w:cs="Arial"/>
                <w:iCs/>
                <w:sz w:val="18"/>
                <w:szCs w:val="18"/>
              </w:rPr>
            </w:pPr>
            <w:r>
              <w:rPr>
                <w:rFonts w:ascii="Arial" w:hAnsi="Arial" w:cs="Arial"/>
                <w:iCs/>
                <w:sz w:val="18"/>
                <w:szCs w:val="18"/>
              </w:rPr>
              <w:t>K</w:t>
            </w:r>
            <w:r w:rsidRPr="008F1B8C">
              <w:rPr>
                <w:rFonts w:ascii="Arial" w:hAnsi="Arial" w:cs="Arial"/>
                <w:iCs/>
                <w:sz w:val="18"/>
                <w:szCs w:val="18"/>
              </w:rPr>
              <w:t>ryteria, których spełnienie jest konieczne do przyznania dofinansowania. Ocena spełnienia kryterium polega na przypisaniu wartości tak, nie lub nie dotyczy. Kryteria formalne są weryfikowane podczas oceny formalnej projektu.</w:t>
            </w:r>
          </w:p>
          <w:p w:rsidR="00467428" w:rsidRPr="008B06A4" w:rsidRDefault="00467428" w:rsidP="00467428">
            <w:pPr>
              <w:spacing w:line="276" w:lineRule="auto"/>
              <w:jc w:val="both"/>
              <w:rPr>
                <w:rFonts w:ascii="Arial" w:hAnsi="Arial" w:cs="Arial"/>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467428" w:rsidRPr="0062540A" w:rsidTr="0046742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 xml:space="preserve">wkład własny </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FE676F" w:rsidRDefault="00467428" w:rsidP="00E52537">
            <w:pPr>
              <w:pStyle w:val="Akapitzlist"/>
              <w:numPr>
                <w:ilvl w:val="0"/>
                <w:numId w:val="138"/>
              </w:numPr>
              <w:adjustRightInd w:val="0"/>
              <w:spacing w:after="120"/>
              <w:ind w:left="354"/>
              <w:jc w:val="both"/>
              <w:rPr>
                <w:rFonts w:ascii="Arial" w:hAnsi="Arial" w:cs="Arial"/>
                <w:iCs/>
                <w:sz w:val="18"/>
                <w:szCs w:val="18"/>
              </w:rPr>
            </w:pPr>
            <w:r w:rsidRPr="00FE676F">
              <w:rPr>
                <w:rFonts w:ascii="Arial" w:hAnsi="Arial" w:cs="Arial"/>
                <w:iCs/>
                <w:sz w:val="18"/>
                <w:szCs w:val="18"/>
              </w:rPr>
              <w:t>W ramach kryterium weryfikowane będzie, czy Wnioskodawca/Beneficjent zapewnił wkład własny w wysokości co najmniej 15% wydatków kwalifikowalnych projektu.</w:t>
            </w:r>
          </w:p>
          <w:p w:rsidR="00467428" w:rsidRDefault="00467428" w:rsidP="00467428">
            <w:pPr>
              <w:adjustRightInd w:val="0"/>
              <w:spacing w:after="120"/>
              <w:jc w:val="both"/>
              <w:rPr>
                <w:rFonts w:ascii="Arial" w:hAnsi="Arial" w:cs="Arial"/>
                <w:iCs/>
                <w:sz w:val="18"/>
                <w:szCs w:val="18"/>
              </w:rPr>
            </w:pPr>
            <w:r w:rsidRPr="00655A25">
              <w:rPr>
                <w:rFonts w:ascii="Arial" w:hAnsi="Arial" w:cs="Arial"/>
                <w:iCs/>
                <w:sz w:val="18"/>
                <w:szCs w:val="18"/>
              </w:rPr>
              <w:t>Definicja:</w:t>
            </w:r>
          </w:p>
          <w:p w:rsidR="00467428" w:rsidRDefault="00467428" w:rsidP="00467428">
            <w:pPr>
              <w:adjustRightInd w:val="0"/>
              <w:spacing w:after="120"/>
              <w:jc w:val="both"/>
              <w:rPr>
                <w:rFonts w:ascii="Arial" w:hAnsi="Arial" w:cs="Arial"/>
                <w:iCs/>
                <w:sz w:val="18"/>
                <w:szCs w:val="18"/>
              </w:rPr>
            </w:pPr>
            <w:r w:rsidRPr="00322281">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w:t>
            </w:r>
            <w:r w:rsidRPr="00400DC1">
              <w:rPr>
                <w:rFonts w:ascii="Arial" w:hAnsi="Arial" w:cs="Arial"/>
                <w:iCs/>
                <w:sz w:val="18"/>
                <w:szCs w:val="18"/>
              </w:rPr>
              <w:t xml:space="preserve"> 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322281">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322281" w:rsidRDefault="00467428" w:rsidP="00467428">
            <w:pPr>
              <w:autoSpaceDE w:val="0"/>
              <w:autoSpaceDN w:val="0"/>
              <w:adjustRightInd w:val="0"/>
              <w:jc w:val="center"/>
              <w:rPr>
                <w:rFonts w:ascii="Arial" w:hAnsi="Arial" w:cs="Arial"/>
                <w:iCs/>
                <w:sz w:val="18"/>
                <w:szCs w:val="18"/>
              </w:rPr>
            </w:pPr>
            <w:r w:rsidRPr="00322281">
              <w:rPr>
                <w:rFonts w:ascii="Arial" w:hAnsi="Arial" w:cs="Arial"/>
                <w:iCs/>
                <w:sz w:val="18"/>
                <w:szCs w:val="18"/>
              </w:rPr>
              <w:t>Tak/Nie</w:t>
            </w:r>
          </w:p>
          <w:p w:rsidR="00467428" w:rsidRPr="008B06A4" w:rsidRDefault="00467428" w:rsidP="00467428">
            <w:pPr>
              <w:spacing w:line="276" w:lineRule="auto"/>
              <w:jc w:val="center"/>
              <w:rPr>
                <w:rFonts w:ascii="Arial" w:hAnsi="Arial" w:cs="Arial"/>
                <w:sz w:val="18"/>
                <w:szCs w:val="18"/>
              </w:rPr>
            </w:pPr>
            <w:r w:rsidRPr="00322281">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467428" w:rsidRPr="0062540A" w:rsidTr="0046742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Minimalna wartość projektu</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FE676F" w:rsidRDefault="00467428" w:rsidP="00E52537">
            <w:pPr>
              <w:pStyle w:val="Akapitzlist"/>
              <w:numPr>
                <w:ilvl w:val="0"/>
                <w:numId w:val="138"/>
              </w:numPr>
              <w:spacing w:line="276" w:lineRule="auto"/>
              <w:ind w:left="354"/>
              <w:jc w:val="both"/>
              <w:rPr>
                <w:rFonts w:ascii="Arial" w:hAnsi="Arial" w:cs="Arial"/>
                <w:iCs/>
                <w:sz w:val="18"/>
                <w:szCs w:val="18"/>
              </w:rPr>
            </w:pPr>
            <w:r w:rsidRPr="00FE676F">
              <w:rPr>
                <w:rFonts w:ascii="Arial" w:hAnsi="Arial" w:cs="Arial"/>
                <w:iCs/>
                <w:sz w:val="18"/>
                <w:szCs w:val="18"/>
              </w:rPr>
              <w:t xml:space="preserve">W ramach kryterium weryfikowane będzie, czy wartość projektu wynosi co najmniej 50 000 PLN. </w:t>
            </w:r>
          </w:p>
          <w:p w:rsidR="00467428" w:rsidRDefault="00467428" w:rsidP="00467428">
            <w:pPr>
              <w:spacing w:line="276" w:lineRule="auto"/>
              <w:ind w:left="-43"/>
              <w:jc w:val="both"/>
              <w:rPr>
                <w:rFonts w:ascii="Arial" w:hAnsi="Arial" w:cs="Arial"/>
                <w:iCs/>
                <w:sz w:val="18"/>
                <w:szCs w:val="18"/>
              </w:rPr>
            </w:pPr>
          </w:p>
          <w:p w:rsidR="00467428" w:rsidRDefault="00467428" w:rsidP="00467428">
            <w:pPr>
              <w:adjustRightInd w:val="0"/>
              <w:spacing w:after="120"/>
              <w:jc w:val="both"/>
              <w:rPr>
                <w:rFonts w:ascii="Arial" w:hAnsi="Arial" w:cs="Arial"/>
                <w:iCs/>
                <w:sz w:val="18"/>
                <w:szCs w:val="18"/>
              </w:rPr>
            </w:pPr>
            <w:r w:rsidRPr="00655A25">
              <w:rPr>
                <w:rFonts w:ascii="Arial" w:hAnsi="Arial" w:cs="Arial"/>
                <w:iCs/>
                <w:sz w:val="18"/>
                <w:szCs w:val="18"/>
              </w:rPr>
              <w:t>Definicja:</w:t>
            </w:r>
          </w:p>
          <w:p w:rsidR="00467428" w:rsidRPr="00EE15A5" w:rsidRDefault="00467428" w:rsidP="00467428">
            <w:pPr>
              <w:spacing w:line="276" w:lineRule="auto"/>
              <w:jc w:val="both"/>
              <w:rPr>
                <w:rFonts w:ascii="Arial" w:hAnsi="Arial" w:cs="Arial"/>
                <w:iCs/>
                <w:sz w:val="18"/>
                <w:szCs w:val="18"/>
              </w:rPr>
            </w:pPr>
            <w:r w:rsidRPr="00400DC1">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322281" w:rsidRDefault="00467428" w:rsidP="00467428">
            <w:pPr>
              <w:spacing w:line="276" w:lineRule="auto"/>
              <w:ind w:left="57"/>
              <w:jc w:val="center"/>
              <w:rPr>
                <w:rFonts w:ascii="Arial" w:hAnsi="Arial" w:cs="Arial"/>
                <w:sz w:val="18"/>
                <w:szCs w:val="18"/>
              </w:rPr>
            </w:pPr>
            <w:r w:rsidRPr="00EE15A5">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467428" w:rsidRPr="00322281"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467428" w:rsidRPr="0062540A" w:rsidTr="0046742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sidRPr="00564F38">
              <w:rPr>
                <w:rFonts w:ascii="Arial" w:hAnsi="Arial" w:cs="Arial"/>
                <w:iCs/>
                <w:sz w:val="18"/>
                <w:szCs w:val="18"/>
              </w:rPr>
              <w:t>Kwalifikowalność Wnioskodawcy/Beneficjenta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EE388F" w:rsidRDefault="00467428" w:rsidP="00E52537">
            <w:pPr>
              <w:pStyle w:val="Akapitzlist"/>
              <w:numPr>
                <w:ilvl w:val="0"/>
                <w:numId w:val="138"/>
              </w:numPr>
              <w:adjustRightInd w:val="0"/>
              <w:spacing w:after="120"/>
              <w:ind w:left="354"/>
              <w:jc w:val="both"/>
              <w:rPr>
                <w:rFonts w:ascii="Arial" w:hAnsi="Arial" w:cs="Arial"/>
                <w:iCs/>
                <w:sz w:val="18"/>
                <w:szCs w:val="18"/>
              </w:rPr>
            </w:pPr>
            <w:r w:rsidRPr="00EE388F">
              <w:rPr>
                <w:rFonts w:ascii="Arial" w:hAnsi="Arial" w:cs="Arial"/>
                <w:iCs/>
                <w:sz w:val="18"/>
                <w:szCs w:val="18"/>
              </w:rPr>
              <w:t>W ramach tego kryterium sprawdzane będzie, czy Wnioskodawca/Beneficjent jest uprawniony do ubiegania się o wsparcie w ramach ogłoszonego konkursu. Wnioskodawcami/Beneficjentami mogą być:</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jednostki samorządu terytorialnego, ich związki i stowarzyszenia; </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jednostki organizacyjne jst; </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organy prowadzące publiczne i niepubliczne szkoły i placówki prowadzące kształcenie zawodowe; </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placówki kształcenia ustawicznego, placówki kształcenia praktycznego oraz ośrodki dokształcania i doskonalenia zawodowego, umożliwiające uzyskanie i uzupełnienie wiedzy, umiejętności i kwalifikacji zawodowych; </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instytucje rynku pracy, o których mowa w art. 6 ustawy z dnia 20 kwietnia 2004 r. o promocji zatrudnienia i instytucjach rynku pracy, prowadzące działalność edukacyjno-szkoleniową; </w:t>
            </w:r>
          </w:p>
          <w:p w:rsidR="00467428" w:rsidRPr="00196056" w:rsidRDefault="00467428" w:rsidP="00E52537">
            <w:pPr>
              <w:pStyle w:val="Default"/>
              <w:numPr>
                <w:ilvl w:val="0"/>
                <w:numId w:val="117"/>
              </w:numPr>
              <w:ind w:left="301" w:right="113" w:hanging="284"/>
              <w:rPr>
                <w:rFonts w:eastAsia="Times New Roman"/>
                <w:iCs/>
                <w:color w:val="auto"/>
                <w:sz w:val="18"/>
                <w:szCs w:val="18"/>
              </w:rPr>
            </w:pPr>
            <w:r w:rsidRPr="00196056">
              <w:rPr>
                <w:rFonts w:eastAsia="Times New Roman"/>
                <w:iCs/>
                <w:color w:val="auto"/>
                <w:sz w:val="18"/>
                <w:szCs w:val="18"/>
              </w:rPr>
              <w:t>podmioty prowadzące działalność oświatową, o której mowa w art. 170 ust. 2  Ustawy Prawo oświatowe;</w:t>
            </w:r>
          </w:p>
          <w:p w:rsidR="00467428" w:rsidRDefault="00467428" w:rsidP="00E52537">
            <w:pPr>
              <w:pStyle w:val="Default"/>
              <w:numPr>
                <w:ilvl w:val="0"/>
                <w:numId w:val="117"/>
              </w:numPr>
              <w:ind w:left="301" w:right="113" w:hanging="284"/>
              <w:rPr>
                <w:rFonts w:eastAsia="Times New Roman"/>
                <w:iCs/>
                <w:color w:val="auto"/>
                <w:sz w:val="18"/>
                <w:szCs w:val="18"/>
              </w:rPr>
            </w:pPr>
            <w:r w:rsidRPr="00196056">
              <w:rPr>
                <w:rFonts w:eastAsia="Times New Roman"/>
                <w:iCs/>
                <w:color w:val="auto"/>
                <w:sz w:val="18"/>
                <w:szCs w:val="18"/>
              </w:rPr>
              <w:t>osob</w:t>
            </w:r>
            <w:r>
              <w:rPr>
                <w:rFonts w:eastAsia="Times New Roman"/>
                <w:iCs/>
                <w:color w:val="auto"/>
                <w:sz w:val="18"/>
                <w:szCs w:val="18"/>
              </w:rPr>
              <w:t>y</w:t>
            </w:r>
            <w:r w:rsidRPr="00196056">
              <w:rPr>
                <w:rFonts w:eastAsia="Times New Roman"/>
                <w:iCs/>
                <w:color w:val="auto"/>
                <w:sz w:val="18"/>
                <w:szCs w:val="18"/>
              </w:rPr>
              <w:t xml:space="preserve"> fizyczn</w:t>
            </w:r>
            <w:r>
              <w:rPr>
                <w:rFonts w:eastAsia="Times New Roman"/>
                <w:iCs/>
                <w:color w:val="auto"/>
                <w:sz w:val="18"/>
                <w:szCs w:val="18"/>
              </w:rPr>
              <w:t>e</w:t>
            </w:r>
            <w:r w:rsidRPr="00196056">
              <w:rPr>
                <w:rFonts w:eastAsia="Times New Roman"/>
                <w:iCs/>
                <w:color w:val="auto"/>
                <w:sz w:val="18"/>
                <w:szCs w:val="18"/>
              </w:rPr>
              <w:t xml:space="preserve"> prowadząc</w:t>
            </w:r>
            <w:r>
              <w:rPr>
                <w:rFonts w:eastAsia="Times New Roman"/>
                <w:iCs/>
                <w:color w:val="auto"/>
                <w:sz w:val="18"/>
                <w:szCs w:val="18"/>
              </w:rPr>
              <w:t>e</w:t>
            </w:r>
            <w:r w:rsidRPr="00196056">
              <w:rPr>
                <w:rFonts w:eastAsia="Times New Roman"/>
                <w:iCs/>
                <w:color w:val="auto"/>
                <w:sz w:val="18"/>
                <w:szCs w:val="18"/>
              </w:rPr>
              <w:t xml:space="preserve"> działalność gospodarczą</w:t>
            </w:r>
            <w:r>
              <w:rPr>
                <w:rFonts w:eastAsia="Times New Roman"/>
                <w:iCs/>
                <w:color w:val="auto"/>
                <w:sz w:val="18"/>
                <w:szCs w:val="18"/>
              </w:rPr>
              <w:t>;</w:t>
            </w:r>
          </w:p>
          <w:p w:rsidR="00467428" w:rsidRDefault="00467428" w:rsidP="00E52537">
            <w:pPr>
              <w:pStyle w:val="Default"/>
              <w:numPr>
                <w:ilvl w:val="0"/>
                <w:numId w:val="117"/>
              </w:numPr>
              <w:ind w:left="301" w:right="113" w:hanging="284"/>
              <w:rPr>
                <w:rFonts w:eastAsia="Times New Roman"/>
                <w:iCs/>
                <w:color w:val="auto"/>
                <w:sz w:val="18"/>
                <w:szCs w:val="18"/>
              </w:rPr>
            </w:pPr>
            <w:r>
              <w:rPr>
                <w:rFonts w:eastAsia="Times New Roman"/>
                <w:iCs/>
                <w:color w:val="auto"/>
                <w:sz w:val="18"/>
                <w:szCs w:val="18"/>
              </w:rPr>
              <w:t>pracodawcy;</w:t>
            </w:r>
          </w:p>
          <w:p w:rsidR="00467428" w:rsidRDefault="00467428" w:rsidP="00E52537">
            <w:pPr>
              <w:pStyle w:val="Default"/>
              <w:numPr>
                <w:ilvl w:val="0"/>
                <w:numId w:val="117"/>
              </w:numPr>
              <w:ind w:left="301" w:right="113" w:hanging="284"/>
              <w:rPr>
                <w:rFonts w:eastAsia="Times New Roman"/>
                <w:iCs/>
                <w:color w:val="auto"/>
                <w:sz w:val="18"/>
                <w:szCs w:val="18"/>
              </w:rPr>
            </w:pPr>
            <w:r>
              <w:rPr>
                <w:rFonts w:eastAsia="Times New Roman"/>
                <w:iCs/>
                <w:color w:val="auto"/>
                <w:sz w:val="18"/>
                <w:szCs w:val="18"/>
              </w:rPr>
              <w:t>przedsiębiorcy,</w:t>
            </w:r>
          </w:p>
          <w:p w:rsidR="00467428" w:rsidRPr="00196056" w:rsidRDefault="00467428" w:rsidP="00E52537">
            <w:pPr>
              <w:pStyle w:val="Default"/>
              <w:numPr>
                <w:ilvl w:val="0"/>
                <w:numId w:val="117"/>
              </w:numPr>
              <w:ind w:left="301" w:right="113" w:hanging="284"/>
              <w:rPr>
                <w:rFonts w:eastAsia="Times New Roman"/>
                <w:iCs/>
                <w:color w:val="auto"/>
                <w:sz w:val="18"/>
                <w:szCs w:val="18"/>
              </w:rPr>
            </w:pPr>
            <w:r>
              <w:rPr>
                <w:rFonts w:eastAsia="Times New Roman"/>
                <w:iCs/>
                <w:color w:val="auto"/>
                <w:sz w:val="18"/>
                <w:szCs w:val="18"/>
              </w:rPr>
              <w:t>organizacje pracodawców.</w:t>
            </w:r>
          </w:p>
          <w:p w:rsidR="00467428" w:rsidRDefault="00467428" w:rsidP="00467428">
            <w:pPr>
              <w:autoSpaceDE w:val="0"/>
              <w:autoSpaceDN w:val="0"/>
              <w:adjustRightInd w:val="0"/>
              <w:spacing w:after="120"/>
              <w:jc w:val="both"/>
              <w:rPr>
                <w:rFonts w:ascii="Arial" w:hAnsi="Arial" w:cs="Arial"/>
                <w:iCs/>
                <w:sz w:val="18"/>
                <w:szCs w:val="18"/>
              </w:rPr>
            </w:pPr>
          </w:p>
          <w:p w:rsidR="00467428" w:rsidRDefault="00467428" w:rsidP="00467428">
            <w:pPr>
              <w:adjustRightInd w:val="0"/>
              <w:spacing w:after="120"/>
              <w:jc w:val="both"/>
              <w:rPr>
                <w:rFonts w:ascii="Arial" w:hAnsi="Arial" w:cs="Arial"/>
                <w:iCs/>
                <w:sz w:val="18"/>
                <w:szCs w:val="18"/>
              </w:rPr>
            </w:pPr>
            <w:r w:rsidRPr="00655A25">
              <w:rPr>
                <w:rFonts w:ascii="Arial" w:hAnsi="Arial" w:cs="Arial"/>
                <w:iCs/>
                <w:sz w:val="18"/>
                <w:szCs w:val="18"/>
              </w:rPr>
              <w:t>Definicja:</w:t>
            </w:r>
          </w:p>
          <w:p w:rsidR="00467428" w:rsidRPr="00400DC1" w:rsidRDefault="00467428" w:rsidP="00467428">
            <w:pPr>
              <w:autoSpaceDE w:val="0"/>
              <w:autoSpaceDN w:val="0"/>
              <w:adjustRightInd w:val="0"/>
              <w:spacing w:after="120"/>
              <w:jc w:val="both"/>
              <w:rPr>
                <w:rFonts w:ascii="Arial" w:hAnsi="Arial" w:cs="Arial"/>
                <w:iCs/>
                <w:sz w:val="18"/>
                <w:szCs w:val="18"/>
              </w:rPr>
            </w:pPr>
            <w:r w:rsidRPr="00564F38">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882307" w:rsidRDefault="00467428" w:rsidP="00467428">
            <w:pPr>
              <w:spacing w:line="276" w:lineRule="auto"/>
              <w:jc w:val="center"/>
              <w:rPr>
                <w:rFonts w:ascii="Arial" w:hAnsi="Arial" w:cs="Arial"/>
                <w:sz w:val="18"/>
                <w:szCs w:val="18"/>
              </w:rPr>
            </w:pPr>
            <w:r w:rsidRPr="00564F38">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564F38" w:rsidRDefault="00467428" w:rsidP="00467428">
            <w:pPr>
              <w:autoSpaceDE w:val="0"/>
              <w:autoSpaceDN w:val="0"/>
              <w:adjustRightInd w:val="0"/>
              <w:jc w:val="center"/>
              <w:rPr>
                <w:rFonts w:ascii="Arial" w:hAnsi="Arial" w:cs="Arial"/>
                <w:iCs/>
                <w:sz w:val="18"/>
                <w:szCs w:val="18"/>
              </w:rPr>
            </w:pPr>
            <w:r w:rsidRPr="00564F38">
              <w:rPr>
                <w:rFonts w:ascii="Arial" w:hAnsi="Arial" w:cs="Arial"/>
                <w:iCs/>
                <w:sz w:val="18"/>
                <w:szCs w:val="18"/>
              </w:rPr>
              <w:t>Tak/Nie</w:t>
            </w:r>
          </w:p>
          <w:p w:rsidR="00467428" w:rsidRPr="00564F38" w:rsidRDefault="00467428" w:rsidP="00467428">
            <w:pPr>
              <w:autoSpaceDE w:val="0"/>
              <w:autoSpaceDN w:val="0"/>
              <w:adjustRightInd w:val="0"/>
              <w:jc w:val="center"/>
              <w:rPr>
                <w:rFonts w:ascii="Arial" w:hAnsi="Arial" w:cs="Arial"/>
                <w:iCs/>
                <w:sz w:val="18"/>
                <w:szCs w:val="18"/>
              </w:rPr>
            </w:pPr>
            <w:r w:rsidRPr="00564F38">
              <w:rPr>
                <w:rFonts w:ascii="Arial" w:hAnsi="Arial" w:cs="Arial"/>
                <w:iCs/>
                <w:sz w:val="18"/>
                <w:szCs w:val="18"/>
              </w:rPr>
              <w:t>(niespełnienie kryterium oznacza</w:t>
            </w:r>
          </w:p>
          <w:p w:rsidR="00467428" w:rsidRPr="00400DC1" w:rsidRDefault="00467428" w:rsidP="00467428">
            <w:pPr>
              <w:autoSpaceDE w:val="0"/>
              <w:autoSpaceDN w:val="0"/>
              <w:adjustRightInd w:val="0"/>
              <w:spacing w:after="120"/>
              <w:jc w:val="center"/>
              <w:rPr>
                <w:rFonts w:ascii="Arial" w:hAnsi="Arial" w:cs="Arial"/>
                <w:iCs/>
                <w:sz w:val="18"/>
                <w:szCs w:val="18"/>
              </w:rPr>
            </w:pPr>
            <w:r w:rsidRPr="00564F38">
              <w:rPr>
                <w:rFonts w:ascii="Arial" w:hAnsi="Arial" w:cs="Arial"/>
                <w:iCs/>
                <w:sz w:val="18"/>
                <w:szCs w:val="18"/>
              </w:rPr>
              <w:t xml:space="preserve">odrzucenie </w:t>
            </w:r>
            <w:r>
              <w:rPr>
                <w:rFonts w:ascii="Arial" w:hAnsi="Arial" w:cs="Arial"/>
                <w:iCs/>
                <w:sz w:val="18"/>
                <w:szCs w:val="18"/>
              </w:rPr>
              <w:t>p</w:t>
            </w:r>
            <w:r w:rsidRPr="00564F38">
              <w:rPr>
                <w:rFonts w:ascii="Arial" w:hAnsi="Arial" w:cs="Arial"/>
                <w:iCs/>
                <w:sz w:val="18"/>
                <w:szCs w:val="18"/>
              </w:rPr>
              <w:t>rojektu)</w:t>
            </w:r>
          </w:p>
        </w:tc>
      </w:tr>
      <w:tr w:rsidR="00467428" w:rsidRPr="0062540A" w:rsidTr="00467428">
        <w:trPr>
          <w:trHeight w:val="555"/>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467428" w:rsidRPr="00677770" w:rsidRDefault="00467428" w:rsidP="00467428">
            <w:pPr>
              <w:spacing w:line="276" w:lineRule="auto"/>
              <w:ind w:left="57"/>
              <w:jc w:val="center"/>
              <w:rPr>
                <w:rFonts w:ascii="Arial" w:hAnsi="Arial" w:cs="Arial"/>
                <w:b/>
                <w:sz w:val="18"/>
                <w:szCs w:val="18"/>
              </w:rPr>
            </w:pPr>
            <w:r w:rsidRPr="00677770">
              <w:rPr>
                <w:rFonts w:ascii="Arial" w:hAnsi="Arial" w:cs="Arial"/>
                <w:b/>
                <w:sz w:val="18"/>
                <w:szCs w:val="18"/>
              </w:rPr>
              <w:t>Kryteria merytoryczne specyficzne dla naboru</w:t>
            </w:r>
          </w:p>
          <w:p w:rsidR="00467428" w:rsidRPr="00677770" w:rsidRDefault="00467428" w:rsidP="00467428">
            <w:pPr>
              <w:spacing w:line="276" w:lineRule="auto"/>
              <w:ind w:left="57"/>
              <w:jc w:val="both"/>
              <w:rPr>
                <w:rFonts w:ascii="Arial" w:hAnsi="Arial" w:cs="Arial"/>
                <w:kern w:val="1"/>
                <w:sz w:val="18"/>
                <w:szCs w:val="18"/>
              </w:rPr>
            </w:pPr>
            <w:r w:rsidRPr="00677770">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677770">
              <w:rPr>
                <w:rFonts w:ascii="Arial" w:hAnsi="Arial" w:cs="Arial"/>
                <w:i/>
                <w:kern w:val="1"/>
                <w:sz w:val="18"/>
                <w:szCs w:val="18"/>
              </w:rPr>
              <w:t>tak</w:t>
            </w:r>
            <w:r w:rsidRPr="00677770">
              <w:rPr>
                <w:rFonts w:ascii="Arial" w:hAnsi="Arial" w:cs="Arial"/>
                <w:kern w:val="1"/>
                <w:sz w:val="18"/>
                <w:szCs w:val="18"/>
              </w:rPr>
              <w:t xml:space="preserve">, </w:t>
            </w:r>
            <w:r w:rsidRPr="00677770">
              <w:rPr>
                <w:rFonts w:ascii="Arial" w:hAnsi="Arial" w:cs="Arial"/>
                <w:i/>
                <w:kern w:val="1"/>
                <w:sz w:val="18"/>
                <w:szCs w:val="18"/>
              </w:rPr>
              <w:t>nie, skierowan</w:t>
            </w:r>
            <w:r>
              <w:rPr>
                <w:rFonts w:ascii="Arial" w:hAnsi="Arial" w:cs="Arial"/>
                <w:i/>
                <w:kern w:val="1"/>
                <w:sz w:val="18"/>
                <w:szCs w:val="18"/>
              </w:rPr>
              <w:t>y</w:t>
            </w:r>
            <w:r w:rsidRPr="00677770">
              <w:rPr>
                <w:rFonts w:ascii="Arial" w:hAnsi="Arial" w:cs="Arial"/>
                <w:i/>
                <w:kern w:val="1"/>
                <w:sz w:val="18"/>
                <w:szCs w:val="18"/>
              </w:rPr>
              <w:t xml:space="preserve"> do negocjacji</w:t>
            </w:r>
            <w:r w:rsidRPr="00677770">
              <w:rPr>
                <w:rFonts w:ascii="Arial" w:hAnsi="Arial" w:cs="Arial"/>
                <w:kern w:val="1"/>
                <w:sz w:val="18"/>
                <w:szCs w:val="18"/>
              </w:rPr>
              <w:t>. Kryteria są weryfikowane na etapie oceny merytorycznej.</w:t>
            </w:r>
          </w:p>
          <w:p w:rsidR="00467428" w:rsidRPr="00677770" w:rsidRDefault="00467428" w:rsidP="00467428">
            <w:pPr>
              <w:spacing w:line="276" w:lineRule="auto"/>
              <w:ind w:left="57"/>
              <w:jc w:val="both"/>
              <w:rPr>
                <w:rFonts w:ascii="Arial" w:hAnsi="Arial" w:cs="Arial"/>
                <w:sz w:val="18"/>
                <w:szCs w:val="18"/>
              </w:rPr>
            </w:pPr>
            <w:r w:rsidRPr="00677770">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467428" w:rsidRPr="0062540A" w:rsidTr="0046742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FE676F" w:rsidRDefault="00467428" w:rsidP="00E52537">
            <w:pPr>
              <w:pStyle w:val="Akapitzlist"/>
              <w:numPr>
                <w:ilvl w:val="0"/>
                <w:numId w:val="139"/>
              </w:numPr>
              <w:spacing w:line="276" w:lineRule="auto"/>
              <w:jc w:val="both"/>
              <w:rPr>
                <w:rFonts w:ascii="Arial" w:hAnsi="Arial" w:cs="Arial"/>
                <w:iCs/>
                <w:sz w:val="18"/>
                <w:szCs w:val="18"/>
              </w:rPr>
            </w:pPr>
            <w:r w:rsidRPr="00FE676F">
              <w:rPr>
                <w:rFonts w:ascii="Arial" w:hAnsi="Arial" w:cs="Arial"/>
                <w:iCs/>
                <w:sz w:val="18"/>
                <w:szCs w:val="18"/>
              </w:rPr>
              <w:t>Czy projekt jest zgodny z zapisami SzOOP RPO WD 2014-2020 właściwymi dla typów projektu 10.4.A, 10.4.B, 10.4.D, 10.4.E, 10.4.G i 10.4.H aktualnymi na dzień przyjęcia kryterium?</w:t>
            </w:r>
          </w:p>
          <w:p w:rsidR="00467428" w:rsidRPr="00677770" w:rsidRDefault="00467428" w:rsidP="00467428">
            <w:pPr>
              <w:spacing w:line="276" w:lineRule="auto"/>
              <w:jc w:val="both"/>
              <w:rPr>
                <w:rFonts w:ascii="Arial" w:hAnsi="Arial" w:cs="Arial"/>
                <w:iCs/>
                <w:sz w:val="18"/>
                <w:szCs w:val="18"/>
              </w:rPr>
            </w:pPr>
          </w:p>
          <w:p w:rsidR="00467428" w:rsidRDefault="00467428" w:rsidP="00467428">
            <w:pPr>
              <w:adjustRightInd w:val="0"/>
              <w:spacing w:after="120"/>
              <w:jc w:val="both"/>
              <w:rPr>
                <w:rFonts w:ascii="Arial" w:hAnsi="Arial" w:cs="Arial"/>
                <w:iCs/>
                <w:sz w:val="18"/>
                <w:szCs w:val="18"/>
              </w:rPr>
            </w:pPr>
            <w:r w:rsidRPr="00655A25">
              <w:rPr>
                <w:rFonts w:ascii="Arial" w:hAnsi="Arial" w:cs="Arial"/>
                <w:iCs/>
                <w:sz w:val="18"/>
                <w:szCs w:val="18"/>
              </w:rPr>
              <w:t>Definicja:</w:t>
            </w:r>
          </w:p>
          <w:p w:rsidR="00467428" w:rsidRPr="00677770" w:rsidRDefault="00467428" w:rsidP="00467428">
            <w:pPr>
              <w:spacing w:line="276" w:lineRule="auto"/>
              <w:jc w:val="both"/>
              <w:rPr>
                <w:rFonts w:ascii="Arial" w:hAnsi="Arial" w:cs="Arial"/>
                <w:iCs/>
                <w:sz w:val="18"/>
                <w:szCs w:val="18"/>
              </w:rPr>
            </w:pPr>
            <w:r w:rsidRPr="00677770">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221ACD" w:rsidRDefault="00467428" w:rsidP="00467428">
            <w:pPr>
              <w:spacing w:line="276" w:lineRule="auto"/>
              <w:jc w:val="center"/>
              <w:rPr>
                <w:rFonts w:ascii="Arial" w:hAnsi="Arial" w:cs="Arial"/>
                <w:sz w:val="18"/>
                <w:szCs w:val="18"/>
              </w:rPr>
            </w:pPr>
            <w:r w:rsidRPr="00221ACD">
              <w:rPr>
                <w:rFonts w:ascii="Arial" w:hAnsi="Arial" w:cs="Arial"/>
                <w:sz w:val="18"/>
                <w:szCs w:val="18"/>
              </w:rPr>
              <w:t>Tak/Nie/skierowany do negocjacji</w:t>
            </w:r>
          </w:p>
          <w:p w:rsidR="00467428" w:rsidRPr="008B06A4" w:rsidRDefault="00467428" w:rsidP="00467428">
            <w:pPr>
              <w:spacing w:line="276" w:lineRule="auto"/>
              <w:jc w:val="center"/>
              <w:rPr>
                <w:rFonts w:ascii="Arial" w:hAnsi="Arial" w:cs="Arial"/>
                <w:sz w:val="18"/>
                <w:szCs w:val="18"/>
              </w:rPr>
            </w:pPr>
            <w:r w:rsidRPr="00221ACD">
              <w:rPr>
                <w:rFonts w:ascii="Arial" w:hAnsi="Arial" w:cs="Arial"/>
                <w:sz w:val="18"/>
                <w:szCs w:val="18"/>
              </w:rPr>
              <w:t>(niespełnienie kryterium po ewentualnym dokonaniu jednorazowej korekty oznacza odrzucenie projektu na etapie negocjacji)</w:t>
            </w:r>
          </w:p>
        </w:tc>
      </w:tr>
    </w:tbl>
    <w:p w:rsidR="00467428" w:rsidRDefault="00467428" w:rsidP="00467428">
      <w:pPr>
        <w:rPr>
          <w:rFonts w:ascii="Arial" w:hAnsi="Arial" w:cs="Arial"/>
          <w:b/>
          <w:sz w:val="24"/>
          <w:szCs w:val="24"/>
        </w:rPr>
      </w:pPr>
    </w:p>
    <w:p w:rsidR="00467428" w:rsidRDefault="00467428" w:rsidP="00467428">
      <w:pPr>
        <w:rPr>
          <w:rFonts w:ascii="Arial" w:hAnsi="Arial" w:cs="Arial"/>
          <w:b/>
          <w:sz w:val="24"/>
          <w:szCs w:val="24"/>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9775"/>
      </w:tblGrid>
      <w:tr w:rsidR="00467428" w:rsidTr="00467428">
        <w:trPr>
          <w:trHeight w:val="129"/>
          <w:jc w:val="center"/>
        </w:trPr>
        <w:tc>
          <w:tcPr>
            <w:tcW w:w="5000" w:type="pct"/>
            <w:tcBorders>
              <w:top w:val="single" w:sz="8" w:space="0" w:color="auto"/>
              <w:left w:val="single" w:sz="8" w:space="0" w:color="auto"/>
              <w:bottom w:val="single" w:sz="8" w:space="0" w:color="auto"/>
              <w:right w:val="single" w:sz="8" w:space="0" w:color="auto"/>
            </w:tcBorders>
            <w:shd w:val="clear" w:color="auto" w:fill="F7CAAC"/>
          </w:tcPr>
          <w:p w:rsidR="00467428" w:rsidRDefault="00467428" w:rsidP="00467428">
            <w:pPr>
              <w:autoSpaceDE w:val="0"/>
              <w:autoSpaceDN w:val="0"/>
              <w:adjustRightInd w:val="0"/>
              <w:jc w:val="center"/>
              <w:rPr>
                <w:rFonts w:ascii="Arial" w:hAnsi="Arial" w:cs="Arial"/>
                <w:b/>
                <w:iCs/>
                <w:sz w:val="18"/>
                <w:szCs w:val="18"/>
              </w:rPr>
            </w:pPr>
            <w:r>
              <w:rPr>
                <w:rFonts w:ascii="Arial" w:hAnsi="Arial" w:cs="Arial"/>
                <w:b/>
                <w:iCs/>
                <w:sz w:val="18"/>
                <w:szCs w:val="18"/>
              </w:rPr>
              <w:t>Kryteria oceny za zgodność ze Strategią ZIT</w:t>
            </w:r>
          </w:p>
          <w:p w:rsidR="00467428" w:rsidRDefault="00467428" w:rsidP="00467428">
            <w:pPr>
              <w:autoSpaceDE w:val="0"/>
              <w:autoSpaceDN w:val="0"/>
              <w:adjustRightInd w:val="0"/>
              <w:jc w:val="center"/>
              <w:rPr>
                <w:rFonts w:ascii="Arial" w:hAnsi="Arial" w:cs="Arial"/>
                <w:kern w:val="24"/>
                <w:sz w:val="18"/>
                <w:szCs w:val="18"/>
              </w:rPr>
            </w:pPr>
            <w:r w:rsidRPr="00566138">
              <w:rPr>
                <w:rFonts w:ascii="Arial" w:hAnsi="Arial" w:cs="Arial"/>
                <w:kern w:val="24"/>
                <w:sz w:val="18"/>
                <w:szCs w:val="18"/>
              </w:rPr>
              <w:t xml:space="preserve">kryteria dla konkursów ogłaszanych w ramach mechanizmu ZIT. Spełnienie kryteriów jest oceniane w określonej skali punktowej lub poprzez przypisanie wartości </w:t>
            </w:r>
            <w:r w:rsidRPr="00566138">
              <w:rPr>
                <w:rFonts w:ascii="Arial" w:hAnsi="Arial" w:cs="Arial"/>
                <w:i/>
                <w:kern w:val="24"/>
                <w:sz w:val="18"/>
                <w:szCs w:val="18"/>
              </w:rPr>
              <w:t xml:space="preserve">tak </w:t>
            </w:r>
            <w:r w:rsidRPr="00566138">
              <w:rPr>
                <w:rFonts w:ascii="Arial" w:hAnsi="Arial" w:cs="Arial"/>
                <w:kern w:val="24"/>
                <w:sz w:val="18"/>
                <w:szCs w:val="18"/>
              </w:rPr>
              <w:t xml:space="preserve">lub </w:t>
            </w:r>
            <w:r w:rsidRPr="00566138">
              <w:rPr>
                <w:rFonts w:ascii="Arial" w:hAnsi="Arial" w:cs="Arial"/>
                <w:i/>
                <w:kern w:val="24"/>
                <w:sz w:val="18"/>
                <w:szCs w:val="18"/>
              </w:rPr>
              <w:t>nie</w:t>
            </w:r>
            <w:r w:rsidRPr="00566138">
              <w:rPr>
                <w:rFonts w:ascii="Arial" w:hAnsi="Arial" w:cs="Arial"/>
                <w:kern w:val="24"/>
                <w:sz w:val="18"/>
                <w:szCs w:val="18"/>
              </w:rPr>
              <w:t>.</w:t>
            </w:r>
          </w:p>
          <w:p w:rsidR="00467428" w:rsidRPr="00E40B30" w:rsidRDefault="00467428" w:rsidP="00467428">
            <w:pPr>
              <w:autoSpaceDE w:val="0"/>
              <w:autoSpaceDN w:val="0"/>
              <w:adjustRightInd w:val="0"/>
              <w:jc w:val="center"/>
              <w:rPr>
                <w:rFonts w:ascii="Arial" w:hAnsi="Arial" w:cs="Arial"/>
                <w:b/>
                <w:iCs/>
                <w:sz w:val="18"/>
                <w:szCs w:val="18"/>
              </w:rPr>
            </w:pPr>
            <w:r w:rsidRPr="00684239">
              <w:rPr>
                <w:rFonts w:ascii="Arial" w:hAnsi="Arial" w:cs="Arial"/>
                <w:color w:val="000000" w:themeColor="text1"/>
                <w:sz w:val="18"/>
                <w:szCs w:val="18"/>
              </w:rPr>
              <w:t>Kryteri</w:t>
            </w:r>
            <w:r>
              <w:rPr>
                <w:rFonts w:ascii="Arial" w:hAnsi="Arial" w:cs="Arial"/>
                <w:color w:val="000000" w:themeColor="text1"/>
                <w:sz w:val="18"/>
                <w:szCs w:val="18"/>
              </w:rPr>
              <w:t>a</w:t>
            </w:r>
            <w:r w:rsidRPr="00684239">
              <w:rPr>
                <w:rFonts w:ascii="Arial" w:hAnsi="Arial" w:cs="Arial"/>
                <w:color w:val="000000" w:themeColor="text1"/>
                <w:sz w:val="18"/>
                <w:szCs w:val="18"/>
              </w:rPr>
              <w:t xml:space="preserve"> ma</w:t>
            </w:r>
            <w:r>
              <w:rPr>
                <w:rFonts w:ascii="Arial" w:hAnsi="Arial" w:cs="Arial"/>
                <w:color w:val="000000" w:themeColor="text1"/>
                <w:sz w:val="18"/>
                <w:szCs w:val="18"/>
              </w:rPr>
              <w:t>ją</w:t>
            </w:r>
            <w:r w:rsidRPr="00684239">
              <w:rPr>
                <w:rFonts w:ascii="Arial" w:hAnsi="Arial" w:cs="Arial"/>
                <w:color w:val="000000" w:themeColor="text1"/>
                <w:sz w:val="18"/>
                <w:szCs w:val="18"/>
              </w:rPr>
              <w:t xml:space="preserve"> charakter rozstrzygający o ostatecznej kolejności projektów na liście </w:t>
            </w:r>
            <w:r>
              <w:rPr>
                <w:rFonts w:ascii="Arial" w:hAnsi="Arial" w:cs="Arial"/>
                <w:color w:val="000000" w:themeColor="text1"/>
                <w:sz w:val="18"/>
                <w:szCs w:val="18"/>
              </w:rPr>
              <w:t xml:space="preserve">projektów </w:t>
            </w:r>
            <w:r w:rsidRPr="00684239">
              <w:rPr>
                <w:rFonts w:ascii="Arial" w:hAnsi="Arial" w:cs="Arial"/>
                <w:color w:val="000000" w:themeColor="text1"/>
                <w:sz w:val="18"/>
                <w:szCs w:val="18"/>
              </w:rPr>
              <w:t xml:space="preserve">wybranych do dofinansowania. Oznacza to, że w sytuacji, gdy więcej niż jeden projekt ma taką samą liczbę punktów dofinansowanie otrzyma ten projekt, który otrzymał </w:t>
            </w:r>
            <w:r>
              <w:rPr>
                <w:rFonts w:ascii="Arial" w:hAnsi="Arial" w:cs="Arial"/>
                <w:color w:val="000000" w:themeColor="text1"/>
                <w:sz w:val="18"/>
                <w:szCs w:val="18"/>
              </w:rPr>
              <w:t xml:space="preserve">łącznie </w:t>
            </w:r>
            <w:r w:rsidRPr="00684239">
              <w:rPr>
                <w:rFonts w:ascii="Arial" w:hAnsi="Arial" w:cs="Arial"/>
                <w:color w:val="000000" w:themeColor="text1"/>
                <w:sz w:val="18"/>
                <w:szCs w:val="18"/>
              </w:rPr>
              <w:t>wyższą ocenę za</w:t>
            </w:r>
            <w:r w:rsidRPr="00B05966">
              <w:rPr>
                <w:rFonts w:ascii="Arial" w:hAnsi="Arial" w:cs="Arial"/>
                <w:color w:val="000000" w:themeColor="text1"/>
                <w:sz w:val="18"/>
                <w:szCs w:val="18"/>
              </w:rPr>
              <w:t xml:space="preserve"> kryteria oceny za zgodność ze Strategią ZIT</w:t>
            </w:r>
            <w:r w:rsidRPr="00684239">
              <w:rPr>
                <w:rFonts w:ascii="Arial" w:hAnsi="Arial" w:cs="Arial"/>
                <w:color w:val="000000" w:themeColor="text1"/>
                <w:sz w:val="18"/>
                <w:szCs w:val="18"/>
              </w:rPr>
              <w:t>.</w:t>
            </w:r>
          </w:p>
        </w:tc>
      </w:tr>
    </w:tbl>
    <w:p w:rsidR="00467428" w:rsidRDefault="00467428" w:rsidP="00467428">
      <w:pPr>
        <w:rPr>
          <w:rFonts w:ascii="Arial" w:hAnsi="Arial" w:cs="Arial"/>
          <w:b/>
          <w:sz w:val="24"/>
          <w:szCs w:val="24"/>
        </w:rPr>
        <w:sectPr w:rsidR="00467428" w:rsidSect="00467428">
          <w:pgSz w:w="11907" w:h="16840" w:code="9"/>
          <w:pgMar w:top="1435" w:right="567" w:bottom="1276" w:left="1418" w:header="567" w:footer="227" w:gutter="0"/>
          <w:cols w:space="708"/>
          <w:titlePg/>
          <w:docGrid w:linePitch="354"/>
        </w:sectPr>
      </w:pPr>
    </w:p>
    <w:p w:rsidR="00467428" w:rsidRDefault="00467428" w:rsidP="00467428">
      <w:pPr>
        <w:autoSpaceDE w:val="0"/>
        <w:autoSpaceDN w:val="0"/>
        <w:adjustRightInd w:val="0"/>
        <w:jc w:val="center"/>
        <w:rPr>
          <w:rFonts w:ascii="Arial" w:hAnsi="Arial" w:cs="Arial"/>
          <w:b/>
          <w:iCs/>
          <w:sz w:val="18"/>
          <w:szCs w:val="18"/>
        </w:rPr>
      </w:pPr>
      <w:r>
        <w:rPr>
          <w:rFonts w:ascii="Arial" w:hAnsi="Arial" w:cs="Arial"/>
          <w:b/>
          <w:iCs/>
          <w:sz w:val="18"/>
          <w:szCs w:val="18"/>
        </w:rPr>
        <w:t>Kryteria oceny za zgodność ze Strategią ZIT AJ</w:t>
      </w:r>
    </w:p>
    <w:p w:rsidR="00467428" w:rsidRPr="004D76AD" w:rsidRDefault="00467428" w:rsidP="00467428">
      <w:pPr>
        <w:jc w:val="center"/>
        <w:rPr>
          <w:rFonts w:ascii="Arial" w:hAnsi="Arial" w:cs="Arial"/>
          <w:b/>
          <w:kern w:val="1"/>
          <w:sz w:val="18"/>
          <w:szCs w:val="18"/>
          <w:u w:val="single"/>
        </w:rPr>
      </w:pPr>
      <w:r w:rsidRPr="004D76AD">
        <w:rPr>
          <w:rFonts w:ascii="Arial" w:hAnsi="Arial" w:cs="Arial"/>
          <w:b/>
          <w:kern w:val="1"/>
          <w:sz w:val="18"/>
          <w:szCs w:val="18"/>
          <w:u w:val="single"/>
        </w:rPr>
        <w:t>I sekcja – ocena ogólna</w:t>
      </w:r>
    </w:p>
    <w:p w:rsidR="00467428" w:rsidRPr="00BC43B8" w:rsidRDefault="00467428" w:rsidP="00467428">
      <w:pPr>
        <w:jc w:val="center"/>
        <w:rPr>
          <w:rFonts w:ascii="Arial" w:hAnsi="Arial" w:cs="Arial"/>
          <w:b/>
          <w:kern w:val="1"/>
          <w:sz w:val="18"/>
          <w:szCs w:val="18"/>
          <w:u w:val="single"/>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3458"/>
        <w:gridCol w:w="4755"/>
        <w:gridCol w:w="5897"/>
      </w:tblGrid>
      <w:tr w:rsidR="00467428" w:rsidRPr="00BC43B8" w:rsidTr="00467428">
        <w:tc>
          <w:tcPr>
            <w:tcW w:w="775"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both"/>
              <w:rPr>
                <w:rFonts w:ascii="Arial" w:hAnsi="Arial" w:cs="Arial"/>
                <w:b/>
                <w:kern w:val="1"/>
                <w:sz w:val="18"/>
                <w:szCs w:val="18"/>
              </w:rPr>
            </w:pPr>
            <w:r w:rsidRPr="00BC43B8">
              <w:rPr>
                <w:rFonts w:ascii="Arial" w:hAnsi="Arial" w:cs="Arial"/>
                <w:b/>
                <w:kern w:val="1"/>
                <w:sz w:val="18"/>
                <w:szCs w:val="18"/>
              </w:rPr>
              <w:t>Lp.</w:t>
            </w:r>
          </w:p>
        </w:tc>
        <w:tc>
          <w:tcPr>
            <w:tcW w:w="3458"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both"/>
              <w:rPr>
                <w:rFonts w:ascii="Arial" w:hAnsi="Arial" w:cs="Arial"/>
                <w:b/>
                <w:kern w:val="1"/>
                <w:sz w:val="18"/>
                <w:szCs w:val="18"/>
              </w:rPr>
            </w:pPr>
            <w:r w:rsidRPr="00BC43B8">
              <w:rPr>
                <w:rFonts w:ascii="Arial" w:hAnsi="Arial" w:cs="Arial"/>
                <w:b/>
                <w:kern w:val="1"/>
                <w:sz w:val="18"/>
                <w:szCs w:val="18"/>
              </w:rPr>
              <w:t>Nazwa kryterium</w:t>
            </w:r>
          </w:p>
        </w:tc>
        <w:tc>
          <w:tcPr>
            <w:tcW w:w="4755"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jc w:val="both"/>
              <w:rPr>
                <w:rFonts w:ascii="Arial" w:hAnsi="Arial" w:cs="Arial"/>
                <w:b/>
                <w:kern w:val="1"/>
                <w:sz w:val="18"/>
                <w:szCs w:val="18"/>
              </w:rPr>
            </w:pPr>
            <w:r w:rsidRPr="00BC43B8">
              <w:rPr>
                <w:rFonts w:ascii="Arial" w:hAnsi="Arial" w:cs="Arial"/>
                <w:b/>
                <w:kern w:val="1"/>
                <w:sz w:val="18"/>
                <w:szCs w:val="18"/>
              </w:rPr>
              <w:t xml:space="preserve">Definicja kryterium </w:t>
            </w:r>
          </w:p>
          <w:p w:rsidR="00467428" w:rsidRPr="00BC43B8" w:rsidRDefault="00467428" w:rsidP="00467428">
            <w:pPr>
              <w:jc w:val="both"/>
              <w:rPr>
                <w:rFonts w:ascii="Arial" w:hAnsi="Arial" w:cs="Arial"/>
                <w:b/>
                <w:kern w:val="1"/>
                <w:sz w:val="18"/>
                <w:szCs w:val="18"/>
              </w:rPr>
            </w:pPr>
          </w:p>
        </w:tc>
        <w:tc>
          <w:tcPr>
            <w:tcW w:w="5897"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 xml:space="preserve">Opis znaczenia kryterium </w:t>
            </w:r>
          </w:p>
        </w:tc>
      </w:tr>
      <w:tr w:rsidR="00467428" w:rsidRPr="00BC43B8" w:rsidTr="00467428">
        <w:tc>
          <w:tcPr>
            <w:tcW w:w="775"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both"/>
              <w:rPr>
                <w:rFonts w:ascii="Arial" w:hAnsi="Arial" w:cs="Arial"/>
                <w:b/>
                <w:kern w:val="1"/>
                <w:sz w:val="18"/>
                <w:szCs w:val="18"/>
              </w:rPr>
            </w:pPr>
            <w:r w:rsidRPr="00BC43B8">
              <w:rPr>
                <w:rFonts w:ascii="Arial" w:hAnsi="Arial" w:cs="Arial"/>
                <w:b/>
                <w:kern w:val="1"/>
                <w:sz w:val="18"/>
                <w:szCs w:val="18"/>
              </w:rPr>
              <w:t>1.</w:t>
            </w:r>
          </w:p>
        </w:tc>
        <w:tc>
          <w:tcPr>
            <w:tcW w:w="3458"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both"/>
              <w:rPr>
                <w:rFonts w:ascii="Arial" w:hAnsi="Arial" w:cs="Arial"/>
                <w:b/>
                <w:kern w:val="1"/>
                <w:sz w:val="18"/>
                <w:szCs w:val="18"/>
              </w:rPr>
            </w:pPr>
            <w:r w:rsidRPr="00BC43B8">
              <w:rPr>
                <w:rFonts w:ascii="Arial" w:hAnsi="Arial" w:cs="Arial"/>
                <w:b/>
                <w:kern w:val="1"/>
                <w:sz w:val="18"/>
                <w:szCs w:val="18"/>
              </w:rPr>
              <w:t>Zgodność projektu ze Strategią ZIT</w:t>
            </w:r>
          </w:p>
          <w:p w:rsidR="00467428" w:rsidRPr="00BC43B8" w:rsidRDefault="00467428" w:rsidP="00467428">
            <w:pPr>
              <w:jc w:val="both"/>
              <w:rPr>
                <w:rFonts w:ascii="Arial" w:hAnsi="Arial" w:cs="Arial"/>
                <w:b/>
                <w:kern w:val="1"/>
                <w:sz w:val="18"/>
                <w:szCs w:val="18"/>
              </w:rPr>
            </w:pPr>
          </w:p>
        </w:tc>
        <w:tc>
          <w:tcPr>
            <w:tcW w:w="4755"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both"/>
              <w:rPr>
                <w:rFonts w:ascii="Arial" w:hAnsi="Arial" w:cs="Arial"/>
                <w:b/>
                <w:kern w:val="1"/>
                <w:sz w:val="18"/>
                <w:szCs w:val="18"/>
              </w:rPr>
            </w:pPr>
            <w:r w:rsidRPr="00BC43B8">
              <w:rPr>
                <w:rFonts w:ascii="Arial" w:hAnsi="Arial" w:cs="Arial"/>
                <w:b/>
                <w:kern w:val="1"/>
                <w:sz w:val="18"/>
                <w:szCs w:val="18"/>
              </w:rPr>
              <w:t>Sprawdzana będzie zbieżność zapisów dokumentacji aplikacyjnej z zapisami Strategii ZIT.</w:t>
            </w:r>
          </w:p>
          <w:p w:rsidR="00467428" w:rsidRPr="00BC43B8" w:rsidRDefault="00467428" w:rsidP="00467428">
            <w:pPr>
              <w:jc w:val="both"/>
              <w:rPr>
                <w:rFonts w:ascii="Arial" w:hAnsi="Arial" w:cs="Arial"/>
                <w:b/>
                <w:kern w:val="1"/>
                <w:sz w:val="18"/>
                <w:szCs w:val="18"/>
              </w:rPr>
            </w:pPr>
          </w:p>
          <w:p w:rsidR="00467428" w:rsidRPr="00BC43B8" w:rsidRDefault="00467428" w:rsidP="00467428">
            <w:pPr>
              <w:jc w:val="both"/>
              <w:rPr>
                <w:rFonts w:ascii="Arial" w:hAnsi="Arial" w:cs="Arial"/>
                <w:b/>
                <w:kern w:val="1"/>
                <w:sz w:val="18"/>
                <w:szCs w:val="18"/>
              </w:rPr>
            </w:pPr>
            <w:r w:rsidRPr="00BC43B8">
              <w:rPr>
                <w:rFonts w:ascii="Arial" w:hAnsi="Arial" w:cs="Arial"/>
                <w:b/>
                <w:kern w:val="1"/>
                <w:sz w:val="18"/>
                <w:szCs w:val="18"/>
              </w:rPr>
              <w:t xml:space="preserve">Oceniane będzie, czy przedsięwzięcie ma wpływ na minimalizację negatywnych zjawisk  opisanych w  Strategii ZIT AJ oraz realizację zamierzeń strategicznych ZIT AJ. </w:t>
            </w:r>
          </w:p>
        </w:tc>
        <w:tc>
          <w:tcPr>
            <w:tcW w:w="5897"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Tak/Nie</w:t>
            </w:r>
          </w:p>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Kryterium obligatoryjne</w:t>
            </w:r>
          </w:p>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(spełnienie jest niezbędne dla możliwości otrzymania dofinansowania)</w:t>
            </w:r>
          </w:p>
          <w:p w:rsidR="00467428" w:rsidRPr="00BC43B8" w:rsidRDefault="00467428" w:rsidP="00467428">
            <w:pPr>
              <w:jc w:val="center"/>
              <w:rPr>
                <w:rFonts w:ascii="Arial" w:hAnsi="Arial" w:cs="Arial"/>
                <w:b/>
                <w:kern w:val="1"/>
                <w:sz w:val="18"/>
                <w:szCs w:val="18"/>
              </w:rPr>
            </w:pPr>
          </w:p>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Niespełnienie kryterium oznacza</w:t>
            </w:r>
            <w:r>
              <w:rPr>
                <w:rFonts w:ascii="Arial" w:hAnsi="Arial" w:cs="Arial"/>
                <w:b/>
                <w:kern w:val="1"/>
                <w:sz w:val="18"/>
                <w:szCs w:val="18"/>
              </w:rPr>
              <w:t xml:space="preserve"> </w:t>
            </w:r>
            <w:r w:rsidRPr="00BC43B8">
              <w:rPr>
                <w:rFonts w:ascii="Arial" w:hAnsi="Arial" w:cs="Arial"/>
                <w:b/>
                <w:kern w:val="1"/>
                <w:sz w:val="18"/>
                <w:szCs w:val="18"/>
              </w:rPr>
              <w:t>odrzucenie wniosku</w:t>
            </w:r>
          </w:p>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Brak możliwości korekty</w:t>
            </w:r>
          </w:p>
        </w:tc>
      </w:tr>
      <w:tr w:rsidR="00467428" w:rsidRPr="00BC43B8" w:rsidTr="00467428">
        <w:tc>
          <w:tcPr>
            <w:tcW w:w="775"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both"/>
              <w:rPr>
                <w:rFonts w:ascii="Arial" w:hAnsi="Arial" w:cs="Arial"/>
                <w:b/>
                <w:kern w:val="1"/>
                <w:sz w:val="18"/>
                <w:szCs w:val="18"/>
              </w:rPr>
            </w:pPr>
            <w:r w:rsidRPr="00BC43B8">
              <w:rPr>
                <w:rFonts w:ascii="Arial" w:hAnsi="Arial" w:cs="Arial"/>
                <w:b/>
                <w:kern w:val="1"/>
                <w:sz w:val="18"/>
                <w:szCs w:val="18"/>
              </w:rPr>
              <w:t>2.</w:t>
            </w:r>
          </w:p>
        </w:tc>
        <w:tc>
          <w:tcPr>
            <w:tcW w:w="3458"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both"/>
              <w:rPr>
                <w:rFonts w:ascii="Arial" w:hAnsi="Arial" w:cs="Arial"/>
                <w:b/>
                <w:kern w:val="1"/>
                <w:sz w:val="18"/>
                <w:szCs w:val="18"/>
              </w:rPr>
            </w:pPr>
            <w:r w:rsidRPr="00BC43B8">
              <w:rPr>
                <w:rFonts w:ascii="Arial" w:hAnsi="Arial" w:cs="Arial"/>
                <w:b/>
                <w:kern w:val="1"/>
                <w:sz w:val="18"/>
                <w:szCs w:val="18"/>
              </w:rPr>
              <w:t xml:space="preserve">Wpływ realizacji projektu na realizację wartości docelowej wskaźników monitoringu realizacji celów Strategii ZIT </w:t>
            </w:r>
          </w:p>
        </w:tc>
        <w:tc>
          <w:tcPr>
            <w:tcW w:w="4755"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both"/>
              <w:rPr>
                <w:rFonts w:ascii="Arial" w:hAnsi="Arial" w:cs="Arial"/>
                <w:b/>
                <w:kern w:val="1"/>
                <w:sz w:val="18"/>
                <w:szCs w:val="18"/>
              </w:rPr>
            </w:pPr>
            <w:r w:rsidRPr="00BC43B8">
              <w:rPr>
                <w:rFonts w:ascii="Arial" w:hAnsi="Arial" w:cs="Arial"/>
                <w:b/>
                <w:kern w:val="1"/>
                <w:sz w:val="18"/>
                <w:szCs w:val="18"/>
              </w:rPr>
              <w:t xml:space="preserve">Weryfikowany będzie poziom wpływu wskaźników zawartych w projekcie na realizację wartości docelowych wskaźników Strategii ZIT wynikających z Porozumienia. (Wskaźników Ram Wykonania i pozostałych z RPO). </w:t>
            </w:r>
          </w:p>
        </w:tc>
        <w:tc>
          <w:tcPr>
            <w:tcW w:w="5897"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Kryterium punktowe</w:t>
            </w:r>
          </w:p>
          <w:p w:rsidR="00467428" w:rsidRPr="00BC43B8" w:rsidRDefault="00467428" w:rsidP="00467428">
            <w:pPr>
              <w:jc w:val="center"/>
              <w:rPr>
                <w:rFonts w:ascii="Arial" w:hAnsi="Arial" w:cs="Arial"/>
                <w:b/>
                <w:kern w:val="1"/>
                <w:sz w:val="18"/>
                <w:szCs w:val="18"/>
              </w:rPr>
            </w:pPr>
          </w:p>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0 pkt - 30 pkt</w:t>
            </w:r>
          </w:p>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(0 punktów w kryterium nie oznacza</w:t>
            </w:r>
            <w:r>
              <w:rPr>
                <w:rFonts w:ascii="Arial" w:hAnsi="Arial" w:cs="Arial"/>
                <w:b/>
                <w:kern w:val="1"/>
                <w:sz w:val="18"/>
                <w:szCs w:val="18"/>
              </w:rPr>
              <w:t xml:space="preserve"> </w:t>
            </w:r>
            <w:r w:rsidRPr="00BC43B8">
              <w:rPr>
                <w:rFonts w:ascii="Arial" w:hAnsi="Arial" w:cs="Arial"/>
                <w:b/>
                <w:kern w:val="1"/>
                <w:sz w:val="18"/>
                <w:szCs w:val="18"/>
              </w:rPr>
              <w:t>odrzucenia wniosku)</w:t>
            </w:r>
          </w:p>
        </w:tc>
      </w:tr>
    </w:tbl>
    <w:p w:rsidR="00467428" w:rsidRPr="003C6EBE" w:rsidRDefault="00467428" w:rsidP="00467428">
      <w:pPr>
        <w:rPr>
          <w:rFonts w:ascii="Arial" w:hAnsi="Arial" w:cs="Arial"/>
          <w:b/>
          <w:kern w:val="1"/>
          <w:sz w:val="12"/>
          <w:szCs w:val="12"/>
        </w:rPr>
      </w:pPr>
    </w:p>
    <w:p w:rsidR="00467428" w:rsidRPr="00BC43B8" w:rsidRDefault="00467428" w:rsidP="00467428">
      <w:pPr>
        <w:rPr>
          <w:rFonts w:ascii="Arial" w:hAnsi="Arial" w:cs="Arial"/>
          <w:b/>
          <w:i/>
          <w:kern w:val="1"/>
          <w:sz w:val="18"/>
          <w:szCs w:val="18"/>
        </w:rPr>
      </w:pPr>
      <w:r w:rsidRPr="00BC43B8">
        <w:rPr>
          <w:rFonts w:ascii="Arial" w:hAnsi="Arial" w:cs="Arial"/>
          <w:b/>
          <w:kern w:val="1"/>
          <w:sz w:val="18"/>
          <w:szCs w:val="18"/>
        </w:rPr>
        <w:t xml:space="preserve">Punktacja do kryterium nr 2 </w:t>
      </w:r>
      <w:r w:rsidRPr="00BC43B8">
        <w:rPr>
          <w:rFonts w:ascii="Arial" w:hAnsi="Arial" w:cs="Arial"/>
          <w:b/>
          <w:i/>
          <w:kern w:val="1"/>
          <w:sz w:val="18"/>
          <w:szCs w:val="18"/>
        </w:rPr>
        <w:t>Wpływ realizacji projektu na realizację wartości docelowej wskaźników monitoringu realizacji celów Strategii ZIT</w:t>
      </w:r>
    </w:p>
    <w:p w:rsidR="00467428" w:rsidRPr="003C6EBE" w:rsidRDefault="00467428" w:rsidP="00467428">
      <w:pPr>
        <w:rPr>
          <w:rFonts w:ascii="Arial" w:hAnsi="Arial" w:cs="Arial"/>
          <w:b/>
          <w:kern w:val="1"/>
          <w:sz w:val="12"/>
          <w:szCs w:val="12"/>
        </w:rPr>
      </w:pPr>
    </w:p>
    <w:tbl>
      <w:tblPr>
        <w:tblW w:w="14885"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844"/>
        <w:gridCol w:w="2126"/>
        <w:gridCol w:w="2126"/>
        <w:gridCol w:w="1985"/>
        <w:gridCol w:w="2268"/>
        <w:gridCol w:w="2409"/>
        <w:gridCol w:w="2127"/>
      </w:tblGrid>
      <w:tr w:rsidR="00467428" w:rsidRPr="00BC43B8" w:rsidTr="00467428">
        <w:trPr>
          <w:trHeight w:val="1885"/>
        </w:trPr>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Wyszczególnienie</w:t>
            </w:r>
          </w:p>
        </w:tc>
        <w:tc>
          <w:tcPr>
            <w:tcW w:w="212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BC43B8" w:rsidRDefault="00467428" w:rsidP="00467428">
            <w:pPr>
              <w:jc w:val="center"/>
              <w:rPr>
                <w:rFonts w:ascii="Arial" w:hAnsi="Arial" w:cs="Arial"/>
                <w:b/>
                <w:sz w:val="18"/>
                <w:szCs w:val="18"/>
              </w:rPr>
            </w:pPr>
            <w:r w:rsidRPr="00BC43B8">
              <w:rPr>
                <w:rFonts w:ascii="Arial" w:hAnsi="Arial" w:cs="Arial"/>
                <w:b/>
                <w:color w:val="000000" w:themeColor="text1"/>
                <w:sz w:val="18"/>
                <w:szCs w:val="18"/>
              </w:rPr>
              <w:t>Liczba nauczycieli kształcenia zawodowego oraz instruktorów praktycznej nauki zawodu objętych wsparciem w programie</w:t>
            </w:r>
          </w:p>
        </w:tc>
        <w:tc>
          <w:tcPr>
            <w:tcW w:w="2126"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BC43B8" w:rsidRDefault="00467428" w:rsidP="00467428">
            <w:pPr>
              <w:jc w:val="center"/>
              <w:rPr>
                <w:rFonts w:ascii="Arial" w:hAnsi="Arial" w:cs="Arial"/>
                <w:b/>
                <w:sz w:val="18"/>
                <w:szCs w:val="18"/>
              </w:rPr>
            </w:pPr>
            <w:r w:rsidRPr="00BC43B8">
              <w:rPr>
                <w:rFonts w:ascii="Arial" w:hAnsi="Arial" w:cs="Arial"/>
                <w:b/>
                <w:color w:val="000000" w:themeColor="text1"/>
                <w:sz w:val="18"/>
                <w:szCs w:val="18"/>
              </w:rPr>
              <w:t xml:space="preserve">Liczba uczniów szkół i placówek kształcenia zawodowego uczestniczących w stażach i praktykach u pracodawcy  </w:t>
            </w:r>
          </w:p>
        </w:tc>
        <w:tc>
          <w:tcPr>
            <w:tcW w:w="198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BC43B8" w:rsidRDefault="00467428" w:rsidP="00467428">
            <w:pPr>
              <w:jc w:val="center"/>
              <w:rPr>
                <w:rFonts w:ascii="Arial" w:hAnsi="Arial" w:cs="Arial"/>
                <w:b/>
                <w:sz w:val="18"/>
                <w:szCs w:val="18"/>
              </w:rPr>
            </w:pPr>
            <w:r w:rsidRPr="00BC43B8">
              <w:rPr>
                <w:rFonts w:ascii="Arial" w:hAnsi="Arial" w:cs="Arial"/>
                <w:b/>
                <w:color w:val="000000" w:themeColor="text1"/>
                <w:sz w:val="18"/>
                <w:szCs w:val="18"/>
              </w:rPr>
              <w:t>Liczba podmiotów realizujących zadania centrum kształcenia zawodowego i ustawicznego objętych wsparciem w programie</w:t>
            </w:r>
          </w:p>
        </w:tc>
        <w:tc>
          <w:tcPr>
            <w:tcW w:w="2268"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BC43B8" w:rsidRDefault="00467428" w:rsidP="00467428">
            <w:pPr>
              <w:jc w:val="center"/>
              <w:rPr>
                <w:rFonts w:ascii="Arial" w:hAnsi="Arial" w:cs="Arial"/>
                <w:b/>
                <w:sz w:val="18"/>
                <w:szCs w:val="18"/>
              </w:rPr>
            </w:pPr>
            <w:r w:rsidRPr="00BC43B8">
              <w:rPr>
                <w:rFonts w:ascii="Arial" w:hAnsi="Arial" w:cs="Arial"/>
                <w:b/>
                <w:color w:val="000000" w:themeColor="text1"/>
                <w:sz w:val="18"/>
                <w:szCs w:val="18"/>
              </w:rPr>
              <w:t>Liczba szkół i placówek kształcenia zawodowego doposażonych w programie w sprzęt i materiały dydaktyczne  niezbędne do realizacji kształcenia zawodowego</w:t>
            </w:r>
          </w:p>
        </w:tc>
        <w:tc>
          <w:tcPr>
            <w:tcW w:w="2409" w:type="dxa"/>
            <w:tcBorders>
              <w:top w:val="single" w:sz="4" w:space="0" w:color="00000A"/>
              <w:left w:val="single" w:sz="4" w:space="0" w:color="auto"/>
              <w:bottom w:val="single" w:sz="4" w:space="0" w:color="00000A"/>
              <w:right w:val="single" w:sz="4" w:space="0" w:color="00000A"/>
            </w:tcBorders>
          </w:tcPr>
          <w:p w:rsidR="00467428" w:rsidRPr="00BC43B8" w:rsidRDefault="00467428" w:rsidP="00467428">
            <w:pPr>
              <w:jc w:val="center"/>
              <w:rPr>
                <w:rFonts w:ascii="Arial" w:hAnsi="Arial" w:cs="Arial"/>
                <w:b/>
                <w:color w:val="000000" w:themeColor="text1"/>
                <w:sz w:val="18"/>
                <w:szCs w:val="18"/>
              </w:rPr>
            </w:pPr>
            <w:r w:rsidRPr="00BC43B8">
              <w:rPr>
                <w:rFonts w:ascii="Arial" w:hAnsi="Arial" w:cs="Arial"/>
                <w:b/>
                <w:color w:val="000000" w:themeColor="text1"/>
                <w:sz w:val="18"/>
                <w:szCs w:val="18"/>
              </w:rPr>
              <w:t>Liczba nauczycieli kształcenia zawodowego oraz instruktorów praktycznej nauki zawodu, którzy uzyskali kwalifikacje lub nabyli kompetencje po opuszczeniu programu</w:t>
            </w:r>
          </w:p>
        </w:tc>
        <w:tc>
          <w:tcPr>
            <w:tcW w:w="2127" w:type="dxa"/>
            <w:tcBorders>
              <w:top w:val="single" w:sz="4" w:space="0" w:color="00000A"/>
              <w:left w:val="single" w:sz="4" w:space="0" w:color="auto"/>
              <w:bottom w:val="single" w:sz="4" w:space="0" w:color="00000A"/>
              <w:right w:val="single" w:sz="4" w:space="0" w:color="00000A"/>
            </w:tcBorders>
          </w:tcPr>
          <w:p w:rsidR="00467428" w:rsidRPr="00BC43B8" w:rsidRDefault="00467428" w:rsidP="00467428">
            <w:pPr>
              <w:jc w:val="center"/>
              <w:rPr>
                <w:rFonts w:ascii="Arial" w:hAnsi="Arial" w:cs="Arial"/>
                <w:b/>
                <w:color w:val="000000" w:themeColor="text1"/>
                <w:sz w:val="18"/>
                <w:szCs w:val="18"/>
              </w:rPr>
            </w:pPr>
          </w:p>
          <w:p w:rsidR="00467428" w:rsidRPr="00BC43B8" w:rsidRDefault="00467428" w:rsidP="00467428">
            <w:pPr>
              <w:jc w:val="center"/>
              <w:rPr>
                <w:rFonts w:ascii="Arial" w:hAnsi="Arial" w:cs="Arial"/>
                <w:b/>
                <w:color w:val="000000" w:themeColor="text1"/>
                <w:sz w:val="18"/>
                <w:szCs w:val="18"/>
              </w:rPr>
            </w:pPr>
            <w:r w:rsidRPr="00BC43B8">
              <w:rPr>
                <w:rFonts w:ascii="Arial" w:hAnsi="Arial" w:cs="Arial"/>
                <w:b/>
                <w:color w:val="000000" w:themeColor="text1"/>
                <w:sz w:val="18"/>
                <w:szCs w:val="18"/>
              </w:rPr>
              <w:t>Liczba szkół i placówek kształcenia  zawodowego wykorzystujących doposażenie zakupione dzięki EFS</w:t>
            </w:r>
          </w:p>
        </w:tc>
      </w:tr>
      <w:tr w:rsidR="00467428" w:rsidRPr="00BC43B8" w:rsidTr="00467428">
        <w:trPr>
          <w:trHeight w:val="581"/>
        </w:trPr>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0 (brak wpływu i wpływ nieznaczący)</w:t>
            </w:r>
          </w:p>
        </w:tc>
        <w:tc>
          <w:tcPr>
            <w:tcW w:w="212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0pkt</w:t>
            </w:r>
          </w:p>
          <w:p w:rsidR="00467428" w:rsidRPr="00BC43B8" w:rsidRDefault="00467428" w:rsidP="00467428">
            <w:pPr>
              <w:ind w:left="360"/>
              <w:rPr>
                <w:rFonts w:ascii="Arial" w:hAnsi="Arial" w:cs="Arial"/>
                <w:sz w:val="18"/>
                <w:szCs w:val="18"/>
              </w:rPr>
            </w:pPr>
            <w:r w:rsidRPr="00BC43B8">
              <w:rPr>
                <w:rFonts w:ascii="Arial" w:hAnsi="Arial" w:cs="Arial"/>
                <w:noProof/>
                <w:sz w:val="18"/>
                <w:szCs w:val="18"/>
              </w:rPr>
              <w:t>Od 0 do 1 osoby</w:t>
            </w:r>
          </w:p>
        </w:tc>
        <w:tc>
          <w:tcPr>
            <w:tcW w:w="2126"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0 pkt</w:t>
            </w:r>
          </w:p>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Do 10 osób</w:t>
            </w:r>
          </w:p>
        </w:tc>
        <w:tc>
          <w:tcPr>
            <w:tcW w:w="198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0 pkt</w:t>
            </w:r>
          </w:p>
          <w:p w:rsidR="00467428" w:rsidRPr="00BC43B8" w:rsidRDefault="00467428" w:rsidP="00467428">
            <w:pPr>
              <w:jc w:val="center"/>
              <w:rPr>
                <w:rFonts w:ascii="Arial" w:hAnsi="Arial" w:cs="Arial"/>
                <w:sz w:val="18"/>
                <w:szCs w:val="18"/>
              </w:rPr>
            </w:pPr>
            <w:r w:rsidRPr="00BC43B8">
              <w:rPr>
                <w:rFonts w:ascii="Arial" w:hAnsi="Arial" w:cs="Arial"/>
                <w:noProof/>
                <w:sz w:val="18"/>
                <w:szCs w:val="18"/>
              </w:rPr>
              <w:t>0 sztuk</w:t>
            </w:r>
          </w:p>
        </w:tc>
        <w:tc>
          <w:tcPr>
            <w:tcW w:w="2268"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0 pkt</w:t>
            </w:r>
          </w:p>
          <w:p w:rsidR="00467428" w:rsidRPr="00BC43B8" w:rsidRDefault="00467428" w:rsidP="00467428">
            <w:pPr>
              <w:jc w:val="center"/>
              <w:rPr>
                <w:rFonts w:ascii="Arial" w:hAnsi="Arial" w:cs="Arial"/>
                <w:sz w:val="18"/>
                <w:szCs w:val="18"/>
              </w:rPr>
            </w:pPr>
            <w:r w:rsidRPr="00BC43B8">
              <w:rPr>
                <w:rFonts w:ascii="Arial" w:hAnsi="Arial" w:cs="Arial"/>
                <w:noProof/>
                <w:sz w:val="18"/>
                <w:szCs w:val="18"/>
              </w:rPr>
              <w:t>0 sztuk</w:t>
            </w:r>
          </w:p>
        </w:tc>
        <w:tc>
          <w:tcPr>
            <w:tcW w:w="2409" w:type="dxa"/>
            <w:tcBorders>
              <w:top w:val="single" w:sz="4" w:space="0" w:color="00000A"/>
              <w:left w:val="single" w:sz="4" w:space="0" w:color="auto"/>
              <w:bottom w:val="single" w:sz="4" w:space="0" w:color="00000A"/>
              <w:right w:val="single" w:sz="4" w:space="0" w:color="00000A"/>
            </w:tcBorders>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0 pkt</w:t>
            </w:r>
          </w:p>
          <w:p w:rsidR="00467428" w:rsidRPr="00BC43B8" w:rsidRDefault="00467428" w:rsidP="00467428">
            <w:pPr>
              <w:jc w:val="center"/>
              <w:rPr>
                <w:rFonts w:ascii="Arial" w:hAnsi="Arial" w:cs="Arial"/>
                <w:sz w:val="18"/>
                <w:szCs w:val="18"/>
              </w:rPr>
            </w:pPr>
            <w:r w:rsidRPr="00BC43B8">
              <w:rPr>
                <w:rFonts w:ascii="Arial" w:hAnsi="Arial" w:cs="Arial"/>
                <w:noProof/>
                <w:sz w:val="18"/>
                <w:szCs w:val="18"/>
              </w:rPr>
              <w:t>poniżej  73 %</w:t>
            </w:r>
          </w:p>
        </w:tc>
        <w:tc>
          <w:tcPr>
            <w:tcW w:w="2127" w:type="dxa"/>
            <w:tcBorders>
              <w:top w:val="single" w:sz="4" w:space="0" w:color="00000A"/>
              <w:left w:val="single" w:sz="4" w:space="0" w:color="auto"/>
              <w:bottom w:val="single" w:sz="4" w:space="0" w:color="00000A"/>
              <w:right w:val="single" w:sz="4" w:space="0" w:color="00000A"/>
            </w:tcBorders>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0 pkt</w:t>
            </w:r>
          </w:p>
          <w:p w:rsidR="00467428" w:rsidRPr="00BC43B8" w:rsidRDefault="00467428" w:rsidP="00467428">
            <w:pPr>
              <w:jc w:val="center"/>
              <w:rPr>
                <w:rFonts w:ascii="Arial" w:hAnsi="Arial" w:cs="Arial"/>
                <w:sz w:val="18"/>
                <w:szCs w:val="18"/>
              </w:rPr>
            </w:pPr>
            <w:r w:rsidRPr="00BC43B8">
              <w:rPr>
                <w:rFonts w:ascii="Arial" w:hAnsi="Arial" w:cs="Arial"/>
                <w:noProof/>
                <w:sz w:val="18"/>
                <w:szCs w:val="18"/>
              </w:rPr>
              <w:t>poniżej  89 %</w:t>
            </w:r>
          </w:p>
        </w:tc>
      </w:tr>
      <w:tr w:rsidR="00467428" w:rsidRPr="00BC43B8" w:rsidTr="00467428">
        <w:trPr>
          <w:trHeight w:val="561"/>
        </w:trPr>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25% maksymalnej oceny (niski wpływ)</w:t>
            </w:r>
          </w:p>
        </w:tc>
        <w:tc>
          <w:tcPr>
            <w:tcW w:w="212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1,5 pkt</w:t>
            </w:r>
          </w:p>
          <w:p w:rsidR="00467428" w:rsidRPr="00BC43B8" w:rsidRDefault="00467428" w:rsidP="00467428">
            <w:pPr>
              <w:jc w:val="center"/>
              <w:rPr>
                <w:rFonts w:ascii="Arial" w:hAnsi="Arial" w:cs="Arial"/>
                <w:sz w:val="18"/>
                <w:szCs w:val="18"/>
              </w:rPr>
            </w:pPr>
            <w:r w:rsidRPr="00BC43B8">
              <w:rPr>
                <w:rFonts w:ascii="Arial" w:hAnsi="Arial" w:cs="Arial"/>
                <w:noProof/>
                <w:sz w:val="18"/>
                <w:szCs w:val="18"/>
              </w:rPr>
              <w:t>Od 2 do 3 osób</w:t>
            </w:r>
          </w:p>
        </w:tc>
        <w:tc>
          <w:tcPr>
            <w:tcW w:w="2126"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1,5 pkt</w:t>
            </w:r>
          </w:p>
          <w:p w:rsidR="00467428" w:rsidRPr="00BC43B8" w:rsidRDefault="00467428" w:rsidP="00467428">
            <w:pPr>
              <w:jc w:val="center"/>
              <w:rPr>
                <w:rFonts w:ascii="Arial" w:hAnsi="Arial" w:cs="Arial"/>
                <w:sz w:val="18"/>
                <w:szCs w:val="18"/>
              </w:rPr>
            </w:pPr>
            <w:r w:rsidRPr="00BC43B8">
              <w:rPr>
                <w:rFonts w:ascii="Arial" w:hAnsi="Arial" w:cs="Arial"/>
                <w:noProof/>
                <w:sz w:val="18"/>
                <w:szCs w:val="18"/>
              </w:rPr>
              <w:t>Od 11 do 39 osób</w:t>
            </w:r>
          </w:p>
        </w:tc>
        <w:tc>
          <w:tcPr>
            <w:tcW w:w="198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BC43B8" w:rsidRDefault="00467428" w:rsidP="00467428">
            <w:pPr>
              <w:jc w:val="center"/>
              <w:rPr>
                <w:rFonts w:ascii="Arial" w:hAnsi="Arial" w:cs="Arial"/>
                <w:sz w:val="18"/>
                <w:szCs w:val="18"/>
              </w:rPr>
            </w:pPr>
            <w:r w:rsidRPr="00BC43B8">
              <w:rPr>
                <w:rFonts w:ascii="Arial" w:hAnsi="Arial" w:cs="Arial"/>
                <w:noProof/>
                <w:sz w:val="18"/>
                <w:szCs w:val="18"/>
              </w:rPr>
              <w:t>-</w:t>
            </w:r>
          </w:p>
        </w:tc>
        <w:tc>
          <w:tcPr>
            <w:tcW w:w="2268"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1 pkt</w:t>
            </w:r>
          </w:p>
          <w:p w:rsidR="00467428" w:rsidRPr="00BC43B8" w:rsidRDefault="00467428" w:rsidP="00467428">
            <w:pPr>
              <w:jc w:val="center"/>
              <w:rPr>
                <w:rFonts w:ascii="Arial" w:hAnsi="Arial" w:cs="Arial"/>
                <w:sz w:val="18"/>
                <w:szCs w:val="18"/>
              </w:rPr>
            </w:pPr>
            <w:r w:rsidRPr="00BC43B8">
              <w:rPr>
                <w:rFonts w:ascii="Arial" w:hAnsi="Arial" w:cs="Arial"/>
                <w:noProof/>
                <w:sz w:val="18"/>
                <w:szCs w:val="18"/>
              </w:rPr>
              <w:t>Od 1 do 2 sztuk</w:t>
            </w:r>
          </w:p>
        </w:tc>
        <w:tc>
          <w:tcPr>
            <w:tcW w:w="2409" w:type="dxa"/>
            <w:tcBorders>
              <w:top w:val="single" w:sz="4" w:space="0" w:color="00000A"/>
              <w:left w:val="single" w:sz="4" w:space="0" w:color="auto"/>
              <w:bottom w:val="single" w:sz="4" w:space="0" w:color="00000A"/>
              <w:right w:val="single" w:sz="4" w:space="0" w:color="00000A"/>
            </w:tcBorders>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1 pkt</w:t>
            </w:r>
          </w:p>
          <w:p w:rsidR="00467428" w:rsidRPr="00BC43B8" w:rsidRDefault="00467428" w:rsidP="00467428">
            <w:pPr>
              <w:jc w:val="center"/>
              <w:rPr>
                <w:rFonts w:ascii="Arial" w:hAnsi="Arial" w:cs="Arial"/>
                <w:sz w:val="18"/>
                <w:szCs w:val="18"/>
              </w:rPr>
            </w:pPr>
            <w:r w:rsidRPr="00BC43B8">
              <w:rPr>
                <w:rFonts w:ascii="Arial" w:hAnsi="Arial" w:cs="Arial"/>
                <w:noProof/>
                <w:sz w:val="18"/>
                <w:szCs w:val="18"/>
              </w:rPr>
              <w:t>73 %</w:t>
            </w:r>
          </w:p>
        </w:tc>
        <w:tc>
          <w:tcPr>
            <w:tcW w:w="2127" w:type="dxa"/>
            <w:tcBorders>
              <w:top w:val="single" w:sz="4" w:space="0" w:color="00000A"/>
              <w:left w:val="single" w:sz="4" w:space="0" w:color="auto"/>
              <w:bottom w:val="single" w:sz="4" w:space="0" w:color="00000A"/>
              <w:right w:val="single" w:sz="4" w:space="0" w:color="00000A"/>
            </w:tcBorders>
            <w:vAlign w:val="center"/>
          </w:tcPr>
          <w:p w:rsidR="00467428" w:rsidRPr="00BC43B8" w:rsidRDefault="00467428" w:rsidP="00467428">
            <w:pPr>
              <w:jc w:val="center"/>
              <w:rPr>
                <w:rFonts w:ascii="Arial" w:hAnsi="Arial" w:cs="Arial"/>
                <w:sz w:val="18"/>
                <w:szCs w:val="18"/>
              </w:rPr>
            </w:pPr>
            <w:r w:rsidRPr="00BC43B8">
              <w:rPr>
                <w:rFonts w:ascii="Arial" w:hAnsi="Arial" w:cs="Arial"/>
                <w:noProof/>
                <w:sz w:val="18"/>
                <w:szCs w:val="18"/>
              </w:rPr>
              <w:t>-</w:t>
            </w:r>
          </w:p>
        </w:tc>
      </w:tr>
      <w:tr w:rsidR="00467428" w:rsidRPr="00BC43B8" w:rsidTr="00467428">
        <w:trPr>
          <w:trHeight w:val="555"/>
        </w:trPr>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50% maksymalnej oceny (średni wpływ)</w:t>
            </w:r>
          </w:p>
        </w:tc>
        <w:tc>
          <w:tcPr>
            <w:tcW w:w="212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3 pkt</w:t>
            </w:r>
          </w:p>
          <w:p w:rsidR="00467428" w:rsidRPr="00BC43B8" w:rsidRDefault="00467428" w:rsidP="00467428">
            <w:pPr>
              <w:jc w:val="center"/>
              <w:rPr>
                <w:rFonts w:ascii="Arial" w:hAnsi="Arial" w:cs="Arial"/>
                <w:sz w:val="18"/>
                <w:szCs w:val="18"/>
              </w:rPr>
            </w:pPr>
            <w:r w:rsidRPr="00BC43B8">
              <w:rPr>
                <w:rFonts w:ascii="Arial" w:hAnsi="Arial" w:cs="Arial"/>
                <w:noProof/>
                <w:sz w:val="18"/>
                <w:szCs w:val="18"/>
              </w:rPr>
              <w:t>Od  4 do 8 osób</w:t>
            </w:r>
          </w:p>
        </w:tc>
        <w:tc>
          <w:tcPr>
            <w:tcW w:w="2126"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3 pkt</w:t>
            </w:r>
          </w:p>
          <w:p w:rsidR="00467428" w:rsidRPr="00BC43B8" w:rsidRDefault="00467428" w:rsidP="00467428">
            <w:pPr>
              <w:jc w:val="center"/>
              <w:rPr>
                <w:rFonts w:ascii="Arial" w:hAnsi="Arial" w:cs="Arial"/>
                <w:sz w:val="18"/>
                <w:szCs w:val="18"/>
              </w:rPr>
            </w:pPr>
            <w:r w:rsidRPr="00BC43B8">
              <w:rPr>
                <w:rFonts w:ascii="Arial" w:hAnsi="Arial" w:cs="Arial"/>
                <w:noProof/>
                <w:sz w:val="18"/>
                <w:szCs w:val="18"/>
              </w:rPr>
              <w:t>Od 40 do 69 osób</w:t>
            </w:r>
          </w:p>
        </w:tc>
        <w:tc>
          <w:tcPr>
            <w:tcW w:w="198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3 pkt</w:t>
            </w:r>
          </w:p>
          <w:p w:rsidR="00467428" w:rsidRPr="00BC43B8" w:rsidRDefault="00467428" w:rsidP="00467428">
            <w:pPr>
              <w:jc w:val="center"/>
              <w:rPr>
                <w:rFonts w:ascii="Arial" w:hAnsi="Arial" w:cs="Arial"/>
                <w:sz w:val="18"/>
                <w:szCs w:val="18"/>
              </w:rPr>
            </w:pPr>
            <w:r w:rsidRPr="00BC43B8">
              <w:rPr>
                <w:rFonts w:ascii="Arial" w:hAnsi="Arial" w:cs="Arial"/>
                <w:noProof/>
                <w:sz w:val="18"/>
                <w:szCs w:val="18"/>
              </w:rPr>
              <w:t>1 sztuka</w:t>
            </w:r>
          </w:p>
        </w:tc>
        <w:tc>
          <w:tcPr>
            <w:tcW w:w="2268"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2 pkt</w:t>
            </w:r>
          </w:p>
          <w:p w:rsidR="00467428" w:rsidRPr="00BC43B8" w:rsidRDefault="00467428" w:rsidP="00467428">
            <w:pPr>
              <w:jc w:val="center"/>
              <w:rPr>
                <w:rFonts w:ascii="Arial" w:hAnsi="Arial" w:cs="Arial"/>
                <w:sz w:val="18"/>
                <w:szCs w:val="18"/>
              </w:rPr>
            </w:pPr>
            <w:r w:rsidRPr="00BC43B8">
              <w:rPr>
                <w:rFonts w:ascii="Arial" w:hAnsi="Arial" w:cs="Arial"/>
                <w:noProof/>
                <w:sz w:val="18"/>
                <w:szCs w:val="18"/>
              </w:rPr>
              <w:t>3 sztuki</w:t>
            </w:r>
          </w:p>
        </w:tc>
        <w:tc>
          <w:tcPr>
            <w:tcW w:w="2409" w:type="dxa"/>
            <w:tcBorders>
              <w:top w:val="single" w:sz="4" w:space="0" w:color="00000A"/>
              <w:left w:val="single" w:sz="4" w:space="0" w:color="auto"/>
              <w:bottom w:val="single" w:sz="4" w:space="0" w:color="00000A"/>
              <w:right w:val="single" w:sz="4" w:space="0" w:color="00000A"/>
            </w:tcBorders>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2 pkt</w:t>
            </w:r>
          </w:p>
          <w:p w:rsidR="00467428" w:rsidRPr="00BC43B8" w:rsidRDefault="00467428" w:rsidP="00467428">
            <w:pPr>
              <w:jc w:val="center"/>
              <w:rPr>
                <w:rFonts w:ascii="Arial" w:hAnsi="Arial" w:cs="Arial"/>
                <w:sz w:val="18"/>
                <w:szCs w:val="18"/>
              </w:rPr>
            </w:pPr>
            <w:r w:rsidRPr="00BC43B8">
              <w:rPr>
                <w:rFonts w:ascii="Arial" w:hAnsi="Arial" w:cs="Arial"/>
                <w:noProof/>
                <w:sz w:val="18"/>
                <w:szCs w:val="18"/>
              </w:rPr>
              <w:t>Powyżej 73 % do 75 %</w:t>
            </w:r>
          </w:p>
        </w:tc>
        <w:tc>
          <w:tcPr>
            <w:tcW w:w="2127" w:type="dxa"/>
            <w:tcBorders>
              <w:top w:val="single" w:sz="4" w:space="0" w:color="00000A"/>
              <w:left w:val="single" w:sz="4" w:space="0" w:color="auto"/>
              <w:bottom w:val="single" w:sz="4" w:space="0" w:color="00000A"/>
              <w:right w:val="single" w:sz="4" w:space="0" w:color="00000A"/>
            </w:tcBorders>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2 pkt</w:t>
            </w:r>
          </w:p>
          <w:p w:rsidR="00467428" w:rsidRPr="00BC43B8" w:rsidRDefault="00467428" w:rsidP="00467428">
            <w:pPr>
              <w:jc w:val="center"/>
              <w:rPr>
                <w:rFonts w:ascii="Arial" w:hAnsi="Arial" w:cs="Arial"/>
                <w:sz w:val="18"/>
                <w:szCs w:val="18"/>
              </w:rPr>
            </w:pPr>
            <w:r w:rsidRPr="00BC43B8">
              <w:rPr>
                <w:rFonts w:ascii="Arial" w:hAnsi="Arial" w:cs="Arial"/>
                <w:noProof/>
                <w:sz w:val="18"/>
                <w:szCs w:val="18"/>
              </w:rPr>
              <w:t xml:space="preserve"> Od 89 % do 90 %</w:t>
            </w:r>
          </w:p>
        </w:tc>
      </w:tr>
      <w:tr w:rsidR="00467428" w:rsidRPr="00BC43B8" w:rsidTr="00467428">
        <w:trPr>
          <w:trHeight w:val="635"/>
        </w:trPr>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100% maksymalnej oceny (wysoki wpływ)</w:t>
            </w:r>
          </w:p>
        </w:tc>
        <w:tc>
          <w:tcPr>
            <w:tcW w:w="212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6 pkt</w:t>
            </w:r>
          </w:p>
          <w:p w:rsidR="00467428" w:rsidRPr="00BC43B8" w:rsidRDefault="00467428" w:rsidP="00467428">
            <w:pPr>
              <w:jc w:val="center"/>
              <w:rPr>
                <w:rFonts w:ascii="Arial" w:hAnsi="Arial" w:cs="Arial"/>
                <w:sz w:val="18"/>
                <w:szCs w:val="18"/>
              </w:rPr>
            </w:pPr>
            <w:r w:rsidRPr="00BC43B8">
              <w:rPr>
                <w:rFonts w:ascii="Arial" w:hAnsi="Arial" w:cs="Arial"/>
                <w:noProof/>
                <w:sz w:val="18"/>
                <w:szCs w:val="18"/>
              </w:rPr>
              <w:t>9 osób i więcej</w:t>
            </w:r>
          </w:p>
        </w:tc>
        <w:tc>
          <w:tcPr>
            <w:tcW w:w="2126"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6 pkt</w:t>
            </w:r>
          </w:p>
          <w:p w:rsidR="00467428" w:rsidRPr="00BC43B8" w:rsidRDefault="00467428" w:rsidP="00467428">
            <w:pPr>
              <w:jc w:val="center"/>
              <w:rPr>
                <w:rFonts w:ascii="Arial" w:hAnsi="Arial" w:cs="Arial"/>
                <w:sz w:val="18"/>
                <w:szCs w:val="18"/>
              </w:rPr>
            </w:pPr>
            <w:r w:rsidRPr="00BC43B8">
              <w:rPr>
                <w:rFonts w:ascii="Arial" w:hAnsi="Arial" w:cs="Arial"/>
                <w:noProof/>
                <w:sz w:val="18"/>
                <w:szCs w:val="18"/>
              </w:rPr>
              <w:t>70 osób i więcej</w:t>
            </w:r>
          </w:p>
        </w:tc>
        <w:tc>
          <w:tcPr>
            <w:tcW w:w="198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6 pkt</w:t>
            </w:r>
          </w:p>
          <w:p w:rsidR="00467428" w:rsidRPr="00BC43B8" w:rsidRDefault="00467428" w:rsidP="00467428">
            <w:pPr>
              <w:jc w:val="center"/>
              <w:rPr>
                <w:rFonts w:ascii="Arial" w:hAnsi="Arial" w:cs="Arial"/>
                <w:sz w:val="18"/>
                <w:szCs w:val="18"/>
              </w:rPr>
            </w:pPr>
            <w:r w:rsidRPr="00BC43B8">
              <w:rPr>
                <w:rFonts w:ascii="Arial" w:hAnsi="Arial" w:cs="Arial"/>
                <w:noProof/>
                <w:sz w:val="18"/>
                <w:szCs w:val="18"/>
              </w:rPr>
              <w:t>2 sztuki i więcej</w:t>
            </w:r>
          </w:p>
        </w:tc>
        <w:tc>
          <w:tcPr>
            <w:tcW w:w="2268"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4 pkt</w:t>
            </w:r>
          </w:p>
          <w:p w:rsidR="00467428" w:rsidRPr="00BC43B8" w:rsidRDefault="00467428" w:rsidP="00467428">
            <w:pPr>
              <w:jc w:val="center"/>
              <w:rPr>
                <w:rFonts w:ascii="Arial" w:hAnsi="Arial" w:cs="Arial"/>
                <w:sz w:val="18"/>
                <w:szCs w:val="18"/>
              </w:rPr>
            </w:pPr>
            <w:r w:rsidRPr="00BC43B8">
              <w:rPr>
                <w:rFonts w:ascii="Arial" w:hAnsi="Arial" w:cs="Arial"/>
                <w:noProof/>
                <w:sz w:val="18"/>
                <w:szCs w:val="18"/>
              </w:rPr>
              <w:t>4 sztuki i więcej</w:t>
            </w:r>
          </w:p>
        </w:tc>
        <w:tc>
          <w:tcPr>
            <w:tcW w:w="2409" w:type="dxa"/>
            <w:tcBorders>
              <w:top w:val="single" w:sz="4" w:space="0" w:color="00000A"/>
              <w:left w:val="single" w:sz="4" w:space="0" w:color="auto"/>
              <w:bottom w:val="single" w:sz="4" w:space="0" w:color="00000A"/>
              <w:right w:val="single" w:sz="4" w:space="0" w:color="00000A"/>
            </w:tcBorders>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4 pkt</w:t>
            </w:r>
          </w:p>
          <w:p w:rsidR="00467428" w:rsidRPr="00BC43B8" w:rsidRDefault="00467428" w:rsidP="00467428">
            <w:pPr>
              <w:jc w:val="center"/>
              <w:rPr>
                <w:rFonts w:ascii="Arial" w:hAnsi="Arial" w:cs="Arial"/>
                <w:sz w:val="18"/>
                <w:szCs w:val="18"/>
              </w:rPr>
            </w:pPr>
            <w:r w:rsidRPr="00BC43B8">
              <w:rPr>
                <w:rFonts w:ascii="Arial" w:hAnsi="Arial" w:cs="Arial"/>
                <w:noProof/>
                <w:sz w:val="18"/>
                <w:szCs w:val="18"/>
              </w:rPr>
              <w:t>Powyżej 75 %</w:t>
            </w:r>
          </w:p>
        </w:tc>
        <w:tc>
          <w:tcPr>
            <w:tcW w:w="2127" w:type="dxa"/>
            <w:tcBorders>
              <w:top w:val="single" w:sz="4" w:space="0" w:color="00000A"/>
              <w:left w:val="single" w:sz="4" w:space="0" w:color="auto"/>
              <w:bottom w:val="single" w:sz="4" w:space="0" w:color="00000A"/>
              <w:right w:val="single" w:sz="4" w:space="0" w:color="00000A"/>
            </w:tcBorders>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4 pkt</w:t>
            </w:r>
          </w:p>
          <w:p w:rsidR="00467428" w:rsidRPr="00BC43B8" w:rsidRDefault="00467428" w:rsidP="00467428">
            <w:pPr>
              <w:jc w:val="center"/>
              <w:rPr>
                <w:rFonts w:ascii="Arial" w:hAnsi="Arial" w:cs="Arial"/>
                <w:sz w:val="18"/>
                <w:szCs w:val="18"/>
              </w:rPr>
            </w:pPr>
            <w:r w:rsidRPr="00BC43B8">
              <w:rPr>
                <w:rFonts w:ascii="Arial" w:hAnsi="Arial" w:cs="Arial"/>
                <w:noProof/>
                <w:sz w:val="18"/>
                <w:szCs w:val="18"/>
              </w:rPr>
              <w:t>Powyżej 90 %</w:t>
            </w:r>
          </w:p>
        </w:tc>
      </w:tr>
      <w:tr w:rsidR="00467428" w:rsidRPr="00BC43B8" w:rsidTr="00467428">
        <w:trPr>
          <w:trHeight w:val="628"/>
        </w:trPr>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Waga danego wskaźnika</w:t>
            </w:r>
          </w:p>
        </w:tc>
        <w:tc>
          <w:tcPr>
            <w:tcW w:w="212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BC43B8" w:rsidRDefault="00467428" w:rsidP="00467428">
            <w:pPr>
              <w:jc w:val="center"/>
              <w:rPr>
                <w:rFonts w:ascii="Arial" w:hAnsi="Arial" w:cs="Arial"/>
                <w:sz w:val="18"/>
                <w:szCs w:val="18"/>
              </w:rPr>
            </w:pPr>
            <w:r w:rsidRPr="00BC43B8">
              <w:rPr>
                <w:rFonts w:ascii="Arial" w:hAnsi="Arial" w:cs="Arial"/>
                <w:sz w:val="18"/>
                <w:szCs w:val="18"/>
              </w:rPr>
              <w:t>20%</w:t>
            </w:r>
          </w:p>
        </w:tc>
        <w:tc>
          <w:tcPr>
            <w:tcW w:w="2126"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BC43B8" w:rsidRDefault="00467428" w:rsidP="00467428">
            <w:pPr>
              <w:jc w:val="center"/>
              <w:rPr>
                <w:rFonts w:ascii="Arial" w:hAnsi="Arial" w:cs="Arial"/>
                <w:sz w:val="18"/>
                <w:szCs w:val="18"/>
              </w:rPr>
            </w:pPr>
            <w:r w:rsidRPr="00BC43B8">
              <w:rPr>
                <w:rFonts w:ascii="Arial" w:hAnsi="Arial" w:cs="Arial"/>
                <w:sz w:val="18"/>
                <w:szCs w:val="18"/>
              </w:rPr>
              <w:t>20%</w:t>
            </w:r>
          </w:p>
        </w:tc>
        <w:tc>
          <w:tcPr>
            <w:tcW w:w="198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BC43B8" w:rsidRDefault="00467428" w:rsidP="00467428">
            <w:pPr>
              <w:jc w:val="center"/>
              <w:rPr>
                <w:rFonts w:ascii="Arial" w:hAnsi="Arial" w:cs="Arial"/>
                <w:sz w:val="18"/>
                <w:szCs w:val="18"/>
              </w:rPr>
            </w:pPr>
            <w:r w:rsidRPr="00BC43B8">
              <w:rPr>
                <w:rFonts w:ascii="Arial" w:hAnsi="Arial" w:cs="Arial"/>
                <w:sz w:val="18"/>
                <w:szCs w:val="18"/>
              </w:rPr>
              <w:t>20%</w:t>
            </w:r>
          </w:p>
        </w:tc>
        <w:tc>
          <w:tcPr>
            <w:tcW w:w="2268"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BC43B8" w:rsidRDefault="00467428" w:rsidP="00467428">
            <w:pPr>
              <w:jc w:val="center"/>
              <w:rPr>
                <w:rFonts w:ascii="Arial" w:hAnsi="Arial" w:cs="Arial"/>
                <w:sz w:val="18"/>
                <w:szCs w:val="18"/>
              </w:rPr>
            </w:pPr>
            <w:r w:rsidRPr="00BC43B8">
              <w:rPr>
                <w:rFonts w:ascii="Arial" w:hAnsi="Arial" w:cs="Arial"/>
                <w:sz w:val="18"/>
                <w:szCs w:val="18"/>
              </w:rPr>
              <w:t>13,34%</w:t>
            </w:r>
            <w:r>
              <w:rPr>
                <w:rStyle w:val="Odwoanieprzypisudolnego"/>
                <w:rFonts w:ascii="Arial" w:hAnsi="Arial" w:cs="Arial"/>
                <w:sz w:val="18"/>
                <w:szCs w:val="18"/>
              </w:rPr>
              <w:footnoteReference w:id="2"/>
            </w:r>
          </w:p>
        </w:tc>
        <w:tc>
          <w:tcPr>
            <w:tcW w:w="2409" w:type="dxa"/>
            <w:tcBorders>
              <w:top w:val="single" w:sz="4" w:space="0" w:color="00000A"/>
              <w:left w:val="single" w:sz="4" w:space="0" w:color="auto"/>
              <w:bottom w:val="single" w:sz="4" w:space="0" w:color="00000A"/>
              <w:right w:val="single" w:sz="4" w:space="0" w:color="00000A"/>
            </w:tcBorders>
            <w:vAlign w:val="center"/>
          </w:tcPr>
          <w:p w:rsidR="00467428" w:rsidRPr="00BC43B8" w:rsidRDefault="00467428" w:rsidP="00467428">
            <w:pPr>
              <w:jc w:val="center"/>
              <w:rPr>
                <w:rFonts w:ascii="Arial" w:hAnsi="Arial" w:cs="Arial"/>
                <w:sz w:val="18"/>
                <w:szCs w:val="18"/>
              </w:rPr>
            </w:pPr>
            <w:r w:rsidRPr="00BC43B8">
              <w:rPr>
                <w:rFonts w:ascii="Arial" w:hAnsi="Arial" w:cs="Arial"/>
                <w:sz w:val="18"/>
                <w:szCs w:val="18"/>
              </w:rPr>
              <w:t>13,33%</w:t>
            </w:r>
          </w:p>
        </w:tc>
        <w:tc>
          <w:tcPr>
            <w:tcW w:w="2127" w:type="dxa"/>
            <w:tcBorders>
              <w:top w:val="single" w:sz="4" w:space="0" w:color="00000A"/>
              <w:left w:val="single" w:sz="4" w:space="0" w:color="auto"/>
              <w:bottom w:val="single" w:sz="4" w:space="0" w:color="00000A"/>
              <w:right w:val="single" w:sz="4" w:space="0" w:color="00000A"/>
            </w:tcBorders>
            <w:vAlign w:val="center"/>
          </w:tcPr>
          <w:p w:rsidR="00467428" w:rsidRPr="00BC43B8" w:rsidRDefault="00467428" w:rsidP="00467428">
            <w:pPr>
              <w:jc w:val="center"/>
              <w:rPr>
                <w:rFonts w:ascii="Arial" w:hAnsi="Arial" w:cs="Arial"/>
                <w:sz w:val="18"/>
                <w:szCs w:val="18"/>
              </w:rPr>
            </w:pPr>
            <w:r w:rsidRPr="00BC43B8">
              <w:rPr>
                <w:rFonts w:ascii="Arial" w:hAnsi="Arial" w:cs="Arial"/>
                <w:sz w:val="18"/>
                <w:szCs w:val="18"/>
              </w:rPr>
              <w:t>13,33%</w:t>
            </w:r>
          </w:p>
        </w:tc>
      </w:tr>
      <w:tr w:rsidR="00467428" w:rsidRPr="00BC43B8" w:rsidTr="00467428">
        <w:trPr>
          <w:trHeight w:val="623"/>
        </w:trPr>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67428" w:rsidRPr="00BC43B8" w:rsidRDefault="00467428" w:rsidP="00467428">
            <w:pPr>
              <w:jc w:val="center"/>
              <w:rPr>
                <w:rFonts w:ascii="Arial" w:hAnsi="Arial" w:cs="Arial"/>
                <w:noProof/>
                <w:sz w:val="18"/>
                <w:szCs w:val="18"/>
              </w:rPr>
            </w:pPr>
            <w:r w:rsidRPr="00BC43B8">
              <w:rPr>
                <w:rFonts w:ascii="Arial" w:hAnsi="Arial" w:cs="Arial"/>
                <w:noProof/>
                <w:sz w:val="18"/>
                <w:szCs w:val="18"/>
              </w:rPr>
              <w:t>Ocena:</w:t>
            </w:r>
            <w:r w:rsidRPr="00BC43B8">
              <w:rPr>
                <w:rFonts w:ascii="Arial" w:hAnsi="Arial" w:cs="Arial"/>
                <w:noProof/>
                <w:sz w:val="18"/>
                <w:szCs w:val="18"/>
              </w:rPr>
              <w:br/>
              <w:t>(max 30 pkt. – 100%)</w:t>
            </w:r>
          </w:p>
        </w:tc>
        <w:tc>
          <w:tcPr>
            <w:tcW w:w="212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BC43B8" w:rsidRDefault="00467428" w:rsidP="00467428">
            <w:pPr>
              <w:jc w:val="center"/>
              <w:rPr>
                <w:rFonts w:ascii="Arial" w:hAnsi="Arial" w:cs="Arial"/>
                <w:b/>
                <w:sz w:val="18"/>
                <w:szCs w:val="18"/>
              </w:rPr>
            </w:pPr>
            <w:r w:rsidRPr="00BC43B8">
              <w:rPr>
                <w:rFonts w:ascii="Arial" w:hAnsi="Arial" w:cs="Arial"/>
                <w:b/>
                <w:sz w:val="18"/>
                <w:szCs w:val="18"/>
              </w:rPr>
              <w:t>6 pkt</w:t>
            </w:r>
          </w:p>
        </w:tc>
        <w:tc>
          <w:tcPr>
            <w:tcW w:w="2126"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BC43B8" w:rsidRDefault="00467428" w:rsidP="00467428">
            <w:pPr>
              <w:jc w:val="center"/>
              <w:rPr>
                <w:rFonts w:ascii="Arial" w:hAnsi="Arial" w:cs="Arial"/>
                <w:b/>
                <w:sz w:val="18"/>
                <w:szCs w:val="18"/>
              </w:rPr>
            </w:pPr>
            <w:r w:rsidRPr="00BC43B8">
              <w:rPr>
                <w:rFonts w:ascii="Arial" w:hAnsi="Arial" w:cs="Arial"/>
                <w:b/>
                <w:sz w:val="18"/>
                <w:szCs w:val="18"/>
              </w:rPr>
              <w:t>6 pkt</w:t>
            </w:r>
          </w:p>
        </w:tc>
        <w:tc>
          <w:tcPr>
            <w:tcW w:w="198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BC43B8" w:rsidRDefault="00467428" w:rsidP="00467428">
            <w:pPr>
              <w:jc w:val="center"/>
              <w:rPr>
                <w:rFonts w:ascii="Arial" w:hAnsi="Arial" w:cs="Arial"/>
                <w:b/>
                <w:sz w:val="18"/>
                <w:szCs w:val="18"/>
              </w:rPr>
            </w:pPr>
            <w:r w:rsidRPr="00BC43B8">
              <w:rPr>
                <w:rFonts w:ascii="Arial" w:hAnsi="Arial" w:cs="Arial"/>
                <w:b/>
                <w:sz w:val="18"/>
                <w:szCs w:val="18"/>
              </w:rPr>
              <w:t>6  pkt</w:t>
            </w:r>
          </w:p>
        </w:tc>
        <w:tc>
          <w:tcPr>
            <w:tcW w:w="2268"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BC43B8" w:rsidRDefault="00467428" w:rsidP="00467428">
            <w:pPr>
              <w:jc w:val="center"/>
              <w:rPr>
                <w:rFonts w:ascii="Arial" w:hAnsi="Arial" w:cs="Arial"/>
                <w:b/>
                <w:sz w:val="18"/>
                <w:szCs w:val="18"/>
              </w:rPr>
            </w:pPr>
            <w:r w:rsidRPr="00BC43B8">
              <w:rPr>
                <w:rFonts w:ascii="Arial" w:hAnsi="Arial" w:cs="Arial"/>
                <w:b/>
                <w:sz w:val="18"/>
                <w:szCs w:val="18"/>
              </w:rPr>
              <w:t>4 pkt</w:t>
            </w:r>
          </w:p>
        </w:tc>
        <w:tc>
          <w:tcPr>
            <w:tcW w:w="2409" w:type="dxa"/>
            <w:tcBorders>
              <w:top w:val="single" w:sz="4" w:space="0" w:color="00000A"/>
              <w:left w:val="single" w:sz="4" w:space="0" w:color="auto"/>
              <w:bottom w:val="single" w:sz="4" w:space="0" w:color="00000A"/>
              <w:right w:val="single" w:sz="4" w:space="0" w:color="00000A"/>
            </w:tcBorders>
            <w:vAlign w:val="center"/>
          </w:tcPr>
          <w:p w:rsidR="00467428" w:rsidRPr="00BC43B8" w:rsidRDefault="00467428" w:rsidP="00467428">
            <w:pPr>
              <w:jc w:val="center"/>
              <w:rPr>
                <w:rFonts w:ascii="Arial" w:hAnsi="Arial" w:cs="Arial"/>
                <w:b/>
                <w:sz w:val="18"/>
                <w:szCs w:val="18"/>
              </w:rPr>
            </w:pPr>
            <w:r w:rsidRPr="00BC43B8">
              <w:rPr>
                <w:rFonts w:ascii="Arial" w:hAnsi="Arial" w:cs="Arial"/>
                <w:b/>
                <w:sz w:val="18"/>
                <w:szCs w:val="18"/>
              </w:rPr>
              <w:t>4 pkt</w:t>
            </w:r>
          </w:p>
        </w:tc>
        <w:tc>
          <w:tcPr>
            <w:tcW w:w="2127" w:type="dxa"/>
            <w:tcBorders>
              <w:top w:val="single" w:sz="4" w:space="0" w:color="00000A"/>
              <w:left w:val="single" w:sz="4" w:space="0" w:color="auto"/>
              <w:bottom w:val="single" w:sz="4" w:space="0" w:color="00000A"/>
              <w:right w:val="single" w:sz="4" w:space="0" w:color="00000A"/>
            </w:tcBorders>
            <w:vAlign w:val="center"/>
          </w:tcPr>
          <w:p w:rsidR="00467428" w:rsidRPr="00BC43B8" w:rsidRDefault="00467428" w:rsidP="00467428">
            <w:pPr>
              <w:jc w:val="center"/>
              <w:rPr>
                <w:rFonts w:ascii="Arial" w:hAnsi="Arial" w:cs="Arial"/>
                <w:b/>
                <w:sz w:val="18"/>
                <w:szCs w:val="18"/>
              </w:rPr>
            </w:pPr>
            <w:r w:rsidRPr="00BC43B8">
              <w:rPr>
                <w:rFonts w:ascii="Arial" w:hAnsi="Arial" w:cs="Arial"/>
                <w:b/>
                <w:sz w:val="18"/>
                <w:szCs w:val="18"/>
              </w:rPr>
              <w:t>4 pkt</w:t>
            </w:r>
          </w:p>
        </w:tc>
      </w:tr>
    </w:tbl>
    <w:p w:rsidR="00467428" w:rsidRPr="00BC43B8" w:rsidRDefault="00467428" w:rsidP="00467428">
      <w:pPr>
        <w:rPr>
          <w:rFonts w:ascii="Arial" w:hAnsi="Arial" w:cs="Arial"/>
          <w:b/>
          <w:kern w:val="1"/>
          <w:sz w:val="18"/>
          <w:szCs w:val="18"/>
        </w:rPr>
      </w:pPr>
    </w:p>
    <w:p w:rsidR="00467428" w:rsidRPr="00BC43B8" w:rsidRDefault="00467428" w:rsidP="00467428">
      <w:pPr>
        <w:rPr>
          <w:rFonts w:ascii="Arial" w:hAnsi="Arial" w:cs="Arial"/>
          <w:b/>
          <w:kern w:val="1"/>
          <w:sz w:val="18"/>
          <w:szCs w:val="18"/>
          <w:u w:val="single"/>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4029"/>
        <w:gridCol w:w="4678"/>
        <w:gridCol w:w="5387"/>
      </w:tblGrid>
      <w:tr w:rsidR="00467428" w:rsidRPr="00BC43B8" w:rsidTr="00467428">
        <w:tc>
          <w:tcPr>
            <w:tcW w:w="791"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hAnsi="Arial" w:cs="Arial"/>
                <w:b/>
                <w:kern w:val="1"/>
                <w:sz w:val="18"/>
                <w:szCs w:val="18"/>
                <w:u w:val="single"/>
              </w:rPr>
            </w:pPr>
            <w:r w:rsidRPr="00BC43B8">
              <w:rPr>
                <w:rFonts w:ascii="Arial" w:hAnsi="Arial" w:cs="Arial"/>
                <w:b/>
                <w:kern w:val="1"/>
                <w:sz w:val="18"/>
                <w:szCs w:val="18"/>
                <w:u w:val="single"/>
              </w:rPr>
              <w:t>Lp.</w:t>
            </w:r>
          </w:p>
        </w:tc>
        <w:tc>
          <w:tcPr>
            <w:tcW w:w="4029"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hAnsi="Arial" w:cs="Arial"/>
                <w:b/>
                <w:kern w:val="1"/>
                <w:sz w:val="18"/>
                <w:szCs w:val="18"/>
                <w:u w:val="single"/>
              </w:rPr>
            </w:pPr>
            <w:r w:rsidRPr="00BC43B8">
              <w:rPr>
                <w:rFonts w:ascii="Arial" w:hAnsi="Arial" w:cs="Arial"/>
                <w:b/>
                <w:kern w:val="1"/>
                <w:sz w:val="18"/>
                <w:szCs w:val="18"/>
                <w:u w:val="single"/>
              </w:rPr>
              <w:t>Nazwa kryterium</w:t>
            </w:r>
          </w:p>
        </w:tc>
        <w:tc>
          <w:tcPr>
            <w:tcW w:w="4678"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jc w:val="center"/>
              <w:rPr>
                <w:rFonts w:ascii="Arial" w:hAnsi="Arial" w:cs="Arial"/>
                <w:b/>
                <w:kern w:val="1"/>
                <w:sz w:val="18"/>
                <w:szCs w:val="18"/>
                <w:u w:val="single"/>
              </w:rPr>
            </w:pPr>
            <w:r w:rsidRPr="00BC43B8">
              <w:rPr>
                <w:rFonts w:ascii="Arial" w:hAnsi="Arial" w:cs="Arial"/>
                <w:b/>
                <w:kern w:val="1"/>
                <w:sz w:val="18"/>
                <w:szCs w:val="18"/>
                <w:u w:val="single"/>
              </w:rPr>
              <w:t xml:space="preserve">Definicja kryterium </w:t>
            </w:r>
          </w:p>
          <w:p w:rsidR="00467428" w:rsidRPr="00BC43B8" w:rsidRDefault="00467428" w:rsidP="00467428">
            <w:pPr>
              <w:jc w:val="center"/>
              <w:rPr>
                <w:rFonts w:ascii="Arial" w:hAnsi="Arial" w:cs="Arial"/>
                <w:b/>
                <w:kern w:val="1"/>
                <w:sz w:val="18"/>
                <w:szCs w:val="18"/>
                <w:u w:val="single"/>
              </w:rPr>
            </w:pPr>
          </w:p>
        </w:tc>
        <w:tc>
          <w:tcPr>
            <w:tcW w:w="5387"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ind w:hanging="675"/>
              <w:jc w:val="center"/>
              <w:rPr>
                <w:rFonts w:ascii="Arial" w:hAnsi="Arial" w:cs="Arial"/>
                <w:b/>
                <w:kern w:val="1"/>
                <w:sz w:val="18"/>
                <w:szCs w:val="18"/>
                <w:u w:val="single"/>
              </w:rPr>
            </w:pPr>
            <w:r w:rsidRPr="00BC43B8">
              <w:rPr>
                <w:rFonts w:ascii="Arial" w:hAnsi="Arial" w:cs="Arial"/>
                <w:b/>
                <w:kern w:val="1"/>
                <w:sz w:val="18"/>
                <w:szCs w:val="18"/>
                <w:u w:val="single"/>
              </w:rPr>
              <w:t xml:space="preserve">Opis znaczenia kryterium </w:t>
            </w:r>
          </w:p>
        </w:tc>
      </w:tr>
      <w:tr w:rsidR="00467428" w:rsidRPr="00BC43B8" w:rsidTr="00467428">
        <w:tc>
          <w:tcPr>
            <w:tcW w:w="791"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3.</w:t>
            </w:r>
          </w:p>
        </w:tc>
        <w:tc>
          <w:tcPr>
            <w:tcW w:w="4029"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jc w:val="center"/>
              <w:rPr>
                <w:rFonts w:ascii="Arial" w:hAnsi="Arial" w:cs="Arial"/>
                <w:b/>
                <w:sz w:val="18"/>
                <w:szCs w:val="18"/>
                <w:u w:val="single"/>
              </w:rPr>
            </w:pPr>
          </w:p>
          <w:p w:rsidR="00467428" w:rsidRPr="00BC43B8" w:rsidRDefault="00467428" w:rsidP="00467428">
            <w:pPr>
              <w:jc w:val="center"/>
              <w:rPr>
                <w:rFonts w:ascii="Arial" w:hAnsi="Arial" w:cs="Arial"/>
                <w:b/>
                <w:sz w:val="18"/>
                <w:szCs w:val="18"/>
                <w:u w:val="single"/>
              </w:rPr>
            </w:pPr>
            <w:r w:rsidRPr="00BC43B8">
              <w:rPr>
                <w:rFonts w:ascii="Arial" w:hAnsi="Arial" w:cs="Arial"/>
                <w:b/>
                <w:sz w:val="18"/>
                <w:szCs w:val="18"/>
                <w:u w:val="single"/>
              </w:rPr>
              <w:t xml:space="preserve">Współpraca/ partnerstwo </w:t>
            </w:r>
          </w:p>
          <w:p w:rsidR="00467428" w:rsidRPr="00BC43B8" w:rsidRDefault="00467428" w:rsidP="00467428">
            <w:pPr>
              <w:jc w:val="center"/>
              <w:rPr>
                <w:rFonts w:ascii="Arial" w:hAnsi="Arial" w:cs="Arial"/>
                <w:b/>
                <w:sz w:val="18"/>
                <w:szCs w:val="18"/>
                <w:u w:val="single"/>
              </w:rPr>
            </w:pPr>
          </w:p>
          <w:p w:rsidR="00467428" w:rsidRPr="00BC43B8" w:rsidRDefault="00467428" w:rsidP="00467428">
            <w:pPr>
              <w:jc w:val="center"/>
              <w:rPr>
                <w:rFonts w:ascii="Arial" w:hAnsi="Arial" w:cs="Arial"/>
                <w:b/>
                <w:sz w:val="18"/>
                <w:szCs w:val="18"/>
                <w:u w:val="single"/>
              </w:rPr>
            </w:pPr>
          </w:p>
          <w:p w:rsidR="00467428" w:rsidRPr="00BC43B8" w:rsidRDefault="00467428" w:rsidP="00467428">
            <w:pPr>
              <w:jc w:val="center"/>
              <w:rPr>
                <w:rFonts w:ascii="Arial" w:hAnsi="Arial" w:cs="Arial"/>
                <w:b/>
                <w:kern w:val="1"/>
                <w:sz w:val="18"/>
                <w:szCs w:val="18"/>
                <w:u w:val="single"/>
              </w:rPr>
            </w:pPr>
          </w:p>
        </w:tc>
        <w:tc>
          <w:tcPr>
            <w:tcW w:w="4678"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jc w:val="center"/>
              <w:rPr>
                <w:rFonts w:ascii="Arial" w:hAnsi="Arial" w:cs="Arial"/>
                <w:sz w:val="18"/>
                <w:szCs w:val="18"/>
              </w:rPr>
            </w:pPr>
            <w:r w:rsidRPr="00BC43B8">
              <w:rPr>
                <w:rFonts w:ascii="Arial" w:hAnsi="Arial" w:cs="Arial"/>
                <w:sz w:val="18"/>
                <w:szCs w:val="18"/>
              </w:rPr>
              <w:t>Czy założone w projekcie działania prowadzone będą we współpracy lub w partnerstwie z partnerami społecznymi lub pracodawcami?</w:t>
            </w:r>
          </w:p>
          <w:p w:rsidR="00467428" w:rsidRPr="006A54E7" w:rsidRDefault="00467428" w:rsidP="00467428">
            <w:pPr>
              <w:jc w:val="center"/>
              <w:rPr>
                <w:rFonts w:ascii="Arial" w:hAnsi="Arial" w:cs="Arial"/>
                <w:sz w:val="12"/>
                <w:szCs w:val="12"/>
              </w:rPr>
            </w:pPr>
          </w:p>
          <w:p w:rsidR="00467428" w:rsidRPr="00BC43B8" w:rsidRDefault="00467428" w:rsidP="00467428">
            <w:pPr>
              <w:jc w:val="center"/>
              <w:rPr>
                <w:rFonts w:ascii="Arial" w:hAnsi="Arial" w:cs="Arial"/>
                <w:sz w:val="18"/>
                <w:szCs w:val="18"/>
              </w:rPr>
            </w:pPr>
            <w:r w:rsidRPr="00BC43B8">
              <w:rPr>
                <w:rFonts w:ascii="Arial" w:hAnsi="Arial" w:cs="Arial"/>
                <w:sz w:val="18"/>
                <w:szCs w:val="18"/>
              </w:rPr>
              <w:t>Przez partnerów społecznych należy rozumieć</w:t>
            </w:r>
          </w:p>
          <w:p w:rsidR="00467428" w:rsidRPr="00BC43B8" w:rsidRDefault="00467428" w:rsidP="00467428">
            <w:pPr>
              <w:jc w:val="center"/>
              <w:rPr>
                <w:rFonts w:ascii="Arial" w:hAnsi="Arial" w:cs="Arial"/>
                <w:sz w:val="18"/>
                <w:szCs w:val="18"/>
              </w:rPr>
            </w:pPr>
            <w:r w:rsidRPr="00BC43B8">
              <w:rPr>
                <w:rFonts w:ascii="Arial" w:hAnsi="Arial" w:cs="Arial"/>
                <w:sz w:val="18"/>
                <w:szCs w:val="18"/>
              </w:rPr>
              <w:t>-organizacje pracodawców, przedsiębiorców, instytucji rynku pracy oraz szkół wyższych. Realizacja projektu w ramach współpracy/partnerstwa powinna wpłynąć na lepszą jakość edukacji i przyczynić się do lepszej</w:t>
            </w:r>
          </w:p>
          <w:p w:rsidR="00467428" w:rsidRPr="00BC43B8" w:rsidRDefault="00467428" w:rsidP="00467428">
            <w:pPr>
              <w:jc w:val="center"/>
              <w:rPr>
                <w:rFonts w:ascii="Arial" w:hAnsi="Arial" w:cs="Arial"/>
                <w:sz w:val="18"/>
                <w:szCs w:val="18"/>
              </w:rPr>
            </w:pPr>
            <w:r w:rsidRPr="00BC43B8">
              <w:rPr>
                <w:rFonts w:ascii="Arial" w:hAnsi="Arial" w:cs="Arial"/>
                <w:sz w:val="18"/>
                <w:szCs w:val="18"/>
              </w:rPr>
              <w:t>realizacji celów i rezultatów projektu.</w:t>
            </w:r>
          </w:p>
          <w:p w:rsidR="00467428" w:rsidRPr="006A54E7" w:rsidRDefault="00467428" w:rsidP="00467428">
            <w:pPr>
              <w:rPr>
                <w:rFonts w:ascii="Arial" w:hAnsi="Arial" w:cs="Arial"/>
                <w:sz w:val="12"/>
                <w:szCs w:val="12"/>
              </w:rPr>
            </w:pPr>
          </w:p>
          <w:p w:rsidR="00467428" w:rsidRPr="00BC43B8" w:rsidRDefault="00467428" w:rsidP="00467428">
            <w:pPr>
              <w:jc w:val="center"/>
              <w:rPr>
                <w:rFonts w:ascii="Arial" w:hAnsi="Arial" w:cs="Arial"/>
                <w:sz w:val="18"/>
                <w:szCs w:val="18"/>
              </w:rPr>
            </w:pPr>
            <w:r w:rsidRPr="00BC43B8">
              <w:rPr>
                <w:rFonts w:ascii="Arial" w:hAnsi="Arial" w:cs="Arial"/>
                <w:sz w:val="18"/>
                <w:szCs w:val="18"/>
              </w:rPr>
              <w:t>W celu spełnienia kryterium należy wymienić konkretne podmioty, z którymi Wnioskodawca</w:t>
            </w:r>
          </w:p>
          <w:p w:rsidR="00467428" w:rsidRPr="00BC43B8" w:rsidRDefault="00467428" w:rsidP="00467428">
            <w:pPr>
              <w:jc w:val="center"/>
              <w:rPr>
                <w:rFonts w:ascii="Arial" w:hAnsi="Arial" w:cs="Arial"/>
                <w:sz w:val="18"/>
                <w:szCs w:val="18"/>
              </w:rPr>
            </w:pPr>
            <w:r w:rsidRPr="00BC43B8">
              <w:rPr>
                <w:rFonts w:ascii="Arial" w:hAnsi="Arial" w:cs="Arial"/>
                <w:sz w:val="18"/>
                <w:szCs w:val="18"/>
              </w:rPr>
              <w:t>zamierza podjąć współpracę/ zawiązać partnerstwo, a także opisać zakres współpracy/partnerstwa.</w:t>
            </w:r>
          </w:p>
          <w:p w:rsidR="00467428" w:rsidRPr="006A54E7" w:rsidRDefault="00467428" w:rsidP="00467428">
            <w:pPr>
              <w:jc w:val="center"/>
              <w:rPr>
                <w:rFonts w:ascii="Arial" w:hAnsi="Arial" w:cs="Arial"/>
                <w:sz w:val="12"/>
                <w:szCs w:val="12"/>
              </w:rPr>
            </w:pPr>
          </w:p>
          <w:p w:rsidR="00467428" w:rsidRPr="00BC43B8" w:rsidRDefault="00467428" w:rsidP="00467428">
            <w:pPr>
              <w:jc w:val="center"/>
              <w:rPr>
                <w:rFonts w:ascii="Arial" w:hAnsi="Arial" w:cs="Arial"/>
                <w:sz w:val="18"/>
                <w:szCs w:val="18"/>
              </w:rPr>
            </w:pPr>
            <w:r w:rsidRPr="00BC43B8">
              <w:rPr>
                <w:rFonts w:ascii="Arial" w:hAnsi="Arial" w:cs="Arial"/>
                <w:sz w:val="18"/>
                <w:szCs w:val="18"/>
              </w:rPr>
              <w:t>Dodatkowo projekt otrzyma punkty, gdy założone w projekcie działania prowadzone będą we współpracy z pracodawcami lub przedsiębiorcami</w:t>
            </w:r>
          </w:p>
          <w:p w:rsidR="00467428" w:rsidRPr="00BC43B8" w:rsidRDefault="00467428" w:rsidP="00467428">
            <w:pPr>
              <w:jc w:val="center"/>
              <w:rPr>
                <w:rFonts w:ascii="Arial" w:hAnsi="Arial" w:cs="Arial"/>
                <w:sz w:val="18"/>
                <w:szCs w:val="18"/>
              </w:rPr>
            </w:pPr>
            <w:r w:rsidRPr="00BC43B8">
              <w:rPr>
                <w:rFonts w:ascii="Arial" w:hAnsi="Arial" w:cs="Arial"/>
                <w:sz w:val="18"/>
                <w:szCs w:val="18"/>
              </w:rPr>
              <w:t>wpisującymi się w regionalne inteligentne specjalizacje</w:t>
            </w:r>
          </w:p>
          <w:p w:rsidR="00467428" w:rsidRPr="00BC43B8" w:rsidRDefault="00467428" w:rsidP="00467428">
            <w:pPr>
              <w:jc w:val="center"/>
              <w:rPr>
                <w:rFonts w:ascii="Arial" w:hAnsi="Arial" w:cs="Arial"/>
                <w:sz w:val="18"/>
                <w:szCs w:val="18"/>
              </w:rPr>
            </w:pPr>
            <w:r w:rsidRPr="00BC43B8">
              <w:rPr>
                <w:rFonts w:ascii="Arial" w:hAnsi="Arial" w:cs="Arial"/>
                <w:sz w:val="18"/>
                <w:szCs w:val="18"/>
              </w:rPr>
              <w:t>(załącznik do Regionalnej Strategii Innowacji dla</w:t>
            </w:r>
          </w:p>
          <w:p w:rsidR="00467428" w:rsidRPr="00BC43B8" w:rsidRDefault="00467428" w:rsidP="00467428">
            <w:pPr>
              <w:jc w:val="center"/>
              <w:rPr>
                <w:rFonts w:ascii="Arial" w:hAnsi="Arial" w:cs="Arial"/>
                <w:sz w:val="18"/>
                <w:szCs w:val="18"/>
              </w:rPr>
            </w:pPr>
            <w:r w:rsidRPr="00BC43B8">
              <w:rPr>
                <w:rFonts w:ascii="Arial" w:hAnsi="Arial" w:cs="Arial"/>
                <w:sz w:val="18"/>
                <w:szCs w:val="18"/>
              </w:rPr>
              <w:t>Województwa Dolnośląskiego na lata 2011-2020).</w:t>
            </w:r>
          </w:p>
          <w:p w:rsidR="00467428" w:rsidRPr="00BC43B8" w:rsidRDefault="00467428" w:rsidP="00467428">
            <w:pPr>
              <w:jc w:val="center"/>
              <w:rPr>
                <w:rFonts w:ascii="Arial" w:hAnsi="Arial" w:cs="Arial"/>
                <w:sz w:val="18"/>
                <w:szCs w:val="18"/>
              </w:rPr>
            </w:pPr>
          </w:p>
          <w:p w:rsidR="00467428" w:rsidRPr="00BC43B8" w:rsidRDefault="00467428" w:rsidP="00467428">
            <w:pPr>
              <w:jc w:val="center"/>
              <w:rPr>
                <w:rFonts w:ascii="Arial" w:hAnsi="Arial" w:cs="Arial"/>
                <w:sz w:val="18"/>
                <w:szCs w:val="18"/>
              </w:rPr>
            </w:pPr>
            <w:r w:rsidRPr="00BC43B8">
              <w:rPr>
                <w:rFonts w:ascii="Arial" w:hAnsi="Arial" w:cs="Arial"/>
                <w:sz w:val="18"/>
                <w:szCs w:val="18"/>
              </w:rPr>
              <w:t>Kryterium ma na celu zachęcać szkoły do podejmowania współpracy z pracodawcami lub przedsiębiorcami wpisującymi się w regionalne</w:t>
            </w:r>
            <w:r>
              <w:rPr>
                <w:rFonts w:ascii="Arial" w:hAnsi="Arial" w:cs="Arial"/>
                <w:sz w:val="18"/>
                <w:szCs w:val="18"/>
              </w:rPr>
              <w:t xml:space="preserve"> </w:t>
            </w:r>
            <w:r w:rsidRPr="00BC43B8">
              <w:rPr>
                <w:rFonts w:ascii="Arial" w:hAnsi="Arial" w:cs="Arial"/>
                <w:sz w:val="18"/>
                <w:szCs w:val="18"/>
              </w:rPr>
              <w:t xml:space="preserve">inteligentne specjalizacje. Taka współpraca zwiększy szanse na podjęcie zatrudnienia przez absolwentów szkół. </w:t>
            </w:r>
          </w:p>
          <w:p w:rsidR="00467428" w:rsidRPr="006A54E7" w:rsidRDefault="00467428" w:rsidP="00467428">
            <w:pPr>
              <w:jc w:val="center"/>
              <w:rPr>
                <w:rFonts w:ascii="Arial" w:hAnsi="Arial" w:cs="Arial"/>
                <w:sz w:val="12"/>
                <w:szCs w:val="12"/>
              </w:rPr>
            </w:pPr>
          </w:p>
          <w:p w:rsidR="00467428" w:rsidRPr="003C6EBE" w:rsidRDefault="00467428" w:rsidP="00467428">
            <w:pPr>
              <w:jc w:val="center"/>
              <w:rPr>
                <w:rFonts w:ascii="Arial" w:hAnsi="Arial" w:cs="Arial"/>
                <w:b/>
                <w:sz w:val="18"/>
                <w:szCs w:val="18"/>
                <w:u w:val="single"/>
              </w:rPr>
            </w:pPr>
            <w:r w:rsidRPr="00BC43B8">
              <w:rPr>
                <w:rFonts w:ascii="Arial" w:hAnsi="Arial" w:cs="Arial"/>
                <w:b/>
                <w:sz w:val="18"/>
                <w:szCs w:val="18"/>
                <w:u w:val="single"/>
              </w:rPr>
              <w:t>Kryterium zostanie zweryfikowane na podstawie zapisów wniosku o dofinansowanie projektu.</w:t>
            </w:r>
          </w:p>
        </w:tc>
        <w:tc>
          <w:tcPr>
            <w:tcW w:w="5387"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pStyle w:val="Akapitzlist"/>
              <w:rPr>
                <w:rFonts w:ascii="Arial" w:hAnsi="Arial" w:cs="Arial"/>
                <w:sz w:val="18"/>
                <w:szCs w:val="18"/>
              </w:rPr>
            </w:pPr>
          </w:p>
          <w:p w:rsidR="00467428" w:rsidRPr="00BC43B8" w:rsidRDefault="00467428" w:rsidP="00E52537">
            <w:pPr>
              <w:pStyle w:val="Akapitzlist"/>
              <w:numPr>
                <w:ilvl w:val="0"/>
                <w:numId w:val="156"/>
              </w:numPr>
              <w:autoSpaceDE/>
              <w:autoSpaceDN/>
              <w:contextualSpacing/>
              <w:rPr>
                <w:rFonts w:ascii="Arial" w:hAnsi="Arial" w:cs="Arial"/>
                <w:sz w:val="18"/>
                <w:szCs w:val="18"/>
              </w:rPr>
            </w:pPr>
            <w:r w:rsidRPr="00BC43B8">
              <w:rPr>
                <w:rFonts w:ascii="Arial" w:hAnsi="Arial" w:cs="Arial"/>
                <w:sz w:val="18"/>
                <w:szCs w:val="18"/>
              </w:rPr>
              <w:t xml:space="preserve">założone w projekcie działania nie będą prowadzone we współpracy z partnerami społecznymi lub pracodawcami- </w:t>
            </w:r>
            <w:r w:rsidRPr="00BC43B8">
              <w:rPr>
                <w:rFonts w:ascii="Arial" w:hAnsi="Arial" w:cs="Arial"/>
                <w:b/>
                <w:sz w:val="18"/>
                <w:szCs w:val="18"/>
              </w:rPr>
              <w:t>0 pkt</w:t>
            </w:r>
          </w:p>
          <w:p w:rsidR="00467428" w:rsidRPr="00BC43B8" w:rsidRDefault="00467428" w:rsidP="00467428">
            <w:pPr>
              <w:pStyle w:val="Akapitzlist"/>
              <w:rPr>
                <w:rFonts w:ascii="Arial" w:hAnsi="Arial" w:cs="Arial"/>
                <w:sz w:val="18"/>
                <w:szCs w:val="18"/>
              </w:rPr>
            </w:pPr>
          </w:p>
          <w:p w:rsidR="00467428" w:rsidRPr="00BC43B8" w:rsidRDefault="00467428" w:rsidP="00E52537">
            <w:pPr>
              <w:pStyle w:val="Akapitzlist"/>
              <w:numPr>
                <w:ilvl w:val="0"/>
                <w:numId w:val="156"/>
              </w:numPr>
              <w:autoSpaceDE/>
              <w:autoSpaceDN/>
              <w:contextualSpacing/>
              <w:rPr>
                <w:rFonts w:ascii="Arial" w:hAnsi="Arial" w:cs="Arial"/>
                <w:sz w:val="18"/>
                <w:szCs w:val="18"/>
              </w:rPr>
            </w:pPr>
            <w:r w:rsidRPr="00BC43B8">
              <w:rPr>
                <w:rFonts w:ascii="Arial" w:hAnsi="Arial" w:cs="Arial"/>
                <w:sz w:val="18"/>
                <w:szCs w:val="18"/>
              </w:rPr>
              <w:t xml:space="preserve">założone w projekcie działania będą prowadzone we współpracy z partnerami społecznymi lub pracodawcami- </w:t>
            </w:r>
            <w:r w:rsidRPr="00BC43B8">
              <w:rPr>
                <w:rFonts w:ascii="Arial" w:hAnsi="Arial" w:cs="Arial"/>
                <w:b/>
                <w:sz w:val="18"/>
                <w:szCs w:val="18"/>
              </w:rPr>
              <w:t>3 pkt</w:t>
            </w:r>
          </w:p>
          <w:p w:rsidR="00467428" w:rsidRPr="00BC43B8" w:rsidRDefault="00467428" w:rsidP="00467428">
            <w:pPr>
              <w:rPr>
                <w:rFonts w:ascii="Arial" w:hAnsi="Arial" w:cs="Arial"/>
                <w:sz w:val="18"/>
                <w:szCs w:val="18"/>
              </w:rPr>
            </w:pPr>
          </w:p>
          <w:p w:rsidR="00467428" w:rsidRPr="00BC43B8" w:rsidRDefault="00467428" w:rsidP="00467428">
            <w:pPr>
              <w:rPr>
                <w:rFonts w:ascii="Arial" w:hAnsi="Arial" w:cs="Arial"/>
                <w:sz w:val="18"/>
                <w:szCs w:val="18"/>
              </w:rPr>
            </w:pPr>
            <w:r w:rsidRPr="00BC43B8">
              <w:rPr>
                <w:rFonts w:ascii="Arial" w:hAnsi="Arial" w:cs="Arial"/>
                <w:sz w:val="18"/>
                <w:szCs w:val="18"/>
              </w:rPr>
              <w:t>Dodatkowo projekt otrzyma punkty, gdy:</w:t>
            </w:r>
          </w:p>
          <w:p w:rsidR="00467428" w:rsidRPr="00BC43B8" w:rsidRDefault="00467428" w:rsidP="00467428">
            <w:pPr>
              <w:rPr>
                <w:rFonts w:ascii="Arial" w:hAnsi="Arial" w:cs="Arial"/>
                <w:sz w:val="18"/>
                <w:szCs w:val="18"/>
              </w:rPr>
            </w:pPr>
          </w:p>
          <w:p w:rsidR="00467428" w:rsidRPr="00BC43B8" w:rsidRDefault="00467428" w:rsidP="00E52537">
            <w:pPr>
              <w:pStyle w:val="Akapitzlist"/>
              <w:numPr>
                <w:ilvl w:val="0"/>
                <w:numId w:val="156"/>
              </w:numPr>
              <w:autoSpaceDE/>
              <w:autoSpaceDN/>
              <w:contextualSpacing/>
              <w:rPr>
                <w:rFonts w:ascii="Arial" w:hAnsi="Arial" w:cs="Arial"/>
                <w:sz w:val="18"/>
                <w:szCs w:val="18"/>
              </w:rPr>
            </w:pPr>
            <w:r w:rsidRPr="00BC43B8">
              <w:rPr>
                <w:rFonts w:ascii="Arial" w:hAnsi="Arial" w:cs="Arial"/>
                <w:sz w:val="18"/>
                <w:szCs w:val="18"/>
              </w:rPr>
              <w:t xml:space="preserve">założone w projekcie działania będą prowadzone we współpracy z pracodawcami lub przedsiębiorcami wpisującymi się w regionalne inteligentne specjalizacje- </w:t>
            </w:r>
            <w:r w:rsidRPr="00BC43B8">
              <w:rPr>
                <w:rFonts w:ascii="Arial" w:hAnsi="Arial" w:cs="Arial"/>
                <w:b/>
                <w:sz w:val="18"/>
                <w:szCs w:val="18"/>
              </w:rPr>
              <w:t>2 pkt</w:t>
            </w:r>
          </w:p>
          <w:p w:rsidR="00467428" w:rsidRPr="00BC43B8" w:rsidRDefault="00467428" w:rsidP="00467428">
            <w:pPr>
              <w:pStyle w:val="Akapitzlist"/>
              <w:ind w:left="317" w:right="97"/>
              <w:rPr>
                <w:rFonts w:ascii="Arial" w:hAnsi="Arial" w:cs="Arial"/>
                <w:sz w:val="18"/>
                <w:szCs w:val="18"/>
              </w:rPr>
            </w:pPr>
          </w:p>
          <w:p w:rsidR="00467428" w:rsidRPr="00BC43B8" w:rsidRDefault="00467428" w:rsidP="00467428">
            <w:pPr>
              <w:ind w:hanging="675"/>
              <w:jc w:val="center"/>
              <w:rPr>
                <w:rFonts w:ascii="Arial" w:hAnsi="Arial" w:cs="Arial"/>
                <w:b/>
                <w:kern w:val="1"/>
                <w:sz w:val="18"/>
                <w:szCs w:val="18"/>
                <w:u w:val="single"/>
              </w:rPr>
            </w:pPr>
            <w:r w:rsidRPr="00BC43B8">
              <w:rPr>
                <w:rFonts w:ascii="Arial" w:hAnsi="Arial" w:cs="Arial"/>
                <w:b/>
                <w:kern w:val="1"/>
                <w:sz w:val="18"/>
                <w:szCs w:val="18"/>
                <w:u w:val="single"/>
              </w:rPr>
              <w:t>Kryterium punktowe</w:t>
            </w:r>
          </w:p>
          <w:p w:rsidR="00467428" w:rsidRPr="00BC43B8" w:rsidRDefault="00467428" w:rsidP="00467428">
            <w:pPr>
              <w:ind w:hanging="675"/>
              <w:jc w:val="center"/>
              <w:rPr>
                <w:rFonts w:ascii="Arial" w:hAnsi="Arial" w:cs="Arial"/>
                <w:b/>
                <w:kern w:val="1"/>
                <w:sz w:val="18"/>
                <w:szCs w:val="18"/>
                <w:u w:val="single"/>
              </w:rPr>
            </w:pPr>
          </w:p>
          <w:p w:rsidR="00467428" w:rsidRDefault="00467428" w:rsidP="00467428">
            <w:pPr>
              <w:ind w:hanging="675"/>
              <w:jc w:val="center"/>
              <w:rPr>
                <w:rFonts w:ascii="Arial" w:hAnsi="Arial" w:cs="Arial"/>
                <w:b/>
                <w:kern w:val="1"/>
                <w:sz w:val="18"/>
                <w:szCs w:val="18"/>
                <w:u w:val="single"/>
              </w:rPr>
            </w:pPr>
            <w:r w:rsidRPr="00BC43B8">
              <w:rPr>
                <w:rFonts w:ascii="Arial" w:hAnsi="Arial" w:cs="Arial"/>
                <w:b/>
                <w:kern w:val="1"/>
                <w:sz w:val="18"/>
                <w:szCs w:val="18"/>
                <w:u w:val="single"/>
              </w:rPr>
              <w:t>0 pkt -</w:t>
            </w:r>
            <w:r>
              <w:rPr>
                <w:rFonts w:ascii="Arial" w:hAnsi="Arial" w:cs="Arial"/>
                <w:b/>
                <w:kern w:val="1"/>
                <w:sz w:val="18"/>
                <w:szCs w:val="18"/>
                <w:u w:val="single"/>
              </w:rPr>
              <w:t xml:space="preserve"> </w:t>
            </w:r>
            <w:r w:rsidRPr="00BC43B8">
              <w:rPr>
                <w:rFonts w:ascii="Arial" w:hAnsi="Arial" w:cs="Arial"/>
                <w:b/>
                <w:kern w:val="1"/>
                <w:sz w:val="18"/>
                <w:szCs w:val="18"/>
                <w:u w:val="single"/>
              </w:rPr>
              <w:t>5  pkt</w:t>
            </w:r>
          </w:p>
          <w:p w:rsidR="00467428" w:rsidRPr="00BC43B8" w:rsidRDefault="00467428" w:rsidP="00467428">
            <w:pPr>
              <w:rPr>
                <w:rFonts w:ascii="Arial" w:hAnsi="Arial" w:cs="Arial"/>
                <w:b/>
                <w:kern w:val="1"/>
                <w:sz w:val="18"/>
                <w:szCs w:val="18"/>
                <w:u w:val="single"/>
              </w:rPr>
            </w:pPr>
            <w:r w:rsidRPr="00BC43B8">
              <w:rPr>
                <w:rFonts w:ascii="Arial" w:hAnsi="Arial" w:cs="Arial"/>
                <w:b/>
                <w:kern w:val="1"/>
                <w:sz w:val="18"/>
                <w:szCs w:val="18"/>
                <w:u w:val="single"/>
              </w:rPr>
              <w:t>(0 punktów w kryterium nie oznacza odrzucenia wniosku)</w:t>
            </w:r>
          </w:p>
        </w:tc>
      </w:tr>
      <w:tr w:rsidR="00467428" w:rsidRPr="00BC43B8" w:rsidTr="00467428">
        <w:trPr>
          <w:trHeight w:val="1264"/>
        </w:trPr>
        <w:tc>
          <w:tcPr>
            <w:tcW w:w="791"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hAnsi="Arial" w:cs="Arial"/>
                <w:b/>
                <w:kern w:val="1"/>
                <w:sz w:val="18"/>
                <w:szCs w:val="18"/>
                <w:u w:val="single"/>
              </w:rPr>
            </w:pPr>
          </w:p>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4.</w:t>
            </w:r>
          </w:p>
        </w:tc>
        <w:tc>
          <w:tcPr>
            <w:tcW w:w="4029"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rPr>
                <w:rFonts w:ascii="Arial" w:hAnsi="Arial" w:cs="Arial"/>
                <w:b/>
                <w:kern w:val="1"/>
                <w:sz w:val="18"/>
                <w:szCs w:val="18"/>
                <w:u w:val="single"/>
              </w:rPr>
            </w:pPr>
          </w:p>
          <w:p w:rsidR="00467428" w:rsidRPr="00BC43B8" w:rsidRDefault="00467428" w:rsidP="00467428">
            <w:pPr>
              <w:jc w:val="center"/>
              <w:rPr>
                <w:rFonts w:ascii="Arial" w:hAnsi="Arial" w:cs="Arial"/>
                <w:b/>
                <w:sz w:val="18"/>
                <w:szCs w:val="18"/>
                <w:u w:val="single"/>
              </w:rPr>
            </w:pPr>
            <w:r w:rsidRPr="00BC43B8">
              <w:rPr>
                <w:rFonts w:ascii="Arial" w:hAnsi="Arial" w:cs="Arial"/>
                <w:b/>
                <w:sz w:val="18"/>
                <w:szCs w:val="18"/>
                <w:u w:val="single"/>
              </w:rPr>
              <w:t>Wpływ projektu na poszerzenie</w:t>
            </w:r>
          </w:p>
          <w:p w:rsidR="00467428" w:rsidRPr="00BC43B8" w:rsidRDefault="00467428" w:rsidP="00467428">
            <w:pPr>
              <w:jc w:val="center"/>
              <w:rPr>
                <w:rFonts w:ascii="Arial" w:hAnsi="Arial" w:cs="Arial"/>
                <w:b/>
                <w:sz w:val="18"/>
                <w:szCs w:val="18"/>
                <w:u w:val="single"/>
              </w:rPr>
            </w:pPr>
            <w:r w:rsidRPr="00BC43B8">
              <w:rPr>
                <w:rFonts w:ascii="Arial" w:hAnsi="Arial" w:cs="Arial"/>
                <w:b/>
                <w:sz w:val="18"/>
                <w:szCs w:val="18"/>
                <w:u w:val="single"/>
              </w:rPr>
              <w:t>oferty edukacyjnej</w:t>
            </w:r>
          </w:p>
          <w:p w:rsidR="00467428" w:rsidRPr="00BC43B8" w:rsidRDefault="00467428" w:rsidP="00467428">
            <w:pPr>
              <w:rPr>
                <w:rFonts w:ascii="Arial" w:hAnsi="Arial" w:cs="Arial"/>
                <w:sz w:val="18"/>
                <w:szCs w:val="18"/>
              </w:rPr>
            </w:pPr>
          </w:p>
          <w:p w:rsidR="00467428" w:rsidRPr="00BC43B8" w:rsidRDefault="00467428" w:rsidP="00467428">
            <w:pPr>
              <w:jc w:val="center"/>
              <w:rPr>
                <w:rFonts w:ascii="Arial" w:hAnsi="Arial" w:cs="Arial"/>
                <w:b/>
                <w:kern w:val="1"/>
                <w:sz w:val="18"/>
                <w:szCs w:val="18"/>
                <w:u w:val="single"/>
              </w:rPr>
            </w:pPr>
          </w:p>
        </w:tc>
        <w:tc>
          <w:tcPr>
            <w:tcW w:w="4678"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contextualSpacing/>
              <w:jc w:val="center"/>
              <w:rPr>
                <w:rFonts w:ascii="Arial" w:hAnsi="Arial" w:cs="Arial"/>
                <w:sz w:val="18"/>
                <w:szCs w:val="18"/>
              </w:rPr>
            </w:pPr>
          </w:p>
          <w:p w:rsidR="00467428" w:rsidRPr="00BC43B8" w:rsidRDefault="00467428" w:rsidP="00467428">
            <w:pPr>
              <w:jc w:val="center"/>
              <w:rPr>
                <w:rFonts w:ascii="Arial" w:hAnsi="Arial" w:cs="Arial"/>
                <w:sz w:val="18"/>
                <w:szCs w:val="18"/>
              </w:rPr>
            </w:pPr>
            <w:r w:rsidRPr="00BC43B8">
              <w:rPr>
                <w:rFonts w:ascii="Arial" w:hAnsi="Arial" w:cs="Arial"/>
                <w:sz w:val="18"/>
                <w:szCs w:val="18"/>
              </w:rPr>
              <w:t xml:space="preserve">Ocenie będzie podlegać wpływ realizacji zamierzonych działań na zakres oferty edukacyjnej szkoły (szkół) /placówki (placówek) wspieranych w projekcie w porównaniu do stanu sprzed realizacji projektu. </w:t>
            </w:r>
          </w:p>
          <w:p w:rsidR="00467428" w:rsidRPr="00BC43B8" w:rsidRDefault="00467428" w:rsidP="00467428">
            <w:pPr>
              <w:jc w:val="center"/>
              <w:rPr>
                <w:rFonts w:ascii="Arial" w:hAnsi="Arial" w:cs="Arial"/>
                <w:sz w:val="18"/>
                <w:szCs w:val="18"/>
              </w:rPr>
            </w:pPr>
            <w:r w:rsidRPr="00BC43B8">
              <w:rPr>
                <w:rFonts w:ascii="Arial" w:hAnsi="Arial" w:cs="Arial"/>
                <w:sz w:val="18"/>
                <w:szCs w:val="18"/>
              </w:rPr>
              <w:t>Wartością dodaną zaproponowanego projektu może być możliwość realizacji nowych, nieobecnych do tej pory zajęć szkolnych, których realizacja jest możliwa dzięki działaniom zrealizowanym jako element projektu.</w:t>
            </w:r>
          </w:p>
          <w:p w:rsidR="00467428" w:rsidRPr="00BC43B8" w:rsidRDefault="00467428" w:rsidP="00467428">
            <w:pPr>
              <w:jc w:val="center"/>
              <w:rPr>
                <w:rFonts w:ascii="Arial" w:hAnsi="Arial" w:cs="Arial"/>
                <w:sz w:val="18"/>
                <w:szCs w:val="18"/>
              </w:rPr>
            </w:pPr>
          </w:p>
          <w:p w:rsidR="00467428" w:rsidRPr="006E34AB" w:rsidRDefault="00467428" w:rsidP="00467428">
            <w:pPr>
              <w:jc w:val="center"/>
              <w:rPr>
                <w:rFonts w:ascii="Arial" w:hAnsi="Arial" w:cs="Arial"/>
                <w:b/>
                <w:sz w:val="18"/>
                <w:szCs w:val="18"/>
                <w:u w:val="single"/>
              </w:rPr>
            </w:pPr>
            <w:r w:rsidRPr="00BC43B8">
              <w:rPr>
                <w:rFonts w:ascii="Arial" w:hAnsi="Arial" w:cs="Arial"/>
                <w:b/>
                <w:sz w:val="18"/>
                <w:szCs w:val="18"/>
                <w:u w:val="single"/>
              </w:rPr>
              <w:t>Kryterium zostanie zweryfikowane na podstawie zapisów wniosku o dofinansowanie projekt</w:t>
            </w:r>
            <w:r>
              <w:rPr>
                <w:rFonts w:ascii="Arial" w:hAnsi="Arial" w:cs="Arial"/>
                <w:b/>
                <w:sz w:val="18"/>
                <w:szCs w:val="18"/>
                <w:u w:val="single"/>
              </w:rPr>
              <w:t>u</w:t>
            </w:r>
          </w:p>
        </w:tc>
        <w:tc>
          <w:tcPr>
            <w:tcW w:w="5387"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pStyle w:val="Akapitzlist"/>
              <w:tabs>
                <w:tab w:val="left" w:pos="4570"/>
              </w:tabs>
              <w:ind w:left="317" w:right="97"/>
              <w:rPr>
                <w:rFonts w:ascii="Arial" w:hAnsi="Arial" w:cs="Arial"/>
                <w:sz w:val="18"/>
                <w:szCs w:val="18"/>
              </w:rPr>
            </w:pPr>
          </w:p>
          <w:p w:rsidR="00467428" w:rsidRPr="00BC43B8" w:rsidRDefault="00467428" w:rsidP="00E52537">
            <w:pPr>
              <w:pStyle w:val="Akapitzlist"/>
              <w:numPr>
                <w:ilvl w:val="0"/>
                <w:numId w:val="157"/>
              </w:numPr>
              <w:autoSpaceDE/>
              <w:autoSpaceDN/>
              <w:contextualSpacing/>
              <w:rPr>
                <w:rFonts w:ascii="Arial" w:hAnsi="Arial" w:cs="Arial"/>
                <w:sz w:val="18"/>
                <w:szCs w:val="18"/>
              </w:rPr>
            </w:pPr>
            <w:r w:rsidRPr="00BC43B8">
              <w:rPr>
                <w:rFonts w:ascii="Arial" w:hAnsi="Arial" w:cs="Arial"/>
                <w:sz w:val="18"/>
                <w:szCs w:val="18"/>
              </w:rPr>
              <w:t xml:space="preserve">oferta edukacyjna szkoły (szkół) /placówki (placówek) nie ulegnie poszerzeniu- </w:t>
            </w:r>
            <w:r w:rsidRPr="00BC43B8">
              <w:rPr>
                <w:rFonts w:ascii="Arial" w:hAnsi="Arial" w:cs="Arial"/>
                <w:b/>
                <w:sz w:val="18"/>
                <w:szCs w:val="18"/>
              </w:rPr>
              <w:t>0 pkt</w:t>
            </w:r>
          </w:p>
          <w:p w:rsidR="00467428" w:rsidRPr="00BC43B8" w:rsidRDefault="00467428" w:rsidP="00467428">
            <w:pPr>
              <w:rPr>
                <w:rFonts w:ascii="Arial" w:hAnsi="Arial" w:cs="Arial"/>
                <w:sz w:val="18"/>
                <w:szCs w:val="18"/>
              </w:rPr>
            </w:pPr>
          </w:p>
          <w:p w:rsidR="00467428" w:rsidRPr="00BC43B8" w:rsidRDefault="00467428" w:rsidP="00E52537">
            <w:pPr>
              <w:pStyle w:val="Akapitzlist"/>
              <w:numPr>
                <w:ilvl w:val="0"/>
                <w:numId w:val="157"/>
              </w:numPr>
              <w:autoSpaceDE/>
              <w:autoSpaceDN/>
              <w:contextualSpacing/>
              <w:rPr>
                <w:rFonts w:ascii="Arial" w:hAnsi="Arial" w:cs="Arial"/>
                <w:sz w:val="18"/>
                <w:szCs w:val="18"/>
              </w:rPr>
            </w:pPr>
            <w:r w:rsidRPr="00BC43B8">
              <w:rPr>
                <w:rFonts w:ascii="Arial" w:hAnsi="Arial" w:cs="Arial"/>
                <w:sz w:val="18"/>
                <w:szCs w:val="18"/>
              </w:rPr>
              <w:t xml:space="preserve">oferta edukacyjna szkoły (szkół) /placówki (placówek) ulegnie poszerzeniu- </w:t>
            </w:r>
            <w:r w:rsidRPr="00BC43B8">
              <w:rPr>
                <w:rFonts w:ascii="Arial" w:hAnsi="Arial" w:cs="Arial"/>
                <w:b/>
                <w:sz w:val="18"/>
                <w:szCs w:val="18"/>
              </w:rPr>
              <w:t>5 pkt</w:t>
            </w:r>
          </w:p>
          <w:p w:rsidR="00467428" w:rsidRPr="00BC43B8" w:rsidRDefault="00467428" w:rsidP="00467428">
            <w:pPr>
              <w:rPr>
                <w:rFonts w:ascii="Arial" w:hAnsi="Arial" w:cs="Arial"/>
                <w:sz w:val="18"/>
                <w:szCs w:val="18"/>
              </w:rPr>
            </w:pPr>
          </w:p>
          <w:p w:rsidR="00467428" w:rsidRPr="00BC43B8" w:rsidRDefault="00467428" w:rsidP="00467428">
            <w:pPr>
              <w:tabs>
                <w:tab w:val="left" w:pos="4570"/>
              </w:tabs>
              <w:rPr>
                <w:rFonts w:ascii="Arial" w:hAnsi="Arial" w:cs="Arial"/>
                <w:sz w:val="18"/>
                <w:szCs w:val="18"/>
              </w:rPr>
            </w:pPr>
          </w:p>
          <w:p w:rsidR="00467428" w:rsidRPr="00BC43B8" w:rsidRDefault="00467428" w:rsidP="00467428">
            <w:pPr>
              <w:jc w:val="center"/>
              <w:rPr>
                <w:rFonts w:ascii="Arial" w:hAnsi="Arial" w:cs="Arial"/>
                <w:b/>
                <w:kern w:val="1"/>
                <w:sz w:val="18"/>
                <w:szCs w:val="18"/>
                <w:u w:val="single"/>
              </w:rPr>
            </w:pPr>
            <w:r w:rsidRPr="00BC43B8">
              <w:rPr>
                <w:rFonts w:ascii="Arial" w:hAnsi="Arial" w:cs="Arial"/>
                <w:b/>
                <w:kern w:val="1"/>
                <w:sz w:val="18"/>
                <w:szCs w:val="18"/>
                <w:u w:val="single"/>
              </w:rPr>
              <w:t>Kryterium punktowe</w:t>
            </w:r>
          </w:p>
          <w:p w:rsidR="00467428" w:rsidRPr="00BC43B8" w:rsidRDefault="00467428" w:rsidP="00467428">
            <w:pPr>
              <w:jc w:val="center"/>
              <w:rPr>
                <w:rFonts w:ascii="Arial" w:hAnsi="Arial" w:cs="Arial"/>
                <w:b/>
                <w:kern w:val="1"/>
                <w:sz w:val="18"/>
                <w:szCs w:val="18"/>
                <w:u w:val="single"/>
              </w:rPr>
            </w:pPr>
          </w:p>
          <w:p w:rsidR="00467428" w:rsidRPr="00BC43B8" w:rsidRDefault="00467428" w:rsidP="00467428">
            <w:pPr>
              <w:jc w:val="center"/>
              <w:rPr>
                <w:rFonts w:ascii="Arial" w:hAnsi="Arial" w:cs="Arial"/>
                <w:b/>
                <w:kern w:val="1"/>
                <w:sz w:val="18"/>
                <w:szCs w:val="18"/>
                <w:u w:val="single"/>
              </w:rPr>
            </w:pPr>
            <w:r w:rsidRPr="00BC43B8">
              <w:rPr>
                <w:rFonts w:ascii="Arial" w:hAnsi="Arial" w:cs="Arial"/>
                <w:b/>
                <w:kern w:val="1"/>
                <w:sz w:val="18"/>
                <w:szCs w:val="18"/>
                <w:u w:val="single"/>
              </w:rPr>
              <w:t>0 pkt -</w:t>
            </w:r>
            <w:r>
              <w:rPr>
                <w:rFonts w:ascii="Arial" w:hAnsi="Arial" w:cs="Arial"/>
                <w:b/>
                <w:kern w:val="1"/>
                <w:sz w:val="18"/>
                <w:szCs w:val="18"/>
                <w:u w:val="single"/>
              </w:rPr>
              <w:t xml:space="preserve"> </w:t>
            </w:r>
            <w:r w:rsidRPr="00BC43B8">
              <w:rPr>
                <w:rFonts w:ascii="Arial" w:hAnsi="Arial" w:cs="Arial"/>
                <w:b/>
                <w:kern w:val="1"/>
                <w:sz w:val="18"/>
                <w:szCs w:val="18"/>
                <w:u w:val="single"/>
              </w:rPr>
              <w:t>5 pkt</w:t>
            </w:r>
          </w:p>
          <w:p w:rsidR="00467428" w:rsidRPr="006A54E7" w:rsidRDefault="00467428" w:rsidP="00467428">
            <w:pPr>
              <w:rPr>
                <w:rFonts w:ascii="Arial" w:hAnsi="Arial" w:cs="Arial"/>
                <w:b/>
                <w:kern w:val="1"/>
                <w:sz w:val="18"/>
                <w:szCs w:val="18"/>
                <w:u w:val="single"/>
              </w:rPr>
            </w:pPr>
            <w:r w:rsidRPr="00BC43B8">
              <w:rPr>
                <w:rFonts w:ascii="Arial" w:hAnsi="Arial" w:cs="Arial"/>
                <w:b/>
                <w:kern w:val="1"/>
                <w:sz w:val="18"/>
                <w:szCs w:val="18"/>
                <w:u w:val="single"/>
              </w:rPr>
              <w:t>(0 punktów w kryterium nie oznacza odrzucenia wniosku)</w:t>
            </w:r>
          </w:p>
        </w:tc>
      </w:tr>
      <w:tr w:rsidR="00467428" w:rsidRPr="00BC43B8" w:rsidTr="00467428">
        <w:tc>
          <w:tcPr>
            <w:tcW w:w="791"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rPr>
                <w:rFonts w:ascii="Arial" w:hAnsi="Arial" w:cs="Arial"/>
                <w:b/>
                <w:kern w:val="1"/>
                <w:sz w:val="18"/>
                <w:szCs w:val="18"/>
              </w:rPr>
            </w:pPr>
          </w:p>
          <w:p w:rsidR="00467428" w:rsidRPr="00BC43B8" w:rsidRDefault="00467428" w:rsidP="00467428">
            <w:pPr>
              <w:rPr>
                <w:rFonts w:ascii="Arial" w:hAnsi="Arial" w:cs="Arial"/>
                <w:b/>
                <w:kern w:val="1"/>
                <w:sz w:val="18"/>
                <w:szCs w:val="18"/>
              </w:rPr>
            </w:pPr>
            <w:r w:rsidRPr="00BC43B8">
              <w:rPr>
                <w:rFonts w:ascii="Arial" w:hAnsi="Arial" w:cs="Arial"/>
                <w:b/>
                <w:kern w:val="1"/>
                <w:sz w:val="18"/>
                <w:szCs w:val="18"/>
              </w:rPr>
              <w:t>5.</w:t>
            </w:r>
          </w:p>
        </w:tc>
        <w:tc>
          <w:tcPr>
            <w:tcW w:w="4029"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rPr>
                <w:rFonts w:ascii="Arial" w:hAnsi="Arial" w:cs="Arial"/>
                <w:b/>
                <w:kern w:val="1"/>
                <w:sz w:val="18"/>
                <w:szCs w:val="18"/>
                <w:u w:val="single"/>
              </w:rPr>
            </w:pPr>
          </w:p>
          <w:p w:rsidR="00467428" w:rsidRPr="00BC43B8" w:rsidRDefault="00467428" w:rsidP="00467428">
            <w:pPr>
              <w:jc w:val="center"/>
              <w:rPr>
                <w:rFonts w:ascii="Arial" w:hAnsi="Arial" w:cs="Arial"/>
                <w:b/>
                <w:kern w:val="1"/>
                <w:sz w:val="18"/>
                <w:szCs w:val="18"/>
                <w:u w:val="single"/>
              </w:rPr>
            </w:pPr>
          </w:p>
          <w:p w:rsidR="00467428" w:rsidRPr="00BC43B8" w:rsidRDefault="00467428" w:rsidP="00467428">
            <w:pPr>
              <w:jc w:val="center"/>
              <w:rPr>
                <w:rFonts w:ascii="Arial" w:hAnsi="Arial" w:cs="Arial"/>
                <w:b/>
                <w:kern w:val="1"/>
                <w:sz w:val="18"/>
                <w:szCs w:val="18"/>
                <w:u w:val="single"/>
              </w:rPr>
            </w:pPr>
            <w:r w:rsidRPr="00BC43B8">
              <w:rPr>
                <w:rFonts w:ascii="Arial" w:hAnsi="Arial" w:cs="Arial"/>
                <w:b/>
                <w:kern w:val="1"/>
                <w:sz w:val="18"/>
                <w:szCs w:val="18"/>
                <w:u w:val="single"/>
              </w:rPr>
              <w:t>Kompleksowość działań</w:t>
            </w:r>
          </w:p>
        </w:tc>
        <w:tc>
          <w:tcPr>
            <w:tcW w:w="4678"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rPr>
                <w:rFonts w:ascii="Arial" w:hAnsi="Arial" w:cs="Arial"/>
                <w:sz w:val="18"/>
                <w:szCs w:val="18"/>
              </w:rPr>
            </w:pPr>
          </w:p>
          <w:p w:rsidR="00467428" w:rsidRPr="00BC43B8" w:rsidRDefault="00467428" w:rsidP="00467428">
            <w:pPr>
              <w:rPr>
                <w:rFonts w:ascii="Arial" w:hAnsi="Arial" w:cs="Arial"/>
                <w:sz w:val="18"/>
                <w:szCs w:val="18"/>
              </w:rPr>
            </w:pPr>
          </w:p>
          <w:p w:rsidR="00467428" w:rsidRPr="00BC43B8" w:rsidRDefault="00467428" w:rsidP="00467428">
            <w:pPr>
              <w:jc w:val="center"/>
              <w:rPr>
                <w:rFonts w:ascii="Arial" w:hAnsi="Arial" w:cs="Arial"/>
                <w:sz w:val="18"/>
                <w:szCs w:val="18"/>
              </w:rPr>
            </w:pPr>
            <w:r w:rsidRPr="00BC43B8">
              <w:rPr>
                <w:rFonts w:ascii="Arial" w:hAnsi="Arial" w:cs="Arial"/>
                <w:sz w:val="18"/>
                <w:szCs w:val="18"/>
              </w:rPr>
              <w:t xml:space="preserve">Ocenie będzie podlegać typ działań przewidziany przez Wnioskodawcę do realizacji (zgodnie z typami działań opisanymi w Szczegółowym Opisie Osi Priorytetowych RPO WD 2014-2020 zwanym dalej SZOOP). </w:t>
            </w:r>
          </w:p>
          <w:p w:rsidR="00467428" w:rsidRPr="00BC43B8" w:rsidRDefault="00467428" w:rsidP="00467428">
            <w:pPr>
              <w:jc w:val="center"/>
              <w:rPr>
                <w:rFonts w:ascii="Arial" w:hAnsi="Arial" w:cs="Arial"/>
                <w:sz w:val="18"/>
                <w:szCs w:val="18"/>
              </w:rPr>
            </w:pPr>
          </w:p>
          <w:p w:rsidR="00467428" w:rsidRPr="00BC43B8" w:rsidRDefault="00467428" w:rsidP="00467428">
            <w:pPr>
              <w:jc w:val="center"/>
              <w:rPr>
                <w:rFonts w:ascii="Arial" w:hAnsi="Arial" w:cs="Arial"/>
                <w:b/>
                <w:sz w:val="18"/>
                <w:szCs w:val="18"/>
                <w:u w:val="single"/>
              </w:rPr>
            </w:pPr>
            <w:r w:rsidRPr="00BC43B8">
              <w:rPr>
                <w:rFonts w:ascii="Arial" w:hAnsi="Arial" w:cs="Arial"/>
                <w:b/>
                <w:sz w:val="18"/>
                <w:szCs w:val="18"/>
                <w:u w:val="single"/>
              </w:rPr>
              <w:t>Premiowane będą przedsięwzięcia łączące kilka typów projektów.</w:t>
            </w:r>
          </w:p>
          <w:p w:rsidR="00467428" w:rsidRPr="00BC43B8" w:rsidRDefault="00467428" w:rsidP="00467428">
            <w:pPr>
              <w:rPr>
                <w:rFonts w:ascii="Arial" w:hAnsi="Arial" w:cs="Arial"/>
                <w:b/>
                <w:kern w:val="1"/>
                <w:sz w:val="18"/>
                <w:szCs w:val="18"/>
                <w:u w:val="single"/>
              </w:rPr>
            </w:pPr>
          </w:p>
        </w:tc>
        <w:tc>
          <w:tcPr>
            <w:tcW w:w="5387"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rPr>
                <w:rFonts w:ascii="Arial" w:hAnsi="Arial" w:cs="Arial"/>
                <w:sz w:val="18"/>
                <w:szCs w:val="18"/>
              </w:rPr>
            </w:pPr>
          </w:p>
          <w:p w:rsidR="00467428" w:rsidRPr="00BC43B8" w:rsidRDefault="00467428" w:rsidP="00467428">
            <w:pPr>
              <w:pStyle w:val="Akapitzlist"/>
              <w:rPr>
                <w:rFonts w:ascii="Arial" w:hAnsi="Arial" w:cs="Arial"/>
                <w:sz w:val="18"/>
                <w:szCs w:val="18"/>
              </w:rPr>
            </w:pPr>
          </w:p>
          <w:p w:rsidR="00467428" w:rsidRPr="00BC43B8" w:rsidRDefault="00467428" w:rsidP="00E52537">
            <w:pPr>
              <w:pStyle w:val="Akapitzlist"/>
              <w:numPr>
                <w:ilvl w:val="0"/>
                <w:numId w:val="101"/>
              </w:numPr>
              <w:autoSpaceDE/>
              <w:autoSpaceDN/>
              <w:contextualSpacing/>
              <w:rPr>
                <w:rFonts w:ascii="Arial" w:hAnsi="Arial" w:cs="Arial"/>
                <w:sz w:val="18"/>
                <w:szCs w:val="18"/>
              </w:rPr>
            </w:pPr>
            <w:r w:rsidRPr="00BC43B8">
              <w:rPr>
                <w:rFonts w:ascii="Arial" w:hAnsi="Arial" w:cs="Arial"/>
                <w:sz w:val="18"/>
                <w:szCs w:val="18"/>
              </w:rPr>
              <w:t xml:space="preserve">Wnioskodawca zamierza realizować wyłącznie </w:t>
            </w:r>
            <w:r w:rsidRPr="00BC43B8">
              <w:rPr>
                <w:rFonts w:ascii="Arial" w:hAnsi="Arial" w:cs="Arial"/>
                <w:b/>
                <w:sz w:val="18"/>
                <w:szCs w:val="18"/>
                <w:u w:val="single"/>
              </w:rPr>
              <w:t>jeden typ</w:t>
            </w:r>
            <w:r w:rsidRPr="00BC43B8">
              <w:rPr>
                <w:rFonts w:ascii="Arial" w:hAnsi="Arial" w:cs="Arial"/>
                <w:sz w:val="18"/>
                <w:szCs w:val="18"/>
              </w:rPr>
              <w:t xml:space="preserve"> projektu wskazany w SZOOP  dla Działania 10.4 – </w:t>
            </w:r>
            <w:r w:rsidRPr="00BC43B8">
              <w:rPr>
                <w:rFonts w:ascii="Arial" w:hAnsi="Arial" w:cs="Arial"/>
                <w:b/>
                <w:sz w:val="18"/>
                <w:szCs w:val="18"/>
              </w:rPr>
              <w:t>0 pkt.</w:t>
            </w:r>
          </w:p>
          <w:p w:rsidR="00467428" w:rsidRPr="00BC43B8" w:rsidRDefault="00467428" w:rsidP="00467428">
            <w:pPr>
              <w:rPr>
                <w:rFonts w:ascii="Arial" w:hAnsi="Arial" w:cs="Arial"/>
                <w:sz w:val="18"/>
                <w:szCs w:val="18"/>
              </w:rPr>
            </w:pPr>
          </w:p>
          <w:p w:rsidR="00467428" w:rsidRPr="00BC43B8" w:rsidRDefault="00467428" w:rsidP="00E52537">
            <w:pPr>
              <w:pStyle w:val="Akapitzlist"/>
              <w:numPr>
                <w:ilvl w:val="0"/>
                <w:numId w:val="101"/>
              </w:numPr>
              <w:autoSpaceDE/>
              <w:autoSpaceDN/>
              <w:contextualSpacing/>
              <w:rPr>
                <w:rFonts w:ascii="Arial" w:hAnsi="Arial" w:cs="Arial"/>
                <w:sz w:val="18"/>
                <w:szCs w:val="18"/>
              </w:rPr>
            </w:pPr>
            <w:r w:rsidRPr="00BC43B8">
              <w:rPr>
                <w:rFonts w:ascii="Arial" w:hAnsi="Arial" w:cs="Arial"/>
                <w:sz w:val="18"/>
                <w:szCs w:val="18"/>
              </w:rPr>
              <w:t xml:space="preserve">Wnioskodawca zamierza realizować </w:t>
            </w:r>
            <w:r w:rsidRPr="00BC43B8">
              <w:rPr>
                <w:rFonts w:ascii="Arial" w:hAnsi="Arial" w:cs="Arial"/>
                <w:b/>
                <w:sz w:val="18"/>
                <w:szCs w:val="18"/>
                <w:u w:val="single"/>
              </w:rPr>
              <w:t>dwa  typy</w:t>
            </w:r>
            <w:r w:rsidRPr="00BC43B8">
              <w:rPr>
                <w:rFonts w:ascii="Arial" w:hAnsi="Arial" w:cs="Arial"/>
                <w:sz w:val="18"/>
                <w:szCs w:val="18"/>
                <w:u w:val="single"/>
              </w:rPr>
              <w:t xml:space="preserve"> </w:t>
            </w:r>
            <w:r w:rsidRPr="00BC43B8">
              <w:rPr>
                <w:rFonts w:ascii="Arial" w:hAnsi="Arial" w:cs="Arial"/>
                <w:sz w:val="18"/>
                <w:szCs w:val="18"/>
              </w:rPr>
              <w:t xml:space="preserve">projektu wskazany w SZOOP dla Działania 10.4 -  </w:t>
            </w:r>
            <w:r w:rsidRPr="00BC43B8">
              <w:rPr>
                <w:rFonts w:ascii="Arial" w:hAnsi="Arial" w:cs="Arial"/>
                <w:b/>
                <w:sz w:val="18"/>
                <w:szCs w:val="18"/>
              </w:rPr>
              <w:t>3 pkt.</w:t>
            </w:r>
          </w:p>
          <w:p w:rsidR="00467428" w:rsidRPr="00BC43B8" w:rsidRDefault="00467428" w:rsidP="00467428">
            <w:pPr>
              <w:rPr>
                <w:rFonts w:ascii="Arial" w:hAnsi="Arial" w:cs="Arial"/>
                <w:sz w:val="18"/>
                <w:szCs w:val="18"/>
              </w:rPr>
            </w:pPr>
          </w:p>
          <w:p w:rsidR="00467428" w:rsidRPr="00BC43B8" w:rsidRDefault="00467428" w:rsidP="00E52537">
            <w:pPr>
              <w:pStyle w:val="Akapitzlist"/>
              <w:numPr>
                <w:ilvl w:val="0"/>
                <w:numId w:val="101"/>
              </w:numPr>
              <w:autoSpaceDE/>
              <w:autoSpaceDN/>
              <w:contextualSpacing/>
              <w:rPr>
                <w:rFonts w:ascii="Arial" w:hAnsi="Arial" w:cs="Arial"/>
                <w:sz w:val="18"/>
                <w:szCs w:val="18"/>
              </w:rPr>
            </w:pPr>
            <w:r w:rsidRPr="00BC43B8">
              <w:rPr>
                <w:rFonts w:ascii="Arial" w:hAnsi="Arial" w:cs="Arial"/>
                <w:sz w:val="18"/>
                <w:szCs w:val="18"/>
              </w:rPr>
              <w:t xml:space="preserve">Wnioskodawca zamierza realizować </w:t>
            </w:r>
            <w:r w:rsidRPr="00BC43B8">
              <w:rPr>
                <w:rFonts w:ascii="Arial" w:hAnsi="Arial" w:cs="Arial"/>
                <w:b/>
                <w:sz w:val="18"/>
                <w:szCs w:val="18"/>
                <w:u w:val="single"/>
              </w:rPr>
              <w:t>więcej</w:t>
            </w:r>
            <w:r w:rsidRPr="00BC43B8">
              <w:rPr>
                <w:rFonts w:ascii="Arial" w:hAnsi="Arial" w:cs="Arial"/>
                <w:sz w:val="18"/>
                <w:szCs w:val="18"/>
                <w:u w:val="single"/>
              </w:rPr>
              <w:t xml:space="preserve"> </w:t>
            </w:r>
            <w:r w:rsidRPr="00BC43B8">
              <w:rPr>
                <w:rFonts w:ascii="Arial" w:hAnsi="Arial" w:cs="Arial"/>
                <w:b/>
                <w:sz w:val="18"/>
                <w:szCs w:val="18"/>
                <w:u w:val="single"/>
              </w:rPr>
              <w:t>niż dwa typy</w:t>
            </w:r>
            <w:r w:rsidRPr="00BC43B8">
              <w:rPr>
                <w:rFonts w:ascii="Arial" w:hAnsi="Arial" w:cs="Arial"/>
                <w:sz w:val="18"/>
                <w:szCs w:val="18"/>
                <w:u w:val="single"/>
              </w:rPr>
              <w:t xml:space="preserve"> </w:t>
            </w:r>
            <w:r w:rsidRPr="00BC43B8">
              <w:rPr>
                <w:rFonts w:ascii="Arial" w:hAnsi="Arial" w:cs="Arial"/>
                <w:sz w:val="18"/>
                <w:szCs w:val="18"/>
              </w:rPr>
              <w:t>projektu wskazane w SZOOP dla Działania 10.4 -</w:t>
            </w:r>
            <w:r w:rsidRPr="00BC43B8">
              <w:rPr>
                <w:rFonts w:ascii="Arial" w:hAnsi="Arial" w:cs="Arial"/>
                <w:b/>
                <w:sz w:val="18"/>
                <w:szCs w:val="18"/>
              </w:rPr>
              <w:t>5 pkt.</w:t>
            </w:r>
          </w:p>
          <w:p w:rsidR="00467428" w:rsidRPr="00BC43B8" w:rsidRDefault="00467428" w:rsidP="00467428">
            <w:pPr>
              <w:tabs>
                <w:tab w:val="left" w:pos="1452"/>
              </w:tabs>
              <w:jc w:val="center"/>
              <w:rPr>
                <w:rFonts w:ascii="Arial" w:hAnsi="Arial" w:cs="Arial"/>
                <w:b/>
                <w:kern w:val="1"/>
                <w:sz w:val="18"/>
                <w:szCs w:val="18"/>
                <w:u w:val="single"/>
              </w:rPr>
            </w:pPr>
            <w:r w:rsidRPr="00BC43B8">
              <w:rPr>
                <w:rFonts w:ascii="Arial" w:hAnsi="Arial" w:cs="Arial"/>
                <w:b/>
                <w:kern w:val="1"/>
                <w:sz w:val="18"/>
                <w:szCs w:val="18"/>
                <w:u w:val="single"/>
              </w:rPr>
              <w:t>Kryterium punktowe</w:t>
            </w:r>
          </w:p>
          <w:p w:rsidR="00467428" w:rsidRPr="00BC43B8" w:rsidRDefault="00467428" w:rsidP="00467428">
            <w:pPr>
              <w:tabs>
                <w:tab w:val="left" w:pos="1452"/>
              </w:tabs>
              <w:jc w:val="center"/>
              <w:rPr>
                <w:rFonts w:ascii="Arial" w:hAnsi="Arial" w:cs="Arial"/>
                <w:b/>
                <w:kern w:val="1"/>
                <w:sz w:val="18"/>
                <w:szCs w:val="18"/>
                <w:u w:val="single"/>
              </w:rPr>
            </w:pPr>
            <w:r w:rsidRPr="00BC43B8">
              <w:rPr>
                <w:rFonts w:ascii="Arial" w:hAnsi="Arial" w:cs="Arial"/>
                <w:b/>
                <w:kern w:val="1"/>
                <w:sz w:val="18"/>
                <w:szCs w:val="18"/>
                <w:u w:val="single"/>
              </w:rPr>
              <w:t>0 pkt -</w:t>
            </w:r>
            <w:r>
              <w:rPr>
                <w:rFonts w:ascii="Arial" w:hAnsi="Arial" w:cs="Arial"/>
                <w:b/>
                <w:kern w:val="1"/>
                <w:sz w:val="18"/>
                <w:szCs w:val="18"/>
                <w:u w:val="single"/>
              </w:rPr>
              <w:t xml:space="preserve"> </w:t>
            </w:r>
            <w:r w:rsidRPr="00BC43B8">
              <w:rPr>
                <w:rFonts w:ascii="Arial" w:hAnsi="Arial" w:cs="Arial"/>
                <w:b/>
                <w:kern w:val="1"/>
                <w:sz w:val="18"/>
                <w:szCs w:val="18"/>
                <w:u w:val="single"/>
              </w:rPr>
              <w:t>5 pkt</w:t>
            </w:r>
          </w:p>
          <w:p w:rsidR="00467428" w:rsidRPr="00BC43B8" w:rsidRDefault="00467428" w:rsidP="00467428">
            <w:pPr>
              <w:tabs>
                <w:tab w:val="left" w:pos="1452"/>
              </w:tabs>
              <w:rPr>
                <w:rFonts w:ascii="Arial" w:hAnsi="Arial" w:cs="Arial"/>
                <w:b/>
                <w:kern w:val="1"/>
                <w:sz w:val="18"/>
                <w:szCs w:val="18"/>
                <w:u w:val="single"/>
              </w:rPr>
            </w:pPr>
            <w:r w:rsidRPr="00BC43B8">
              <w:rPr>
                <w:rFonts w:ascii="Arial" w:hAnsi="Arial" w:cs="Arial"/>
                <w:b/>
                <w:kern w:val="1"/>
                <w:sz w:val="18"/>
                <w:szCs w:val="18"/>
                <w:u w:val="single"/>
              </w:rPr>
              <w:t>(0 punktów w kryterium nie oznacza</w:t>
            </w:r>
            <w:r>
              <w:rPr>
                <w:rFonts w:ascii="Arial" w:hAnsi="Arial" w:cs="Arial"/>
                <w:b/>
                <w:kern w:val="1"/>
                <w:sz w:val="18"/>
                <w:szCs w:val="18"/>
                <w:u w:val="single"/>
              </w:rPr>
              <w:t xml:space="preserve"> </w:t>
            </w:r>
            <w:r w:rsidRPr="00BC43B8">
              <w:rPr>
                <w:rFonts w:ascii="Arial" w:hAnsi="Arial" w:cs="Arial"/>
                <w:b/>
                <w:kern w:val="1"/>
                <w:sz w:val="18"/>
                <w:szCs w:val="18"/>
                <w:u w:val="single"/>
              </w:rPr>
              <w:t>odrzucenia wniosku)</w:t>
            </w:r>
          </w:p>
          <w:p w:rsidR="00467428" w:rsidRPr="00BC43B8" w:rsidRDefault="00467428" w:rsidP="00467428">
            <w:pPr>
              <w:rPr>
                <w:rFonts w:ascii="Arial" w:hAnsi="Arial" w:cs="Arial"/>
                <w:b/>
                <w:kern w:val="1"/>
                <w:sz w:val="18"/>
                <w:szCs w:val="18"/>
                <w:u w:val="single"/>
              </w:rPr>
            </w:pPr>
          </w:p>
        </w:tc>
      </w:tr>
      <w:tr w:rsidR="00467428" w:rsidRPr="00BC43B8" w:rsidTr="00467428">
        <w:tc>
          <w:tcPr>
            <w:tcW w:w="791"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hAnsi="Arial" w:cs="Arial"/>
                <w:b/>
                <w:kern w:val="1"/>
                <w:sz w:val="18"/>
                <w:szCs w:val="18"/>
                <w:u w:val="single"/>
              </w:rPr>
            </w:pPr>
          </w:p>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6.</w:t>
            </w:r>
          </w:p>
        </w:tc>
        <w:tc>
          <w:tcPr>
            <w:tcW w:w="4029"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eastAsia="Calibri" w:hAnsi="Arial" w:cs="Arial"/>
                <w:b/>
                <w:color w:val="000000" w:themeColor="text1"/>
                <w:kern w:val="1"/>
                <w:sz w:val="18"/>
                <w:szCs w:val="18"/>
                <w:u w:val="single"/>
              </w:rPr>
            </w:pPr>
          </w:p>
          <w:p w:rsidR="00467428" w:rsidRPr="00BC43B8" w:rsidRDefault="00467428" w:rsidP="00467428">
            <w:pPr>
              <w:jc w:val="center"/>
              <w:rPr>
                <w:rFonts w:ascii="Arial" w:hAnsi="Arial" w:cs="Arial"/>
                <w:b/>
                <w:kern w:val="1"/>
                <w:sz w:val="18"/>
                <w:szCs w:val="18"/>
                <w:u w:val="single"/>
              </w:rPr>
            </w:pPr>
            <w:r w:rsidRPr="00BC43B8">
              <w:rPr>
                <w:rFonts w:ascii="Arial" w:eastAsia="Calibri" w:hAnsi="Arial" w:cs="Arial"/>
                <w:b/>
                <w:color w:val="000000" w:themeColor="text1"/>
                <w:kern w:val="1"/>
                <w:sz w:val="18"/>
                <w:szCs w:val="18"/>
                <w:u w:val="single"/>
              </w:rPr>
              <w:t>Komplementarność</w:t>
            </w:r>
          </w:p>
        </w:tc>
        <w:tc>
          <w:tcPr>
            <w:tcW w:w="4678"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rPr>
                <w:rFonts w:ascii="Arial" w:hAnsi="Arial" w:cs="Arial"/>
                <w:noProof/>
                <w:color w:val="000000" w:themeColor="text1"/>
                <w:sz w:val="18"/>
                <w:szCs w:val="18"/>
              </w:rPr>
            </w:pPr>
          </w:p>
          <w:p w:rsidR="00467428" w:rsidRPr="00BC43B8" w:rsidRDefault="00467428" w:rsidP="00467428">
            <w:pPr>
              <w:jc w:val="center"/>
              <w:rPr>
                <w:rFonts w:ascii="Arial" w:hAnsi="Arial" w:cs="Arial"/>
                <w:b/>
                <w:kern w:val="1"/>
                <w:sz w:val="18"/>
                <w:szCs w:val="18"/>
                <w:u w:val="single"/>
              </w:rPr>
            </w:pPr>
            <w:r w:rsidRPr="00BC43B8">
              <w:rPr>
                <w:rFonts w:ascii="Arial" w:hAnsi="Arial" w:cs="Arial"/>
                <w:noProof/>
                <w:color w:val="000000" w:themeColor="text1"/>
                <w:sz w:val="18"/>
                <w:szCs w:val="18"/>
              </w:rPr>
              <w:t>W ramach tego kryterium będzie weryfikowane czy wnioskowany projekt jest kontynuacją  projektu/ów tego samego Beneficjenta, który/e otrzymał/y dofinansowanie w ramach   Poddziałań 3.3.3/7.2.3/10.4.3 RPO WD 2014-2020</w:t>
            </w:r>
          </w:p>
        </w:tc>
        <w:tc>
          <w:tcPr>
            <w:tcW w:w="5387"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hAnsi="Arial" w:cs="Arial"/>
                <w:b/>
                <w:kern w:val="1"/>
                <w:sz w:val="18"/>
                <w:szCs w:val="18"/>
                <w:u w:val="single"/>
              </w:rPr>
            </w:pPr>
          </w:p>
          <w:p w:rsidR="00467428" w:rsidRPr="00BC43B8" w:rsidRDefault="00467428" w:rsidP="00E52537">
            <w:pPr>
              <w:pStyle w:val="Akapitzlist"/>
              <w:numPr>
                <w:ilvl w:val="0"/>
                <w:numId w:val="100"/>
              </w:numPr>
              <w:autoSpaceDE/>
              <w:autoSpaceDN/>
              <w:contextualSpacing/>
              <w:jc w:val="both"/>
              <w:rPr>
                <w:rFonts w:ascii="Arial" w:hAnsi="Arial" w:cs="Arial"/>
                <w:b/>
                <w:noProof/>
                <w:sz w:val="18"/>
                <w:szCs w:val="18"/>
              </w:rPr>
            </w:pPr>
            <w:r w:rsidRPr="00BC43B8">
              <w:rPr>
                <w:rFonts w:ascii="Arial" w:hAnsi="Arial" w:cs="Arial"/>
                <w:noProof/>
                <w:sz w:val="18"/>
                <w:szCs w:val="18"/>
              </w:rPr>
              <w:t xml:space="preserve">Projekt </w:t>
            </w:r>
            <w:r w:rsidRPr="00BC43B8">
              <w:rPr>
                <w:rFonts w:ascii="Arial" w:hAnsi="Arial" w:cs="Arial"/>
                <w:b/>
                <w:noProof/>
                <w:sz w:val="18"/>
                <w:szCs w:val="18"/>
                <w:u w:val="single"/>
              </w:rPr>
              <w:t>nie jest powiązany</w:t>
            </w:r>
            <w:r w:rsidRPr="00BC43B8">
              <w:rPr>
                <w:rFonts w:ascii="Arial" w:hAnsi="Arial" w:cs="Arial"/>
                <w:noProof/>
                <w:sz w:val="18"/>
                <w:szCs w:val="18"/>
              </w:rPr>
              <w:t xml:space="preserve"> z realizacją projektu/ów </w:t>
            </w:r>
            <w:r w:rsidRPr="00BC43B8">
              <w:rPr>
                <w:rFonts w:ascii="Arial" w:hAnsi="Arial" w:cs="Arial"/>
                <w:noProof/>
                <w:color w:val="000000" w:themeColor="text1"/>
                <w:sz w:val="18"/>
                <w:szCs w:val="18"/>
              </w:rPr>
              <w:t>tego samego Beneficjenta</w:t>
            </w:r>
            <w:r w:rsidRPr="00BC43B8">
              <w:rPr>
                <w:rFonts w:ascii="Arial" w:hAnsi="Arial" w:cs="Arial"/>
                <w:noProof/>
                <w:sz w:val="18"/>
                <w:szCs w:val="18"/>
              </w:rPr>
              <w:t xml:space="preserve">,który/e otrzymał/y dofinansowanie w ramach Poddziałań  </w:t>
            </w:r>
            <w:r w:rsidRPr="00BC43B8">
              <w:rPr>
                <w:rFonts w:ascii="Arial" w:hAnsi="Arial" w:cs="Arial"/>
                <w:noProof/>
                <w:color w:val="000000" w:themeColor="text1"/>
                <w:sz w:val="18"/>
                <w:szCs w:val="18"/>
              </w:rPr>
              <w:t xml:space="preserve">3.3.3/7.2.3/10.4.3  </w:t>
            </w:r>
            <w:r w:rsidRPr="00BC43B8">
              <w:rPr>
                <w:rFonts w:ascii="Arial" w:hAnsi="Arial" w:cs="Arial"/>
                <w:noProof/>
                <w:sz w:val="18"/>
                <w:szCs w:val="18"/>
              </w:rPr>
              <w:t xml:space="preserve">RPO WD 2014-2020 - </w:t>
            </w:r>
            <w:r w:rsidRPr="00BC43B8">
              <w:rPr>
                <w:rFonts w:ascii="Arial" w:hAnsi="Arial" w:cs="Arial"/>
                <w:b/>
                <w:noProof/>
                <w:sz w:val="18"/>
                <w:szCs w:val="18"/>
              </w:rPr>
              <w:t xml:space="preserve"> 0 pkt.</w:t>
            </w:r>
          </w:p>
          <w:p w:rsidR="00467428" w:rsidRPr="00BC43B8" w:rsidRDefault="00467428" w:rsidP="00467428">
            <w:pPr>
              <w:pStyle w:val="Akapitzlist"/>
              <w:jc w:val="both"/>
              <w:rPr>
                <w:rFonts w:ascii="Arial" w:hAnsi="Arial" w:cs="Arial"/>
                <w:noProof/>
                <w:sz w:val="18"/>
                <w:szCs w:val="18"/>
              </w:rPr>
            </w:pPr>
          </w:p>
          <w:p w:rsidR="00467428" w:rsidRPr="00BC43B8" w:rsidRDefault="00467428" w:rsidP="00E52537">
            <w:pPr>
              <w:pStyle w:val="Akapitzlist"/>
              <w:numPr>
                <w:ilvl w:val="0"/>
                <w:numId w:val="100"/>
              </w:numPr>
              <w:autoSpaceDE/>
              <w:autoSpaceDN/>
              <w:contextualSpacing/>
              <w:jc w:val="both"/>
              <w:rPr>
                <w:rFonts w:ascii="Arial" w:hAnsi="Arial" w:cs="Arial"/>
                <w:b/>
                <w:noProof/>
                <w:sz w:val="18"/>
                <w:szCs w:val="18"/>
              </w:rPr>
            </w:pPr>
            <w:r w:rsidRPr="00BC43B8">
              <w:rPr>
                <w:rFonts w:ascii="Arial" w:hAnsi="Arial" w:cs="Arial"/>
                <w:noProof/>
                <w:sz w:val="18"/>
                <w:szCs w:val="18"/>
              </w:rPr>
              <w:t xml:space="preserve">Projekt </w:t>
            </w:r>
            <w:r w:rsidRPr="00BC43B8">
              <w:rPr>
                <w:rFonts w:ascii="Arial" w:hAnsi="Arial" w:cs="Arial"/>
                <w:b/>
                <w:noProof/>
                <w:sz w:val="18"/>
                <w:szCs w:val="18"/>
              </w:rPr>
              <w:t xml:space="preserve"> </w:t>
            </w:r>
            <w:r w:rsidRPr="00BC43B8">
              <w:rPr>
                <w:rFonts w:ascii="Arial" w:hAnsi="Arial" w:cs="Arial"/>
                <w:b/>
                <w:noProof/>
                <w:sz w:val="18"/>
                <w:szCs w:val="18"/>
                <w:u w:val="single"/>
              </w:rPr>
              <w:t>jest powiązany</w:t>
            </w:r>
            <w:r w:rsidRPr="00BC43B8">
              <w:rPr>
                <w:rFonts w:ascii="Arial" w:hAnsi="Arial" w:cs="Arial"/>
                <w:noProof/>
                <w:sz w:val="18"/>
                <w:szCs w:val="18"/>
              </w:rPr>
              <w:t xml:space="preserve"> z realizacją projektu/ów </w:t>
            </w:r>
            <w:r w:rsidRPr="00BC43B8">
              <w:rPr>
                <w:rFonts w:ascii="Arial" w:hAnsi="Arial" w:cs="Arial"/>
                <w:noProof/>
                <w:color w:val="000000" w:themeColor="text1"/>
                <w:sz w:val="18"/>
                <w:szCs w:val="18"/>
              </w:rPr>
              <w:t>tego samego Beneficjenta</w:t>
            </w:r>
            <w:r w:rsidRPr="00BC43B8">
              <w:rPr>
                <w:rFonts w:ascii="Arial" w:hAnsi="Arial" w:cs="Arial"/>
                <w:noProof/>
                <w:sz w:val="18"/>
                <w:szCs w:val="18"/>
              </w:rPr>
              <w:t xml:space="preserve"> który/e otrzymał/y dofinansowanie w ramach Poddziałań dedykowanych ZIT AJ realizwoanych w ramach  Poddziałań  </w:t>
            </w:r>
            <w:r w:rsidRPr="00BC43B8">
              <w:rPr>
                <w:rFonts w:ascii="Arial" w:hAnsi="Arial" w:cs="Arial"/>
                <w:noProof/>
                <w:color w:val="000000" w:themeColor="text1"/>
                <w:sz w:val="18"/>
                <w:szCs w:val="18"/>
              </w:rPr>
              <w:t>3.3.3/7.2.3/10.4.3 R</w:t>
            </w:r>
            <w:r w:rsidRPr="00BC43B8">
              <w:rPr>
                <w:rFonts w:ascii="Arial" w:hAnsi="Arial" w:cs="Arial"/>
                <w:noProof/>
                <w:sz w:val="18"/>
                <w:szCs w:val="18"/>
              </w:rPr>
              <w:t xml:space="preserve">PO WD 2014-2020 - </w:t>
            </w:r>
            <w:r w:rsidRPr="00BC43B8">
              <w:rPr>
                <w:rFonts w:ascii="Arial" w:hAnsi="Arial" w:cs="Arial"/>
                <w:b/>
                <w:noProof/>
                <w:sz w:val="18"/>
                <w:szCs w:val="18"/>
              </w:rPr>
              <w:t>5</w:t>
            </w:r>
            <w:r w:rsidRPr="00BC43B8">
              <w:rPr>
                <w:rFonts w:ascii="Arial" w:eastAsia="Calibri" w:hAnsi="Arial" w:cs="Arial"/>
                <w:b/>
                <w:color w:val="000000"/>
                <w:sz w:val="18"/>
                <w:szCs w:val="18"/>
              </w:rPr>
              <w:t xml:space="preserve"> pkt.</w:t>
            </w:r>
          </w:p>
          <w:p w:rsidR="00467428" w:rsidRPr="00BC43B8" w:rsidRDefault="00467428" w:rsidP="00467428">
            <w:pPr>
              <w:jc w:val="center"/>
              <w:rPr>
                <w:rFonts w:ascii="Arial" w:hAnsi="Arial" w:cs="Arial"/>
                <w:b/>
                <w:kern w:val="1"/>
                <w:sz w:val="18"/>
                <w:szCs w:val="18"/>
                <w:u w:val="single"/>
              </w:rPr>
            </w:pPr>
          </w:p>
          <w:p w:rsidR="00467428" w:rsidRPr="00BC43B8" w:rsidRDefault="00467428" w:rsidP="00467428">
            <w:pPr>
              <w:jc w:val="center"/>
              <w:rPr>
                <w:rFonts w:ascii="Arial" w:hAnsi="Arial" w:cs="Arial"/>
                <w:b/>
                <w:kern w:val="1"/>
                <w:sz w:val="18"/>
                <w:szCs w:val="18"/>
                <w:u w:val="single"/>
              </w:rPr>
            </w:pPr>
            <w:r w:rsidRPr="00BC43B8">
              <w:rPr>
                <w:rFonts w:ascii="Arial" w:hAnsi="Arial" w:cs="Arial"/>
                <w:b/>
                <w:kern w:val="1"/>
                <w:sz w:val="18"/>
                <w:szCs w:val="18"/>
                <w:u w:val="single"/>
              </w:rPr>
              <w:t xml:space="preserve">Kryterium punktowe </w:t>
            </w:r>
          </w:p>
          <w:p w:rsidR="00467428" w:rsidRDefault="00467428" w:rsidP="00467428">
            <w:pPr>
              <w:jc w:val="center"/>
              <w:rPr>
                <w:rFonts w:ascii="Arial" w:hAnsi="Arial" w:cs="Arial"/>
                <w:b/>
                <w:kern w:val="1"/>
                <w:sz w:val="18"/>
                <w:szCs w:val="18"/>
                <w:u w:val="single"/>
              </w:rPr>
            </w:pPr>
            <w:r w:rsidRPr="00BC43B8">
              <w:rPr>
                <w:rFonts w:ascii="Arial" w:hAnsi="Arial" w:cs="Arial"/>
                <w:b/>
                <w:kern w:val="1"/>
                <w:sz w:val="18"/>
                <w:szCs w:val="18"/>
                <w:u w:val="single"/>
              </w:rPr>
              <w:t>0 pkt -</w:t>
            </w:r>
            <w:r>
              <w:rPr>
                <w:rFonts w:ascii="Arial" w:hAnsi="Arial" w:cs="Arial"/>
                <w:b/>
                <w:kern w:val="1"/>
                <w:sz w:val="18"/>
                <w:szCs w:val="18"/>
                <w:u w:val="single"/>
              </w:rPr>
              <w:t xml:space="preserve"> </w:t>
            </w:r>
            <w:r w:rsidRPr="00BC43B8">
              <w:rPr>
                <w:rFonts w:ascii="Arial" w:hAnsi="Arial" w:cs="Arial"/>
                <w:b/>
                <w:kern w:val="1"/>
                <w:sz w:val="18"/>
                <w:szCs w:val="18"/>
                <w:u w:val="single"/>
              </w:rPr>
              <w:t>5 pkt</w:t>
            </w:r>
          </w:p>
          <w:p w:rsidR="00467428" w:rsidRPr="00BC43B8" w:rsidRDefault="00467428" w:rsidP="00467428">
            <w:pPr>
              <w:jc w:val="center"/>
              <w:rPr>
                <w:rFonts w:ascii="Arial" w:hAnsi="Arial" w:cs="Arial"/>
                <w:b/>
                <w:kern w:val="1"/>
                <w:sz w:val="18"/>
                <w:szCs w:val="18"/>
                <w:u w:val="single"/>
              </w:rPr>
            </w:pPr>
            <w:r w:rsidRPr="00BC43B8">
              <w:rPr>
                <w:rFonts w:ascii="Arial" w:hAnsi="Arial" w:cs="Arial"/>
                <w:b/>
                <w:kern w:val="1"/>
                <w:sz w:val="18"/>
                <w:szCs w:val="18"/>
                <w:u w:val="single"/>
              </w:rPr>
              <w:t>(0 punktów w kryterium nie oznacza</w:t>
            </w:r>
            <w:r>
              <w:rPr>
                <w:rFonts w:ascii="Arial" w:hAnsi="Arial" w:cs="Arial"/>
                <w:b/>
                <w:kern w:val="1"/>
                <w:sz w:val="18"/>
                <w:szCs w:val="18"/>
                <w:u w:val="single"/>
              </w:rPr>
              <w:t xml:space="preserve"> </w:t>
            </w:r>
            <w:r w:rsidRPr="00BC43B8">
              <w:rPr>
                <w:rFonts w:ascii="Arial" w:hAnsi="Arial" w:cs="Arial"/>
                <w:b/>
                <w:kern w:val="1"/>
                <w:sz w:val="18"/>
                <w:szCs w:val="18"/>
                <w:u w:val="single"/>
              </w:rPr>
              <w:t>odrzucenia wniosku)</w:t>
            </w:r>
          </w:p>
        </w:tc>
      </w:tr>
    </w:tbl>
    <w:p w:rsidR="00467428" w:rsidRDefault="00467428" w:rsidP="00467428">
      <w:pPr>
        <w:jc w:val="center"/>
        <w:rPr>
          <w:rFonts w:ascii="Arial" w:hAnsi="Arial" w:cs="Arial"/>
          <w:b/>
          <w:kern w:val="1"/>
          <w:sz w:val="18"/>
          <w:szCs w:val="18"/>
          <w:u w:val="single"/>
        </w:rPr>
      </w:pPr>
    </w:p>
    <w:p w:rsidR="00467428" w:rsidRDefault="00467428" w:rsidP="00467428">
      <w:pPr>
        <w:jc w:val="center"/>
        <w:rPr>
          <w:rFonts w:ascii="Arial" w:hAnsi="Arial" w:cs="Arial"/>
          <w:b/>
          <w:kern w:val="1"/>
          <w:sz w:val="18"/>
          <w:szCs w:val="18"/>
          <w:u w:val="single"/>
        </w:rPr>
      </w:pPr>
    </w:p>
    <w:p w:rsidR="00B44418" w:rsidRDefault="00B44418" w:rsidP="00467428">
      <w:pPr>
        <w:jc w:val="center"/>
        <w:rPr>
          <w:rFonts w:ascii="Arial" w:hAnsi="Arial" w:cs="Arial"/>
          <w:b/>
          <w:kern w:val="1"/>
          <w:sz w:val="18"/>
          <w:szCs w:val="18"/>
          <w:u w:val="single"/>
        </w:rPr>
      </w:pPr>
    </w:p>
    <w:p w:rsidR="00B44418" w:rsidRDefault="00B44418" w:rsidP="00467428">
      <w:pPr>
        <w:jc w:val="center"/>
        <w:rPr>
          <w:rFonts w:ascii="Arial" w:hAnsi="Arial" w:cs="Arial"/>
          <w:b/>
          <w:kern w:val="1"/>
          <w:sz w:val="18"/>
          <w:szCs w:val="18"/>
          <w:u w:val="single"/>
        </w:rPr>
      </w:pPr>
    </w:p>
    <w:p w:rsidR="00B44418" w:rsidRDefault="00B44418" w:rsidP="00467428">
      <w:pPr>
        <w:jc w:val="center"/>
        <w:rPr>
          <w:rFonts w:ascii="Arial" w:hAnsi="Arial" w:cs="Arial"/>
          <w:b/>
          <w:kern w:val="1"/>
          <w:sz w:val="18"/>
          <w:szCs w:val="18"/>
          <w:u w:val="single"/>
        </w:rPr>
      </w:pPr>
    </w:p>
    <w:p w:rsidR="00B44418" w:rsidRDefault="00B44418" w:rsidP="00467428">
      <w:pPr>
        <w:jc w:val="center"/>
        <w:rPr>
          <w:rFonts w:ascii="Arial" w:hAnsi="Arial" w:cs="Arial"/>
          <w:b/>
          <w:kern w:val="1"/>
          <w:sz w:val="18"/>
          <w:szCs w:val="18"/>
          <w:u w:val="single"/>
        </w:rPr>
      </w:pPr>
    </w:p>
    <w:p w:rsidR="00B44418" w:rsidRDefault="00B44418" w:rsidP="00467428">
      <w:pPr>
        <w:jc w:val="center"/>
        <w:rPr>
          <w:rFonts w:ascii="Arial" w:hAnsi="Arial" w:cs="Arial"/>
          <w:b/>
          <w:kern w:val="1"/>
          <w:sz w:val="18"/>
          <w:szCs w:val="18"/>
          <w:u w:val="single"/>
        </w:rPr>
      </w:pPr>
    </w:p>
    <w:p w:rsidR="00467428" w:rsidRDefault="00467428" w:rsidP="00467428">
      <w:pPr>
        <w:jc w:val="center"/>
        <w:rPr>
          <w:rFonts w:ascii="Arial" w:hAnsi="Arial" w:cs="Arial"/>
          <w:b/>
          <w:kern w:val="1"/>
          <w:sz w:val="18"/>
          <w:szCs w:val="18"/>
          <w:u w:val="single"/>
        </w:rPr>
      </w:pPr>
    </w:p>
    <w:p w:rsidR="00467428" w:rsidRPr="00BC43B8" w:rsidRDefault="00467428" w:rsidP="00467428">
      <w:pPr>
        <w:jc w:val="center"/>
        <w:rPr>
          <w:rFonts w:ascii="Arial" w:hAnsi="Arial" w:cs="Arial"/>
          <w:b/>
          <w:kern w:val="1"/>
          <w:sz w:val="18"/>
          <w:szCs w:val="18"/>
          <w:u w:val="single"/>
        </w:rPr>
      </w:pPr>
    </w:p>
    <w:p w:rsidR="00467428" w:rsidRPr="00BC43B8" w:rsidRDefault="00467428" w:rsidP="00467428">
      <w:pPr>
        <w:jc w:val="center"/>
        <w:rPr>
          <w:rFonts w:ascii="Arial" w:hAnsi="Arial" w:cs="Arial"/>
          <w:b/>
          <w:kern w:val="1"/>
          <w:sz w:val="18"/>
          <w:szCs w:val="18"/>
          <w:u w:val="single"/>
        </w:rPr>
      </w:pPr>
      <w:r w:rsidRPr="00BC43B8">
        <w:rPr>
          <w:rFonts w:ascii="Arial" w:hAnsi="Arial" w:cs="Arial"/>
          <w:b/>
          <w:kern w:val="1"/>
          <w:sz w:val="18"/>
          <w:szCs w:val="18"/>
          <w:u w:val="single"/>
        </w:rPr>
        <w:t>II sekcja – minimum punktowe</w:t>
      </w:r>
    </w:p>
    <w:p w:rsidR="00467428" w:rsidRPr="00BC43B8" w:rsidRDefault="00467428" w:rsidP="00467428">
      <w:pPr>
        <w:rPr>
          <w:rFonts w:ascii="Arial" w:hAnsi="Arial" w:cs="Arial"/>
          <w:b/>
          <w:kern w:val="1"/>
          <w:sz w:val="18"/>
          <w:szCs w:val="18"/>
          <w:u w:val="single"/>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4394"/>
        <w:gridCol w:w="4565"/>
        <w:gridCol w:w="5103"/>
      </w:tblGrid>
      <w:tr w:rsidR="00467428" w:rsidRPr="00BC43B8" w:rsidTr="00467428">
        <w:tc>
          <w:tcPr>
            <w:tcW w:w="823"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a</w:t>
            </w:r>
          </w:p>
        </w:tc>
        <w:tc>
          <w:tcPr>
            <w:tcW w:w="4394"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b</w:t>
            </w:r>
          </w:p>
        </w:tc>
        <w:tc>
          <w:tcPr>
            <w:tcW w:w="4565"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c</w:t>
            </w:r>
          </w:p>
        </w:tc>
        <w:tc>
          <w:tcPr>
            <w:tcW w:w="5103"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d</w:t>
            </w:r>
          </w:p>
        </w:tc>
      </w:tr>
      <w:tr w:rsidR="00467428" w:rsidRPr="00BC43B8" w:rsidTr="00467428">
        <w:tc>
          <w:tcPr>
            <w:tcW w:w="823"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Lp.</w:t>
            </w:r>
          </w:p>
        </w:tc>
        <w:tc>
          <w:tcPr>
            <w:tcW w:w="4394"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Nazwa kryterium</w:t>
            </w:r>
          </w:p>
        </w:tc>
        <w:tc>
          <w:tcPr>
            <w:tcW w:w="4565"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Definicja kryterium</w:t>
            </w:r>
          </w:p>
          <w:p w:rsidR="00467428" w:rsidRPr="00BC43B8" w:rsidRDefault="00467428" w:rsidP="00467428">
            <w:pPr>
              <w:jc w:val="center"/>
              <w:rPr>
                <w:rFonts w:ascii="Arial" w:hAnsi="Arial" w:cs="Arial"/>
                <w:b/>
                <w:kern w:val="1"/>
                <w:sz w:val="18"/>
                <w:szCs w:val="18"/>
              </w:rPr>
            </w:pPr>
          </w:p>
        </w:tc>
        <w:tc>
          <w:tcPr>
            <w:tcW w:w="5103"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Opis znaczenia kryterium</w:t>
            </w:r>
          </w:p>
        </w:tc>
      </w:tr>
      <w:tr w:rsidR="00467428" w:rsidRPr="00BC43B8" w:rsidTr="00467428">
        <w:tc>
          <w:tcPr>
            <w:tcW w:w="823"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1</w:t>
            </w:r>
          </w:p>
        </w:tc>
        <w:tc>
          <w:tcPr>
            <w:tcW w:w="4394"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Uzyskanie przez projekt minimum punktowego</w:t>
            </w:r>
          </w:p>
        </w:tc>
        <w:tc>
          <w:tcPr>
            <w:tcW w:w="4565" w:type="dxa"/>
            <w:tcBorders>
              <w:top w:val="single" w:sz="4" w:space="0" w:color="auto"/>
              <w:left w:val="single" w:sz="4" w:space="0" w:color="auto"/>
              <w:bottom w:val="single" w:sz="4" w:space="0" w:color="auto"/>
              <w:right w:val="single" w:sz="4" w:space="0" w:color="auto"/>
            </w:tcBorders>
            <w:hideMark/>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 xml:space="preserve">W ramach tego kryterium będzie sprawdzane, czy projekt otrzymał </w:t>
            </w:r>
            <w:r w:rsidRPr="00BC43B8">
              <w:rPr>
                <w:rFonts w:ascii="Arial" w:hAnsi="Arial" w:cs="Arial"/>
                <w:b/>
                <w:kern w:val="1"/>
                <w:sz w:val="18"/>
                <w:szCs w:val="18"/>
                <w:u w:val="single"/>
              </w:rPr>
              <w:t>co najmniej 50 %</w:t>
            </w:r>
            <w:r w:rsidRPr="00BC43B8">
              <w:rPr>
                <w:rFonts w:ascii="Arial" w:hAnsi="Arial" w:cs="Arial"/>
                <w:b/>
                <w:kern w:val="1"/>
                <w:sz w:val="18"/>
                <w:szCs w:val="18"/>
              </w:rPr>
              <w:t xml:space="preserve"> możliwych do uzyskania punktów na tym etapie oceny</w:t>
            </w:r>
          </w:p>
        </w:tc>
        <w:tc>
          <w:tcPr>
            <w:tcW w:w="5103" w:type="dxa"/>
            <w:tcBorders>
              <w:top w:val="single" w:sz="4" w:space="0" w:color="auto"/>
              <w:left w:val="single" w:sz="4" w:space="0" w:color="auto"/>
              <w:bottom w:val="single" w:sz="4" w:space="0" w:color="auto"/>
              <w:right w:val="single" w:sz="4" w:space="0" w:color="auto"/>
            </w:tcBorders>
          </w:tcPr>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TAK/NIE</w:t>
            </w:r>
          </w:p>
          <w:p w:rsidR="00467428" w:rsidRPr="00BC43B8" w:rsidRDefault="00467428" w:rsidP="00467428">
            <w:pPr>
              <w:jc w:val="center"/>
              <w:rPr>
                <w:rFonts w:ascii="Arial" w:hAnsi="Arial" w:cs="Arial"/>
                <w:b/>
                <w:kern w:val="1"/>
                <w:sz w:val="18"/>
                <w:szCs w:val="18"/>
              </w:rPr>
            </w:pPr>
          </w:p>
          <w:p w:rsidR="00467428" w:rsidRPr="00BC43B8" w:rsidRDefault="00467428" w:rsidP="00467428">
            <w:pPr>
              <w:jc w:val="center"/>
              <w:rPr>
                <w:rFonts w:ascii="Arial" w:hAnsi="Arial" w:cs="Arial"/>
                <w:b/>
                <w:kern w:val="1"/>
                <w:sz w:val="18"/>
                <w:szCs w:val="18"/>
              </w:rPr>
            </w:pPr>
            <w:r w:rsidRPr="00BC43B8">
              <w:rPr>
                <w:rFonts w:ascii="Arial" w:hAnsi="Arial" w:cs="Arial"/>
                <w:b/>
                <w:kern w:val="1"/>
                <w:sz w:val="18"/>
                <w:szCs w:val="18"/>
              </w:rPr>
              <w:t>Kryterium obligatoryjne (kluczowe) – niespełnienie oznacza odrzucenie wniosku</w:t>
            </w:r>
          </w:p>
        </w:tc>
      </w:tr>
    </w:tbl>
    <w:p w:rsidR="00467428" w:rsidRPr="00BC43B8" w:rsidRDefault="00467428" w:rsidP="00467428">
      <w:pPr>
        <w:rPr>
          <w:rFonts w:ascii="Arial" w:hAnsi="Arial" w:cs="Arial"/>
          <w:b/>
          <w:sz w:val="18"/>
          <w:szCs w:val="18"/>
        </w:rPr>
      </w:pPr>
    </w:p>
    <w:p w:rsidR="00467428" w:rsidRPr="00BC43B8" w:rsidRDefault="00467428" w:rsidP="00467428">
      <w:pPr>
        <w:rPr>
          <w:rFonts w:ascii="Arial" w:hAnsi="Arial" w:cs="Arial"/>
          <w:sz w:val="18"/>
          <w:szCs w:val="18"/>
        </w:rPr>
        <w:sectPr w:rsidR="00467428" w:rsidRPr="00BC43B8" w:rsidSect="00467428">
          <w:pgSz w:w="16840" w:h="11907" w:orient="landscape" w:code="9"/>
          <w:pgMar w:top="1418" w:right="1435" w:bottom="567" w:left="1276" w:header="567" w:footer="227" w:gutter="0"/>
          <w:cols w:space="708"/>
          <w:titlePg/>
          <w:docGrid w:linePitch="354"/>
        </w:sect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26"/>
        <w:gridCol w:w="55"/>
        <w:gridCol w:w="2522"/>
        <w:gridCol w:w="1478"/>
        <w:gridCol w:w="1779"/>
        <w:gridCol w:w="1715"/>
      </w:tblGrid>
      <w:tr w:rsidR="00467428" w:rsidTr="00467428">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24"/>
                <w:szCs w:val="24"/>
              </w:rPr>
              <w:t>KARTA PODDZIAŁANIA 10.4.4</w:t>
            </w:r>
          </w:p>
        </w:tc>
      </w:tr>
      <w:tr w:rsidR="00467428" w:rsidTr="00467428">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I. PODSTAWOWE INFORMACJE O KONKURSIE</w:t>
            </w:r>
          </w:p>
        </w:tc>
      </w:tr>
      <w:tr w:rsidR="00467428" w:rsidTr="00467428">
        <w:trPr>
          <w:trHeight w:val="129"/>
          <w:jc w:val="center"/>
        </w:trPr>
        <w:tc>
          <w:tcPr>
            <w:tcW w:w="1167"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b/>
                <w:sz w:val="18"/>
                <w:szCs w:val="18"/>
              </w:rPr>
            </w:pPr>
            <w:r>
              <w:rPr>
                <w:rFonts w:ascii="Arial" w:hAnsi="Arial" w:cs="Arial"/>
                <w:sz w:val="18"/>
                <w:szCs w:val="18"/>
              </w:rPr>
              <w:t xml:space="preserve">1. Cel szczegółowy </w:t>
            </w:r>
            <w:r>
              <w:rPr>
                <w:rFonts w:ascii="Arial" w:hAnsi="Arial" w:cs="Arial"/>
                <w:sz w:val="18"/>
                <w:szCs w:val="18"/>
              </w:rPr>
              <w:br/>
              <w:t>RPO, w ramach którego realizowane będą projekty</w:t>
            </w:r>
          </w:p>
        </w:tc>
        <w:tc>
          <w:tcPr>
            <w:tcW w:w="3833" w:type="pct"/>
            <w:gridSpan w:val="4"/>
            <w:tcBorders>
              <w:top w:val="single" w:sz="8" w:space="0" w:color="auto"/>
              <w:left w:val="single" w:sz="4" w:space="0" w:color="auto"/>
              <w:bottom w:val="single" w:sz="4" w:space="0" w:color="auto"/>
              <w:right w:val="single" w:sz="8" w:space="0" w:color="auto"/>
            </w:tcBorders>
            <w:shd w:val="clear" w:color="auto" w:fill="auto"/>
            <w:vAlign w:val="center"/>
          </w:tcPr>
          <w:p w:rsidR="00467428" w:rsidRPr="00C463F7" w:rsidRDefault="00467428" w:rsidP="00467428">
            <w:pPr>
              <w:spacing w:line="276" w:lineRule="auto"/>
              <w:jc w:val="both"/>
              <w:rPr>
                <w:rFonts w:ascii="Arial" w:hAnsi="Arial" w:cs="Arial"/>
                <w:sz w:val="18"/>
                <w:szCs w:val="18"/>
              </w:rPr>
            </w:pPr>
            <w:r w:rsidRPr="00347498">
              <w:rPr>
                <w:rFonts w:ascii="Arial" w:hAnsi="Arial" w:cs="Arial"/>
                <w:sz w:val="18"/>
                <w:szCs w:val="18"/>
              </w:rPr>
              <w:t>Zwiększenie szans na zatrudnienie uczniów kształcenia i szkolenia zawodowego, w szczególności poprzez poprawę efektywności kształcenia zawodowego.</w:t>
            </w:r>
          </w:p>
        </w:tc>
      </w:tr>
      <w:tr w:rsidR="00467428" w:rsidTr="00467428">
        <w:trPr>
          <w:trHeight w:val="42"/>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2. Priorytet inwestycyjny</w:t>
            </w:r>
          </w:p>
        </w:tc>
        <w:tc>
          <w:tcPr>
            <w:tcW w:w="3833" w:type="pct"/>
            <w:gridSpan w:val="4"/>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C463F7" w:rsidRDefault="00467428" w:rsidP="00467428">
            <w:pPr>
              <w:spacing w:line="276" w:lineRule="auto"/>
              <w:rPr>
                <w:rFonts w:ascii="Arial" w:hAnsi="Arial" w:cs="Arial"/>
                <w:sz w:val="18"/>
                <w:szCs w:val="18"/>
              </w:rPr>
            </w:pPr>
            <w:r>
              <w:rPr>
                <w:rFonts w:ascii="Arial" w:hAnsi="Arial" w:cs="Arial"/>
                <w:sz w:val="18"/>
                <w:szCs w:val="18"/>
              </w:rPr>
              <w:t>PI 10iv</w:t>
            </w:r>
          </w:p>
        </w:tc>
      </w:tr>
      <w:tr w:rsidR="00467428" w:rsidTr="00467428">
        <w:trPr>
          <w:trHeight w:val="74"/>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3. Przewidywany termin ogłoszenia konkursu (miesiąc-rok)</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DD2622" w:rsidRDefault="00467428" w:rsidP="00467428">
            <w:pPr>
              <w:spacing w:line="276" w:lineRule="auto"/>
              <w:rPr>
                <w:rFonts w:ascii="Arial" w:hAnsi="Arial" w:cs="Arial"/>
                <w:sz w:val="18"/>
                <w:szCs w:val="18"/>
              </w:rPr>
            </w:pPr>
            <w:r>
              <w:rPr>
                <w:rFonts w:ascii="Arial" w:hAnsi="Arial" w:cs="Arial"/>
                <w:sz w:val="18"/>
                <w:szCs w:val="18"/>
              </w:rPr>
              <w:t>Kwiecień 2019</w:t>
            </w:r>
          </w:p>
        </w:tc>
      </w:tr>
      <w:tr w:rsidR="00467428" w:rsidTr="00467428">
        <w:trPr>
          <w:trHeight w:val="74"/>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4. Planowana kwota przeznaczona na dofinansowanie projektów w konkursie (EUR)</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DD2622" w:rsidRDefault="00467428" w:rsidP="00467428">
            <w:pPr>
              <w:spacing w:line="276" w:lineRule="auto"/>
              <w:rPr>
                <w:rFonts w:ascii="Arial" w:hAnsi="Arial" w:cs="Arial"/>
                <w:sz w:val="18"/>
                <w:szCs w:val="18"/>
              </w:rPr>
            </w:pPr>
            <w:r w:rsidRPr="00FE676F">
              <w:rPr>
                <w:rFonts w:ascii="Arial" w:hAnsi="Arial" w:cs="Arial"/>
                <w:sz w:val="18"/>
                <w:szCs w:val="18"/>
              </w:rPr>
              <w:t>2</w:t>
            </w:r>
            <w:r>
              <w:rPr>
                <w:rFonts w:ascii="Arial" w:hAnsi="Arial" w:cs="Arial"/>
                <w:sz w:val="18"/>
                <w:szCs w:val="18"/>
              </w:rPr>
              <w:t> </w:t>
            </w:r>
            <w:r w:rsidRPr="00FE676F">
              <w:rPr>
                <w:rFonts w:ascii="Arial" w:hAnsi="Arial" w:cs="Arial"/>
                <w:sz w:val="18"/>
                <w:szCs w:val="18"/>
              </w:rPr>
              <w:t>134</w:t>
            </w:r>
            <w:r>
              <w:rPr>
                <w:rFonts w:ascii="Arial" w:hAnsi="Arial" w:cs="Arial"/>
                <w:sz w:val="18"/>
                <w:szCs w:val="18"/>
              </w:rPr>
              <w:t xml:space="preserve"> </w:t>
            </w:r>
            <w:r w:rsidRPr="00FE676F">
              <w:rPr>
                <w:rFonts w:ascii="Arial" w:hAnsi="Arial" w:cs="Arial"/>
                <w:sz w:val="18"/>
                <w:szCs w:val="18"/>
              </w:rPr>
              <w:t>644</w:t>
            </w:r>
            <w:r>
              <w:rPr>
                <w:rFonts w:ascii="Arial" w:hAnsi="Arial" w:cs="Arial"/>
                <w:sz w:val="18"/>
                <w:szCs w:val="18"/>
              </w:rPr>
              <w:t xml:space="preserve"> (85%) EUR</w:t>
            </w:r>
          </w:p>
        </w:tc>
      </w:tr>
      <w:tr w:rsidR="00467428" w:rsidTr="00467428">
        <w:trPr>
          <w:trHeight w:val="105"/>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6. Instytucja organizująca konkurs</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Default="00467428" w:rsidP="00467428">
            <w:pPr>
              <w:spacing w:line="276" w:lineRule="auto"/>
              <w:rPr>
                <w:rFonts w:ascii="Arial" w:hAnsi="Arial" w:cs="Arial"/>
                <w:sz w:val="18"/>
                <w:szCs w:val="18"/>
              </w:rPr>
            </w:pPr>
            <w:r>
              <w:rPr>
                <w:rFonts w:ascii="Arial" w:hAnsi="Arial" w:cs="Arial"/>
                <w:sz w:val="18"/>
                <w:szCs w:val="18"/>
              </w:rPr>
              <w:t>Instytucja Zarządzająca RPO WD Urząd Marszałkowski Województwa Dolnośląskiego oraz Instytucja Pośrednicząca ZIT AW</w:t>
            </w:r>
          </w:p>
        </w:tc>
      </w:tr>
      <w:tr w:rsidR="00467428" w:rsidTr="00467428">
        <w:trPr>
          <w:trHeight w:val="105"/>
          <w:jc w:val="center"/>
        </w:trPr>
        <w:tc>
          <w:tcPr>
            <w:tcW w:w="1167"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7. Typ/typy projektów przewidziane do realizacji w ramach konkursu</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F45830" w:rsidRDefault="00467428" w:rsidP="00467428">
            <w:pPr>
              <w:pStyle w:val="Default"/>
              <w:jc w:val="both"/>
              <w:rPr>
                <w:b/>
                <w:color w:val="auto"/>
                <w:sz w:val="18"/>
                <w:szCs w:val="18"/>
              </w:rPr>
            </w:pPr>
            <w:r w:rsidRPr="00F45830">
              <w:rPr>
                <w:b/>
                <w:color w:val="auto"/>
                <w:sz w:val="18"/>
                <w:szCs w:val="18"/>
              </w:rPr>
              <w:t xml:space="preserve">10.4.A. </w:t>
            </w:r>
          </w:p>
          <w:p w:rsidR="00467428" w:rsidRPr="00F45830" w:rsidRDefault="00467428" w:rsidP="00467428">
            <w:pPr>
              <w:autoSpaceDE w:val="0"/>
              <w:autoSpaceDN w:val="0"/>
              <w:adjustRightInd w:val="0"/>
              <w:jc w:val="both"/>
              <w:rPr>
                <w:rFonts w:ascii="Arial" w:hAnsi="Arial" w:cs="Arial"/>
                <w:sz w:val="18"/>
                <w:szCs w:val="18"/>
              </w:rPr>
            </w:pPr>
            <w:r w:rsidRPr="00F45830">
              <w:rPr>
                <w:rFonts w:ascii="Arial" w:hAnsi="Arial" w:cs="Arial"/>
                <w:sz w:val="18"/>
                <w:szCs w:val="18"/>
              </w:rPr>
              <w:t xml:space="preserve">Organizacja praktycznych form nauczania – staże, praktyki zawodowe: </w:t>
            </w:r>
          </w:p>
          <w:p w:rsidR="00467428" w:rsidRPr="00F45830" w:rsidRDefault="00467428" w:rsidP="00E52537">
            <w:pPr>
              <w:pStyle w:val="Akapitzlist"/>
              <w:numPr>
                <w:ilvl w:val="0"/>
                <w:numId w:val="140"/>
              </w:numPr>
              <w:adjustRightInd w:val="0"/>
              <w:contextualSpacing/>
              <w:jc w:val="both"/>
              <w:rPr>
                <w:rFonts w:ascii="Arial" w:hAnsi="Arial" w:cs="Arial"/>
                <w:sz w:val="18"/>
                <w:szCs w:val="18"/>
              </w:rPr>
            </w:pPr>
            <w:r w:rsidRPr="00F45830">
              <w:rPr>
                <w:rFonts w:ascii="Arial" w:eastAsia="Calibri" w:hAnsi="Arial" w:cs="Arial"/>
                <w:sz w:val="18"/>
                <w:szCs w:val="18"/>
              </w:rPr>
              <w:t>praktyki zawodowe organizowane u pracodawców lub przedsiębiorców dla uczniów zasadniczych szkół zawodowych, szkół branżowych I i II stopnia;</w:t>
            </w:r>
          </w:p>
          <w:p w:rsidR="00467428" w:rsidRPr="00F45830" w:rsidRDefault="00467428" w:rsidP="00E52537">
            <w:pPr>
              <w:pStyle w:val="Akapitzlist"/>
              <w:numPr>
                <w:ilvl w:val="0"/>
                <w:numId w:val="140"/>
              </w:numPr>
              <w:adjustRightInd w:val="0"/>
              <w:contextualSpacing/>
              <w:jc w:val="both"/>
              <w:rPr>
                <w:rFonts w:ascii="Arial" w:hAnsi="Arial" w:cs="Arial"/>
                <w:sz w:val="18"/>
                <w:szCs w:val="18"/>
              </w:rPr>
            </w:pPr>
            <w:r w:rsidRPr="00F45830">
              <w:rPr>
                <w:rFonts w:ascii="Arial" w:eastAsia="Calibri" w:hAnsi="Arial" w:cs="Arial"/>
                <w:sz w:val="18"/>
                <w:szCs w:val="18"/>
              </w:rPr>
              <w:t>staże zawodowe obejmujące realizację kształcenia zawodowego praktycznego we współpracy z pracodawcami lub przedsiębiorcami lub wykraczające poza zakres kształcenia zawodowego praktycznego.</w:t>
            </w:r>
          </w:p>
          <w:p w:rsidR="00467428" w:rsidRPr="00F45830" w:rsidRDefault="00467428" w:rsidP="00467428">
            <w:pPr>
              <w:autoSpaceDE w:val="0"/>
              <w:autoSpaceDN w:val="0"/>
              <w:adjustRightInd w:val="0"/>
              <w:jc w:val="both"/>
              <w:rPr>
                <w:rFonts w:ascii="Arial" w:eastAsia="Calibri" w:hAnsi="Arial" w:cs="Arial"/>
                <w:sz w:val="18"/>
                <w:szCs w:val="18"/>
                <w:lang w:eastAsia="en-US"/>
              </w:rPr>
            </w:pPr>
          </w:p>
          <w:p w:rsidR="00467428" w:rsidRPr="00F45830" w:rsidRDefault="00467428" w:rsidP="00467428">
            <w:pPr>
              <w:pStyle w:val="Default"/>
              <w:jc w:val="both"/>
              <w:rPr>
                <w:b/>
                <w:color w:val="auto"/>
                <w:sz w:val="18"/>
                <w:szCs w:val="18"/>
              </w:rPr>
            </w:pPr>
            <w:r w:rsidRPr="00F45830">
              <w:rPr>
                <w:b/>
                <w:color w:val="auto"/>
                <w:sz w:val="18"/>
                <w:szCs w:val="18"/>
              </w:rPr>
              <w:t xml:space="preserve">10.4.B. </w:t>
            </w:r>
          </w:p>
          <w:p w:rsidR="00467428" w:rsidRPr="00F45830" w:rsidRDefault="00467428" w:rsidP="00467428">
            <w:pPr>
              <w:pStyle w:val="Default"/>
              <w:jc w:val="both"/>
              <w:rPr>
                <w:color w:val="auto"/>
                <w:sz w:val="18"/>
                <w:szCs w:val="18"/>
              </w:rPr>
            </w:pPr>
            <w:r w:rsidRPr="00F45830">
              <w:rPr>
                <w:color w:val="auto"/>
                <w:sz w:val="18"/>
                <w:szCs w:val="18"/>
              </w:rPr>
              <w:t>Uruchamianie i dostosowywanie kształcenia i szkolenia w zawodach, na które występuje potwierdzone zapotrzebowanie rynku, w szczególności poprzez:</w:t>
            </w:r>
          </w:p>
          <w:p w:rsidR="00467428" w:rsidRPr="00F45830" w:rsidRDefault="00467428" w:rsidP="00E52537">
            <w:pPr>
              <w:pStyle w:val="Default"/>
              <w:numPr>
                <w:ilvl w:val="0"/>
                <w:numId w:val="141"/>
              </w:numPr>
              <w:jc w:val="both"/>
              <w:rPr>
                <w:color w:val="auto"/>
                <w:sz w:val="18"/>
                <w:szCs w:val="18"/>
              </w:rPr>
            </w:pPr>
            <w:r w:rsidRPr="00F45830">
              <w:rPr>
                <w:color w:val="auto"/>
                <w:sz w:val="18"/>
                <w:szCs w:val="18"/>
              </w:rPr>
              <w:t>udział przedsiębiorców w identyfikacji i prognozowaniu potrzeb kwalifikacyjno-zawodowych na rynku pracy, co pozwoli na efektywne zarządzanie ofertą edukacyjną i szkoleniową szkół i placówek;</w:t>
            </w:r>
          </w:p>
          <w:p w:rsidR="00467428" w:rsidRPr="00F45830" w:rsidRDefault="00467428" w:rsidP="00E52537">
            <w:pPr>
              <w:pStyle w:val="Default"/>
              <w:numPr>
                <w:ilvl w:val="0"/>
                <w:numId w:val="141"/>
              </w:numPr>
              <w:jc w:val="both"/>
              <w:rPr>
                <w:color w:val="auto"/>
                <w:sz w:val="18"/>
                <w:szCs w:val="18"/>
              </w:rPr>
            </w:pPr>
            <w:r w:rsidRPr="00F45830">
              <w:rPr>
                <w:sz w:val="18"/>
                <w:szCs w:val="18"/>
              </w:rPr>
              <w:t>włączenie pracodawców lub przedsiębiorców w system egzaminów potwierdzających kwalifikacje w zawodzie  oraz kwalifikacje mistrza i czeladnika w zawodzie,  przez tworzenie w szkołach i placówkach prowadzących kształcenie zawodowe, CKZIU, CKP, u pracodawców lub przedsiębiorców branżowych ośrodków egzaminacyjnych dla poszczególnych zawodów lub kwalifikacji, upoważnionych przez właściwą okręgową komisję egzaminacyjną do przeprowadzania egzaminów potwierdzających kwalifikacje w zawodzie, udział pracodawców lub przedsiębiorców w egzaminach potwierdzających kwalifikacje w zawodach w charakterze egzaminatorów;</w:t>
            </w:r>
          </w:p>
          <w:p w:rsidR="00467428" w:rsidRPr="00F45830" w:rsidRDefault="00467428" w:rsidP="00E52537">
            <w:pPr>
              <w:pStyle w:val="Default"/>
              <w:numPr>
                <w:ilvl w:val="0"/>
                <w:numId w:val="141"/>
              </w:numPr>
              <w:jc w:val="both"/>
              <w:rPr>
                <w:color w:val="auto"/>
                <w:sz w:val="18"/>
                <w:szCs w:val="18"/>
              </w:rPr>
            </w:pPr>
            <w:r w:rsidRPr="00F45830">
              <w:rPr>
                <w:sz w:val="18"/>
                <w:szCs w:val="18"/>
              </w:rPr>
              <w:t>tworzenie klas patronackich w szkołach;</w:t>
            </w:r>
          </w:p>
          <w:p w:rsidR="00467428" w:rsidRPr="00F45830" w:rsidRDefault="00467428" w:rsidP="00E52537">
            <w:pPr>
              <w:pStyle w:val="Default"/>
              <w:numPr>
                <w:ilvl w:val="0"/>
                <w:numId w:val="141"/>
              </w:numPr>
              <w:jc w:val="both"/>
              <w:rPr>
                <w:color w:val="auto"/>
                <w:sz w:val="18"/>
                <w:szCs w:val="18"/>
              </w:rPr>
            </w:pPr>
            <w:r w:rsidRPr="00F45830">
              <w:rPr>
                <w:sz w:val="18"/>
                <w:szCs w:val="18"/>
              </w:rPr>
              <w:t>współpracę w dostosowywaniu oferty edukacyjnej w szkołach i w formach pozaszkolnych do potrzeb regionalnego i lokalnego rynku pracy;</w:t>
            </w:r>
          </w:p>
          <w:p w:rsidR="00467428" w:rsidRPr="00F45830" w:rsidRDefault="00467428" w:rsidP="00E52537">
            <w:pPr>
              <w:pStyle w:val="Default"/>
              <w:numPr>
                <w:ilvl w:val="0"/>
                <w:numId w:val="141"/>
              </w:numPr>
              <w:jc w:val="both"/>
              <w:rPr>
                <w:color w:val="auto"/>
                <w:sz w:val="18"/>
                <w:szCs w:val="18"/>
              </w:rPr>
            </w:pPr>
            <w:r w:rsidRPr="00F45830">
              <w:rPr>
                <w:sz w:val="18"/>
                <w:szCs w:val="18"/>
              </w:rPr>
              <w:t>opracowanie lub modyfikację programów nauczania;</w:t>
            </w:r>
          </w:p>
          <w:p w:rsidR="00467428" w:rsidRPr="00F45830" w:rsidRDefault="00467428" w:rsidP="00E52537">
            <w:pPr>
              <w:pStyle w:val="Default"/>
              <w:numPr>
                <w:ilvl w:val="0"/>
                <w:numId w:val="141"/>
              </w:numPr>
              <w:jc w:val="both"/>
              <w:rPr>
                <w:color w:val="auto"/>
                <w:sz w:val="18"/>
                <w:szCs w:val="18"/>
              </w:rPr>
            </w:pPr>
            <w:r w:rsidRPr="00F45830">
              <w:rPr>
                <w:sz w:val="18"/>
                <w:szCs w:val="18"/>
              </w:rPr>
              <w:t>wykorzystanie rezultatów projektów, w tym pozytywnie zwalidowanych produktów projektów innowacyjnych zrealizowanych w latach 2007-2013 w ramach PO KL;</w:t>
            </w:r>
          </w:p>
          <w:p w:rsidR="00467428" w:rsidRPr="00F45830" w:rsidRDefault="00467428" w:rsidP="00E52537">
            <w:pPr>
              <w:pStyle w:val="Default"/>
              <w:numPr>
                <w:ilvl w:val="0"/>
                <w:numId w:val="141"/>
              </w:numPr>
              <w:jc w:val="both"/>
              <w:rPr>
                <w:color w:val="auto"/>
                <w:sz w:val="18"/>
                <w:szCs w:val="18"/>
              </w:rPr>
            </w:pPr>
            <w:r w:rsidRPr="00F45830">
              <w:rPr>
                <w:sz w:val="18"/>
                <w:szCs w:val="18"/>
              </w:rPr>
              <w:t>współpracę szkół i placówek systemu oświaty prowadzących kształcenie zawodowe z ich otoczeniem społeczno-gospodarczym, w tym z uczelniami wyższymi;</w:t>
            </w:r>
          </w:p>
          <w:p w:rsidR="00467428" w:rsidRPr="00F45830" w:rsidRDefault="00467428" w:rsidP="00E52537">
            <w:pPr>
              <w:pStyle w:val="Default"/>
              <w:numPr>
                <w:ilvl w:val="0"/>
                <w:numId w:val="141"/>
              </w:numPr>
              <w:jc w:val="both"/>
              <w:rPr>
                <w:color w:val="auto"/>
                <w:sz w:val="18"/>
                <w:szCs w:val="18"/>
              </w:rPr>
            </w:pPr>
            <w:r w:rsidRPr="00F45830">
              <w:rPr>
                <w:sz w:val="18"/>
                <w:szCs w:val="18"/>
              </w:rPr>
              <w:t>dodatkowe zajęcia specjalistyczne realizowane we współpracy z podmiotami z otoczenia społeczno-gospodarczego szkół lub placówek systemu oświaty prowadzących kształcenie zawodowe, umożliwiające uczniom i słuchaczom uzyskiwanie i uzupełnianie wiedzy i umiejętności oraz kwalifikacji zawodowych;</w:t>
            </w:r>
          </w:p>
          <w:p w:rsidR="00467428" w:rsidRPr="00F45830" w:rsidRDefault="00467428" w:rsidP="00E52537">
            <w:pPr>
              <w:pStyle w:val="Default"/>
              <w:numPr>
                <w:ilvl w:val="0"/>
                <w:numId w:val="141"/>
              </w:numPr>
              <w:jc w:val="both"/>
              <w:rPr>
                <w:color w:val="auto"/>
                <w:sz w:val="18"/>
                <w:szCs w:val="18"/>
              </w:rPr>
            </w:pPr>
            <w:r w:rsidRPr="00F45830">
              <w:rPr>
                <w:sz w:val="18"/>
                <w:szCs w:val="18"/>
              </w:rPr>
              <w:t>organizowanie kursów przygotowawczych do egzaminów maturalnych, kursów przygotowawczych na studia we współpracy ze szkołami wyższymi oraz organizowanie kursów, szkoleń i zajęć przygotowujących do egzaminów zawodowych oraz kwalifikacyjnych egzaminów czeladniczych i mistrzowskich;</w:t>
            </w:r>
          </w:p>
          <w:p w:rsidR="00467428" w:rsidRPr="00F45830" w:rsidRDefault="00467428" w:rsidP="00E52537">
            <w:pPr>
              <w:pStyle w:val="Default"/>
              <w:numPr>
                <w:ilvl w:val="0"/>
                <w:numId w:val="141"/>
              </w:numPr>
              <w:jc w:val="both"/>
              <w:rPr>
                <w:color w:val="auto"/>
                <w:sz w:val="18"/>
                <w:szCs w:val="18"/>
              </w:rPr>
            </w:pPr>
            <w:r w:rsidRPr="00F45830">
              <w:rPr>
                <w:sz w:val="18"/>
                <w:szCs w:val="18"/>
              </w:rPr>
              <w:t>udział w zajęciach prowadzonych w szkole wyższej, w tym w zajęciach laboratoryjnych, kołach lub obozach naukowych;</w:t>
            </w:r>
          </w:p>
          <w:p w:rsidR="00467428" w:rsidRPr="00F45830" w:rsidRDefault="00467428" w:rsidP="00E52537">
            <w:pPr>
              <w:pStyle w:val="Default"/>
              <w:numPr>
                <w:ilvl w:val="0"/>
                <w:numId w:val="141"/>
              </w:numPr>
              <w:jc w:val="both"/>
              <w:rPr>
                <w:color w:val="auto"/>
                <w:sz w:val="18"/>
                <w:szCs w:val="18"/>
              </w:rPr>
            </w:pPr>
            <w:r w:rsidRPr="00F45830">
              <w:rPr>
                <w:sz w:val="18"/>
                <w:szCs w:val="18"/>
              </w:rPr>
              <w:t>wsparcie uczniów lub słuchaczy w zakresie zdobywania dodatkowych uprawnień zwiększających ich szanse na rynku pracy;</w:t>
            </w:r>
          </w:p>
          <w:p w:rsidR="00467428" w:rsidRPr="00F45830" w:rsidRDefault="00467428" w:rsidP="00E52537">
            <w:pPr>
              <w:pStyle w:val="Default"/>
              <w:numPr>
                <w:ilvl w:val="0"/>
                <w:numId w:val="141"/>
              </w:numPr>
              <w:jc w:val="both"/>
              <w:rPr>
                <w:color w:val="auto"/>
                <w:sz w:val="18"/>
                <w:szCs w:val="18"/>
              </w:rPr>
            </w:pPr>
            <w:r w:rsidRPr="00F45830">
              <w:rPr>
                <w:sz w:val="18"/>
                <w:szCs w:val="18"/>
              </w:rPr>
              <w:t>programy walidacji i certyfikacji odpowiednich efektów uczenia się zdobytych w ramach edukacji formalnej, pozaformalnej oraz kształcenia nieformalnego, prowadzące do zdobycia kwalifikacji zawodowych, w tym również kwalifikacji mistrza i czeladnika w zawodzie;</w:t>
            </w:r>
          </w:p>
          <w:p w:rsidR="00467428" w:rsidRPr="00F45830" w:rsidRDefault="00467428" w:rsidP="00E52537">
            <w:pPr>
              <w:pStyle w:val="Default"/>
              <w:numPr>
                <w:ilvl w:val="0"/>
                <w:numId w:val="141"/>
              </w:numPr>
              <w:jc w:val="both"/>
              <w:rPr>
                <w:color w:val="auto"/>
                <w:sz w:val="18"/>
                <w:szCs w:val="18"/>
              </w:rPr>
            </w:pPr>
            <w:r w:rsidRPr="00F45830">
              <w:rPr>
                <w:sz w:val="18"/>
                <w:szCs w:val="18"/>
              </w:rPr>
              <w:t>doradztwo edukacyjno-zawodowe;</w:t>
            </w:r>
          </w:p>
          <w:p w:rsidR="00467428" w:rsidRPr="00F45830" w:rsidRDefault="00467428" w:rsidP="00E52537">
            <w:pPr>
              <w:pStyle w:val="Default"/>
              <w:numPr>
                <w:ilvl w:val="0"/>
                <w:numId w:val="141"/>
              </w:numPr>
              <w:jc w:val="both"/>
              <w:rPr>
                <w:color w:val="auto"/>
                <w:sz w:val="18"/>
                <w:szCs w:val="18"/>
              </w:rPr>
            </w:pPr>
            <w:r w:rsidRPr="00F45830">
              <w:rPr>
                <w:sz w:val="18"/>
                <w:szCs w:val="18"/>
              </w:rPr>
              <w:t xml:space="preserve">przygotowanie zawodowe uczniów szkół i placówek systemu oświaty prowadzących kształcenie zawodowe w charakterze młodocianego pracownika organizowane u pracodawców oraz młodocianych pracowników wypełniających obowiązek szkolny w formie przygotowania zawodowego, zorganizowane u pracodawcy na podstawie umowy o pracę, obejmujące naukę zawodu lub przyuczenie do wykonywania określonej pracy, o ile nie jest ono finansowane ze środków Funduszu Pracy; </w:t>
            </w:r>
          </w:p>
          <w:p w:rsidR="00467428" w:rsidRPr="00F45830" w:rsidRDefault="00467428" w:rsidP="00E52537">
            <w:pPr>
              <w:pStyle w:val="Default"/>
              <w:numPr>
                <w:ilvl w:val="0"/>
                <w:numId w:val="141"/>
              </w:numPr>
              <w:jc w:val="both"/>
              <w:rPr>
                <w:color w:val="auto"/>
                <w:sz w:val="18"/>
                <w:szCs w:val="18"/>
              </w:rPr>
            </w:pPr>
            <w:r w:rsidRPr="00F45830">
              <w:rPr>
                <w:sz w:val="18"/>
                <w:szCs w:val="18"/>
              </w:rPr>
              <w:t>tworzenie w szkołach lub placówkach systemu oświaty prowadzących kształcenie zawodowe warunków odzwierciedlających naturalne warunki pracy właściwe d</w:t>
            </w:r>
            <w:r w:rsidRPr="00F45830">
              <w:rPr>
                <w:color w:val="auto"/>
                <w:sz w:val="18"/>
                <w:szCs w:val="18"/>
              </w:rPr>
              <w:t>l</w:t>
            </w:r>
            <w:r w:rsidRPr="00F45830">
              <w:rPr>
                <w:sz w:val="18"/>
                <w:szCs w:val="18"/>
              </w:rPr>
              <w:t>a nauczania zawodów;</w:t>
            </w:r>
          </w:p>
          <w:p w:rsidR="00467428" w:rsidRPr="00F45830" w:rsidRDefault="00467428" w:rsidP="00E52537">
            <w:pPr>
              <w:pStyle w:val="Default"/>
              <w:numPr>
                <w:ilvl w:val="0"/>
                <w:numId w:val="141"/>
              </w:numPr>
              <w:jc w:val="both"/>
              <w:rPr>
                <w:color w:val="auto"/>
                <w:sz w:val="18"/>
                <w:szCs w:val="18"/>
              </w:rPr>
            </w:pPr>
            <w:r w:rsidRPr="00F45830">
              <w:rPr>
                <w:sz w:val="18"/>
                <w:szCs w:val="18"/>
              </w:rPr>
              <w:t xml:space="preserve">wyposażenie szkół lub placówek systemu oświaty prowadzących kształcenie zawodowe w nowe technologie, materiały, narzędzia poprzez możliwość sfinansowania w ramach projektów kosztów związanych z dostosowaniem lub adaptacją pomieszczeń (rozumianą zgodnie z Wytycznymi w zakresie kwalifikowalności wydatków) na potrzeby pracowni lub warsztatów szkolnych, wynikających m. in. z konieczności montażu zakupionego wyposażenia oraz zagwarantowania bezpiecznego ich użytkowania; </w:t>
            </w:r>
          </w:p>
          <w:p w:rsidR="00467428" w:rsidRPr="00F45830" w:rsidRDefault="00467428" w:rsidP="00E52537">
            <w:pPr>
              <w:pStyle w:val="Default"/>
              <w:numPr>
                <w:ilvl w:val="0"/>
                <w:numId w:val="141"/>
              </w:numPr>
              <w:jc w:val="both"/>
              <w:rPr>
                <w:color w:val="auto"/>
                <w:sz w:val="18"/>
                <w:szCs w:val="18"/>
              </w:rPr>
            </w:pPr>
            <w:r w:rsidRPr="00F45830">
              <w:rPr>
                <w:sz w:val="18"/>
                <w:szCs w:val="18"/>
              </w:rPr>
              <w:t>kompleksowe programy kształcenia praktycznego organizowane w miejscu pracy;</w:t>
            </w:r>
          </w:p>
          <w:p w:rsidR="00467428" w:rsidRPr="00F45830" w:rsidRDefault="00467428" w:rsidP="00E52537">
            <w:pPr>
              <w:pStyle w:val="Default"/>
              <w:numPr>
                <w:ilvl w:val="0"/>
                <w:numId w:val="141"/>
              </w:numPr>
              <w:jc w:val="both"/>
              <w:rPr>
                <w:color w:val="auto"/>
                <w:sz w:val="18"/>
                <w:szCs w:val="18"/>
              </w:rPr>
            </w:pPr>
            <w:r w:rsidRPr="00F45830">
              <w:rPr>
                <w:sz w:val="18"/>
                <w:szCs w:val="18"/>
              </w:rPr>
              <w:t>kształtowanie i rozwijanie u uczniów lub słuchaczy kompetencji kluczowych oraz umiejętności uniwersalnych niezbędnych na rynku pracy.</w:t>
            </w:r>
          </w:p>
          <w:p w:rsidR="00467428" w:rsidRPr="00F45830" w:rsidRDefault="00467428" w:rsidP="00467428">
            <w:pPr>
              <w:autoSpaceDE w:val="0"/>
              <w:autoSpaceDN w:val="0"/>
              <w:adjustRightInd w:val="0"/>
              <w:jc w:val="both"/>
              <w:rPr>
                <w:rFonts w:ascii="Arial" w:hAnsi="Arial" w:cs="Arial"/>
                <w:b/>
                <w:sz w:val="18"/>
                <w:szCs w:val="18"/>
              </w:rPr>
            </w:pPr>
            <w:r w:rsidRPr="00F45830">
              <w:rPr>
                <w:rFonts w:ascii="Arial" w:hAnsi="Arial" w:cs="Arial"/>
                <w:b/>
                <w:sz w:val="18"/>
                <w:szCs w:val="18"/>
              </w:rPr>
              <w:t xml:space="preserve">10.4.D. </w:t>
            </w:r>
          </w:p>
          <w:p w:rsidR="00467428" w:rsidRPr="00F45830" w:rsidRDefault="00467428" w:rsidP="00467428">
            <w:pPr>
              <w:autoSpaceDE w:val="0"/>
              <w:autoSpaceDN w:val="0"/>
              <w:adjustRightInd w:val="0"/>
              <w:jc w:val="both"/>
              <w:rPr>
                <w:rFonts w:ascii="Arial" w:hAnsi="Arial" w:cs="Arial"/>
                <w:sz w:val="18"/>
                <w:szCs w:val="18"/>
              </w:rPr>
            </w:pPr>
            <w:r w:rsidRPr="00F45830">
              <w:rPr>
                <w:rFonts w:ascii="Arial" w:hAnsi="Arial" w:cs="Arial"/>
                <w:sz w:val="18"/>
                <w:szCs w:val="18"/>
              </w:rPr>
              <w:t>Doradztwo edukacyjno-zawodowe, uwzględniające potrzeby uczniów i dorosłych uczących się na różnych poziomach edukacyjnych i w różnych typach szkół i placówek m.in. poprzez:</w:t>
            </w:r>
          </w:p>
          <w:p w:rsidR="00467428" w:rsidRPr="00F45830" w:rsidRDefault="00467428" w:rsidP="00E52537">
            <w:pPr>
              <w:pStyle w:val="Akapitzlist"/>
              <w:numPr>
                <w:ilvl w:val="0"/>
                <w:numId w:val="142"/>
              </w:numPr>
              <w:adjustRightInd w:val="0"/>
              <w:spacing w:line="276" w:lineRule="auto"/>
              <w:contextualSpacing/>
              <w:jc w:val="both"/>
              <w:rPr>
                <w:rFonts w:ascii="Arial" w:hAnsi="Arial" w:cs="Arial"/>
                <w:sz w:val="18"/>
                <w:szCs w:val="18"/>
              </w:rPr>
            </w:pPr>
            <w:r w:rsidRPr="00F45830">
              <w:rPr>
                <w:rFonts w:ascii="Arial" w:hAnsi="Arial" w:cs="Arial"/>
                <w:sz w:val="18"/>
                <w:szCs w:val="18"/>
              </w:rPr>
              <w:t>uzyskiwanie kwalifikacji doradców edukacyjno-zawodowych przez osoby realizujące zadania z zakresu doradztwa edukacyjno-zawodowego w szkołach i placówkach, które nie posiadają kwalifikacji z tego zakresu oraz podnoszenie kwalifikacji doradców edukacyjno-zawodowych, realizujących zadania z zakresu doradztwa edukacyjno-zawodowego w szkołach;</w:t>
            </w:r>
          </w:p>
          <w:p w:rsidR="00467428" w:rsidRPr="00F45830" w:rsidRDefault="00467428" w:rsidP="00E52537">
            <w:pPr>
              <w:pStyle w:val="Akapitzlist"/>
              <w:numPr>
                <w:ilvl w:val="0"/>
                <w:numId w:val="142"/>
              </w:numPr>
              <w:adjustRightInd w:val="0"/>
              <w:spacing w:line="276" w:lineRule="auto"/>
              <w:contextualSpacing/>
              <w:jc w:val="both"/>
              <w:rPr>
                <w:rFonts w:ascii="Arial" w:hAnsi="Arial" w:cs="Arial"/>
                <w:sz w:val="18"/>
                <w:szCs w:val="18"/>
              </w:rPr>
            </w:pPr>
            <w:r w:rsidRPr="00F45830">
              <w:rPr>
                <w:rFonts w:ascii="Arial" w:hAnsi="Arial" w:cs="Arial"/>
                <w:sz w:val="18"/>
                <w:szCs w:val="18"/>
              </w:rPr>
              <w:t xml:space="preserve">doradztwo edukacyjno-zawodowe dla uczniów; </w:t>
            </w:r>
          </w:p>
          <w:p w:rsidR="00467428" w:rsidRPr="00F45830" w:rsidRDefault="00467428" w:rsidP="00E52537">
            <w:pPr>
              <w:pStyle w:val="Akapitzlist"/>
              <w:numPr>
                <w:ilvl w:val="0"/>
                <w:numId w:val="142"/>
              </w:numPr>
              <w:adjustRightInd w:val="0"/>
              <w:spacing w:line="276" w:lineRule="auto"/>
              <w:contextualSpacing/>
              <w:jc w:val="both"/>
              <w:rPr>
                <w:rFonts w:ascii="Arial" w:hAnsi="Arial" w:cs="Arial"/>
                <w:sz w:val="18"/>
                <w:szCs w:val="18"/>
              </w:rPr>
            </w:pPr>
            <w:r w:rsidRPr="00F45830">
              <w:rPr>
                <w:rFonts w:ascii="Arial" w:hAnsi="Arial" w:cs="Arial"/>
                <w:sz w:val="18"/>
                <w:szCs w:val="18"/>
              </w:rPr>
              <w:t>tworzenie Punktów Informacji i Kariery (PIK);</w:t>
            </w:r>
          </w:p>
          <w:p w:rsidR="00467428" w:rsidRPr="00F45830" w:rsidRDefault="00467428" w:rsidP="00E52537">
            <w:pPr>
              <w:pStyle w:val="Akapitzlist"/>
              <w:numPr>
                <w:ilvl w:val="0"/>
                <w:numId w:val="142"/>
              </w:numPr>
              <w:adjustRightInd w:val="0"/>
              <w:spacing w:line="276" w:lineRule="auto"/>
              <w:contextualSpacing/>
              <w:jc w:val="both"/>
              <w:rPr>
                <w:rFonts w:ascii="Arial" w:hAnsi="Arial" w:cs="Arial"/>
                <w:sz w:val="18"/>
                <w:szCs w:val="18"/>
              </w:rPr>
            </w:pPr>
            <w:r w:rsidRPr="00F45830">
              <w:rPr>
                <w:rFonts w:ascii="Arial" w:hAnsi="Arial" w:cs="Arial"/>
                <w:sz w:val="18"/>
                <w:szCs w:val="18"/>
              </w:rPr>
              <w:t>zewnętrzne wsparcie szkół w obszarze doradztwa edukacyjno-zawodowego, może obejmować m.in.:</w:t>
            </w:r>
          </w:p>
          <w:p w:rsidR="00467428" w:rsidRPr="00F45830" w:rsidRDefault="00467428" w:rsidP="00E52537">
            <w:pPr>
              <w:pStyle w:val="Akapitzlist"/>
              <w:numPr>
                <w:ilvl w:val="0"/>
                <w:numId w:val="143"/>
              </w:numPr>
              <w:adjustRightInd w:val="0"/>
              <w:spacing w:line="276" w:lineRule="auto"/>
              <w:contextualSpacing/>
              <w:jc w:val="both"/>
              <w:rPr>
                <w:rFonts w:ascii="Arial" w:hAnsi="Arial" w:cs="Arial"/>
                <w:sz w:val="18"/>
                <w:szCs w:val="18"/>
              </w:rPr>
            </w:pPr>
            <w:r w:rsidRPr="00F45830">
              <w:rPr>
                <w:rFonts w:ascii="Arial" w:hAnsi="Arial" w:cs="Arial"/>
                <w:sz w:val="18"/>
                <w:szCs w:val="18"/>
              </w:rPr>
              <w:t>zapewnienie dostępu do informacji edukacyjno-zawodowej m.in. poprzez tworzenie regionalnych systemów informacji edukacyjno-zawodowej, w tym dostępnej on-line</w:t>
            </w:r>
          </w:p>
          <w:p w:rsidR="00467428" w:rsidRPr="00F45830" w:rsidRDefault="00467428" w:rsidP="00E52537">
            <w:pPr>
              <w:pStyle w:val="Akapitzlist"/>
              <w:numPr>
                <w:ilvl w:val="0"/>
                <w:numId w:val="134"/>
              </w:numPr>
              <w:adjustRightInd w:val="0"/>
              <w:spacing w:line="276" w:lineRule="auto"/>
              <w:contextualSpacing/>
              <w:jc w:val="both"/>
              <w:rPr>
                <w:rFonts w:ascii="Arial" w:hAnsi="Arial" w:cs="Arial"/>
                <w:sz w:val="18"/>
                <w:szCs w:val="18"/>
              </w:rPr>
            </w:pPr>
            <w:r w:rsidRPr="00F45830">
              <w:rPr>
                <w:rFonts w:ascii="Arial" w:hAnsi="Arial" w:cs="Arial"/>
                <w:sz w:val="18"/>
                <w:szCs w:val="18"/>
              </w:rPr>
              <w:t xml:space="preserve">realizacja programów zewnętrznego wsparcia szkół w zakresie doradztwa edukacyjno-zawodowego na poziomie lokalnym i regionalnym. </w:t>
            </w:r>
          </w:p>
          <w:p w:rsidR="00467428" w:rsidRPr="00F45830" w:rsidRDefault="00467428" w:rsidP="00467428">
            <w:pPr>
              <w:autoSpaceDE w:val="0"/>
              <w:autoSpaceDN w:val="0"/>
              <w:adjustRightInd w:val="0"/>
              <w:jc w:val="both"/>
              <w:rPr>
                <w:rFonts w:ascii="Arial" w:hAnsi="Arial" w:cs="Arial"/>
                <w:sz w:val="18"/>
                <w:szCs w:val="18"/>
              </w:rPr>
            </w:pPr>
            <w:r w:rsidRPr="00F45830">
              <w:rPr>
                <w:rFonts w:ascii="Arial" w:hAnsi="Arial" w:cs="Arial"/>
                <w:b/>
                <w:sz w:val="18"/>
                <w:szCs w:val="18"/>
              </w:rPr>
              <w:t xml:space="preserve">10.4.E </w:t>
            </w:r>
          </w:p>
          <w:p w:rsidR="00467428" w:rsidRPr="00F45830" w:rsidRDefault="00467428" w:rsidP="00467428">
            <w:pPr>
              <w:autoSpaceDE w:val="0"/>
              <w:autoSpaceDN w:val="0"/>
              <w:adjustRightInd w:val="0"/>
              <w:jc w:val="both"/>
              <w:rPr>
                <w:rFonts w:ascii="Arial" w:hAnsi="Arial" w:cs="Arial"/>
                <w:sz w:val="18"/>
                <w:szCs w:val="18"/>
              </w:rPr>
            </w:pPr>
            <w:r w:rsidRPr="00F45830">
              <w:rPr>
                <w:rFonts w:ascii="Arial" w:hAnsi="Arial" w:cs="Arial"/>
                <w:sz w:val="18"/>
                <w:szCs w:val="18"/>
              </w:rPr>
              <w:t>Przygotowanie szkół i placówek prowadzących kształcenie zawodowe do pełnienia funkcji wyspecjalizowanych ośrodków kształcenia i szkolenia oraz wsparcie ich w zakresie poradnictwa i informacji zawodowej pod potrzeby regionalnego i lokalnego rynku pracy m.in. poprzez:</w:t>
            </w:r>
          </w:p>
          <w:p w:rsidR="00467428" w:rsidRPr="00F45830" w:rsidRDefault="00467428" w:rsidP="00E52537">
            <w:pPr>
              <w:pStyle w:val="Akapitzlist"/>
              <w:numPr>
                <w:ilvl w:val="0"/>
                <w:numId w:val="144"/>
              </w:numPr>
              <w:adjustRightInd w:val="0"/>
              <w:spacing w:line="276" w:lineRule="auto"/>
              <w:contextualSpacing/>
              <w:jc w:val="both"/>
              <w:rPr>
                <w:rFonts w:ascii="Arial" w:hAnsi="Arial" w:cs="Arial"/>
                <w:sz w:val="18"/>
                <w:szCs w:val="18"/>
              </w:rPr>
            </w:pPr>
            <w:r w:rsidRPr="00F45830">
              <w:rPr>
                <w:rFonts w:ascii="Arial" w:hAnsi="Arial" w:cs="Arial"/>
                <w:sz w:val="18"/>
                <w:szCs w:val="18"/>
              </w:rPr>
              <w:t>przygotowanie szkół i placówek systemu oświaty prowadzących kształcenie zawodowe do pełnienia funkcji CKZiU lub innego zespołu realizującego zadania CKZiU dla określonej branży/zawodu;</w:t>
            </w:r>
          </w:p>
          <w:p w:rsidR="00467428" w:rsidRPr="00F45830" w:rsidRDefault="00467428" w:rsidP="00E52537">
            <w:pPr>
              <w:pStyle w:val="Akapitzlist"/>
              <w:numPr>
                <w:ilvl w:val="0"/>
                <w:numId w:val="144"/>
              </w:numPr>
              <w:adjustRightInd w:val="0"/>
              <w:spacing w:line="276" w:lineRule="auto"/>
              <w:contextualSpacing/>
              <w:jc w:val="both"/>
              <w:rPr>
                <w:rFonts w:ascii="Arial" w:hAnsi="Arial" w:cs="Arial"/>
                <w:sz w:val="18"/>
                <w:szCs w:val="18"/>
              </w:rPr>
            </w:pPr>
            <w:r w:rsidRPr="00F45830">
              <w:rPr>
                <w:rFonts w:ascii="Arial" w:hAnsi="Arial" w:cs="Arial"/>
                <w:sz w:val="18"/>
                <w:szCs w:val="18"/>
              </w:rPr>
              <w:t xml:space="preserve">wsparcie realizacji zadań dla określonych branż/zawodów przez CKZiU lub inne zespoły realizujące zadania CKZiU. </w:t>
            </w:r>
          </w:p>
          <w:p w:rsidR="00467428" w:rsidRPr="00F45830" w:rsidRDefault="00467428" w:rsidP="00467428">
            <w:pPr>
              <w:jc w:val="both"/>
              <w:rPr>
                <w:rFonts w:ascii="Arial" w:hAnsi="Arial" w:cs="Arial"/>
                <w:b/>
                <w:sz w:val="18"/>
                <w:szCs w:val="18"/>
              </w:rPr>
            </w:pPr>
            <w:r w:rsidRPr="00F45830">
              <w:rPr>
                <w:rFonts w:ascii="Arial" w:hAnsi="Arial" w:cs="Arial"/>
                <w:b/>
                <w:sz w:val="18"/>
                <w:szCs w:val="18"/>
              </w:rPr>
              <w:t xml:space="preserve">10.4.G. </w:t>
            </w:r>
          </w:p>
          <w:p w:rsidR="00467428" w:rsidRPr="00F45830" w:rsidRDefault="00467428" w:rsidP="00467428">
            <w:pPr>
              <w:autoSpaceDE w:val="0"/>
              <w:autoSpaceDN w:val="0"/>
              <w:adjustRightInd w:val="0"/>
              <w:jc w:val="both"/>
              <w:rPr>
                <w:rFonts w:ascii="Arial" w:hAnsi="Arial" w:cs="Arial"/>
                <w:sz w:val="18"/>
                <w:szCs w:val="18"/>
              </w:rPr>
            </w:pPr>
            <w:r w:rsidRPr="00F45830">
              <w:rPr>
                <w:rFonts w:ascii="Arial" w:hAnsi="Arial" w:cs="Arial"/>
                <w:sz w:val="18"/>
                <w:szCs w:val="18"/>
              </w:rPr>
              <w:t xml:space="preserve">Szkolenia, doradztwo oraz inne formy podwyższania kwalifikacji nauczycieli, w tym nauczycieli kształcenia zawodowego oraz instruktorów praktycznej nauki zawodu we współpracy z uczelniami i rynkiem pracy (np. staże nauczycieli w przedsiębiorstwach). W szczególności: </w:t>
            </w:r>
          </w:p>
          <w:p w:rsidR="00467428" w:rsidRPr="00F45830" w:rsidRDefault="00467428" w:rsidP="00E52537">
            <w:pPr>
              <w:pStyle w:val="Akapitzlist"/>
              <w:numPr>
                <w:ilvl w:val="0"/>
                <w:numId w:val="145"/>
              </w:numPr>
              <w:adjustRightInd w:val="0"/>
              <w:contextualSpacing/>
              <w:jc w:val="both"/>
              <w:rPr>
                <w:rFonts w:ascii="Arial" w:eastAsia="Calibri" w:hAnsi="Arial" w:cs="Arial"/>
                <w:sz w:val="18"/>
                <w:szCs w:val="18"/>
              </w:rPr>
            </w:pPr>
            <w:r w:rsidRPr="00F45830">
              <w:rPr>
                <w:rFonts w:ascii="Arial" w:eastAsia="Calibri" w:hAnsi="Arial" w:cs="Arial"/>
                <w:sz w:val="18"/>
                <w:szCs w:val="18"/>
              </w:rPr>
              <w:t>kursy lub szkolenia doskonalące (teoretyczne i praktyczne) w zakresie przedmiotów zawodowych, w tym organizowane i prowadzone przez kadrę ośrodków doskonalenia nauczycieli lub trenerów przeszkolonych w ramach PO WER;</w:t>
            </w:r>
          </w:p>
          <w:p w:rsidR="00467428" w:rsidRPr="00F45830" w:rsidRDefault="00467428" w:rsidP="00E52537">
            <w:pPr>
              <w:pStyle w:val="Akapitzlist"/>
              <w:numPr>
                <w:ilvl w:val="0"/>
                <w:numId w:val="145"/>
              </w:numPr>
              <w:adjustRightInd w:val="0"/>
              <w:contextualSpacing/>
              <w:jc w:val="both"/>
              <w:rPr>
                <w:rFonts w:ascii="Arial" w:eastAsia="Calibri" w:hAnsi="Arial" w:cs="Arial"/>
                <w:sz w:val="18"/>
                <w:szCs w:val="18"/>
              </w:rPr>
            </w:pPr>
            <w:r w:rsidRPr="00F45830">
              <w:rPr>
                <w:rFonts w:ascii="Arial" w:eastAsia="Calibri" w:hAnsi="Arial" w:cs="Arial"/>
                <w:sz w:val="18"/>
                <w:szCs w:val="18"/>
              </w:rPr>
              <w:t>praktyki lub staże w instytucjach z otoczenia społeczno-gospodarczego szkół lub placówek systemu oświaty prowadzących kształcenie zawodowe, w tym przede wszystkim w przedsiębiorstwach lub u pracodawców działających na obszarze, na którym znajduje się dana szkoła lub placówka systemu oświaty;</w:t>
            </w:r>
          </w:p>
          <w:p w:rsidR="00467428" w:rsidRPr="00F45830" w:rsidRDefault="00467428" w:rsidP="00E52537">
            <w:pPr>
              <w:pStyle w:val="Akapitzlist"/>
              <w:numPr>
                <w:ilvl w:val="0"/>
                <w:numId w:val="145"/>
              </w:numPr>
              <w:adjustRightInd w:val="0"/>
              <w:contextualSpacing/>
              <w:jc w:val="both"/>
              <w:rPr>
                <w:rFonts w:ascii="Arial" w:eastAsia="Calibri" w:hAnsi="Arial" w:cs="Arial"/>
                <w:sz w:val="18"/>
                <w:szCs w:val="18"/>
              </w:rPr>
            </w:pPr>
            <w:r w:rsidRPr="00F45830">
              <w:rPr>
                <w:rFonts w:ascii="Arial" w:eastAsia="Calibri" w:hAnsi="Arial" w:cs="Arial"/>
                <w:sz w:val="18"/>
                <w:szCs w:val="18"/>
              </w:rPr>
              <w:t>studia podyplomowe przygotowujące do wykonywania zawodu nauczyciela przedmiotów zawodowych albo obejmujące zakresem tematykę związaną z nauczanym zawodem (branżowe, specjalistyczne);</w:t>
            </w:r>
          </w:p>
          <w:p w:rsidR="00467428" w:rsidRPr="00F45830" w:rsidRDefault="00467428" w:rsidP="00E52537">
            <w:pPr>
              <w:pStyle w:val="Akapitzlist"/>
              <w:numPr>
                <w:ilvl w:val="0"/>
                <w:numId w:val="145"/>
              </w:numPr>
              <w:adjustRightInd w:val="0"/>
              <w:contextualSpacing/>
              <w:jc w:val="both"/>
              <w:rPr>
                <w:rFonts w:ascii="Arial" w:eastAsia="Calibri" w:hAnsi="Arial" w:cs="Arial"/>
                <w:sz w:val="18"/>
                <w:szCs w:val="18"/>
              </w:rPr>
            </w:pPr>
            <w:r w:rsidRPr="00F45830">
              <w:rPr>
                <w:rFonts w:ascii="Arial" w:eastAsia="Calibri" w:hAnsi="Arial" w:cs="Arial"/>
                <w:sz w:val="18"/>
                <w:szCs w:val="18"/>
              </w:rPr>
              <w:t>wspieranie istniejących, budowanie nowych lub moderowanie sieci współpracy i samokształcenia;</w:t>
            </w:r>
          </w:p>
          <w:p w:rsidR="00467428" w:rsidRPr="00F45830" w:rsidRDefault="00467428" w:rsidP="00E52537">
            <w:pPr>
              <w:pStyle w:val="Akapitzlist"/>
              <w:numPr>
                <w:ilvl w:val="0"/>
                <w:numId w:val="145"/>
              </w:numPr>
              <w:adjustRightInd w:val="0"/>
              <w:contextualSpacing/>
              <w:jc w:val="both"/>
              <w:rPr>
                <w:rFonts w:ascii="Arial" w:eastAsia="Calibri" w:hAnsi="Arial" w:cs="Arial"/>
                <w:sz w:val="18"/>
                <w:szCs w:val="18"/>
              </w:rPr>
            </w:pPr>
            <w:r w:rsidRPr="00F45830">
              <w:rPr>
                <w:rFonts w:ascii="Arial" w:eastAsia="Calibri" w:hAnsi="Arial" w:cs="Arial"/>
                <w:sz w:val="18"/>
                <w:szCs w:val="18"/>
              </w:rPr>
              <w:t>realizację programów wspomagania, programy walidacji i certyfikacji wiedzy, umiejętności i kompetencji niezbędnych w pracy dydaktycznej, ze szczególnym uwzględnieniem nadawania uprawnień egzaminatora w zawodzie instruktorom praktycznej nauki zawodu na terenie przedsiębiorstw;</w:t>
            </w:r>
          </w:p>
          <w:p w:rsidR="00467428" w:rsidRPr="00F45830" w:rsidRDefault="00467428" w:rsidP="00E52537">
            <w:pPr>
              <w:pStyle w:val="Akapitzlist"/>
              <w:numPr>
                <w:ilvl w:val="0"/>
                <w:numId w:val="145"/>
              </w:numPr>
              <w:adjustRightInd w:val="0"/>
              <w:contextualSpacing/>
              <w:jc w:val="both"/>
              <w:rPr>
                <w:rFonts w:ascii="Arial" w:eastAsia="Calibri" w:hAnsi="Arial" w:cs="Arial"/>
                <w:sz w:val="18"/>
                <w:szCs w:val="18"/>
              </w:rPr>
            </w:pPr>
            <w:r w:rsidRPr="00F45830">
              <w:rPr>
                <w:rFonts w:ascii="Arial" w:eastAsia="Calibri" w:hAnsi="Arial" w:cs="Arial"/>
                <w:sz w:val="18"/>
                <w:szCs w:val="18"/>
              </w:rPr>
              <w:t>wykorzystanie narzędzi, metod lub form pracy wypracowanych w ramach projektów, w tym pozytywnie zwalidowanych produktów projektów innowacyjnych, zrealizowanych w latach 2007-2013 w ramach PO KL.</w:t>
            </w:r>
          </w:p>
          <w:p w:rsidR="00467428" w:rsidRPr="00F45830" w:rsidRDefault="00467428" w:rsidP="00467428">
            <w:pPr>
              <w:pStyle w:val="Default"/>
              <w:jc w:val="both"/>
              <w:rPr>
                <w:b/>
                <w:color w:val="auto"/>
                <w:sz w:val="18"/>
                <w:szCs w:val="18"/>
              </w:rPr>
            </w:pPr>
            <w:r w:rsidRPr="00F45830">
              <w:rPr>
                <w:b/>
                <w:color w:val="auto"/>
                <w:sz w:val="18"/>
                <w:szCs w:val="18"/>
              </w:rPr>
              <w:t xml:space="preserve">10.4.H. </w:t>
            </w:r>
          </w:p>
          <w:p w:rsidR="00467428" w:rsidRPr="00F45830" w:rsidRDefault="00467428" w:rsidP="00467428">
            <w:pPr>
              <w:pStyle w:val="Default"/>
              <w:jc w:val="both"/>
              <w:rPr>
                <w:color w:val="auto"/>
                <w:sz w:val="18"/>
                <w:szCs w:val="18"/>
              </w:rPr>
            </w:pPr>
            <w:r w:rsidRPr="00F45830">
              <w:rPr>
                <w:color w:val="auto"/>
                <w:sz w:val="18"/>
                <w:szCs w:val="18"/>
              </w:rPr>
              <w:t>Szkolenia, doradztwo oraz inne formy podwyższania kwalifikacji nauczycieli, w tym nauczycieli kształcenia zawodowego i instruktorów praktycznej nauki zawodu pod kątem kształcenia umiejętności interpersonalnych i społecznych, korzystania z nowoczesnych technologii informacyjno-komunikacyjnych, wykorzystania metod eksperymentu naukowego w edukacji, metod zindywidualizowanego podejścia do ucznia oraz stosowania metod oraz form organizacyjnych sprzyjających kształtowaniu u uczniów kompetencji kluczowych oraz umiejętności uniwersalnych niezbędnych na rynku pracy.</w:t>
            </w:r>
          </w:p>
        </w:tc>
      </w:tr>
      <w:tr w:rsidR="00467428" w:rsidTr="00467428">
        <w:trPr>
          <w:trHeight w:val="105"/>
          <w:jc w:val="center"/>
        </w:trPr>
        <w:tc>
          <w:tcPr>
            <w:tcW w:w="1167"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Dodatkowe informacje na temat konkursu</w:t>
            </w:r>
          </w:p>
        </w:tc>
        <w:tc>
          <w:tcPr>
            <w:tcW w:w="383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67428" w:rsidRPr="008C3ED1" w:rsidRDefault="00467428" w:rsidP="00467428">
            <w:pPr>
              <w:spacing w:line="276" w:lineRule="auto"/>
              <w:jc w:val="both"/>
              <w:rPr>
                <w:rFonts w:ascii="Arial" w:hAnsi="Arial" w:cs="Arial"/>
                <w:sz w:val="18"/>
                <w:szCs w:val="18"/>
              </w:rPr>
            </w:pPr>
            <w:r>
              <w:rPr>
                <w:rFonts w:ascii="Arial" w:hAnsi="Arial" w:cs="Arial"/>
                <w:sz w:val="18"/>
                <w:szCs w:val="18"/>
              </w:rPr>
              <w:t>Nabór ZIT AW. Konkurs ogłoszono w dniu 1 kwietnia 2019 r.</w:t>
            </w:r>
          </w:p>
        </w:tc>
      </w:tr>
      <w:tr w:rsidR="00467428" w:rsidTr="00467428">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b/>
                <w:sz w:val="18"/>
                <w:szCs w:val="18"/>
              </w:rPr>
              <w:t>II. ZAKŁADANE EFEKTY KONKURSU WYRAŻONE WSKAŹNIKAMI</w:t>
            </w:r>
          </w:p>
        </w:tc>
      </w:tr>
      <w:tr w:rsidR="00467428" w:rsidTr="00467428">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rPr>
                <w:rFonts w:ascii="Arial" w:hAnsi="Arial" w:cs="Arial"/>
                <w:b/>
                <w:sz w:val="18"/>
                <w:szCs w:val="18"/>
              </w:rPr>
            </w:pPr>
            <w:r>
              <w:rPr>
                <w:rFonts w:ascii="Arial" w:hAnsi="Arial" w:cs="Arial"/>
                <w:b/>
                <w:sz w:val="18"/>
                <w:szCs w:val="18"/>
              </w:rPr>
              <w:t>1. WSKAŹNIKI PRODUKTU WYNIKAJĄCE Z RPO WD 2014-2020</w:t>
            </w:r>
          </w:p>
        </w:tc>
      </w:tr>
      <w:tr w:rsidR="00467428" w:rsidTr="00467428">
        <w:trPr>
          <w:trHeight w:val="82"/>
          <w:jc w:val="center"/>
        </w:trPr>
        <w:tc>
          <w:tcPr>
            <w:tcW w:w="2457"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467428" w:rsidRPr="006A435A" w:rsidRDefault="00467428" w:rsidP="00467428">
            <w:pPr>
              <w:spacing w:line="276" w:lineRule="auto"/>
              <w:ind w:left="57"/>
              <w:jc w:val="center"/>
              <w:rPr>
                <w:rFonts w:ascii="Arial" w:hAnsi="Arial" w:cs="Arial"/>
                <w:b/>
                <w:sz w:val="18"/>
                <w:szCs w:val="18"/>
              </w:rPr>
            </w:pPr>
            <w:r w:rsidRPr="006A435A">
              <w:rPr>
                <w:rFonts w:ascii="Arial" w:hAnsi="Arial" w:cs="Arial"/>
                <w:b/>
                <w:sz w:val="18"/>
                <w:szCs w:val="18"/>
              </w:rPr>
              <w:t>Nazwa wskaźnika</w:t>
            </w:r>
          </w:p>
        </w:tc>
        <w:tc>
          <w:tcPr>
            <w:tcW w:w="2543"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467428" w:rsidRPr="000C6703" w:rsidRDefault="00467428" w:rsidP="00467428">
            <w:pPr>
              <w:spacing w:line="276" w:lineRule="auto"/>
              <w:ind w:left="57"/>
              <w:jc w:val="center"/>
              <w:rPr>
                <w:rFonts w:ascii="Arial" w:hAnsi="Arial" w:cs="Arial"/>
                <w:b/>
                <w:sz w:val="18"/>
                <w:szCs w:val="18"/>
              </w:rPr>
            </w:pPr>
            <w:r>
              <w:rPr>
                <w:rFonts w:ascii="Arial" w:hAnsi="Arial" w:cs="Arial"/>
                <w:b/>
                <w:sz w:val="18"/>
                <w:szCs w:val="18"/>
              </w:rPr>
              <w:t>Szacunkowa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467428" w:rsidRPr="00496EDB"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467428" w:rsidRPr="00052D43"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46"/>
              </w:numPr>
              <w:rPr>
                <w:color w:val="auto"/>
                <w:sz w:val="18"/>
                <w:szCs w:val="18"/>
              </w:rPr>
            </w:pPr>
            <w:r w:rsidRPr="006A435A">
              <w:rPr>
                <w:sz w:val="18"/>
                <w:szCs w:val="18"/>
              </w:rPr>
              <w:t>Liczba nauczycieli kształcenia zawodowego oraz instruktorów praktycznej nauki zawodu objętych wsparciem w programie.</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37</w:t>
            </w:r>
          </w:p>
        </w:tc>
      </w:tr>
      <w:tr w:rsidR="00467428" w:rsidRPr="00052D43"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46"/>
              </w:numPr>
              <w:rPr>
                <w:sz w:val="18"/>
                <w:szCs w:val="18"/>
              </w:rPr>
            </w:pPr>
            <w:r w:rsidRPr="006A435A">
              <w:rPr>
                <w:sz w:val="18"/>
                <w:szCs w:val="18"/>
              </w:rPr>
              <w:t>Liczba uczniów szkół i placówek kształcenia zawodowego uczestniczących w stażach i praktykach u pracodawcy.</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588</w:t>
            </w:r>
          </w:p>
        </w:tc>
      </w:tr>
      <w:tr w:rsidR="00467428" w:rsidRPr="00052D43"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46"/>
              </w:numPr>
              <w:rPr>
                <w:sz w:val="18"/>
                <w:szCs w:val="18"/>
              </w:rPr>
            </w:pPr>
            <w:r w:rsidRPr="006A435A">
              <w:rPr>
                <w:sz w:val="18"/>
                <w:szCs w:val="18"/>
              </w:rPr>
              <w:t>Liczba szkół i placówek kształcenia zawodowego doposażonych w programie w sprzęt i materiały dydaktyczne niezbędne do realizacji kształcenia zawodowego.</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9</w:t>
            </w:r>
          </w:p>
        </w:tc>
      </w:tr>
      <w:tr w:rsidR="00467428" w:rsidRPr="00052D43"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46"/>
              </w:numPr>
              <w:rPr>
                <w:sz w:val="18"/>
                <w:szCs w:val="18"/>
              </w:rPr>
            </w:pPr>
            <w:r w:rsidRPr="006A435A">
              <w:rPr>
                <w:sz w:val="18"/>
                <w:szCs w:val="18"/>
              </w:rPr>
              <w:t xml:space="preserve">Liczba podmiotów realizujących zadania centrum kształcenia zawodowego i ustawicznego objętych wsparciem w programie. </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4</w:t>
            </w:r>
          </w:p>
        </w:tc>
      </w:tr>
      <w:tr w:rsidR="00467428" w:rsidRPr="00052D43"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46"/>
              </w:numPr>
              <w:rPr>
                <w:color w:val="auto"/>
                <w:sz w:val="18"/>
                <w:szCs w:val="18"/>
              </w:rPr>
            </w:pPr>
            <w:r w:rsidRPr="00EE7050">
              <w:rPr>
                <w:sz w:val="18"/>
                <w:szCs w:val="18"/>
              </w:rPr>
              <w:t>Liczba uczniów objętych wsparciem w zakresie rozwijania kompetencji kluczowych lub umiejętności uniwersalnych w programie</w:t>
            </w:r>
            <w:r>
              <w:rPr>
                <w:sz w:val="18"/>
                <w:szCs w:val="18"/>
              </w:rPr>
              <w:t>.</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349</w:t>
            </w:r>
          </w:p>
        </w:tc>
      </w:tr>
      <w:tr w:rsidR="00467428" w:rsidTr="00467428">
        <w:trPr>
          <w:trHeight w:val="61"/>
          <w:jc w:val="center"/>
        </w:trPr>
        <w:tc>
          <w:tcPr>
            <w:tcW w:w="5000" w:type="pct"/>
            <w:gridSpan w:val="6"/>
            <w:tcBorders>
              <w:top w:val="single" w:sz="4" w:space="0" w:color="auto"/>
              <w:left w:val="single" w:sz="8" w:space="0" w:color="auto"/>
              <w:bottom w:val="single" w:sz="8" w:space="0" w:color="auto"/>
              <w:right w:val="single" w:sz="8" w:space="0" w:color="auto"/>
            </w:tcBorders>
            <w:shd w:val="clear" w:color="auto" w:fill="F7CAAC"/>
            <w:vAlign w:val="center"/>
          </w:tcPr>
          <w:p w:rsidR="00467428" w:rsidRPr="004F1561" w:rsidRDefault="00467428" w:rsidP="00467428">
            <w:pPr>
              <w:spacing w:line="276" w:lineRule="auto"/>
              <w:ind w:left="57"/>
              <w:rPr>
                <w:rFonts w:ascii="Arial" w:hAnsi="Arial" w:cs="Arial"/>
                <w:b/>
                <w:sz w:val="18"/>
                <w:szCs w:val="18"/>
                <w:vertAlign w:val="superscript"/>
              </w:rPr>
            </w:pPr>
            <w:r>
              <w:rPr>
                <w:rFonts w:ascii="Arial" w:hAnsi="Arial" w:cs="Arial"/>
                <w:b/>
                <w:sz w:val="18"/>
                <w:szCs w:val="18"/>
              </w:rPr>
              <w:t>2. WSKAŹNIKI REZULTATU WYNIKAJĄCE Z RPO WD 2014-2020</w:t>
            </w:r>
          </w:p>
        </w:tc>
      </w:tr>
      <w:tr w:rsidR="00467428" w:rsidTr="00467428">
        <w:trPr>
          <w:trHeight w:val="101"/>
          <w:jc w:val="center"/>
        </w:trPr>
        <w:tc>
          <w:tcPr>
            <w:tcW w:w="2457" w:type="pct"/>
            <w:gridSpan w:val="3"/>
            <w:tcBorders>
              <w:top w:val="single" w:sz="4" w:space="0" w:color="auto"/>
              <w:left w:val="single" w:sz="8" w:space="0" w:color="auto"/>
              <w:bottom w:val="single" w:sz="4" w:space="0" w:color="auto"/>
              <w:right w:val="single" w:sz="8" w:space="0" w:color="auto"/>
            </w:tcBorders>
            <w:shd w:val="clear" w:color="auto" w:fill="F7CAAC"/>
            <w:vAlign w:val="center"/>
          </w:tcPr>
          <w:p w:rsidR="00467428" w:rsidRPr="006A435A" w:rsidRDefault="00467428" w:rsidP="00467428">
            <w:pPr>
              <w:spacing w:line="276" w:lineRule="auto"/>
              <w:ind w:left="57"/>
              <w:jc w:val="center"/>
              <w:rPr>
                <w:rFonts w:ascii="Arial" w:hAnsi="Arial" w:cs="Arial"/>
                <w:b/>
                <w:sz w:val="18"/>
                <w:szCs w:val="18"/>
              </w:rPr>
            </w:pPr>
            <w:r w:rsidRPr="006A435A">
              <w:rPr>
                <w:rFonts w:ascii="Arial" w:hAnsi="Arial" w:cs="Arial"/>
                <w:b/>
                <w:sz w:val="18"/>
                <w:szCs w:val="18"/>
              </w:rPr>
              <w:t>Nazwa wskaźnika</w:t>
            </w:r>
          </w:p>
        </w:tc>
        <w:tc>
          <w:tcPr>
            <w:tcW w:w="2543"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467428" w:rsidRPr="000C6703"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S</w:t>
            </w:r>
            <w:r>
              <w:rPr>
                <w:rFonts w:ascii="Arial" w:hAnsi="Arial" w:cs="Arial"/>
                <w:b/>
                <w:sz w:val="18"/>
                <w:szCs w:val="18"/>
              </w:rPr>
              <w:t>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467428" w:rsidRPr="00496EDB"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467428" w:rsidRPr="0092656B"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FE676F" w:rsidRDefault="00467428" w:rsidP="00E52537">
            <w:pPr>
              <w:pStyle w:val="Akapitzlist"/>
              <w:numPr>
                <w:ilvl w:val="0"/>
                <w:numId w:val="147"/>
              </w:numPr>
              <w:rPr>
                <w:rFonts w:ascii="Arial" w:hAnsi="Arial" w:cs="Arial"/>
                <w:sz w:val="18"/>
                <w:szCs w:val="18"/>
              </w:rPr>
            </w:pPr>
            <w:r w:rsidRPr="00FE676F">
              <w:rPr>
                <w:rFonts w:ascii="Arial" w:hAnsi="Arial" w:cs="Arial"/>
                <w:sz w:val="18"/>
                <w:szCs w:val="18"/>
              </w:rPr>
              <w:t>Liczba nauczycieli kształcenia zawodowego oraz instruktorów praktycznej nauki zawodu, którzy uzyskali kwalifikacje lub nabyli kompetencje po opuszczeniu programu.</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EC7790" w:rsidRDefault="00467428" w:rsidP="00467428">
            <w:pPr>
              <w:spacing w:line="276" w:lineRule="auto"/>
              <w:jc w:val="center"/>
              <w:rPr>
                <w:rFonts w:ascii="Arial" w:hAnsi="Arial" w:cs="Arial"/>
                <w:sz w:val="18"/>
                <w:szCs w:val="18"/>
              </w:rPr>
            </w:pPr>
            <w:r>
              <w:rPr>
                <w:rFonts w:ascii="Arial" w:hAnsi="Arial" w:cs="Arial"/>
                <w:sz w:val="18"/>
                <w:szCs w:val="18"/>
              </w:rPr>
              <w:t>73%</w:t>
            </w:r>
          </w:p>
        </w:tc>
      </w:tr>
      <w:tr w:rsidR="00467428" w:rsidRPr="0092656B"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FE676F" w:rsidRDefault="00467428" w:rsidP="00E52537">
            <w:pPr>
              <w:pStyle w:val="Akapitzlist"/>
              <w:numPr>
                <w:ilvl w:val="0"/>
                <w:numId w:val="147"/>
              </w:numPr>
              <w:spacing w:line="276" w:lineRule="auto"/>
              <w:rPr>
                <w:rFonts w:ascii="Arial" w:hAnsi="Arial" w:cs="Arial"/>
                <w:sz w:val="18"/>
                <w:szCs w:val="18"/>
              </w:rPr>
            </w:pPr>
            <w:r w:rsidRPr="00FE676F">
              <w:rPr>
                <w:rFonts w:ascii="Arial" w:hAnsi="Arial" w:cs="Arial"/>
                <w:sz w:val="18"/>
                <w:szCs w:val="18"/>
              </w:rPr>
              <w:t>Liczba szkół i placówek kształcenia zawodowego wykorzystujących doposażenie zakupione dzięki EFS.</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EC7790" w:rsidRDefault="00467428" w:rsidP="00467428">
            <w:pPr>
              <w:spacing w:line="276" w:lineRule="auto"/>
              <w:jc w:val="center"/>
              <w:rPr>
                <w:rFonts w:ascii="Arial" w:hAnsi="Arial" w:cs="Arial"/>
                <w:sz w:val="18"/>
                <w:szCs w:val="18"/>
              </w:rPr>
            </w:pPr>
            <w:r>
              <w:rPr>
                <w:rFonts w:ascii="Arial" w:hAnsi="Arial" w:cs="Arial"/>
                <w:sz w:val="18"/>
                <w:szCs w:val="18"/>
              </w:rPr>
              <w:t>89%</w:t>
            </w:r>
          </w:p>
        </w:tc>
      </w:tr>
      <w:tr w:rsidR="00467428" w:rsidRPr="0092656B" w:rsidTr="00467428">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Akapitzlist"/>
              <w:numPr>
                <w:ilvl w:val="0"/>
                <w:numId w:val="147"/>
              </w:numPr>
              <w:spacing w:line="276" w:lineRule="auto"/>
              <w:ind w:left="308" w:hanging="284"/>
              <w:rPr>
                <w:rFonts w:ascii="Arial" w:hAnsi="Arial" w:cs="Arial"/>
                <w:sz w:val="18"/>
                <w:szCs w:val="18"/>
              </w:rPr>
            </w:pPr>
            <w:r w:rsidRPr="00EE7050">
              <w:rPr>
                <w:rFonts w:ascii="Arial" w:hAnsi="Arial" w:cs="Arial"/>
                <w:sz w:val="18"/>
                <w:szCs w:val="18"/>
              </w:rPr>
              <w:t>Liczba uczniów, którzy nabyli kompetencje kluczowe lub umiejętności uniwersalne po opuszczeniu programu</w:t>
            </w:r>
            <w:r>
              <w:rPr>
                <w:rFonts w:ascii="Arial" w:hAnsi="Arial" w:cs="Arial"/>
                <w:sz w:val="18"/>
                <w:szCs w:val="18"/>
              </w:rPr>
              <w:t>.</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jc w:val="center"/>
              <w:rPr>
                <w:rFonts w:ascii="Arial" w:hAnsi="Arial" w:cs="Arial"/>
                <w:sz w:val="18"/>
                <w:szCs w:val="18"/>
              </w:rPr>
            </w:pPr>
            <w:r>
              <w:rPr>
                <w:rFonts w:ascii="Arial" w:hAnsi="Arial" w:cs="Arial"/>
                <w:sz w:val="18"/>
                <w:szCs w:val="18"/>
              </w:rPr>
              <w:t>67%</w:t>
            </w:r>
          </w:p>
        </w:tc>
      </w:tr>
      <w:tr w:rsidR="00467428" w:rsidTr="00467428">
        <w:trPr>
          <w:trHeight w:val="5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C255DB" w:rsidRDefault="00467428" w:rsidP="00467428">
            <w:pPr>
              <w:spacing w:line="276" w:lineRule="auto"/>
              <w:ind w:left="57"/>
              <w:jc w:val="center"/>
              <w:rPr>
                <w:rFonts w:ascii="Arial" w:hAnsi="Arial" w:cs="Arial"/>
                <w:b/>
                <w:sz w:val="18"/>
                <w:szCs w:val="18"/>
              </w:rPr>
            </w:pPr>
            <w:r>
              <w:rPr>
                <w:rFonts w:ascii="Arial" w:hAnsi="Arial" w:cs="Arial"/>
                <w:b/>
                <w:sz w:val="18"/>
                <w:szCs w:val="18"/>
              </w:rPr>
              <w:t>III. PLANOWANE KRYTERIA WYBORU PROJEKTÓW</w:t>
            </w:r>
          </w:p>
        </w:tc>
      </w:tr>
      <w:tr w:rsidR="00467428" w:rsidTr="00467428">
        <w:tblPrEx>
          <w:shd w:val="clear" w:color="auto" w:fill="auto"/>
        </w:tblPrEx>
        <w:trPr>
          <w:trHeight w:val="48"/>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677770" w:rsidRDefault="00467428" w:rsidP="00467428">
            <w:pPr>
              <w:spacing w:line="276" w:lineRule="auto"/>
              <w:ind w:left="57"/>
              <w:jc w:val="center"/>
              <w:rPr>
                <w:rFonts w:ascii="Arial" w:hAnsi="Arial" w:cs="Arial"/>
                <w:b/>
                <w:sz w:val="18"/>
                <w:szCs w:val="18"/>
              </w:rPr>
            </w:pPr>
            <w:r w:rsidRPr="00677770">
              <w:rPr>
                <w:rFonts w:ascii="Arial" w:hAnsi="Arial" w:cs="Arial"/>
                <w:b/>
                <w:sz w:val="18"/>
                <w:szCs w:val="18"/>
              </w:rPr>
              <w:t>Kryteria dostępu</w:t>
            </w:r>
          </w:p>
          <w:p w:rsidR="00467428" w:rsidRPr="00677770" w:rsidRDefault="00467428" w:rsidP="00467428">
            <w:pPr>
              <w:spacing w:line="276" w:lineRule="auto"/>
              <w:ind w:left="57"/>
              <w:jc w:val="center"/>
              <w:rPr>
                <w:rFonts w:ascii="Arial" w:hAnsi="Arial" w:cs="Arial"/>
                <w:b/>
                <w:sz w:val="18"/>
                <w:szCs w:val="18"/>
              </w:rPr>
            </w:pPr>
            <w:r w:rsidRPr="00677770">
              <w:rPr>
                <w:rFonts w:ascii="Arial" w:hAnsi="Arial" w:cs="Arial"/>
                <w:kern w:val="1"/>
                <w:sz w:val="18"/>
                <w:szCs w:val="18"/>
              </w:rPr>
              <w:t xml:space="preserve">spełnienie kryteriów jest konieczne do przyznania dofinansowania. Kryteria dostępu są oceniane na etapie oceny formalnej. Ocena spełnienia kryterium polega na przypisaniu im wartości </w:t>
            </w:r>
            <w:r w:rsidRPr="00677770">
              <w:rPr>
                <w:rFonts w:ascii="Arial" w:hAnsi="Arial" w:cs="Arial"/>
                <w:i/>
                <w:kern w:val="1"/>
                <w:sz w:val="18"/>
                <w:szCs w:val="18"/>
              </w:rPr>
              <w:t>tak</w:t>
            </w:r>
            <w:r w:rsidRPr="00677770">
              <w:rPr>
                <w:rFonts w:ascii="Arial" w:hAnsi="Arial" w:cs="Arial"/>
                <w:kern w:val="1"/>
                <w:sz w:val="18"/>
                <w:szCs w:val="18"/>
              </w:rPr>
              <w:t>,</w:t>
            </w:r>
            <w:r w:rsidRPr="00677770">
              <w:rPr>
                <w:rFonts w:ascii="Arial" w:hAnsi="Arial" w:cs="Arial"/>
                <w:i/>
                <w:kern w:val="1"/>
                <w:sz w:val="18"/>
                <w:szCs w:val="18"/>
              </w:rPr>
              <w:t xml:space="preserve"> nie </w:t>
            </w:r>
            <w:r w:rsidRPr="00677770">
              <w:rPr>
                <w:rFonts w:ascii="Arial" w:hAnsi="Arial" w:cs="Arial"/>
                <w:kern w:val="1"/>
                <w:sz w:val="18"/>
                <w:szCs w:val="18"/>
              </w:rPr>
              <w:t xml:space="preserve">lub </w:t>
            </w:r>
            <w:r w:rsidRPr="00677770">
              <w:rPr>
                <w:rFonts w:ascii="Arial" w:hAnsi="Arial" w:cs="Arial"/>
                <w:i/>
                <w:kern w:val="1"/>
                <w:sz w:val="18"/>
                <w:szCs w:val="18"/>
              </w:rPr>
              <w:t>nie dotyczy</w:t>
            </w:r>
            <w:r w:rsidRPr="00677770">
              <w:rPr>
                <w:rFonts w:ascii="Arial" w:hAnsi="Arial" w:cs="Arial"/>
                <w:kern w:val="1"/>
                <w:sz w:val="18"/>
                <w:szCs w:val="18"/>
              </w:rPr>
              <w:t>.</w:t>
            </w:r>
          </w:p>
        </w:tc>
      </w:tr>
      <w:tr w:rsidR="00467428" w:rsidTr="00467428">
        <w:tblPrEx>
          <w:shd w:val="clear" w:color="auto" w:fill="auto"/>
        </w:tblPrEx>
        <w:trPr>
          <w:trHeight w:val="50"/>
          <w:jc w:val="center"/>
        </w:trPr>
        <w:tc>
          <w:tcPr>
            <w:tcW w:w="5000" w:type="pct"/>
            <w:gridSpan w:val="6"/>
            <w:tcBorders>
              <w:top w:val="single" w:sz="8" w:space="0" w:color="auto"/>
              <w:left w:val="single" w:sz="8" w:space="0" w:color="auto"/>
              <w:bottom w:val="single" w:sz="4" w:space="0" w:color="auto"/>
              <w:right w:val="single" w:sz="8" w:space="0" w:color="auto"/>
            </w:tcBorders>
            <w:shd w:val="clear" w:color="auto" w:fill="FFFFFF"/>
            <w:vAlign w:val="center"/>
          </w:tcPr>
          <w:p w:rsidR="00467428" w:rsidRPr="00677770" w:rsidRDefault="00467428" w:rsidP="00467428">
            <w:pPr>
              <w:spacing w:after="120"/>
              <w:jc w:val="both"/>
              <w:rPr>
                <w:rFonts w:ascii="Arial" w:hAnsi="Arial" w:cs="Arial"/>
                <w:sz w:val="18"/>
                <w:szCs w:val="18"/>
              </w:rPr>
            </w:pPr>
            <w:r w:rsidRPr="00677770">
              <w:rPr>
                <w:rFonts w:ascii="Arial" w:hAnsi="Arial" w:cs="Arial"/>
                <w:sz w:val="18"/>
                <w:szCs w:val="18"/>
              </w:rPr>
              <w:t xml:space="preserve">Nazwa kryterium: kryterium </w:t>
            </w:r>
            <w:r>
              <w:rPr>
                <w:rFonts w:ascii="Arial" w:hAnsi="Arial" w:cs="Arial"/>
                <w:sz w:val="18"/>
                <w:szCs w:val="18"/>
              </w:rPr>
              <w:t>liczby wniosków o dofinansowanie</w:t>
            </w:r>
          </w:p>
          <w:p w:rsidR="00467428" w:rsidRDefault="00467428" w:rsidP="00E52537">
            <w:pPr>
              <w:numPr>
                <w:ilvl w:val="0"/>
                <w:numId w:val="148"/>
              </w:numPr>
              <w:spacing w:line="276" w:lineRule="auto"/>
              <w:jc w:val="both"/>
              <w:rPr>
                <w:rFonts w:ascii="Arial" w:hAnsi="Arial" w:cs="Arial"/>
                <w:sz w:val="18"/>
                <w:szCs w:val="18"/>
              </w:rPr>
            </w:pPr>
            <w:r w:rsidRPr="00677770">
              <w:rPr>
                <w:rFonts w:ascii="Arial" w:hAnsi="Arial" w:cs="Arial"/>
                <w:sz w:val="18"/>
                <w:szCs w:val="18"/>
              </w:rPr>
              <w:t>Czy</w:t>
            </w:r>
            <w:r>
              <w:rPr>
                <w:rFonts w:ascii="Arial" w:hAnsi="Arial" w:cs="Arial"/>
                <w:sz w:val="18"/>
                <w:szCs w:val="18"/>
              </w:rPr>
              <w:t xml:space="preserve"> organ prowadzący szkołę lub placówkę prowadzącą kształcenie zawodowe występuje jako Wnioskodawca, lider i Partner:</w:t>
            </w:r>
          </w:p>
          <w:p w:rsidR="00467428" w:rsidRDefault="00467428" w:rsidP="00467428">
            <w:pPr>
              <w:spacing w:line="276" w:lineRule="auto"/>
              <w:ind w:left="417"/>
              <w:jc w:val="both"/>
              <w:rPr>
                <w:rFonts w:ascii="Arial" w:hAnsi="Arial" w:cs="Arial"/>
                <w:sz w:val="18"/>
                <w:szCs w:val="18"/>
              </w:rPr>
            </w:pPr>
            <w:r>
              <w:rPr>
                <w:rFonts w:ascii="Arial" w:hAnsi="Arial" w:cs="Arial"/>
                <w:sz w:val="18"/>
                <w:szCs w:val="18"/>
              </w:rPr>
              <w:t>- w maksymalnie 2 projektach złożonych w danym naborze w przypadku gdy dany organ prowadzący jest organem prowadzącym od 1 do 10 szkół i placówek prowadzących kształcenie zawodowe,</w:t>
            </w:r>
          </w:p>
          <w:p w:rsidR="00467428" w:rsidRPr="00EE6C8F" w:rsidRDefault="00467428" w:rsidP="00467428">
            <w:pPr>
              <w:spacing w:line="276" w:lineRule="auto"/>
              <w:ind w:left="417"/>
              <w:jc w:val="both"/>
              <w:rPr>
                <w:rFonts w:ascii="Arial" w:hAnsi="Arial" w:cs="Arial"/>
                <w:sz w:val="18"/>
                <w:szCs w:val="18"/>
              </w:rPr>
            </w:pPr>
            <w:r w:rsidRPr="00EE6C8F">
              <w:rPr>
                <w:rFonts w:ascii="Arial" w:hAnsi="Arial" w:cs="Arial"/>
                <w:sz w:val="18"/>
                <w:szCs w:val="18"/>
              </w:rPr>
              <w:t>- w maksymalnie 4 projektach złożonych w danym naborze w przypadku gdy dany organ prowadzący jest organem prowadzącym dla więcej niż 10 szkół i placówek prowadzących kształcenie zawodowe?</w:t>
            </w:r>
          </w:p>
        </w:tc>
      </w:tr>
      <w:tr w:rsidR="00467428" w:rsidTr="00B44418">
        <w:trPr>
          <w:trHeight w:val="71"/>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77770" w:rsidRDefault="00467428" w:rsidP="00467428">
            <w:pPr>
              <w:spacing w:line="276" w:lineRule="auto"/>
              <w:ind w:left="57"/>
              <w:jc w:val="center"/>
              <w:rPr>
                <w:rFonts w:ascii="Arial" w:hAnsi="Arial" w:cs="Arial"/>
                <w:sz w:val="18"/>
                <w:szCs w:val="18"/>
              </w:rPr>
            </w:pPr>
            <w:r w:rsidRPr="00677770">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Zadaniem kryterium jest wyeliminowanie ryzyka powielania się wsparcia skierowanego do t</w:t>
            </w:r>
            <w:r>
              <w:rPr>
                <w:rFonts w:ascii="Arial" w:hAnsi="Arial" w:cs="Arial"/>
                <w:bCs/>
                <w:sz w:val="18"/>
                <w:szCs w:val="18"/>
              </w:rPr>
              <w:t xml:space="preserve">ych samych organów prowadzących i </w:t>
            </w:r>
            <w:r w:rsidRPr="00677770">
              <w:rPr>
                <w:rFonts w:ascii="Arial" w:hAnsi="Arial" w:cs="Arial"/>
                <w:bCs/>
                <w:sz w:val="18"/>
                <w:szCs w:val="18"/>
              </w:rPr>
              <w:t>grupy docelowej. Kryterium zostanie zweryfikowane na podstawie rejestru złożonych wniosków prowadzonego przez Instytucję Organizującą Konkurs</w:t>
            </w:r>
            <w:r>
              <w:rPr>
                <w:rFonts w:ascii="Arial" w:hAnsi="Arial" w:cs="Arial"/>
                <w:bCs/>
                <w:sz w:val="18"/>
                <w:szCs w:val="18"/>
              </w:rPr>
              <w:t xml:space="preserve"> oraz danych dostępnych w Systemie Informacji Oświatowej</w:t>
            </w:r>
            <w:r w:rsidRPr="00677770">
              <w:rPr>
                <w:rFonts w:ascii="Arial" w:hAnsi="Arial" w:cs="Arial"/>
                <w:bCs/>
                <w:sz w:val="18"/>
                <w:szCs w:val="18"/>
              </w:rPr>
              <w:t xml:space="preserve">. W przypadku występowania danego </w:t>
            </w:r>
            <w:r>
              <w:rPr>
                <w:rFonts w:ascii="Arial" w:hAnsi="Arial" w:cs="Arial"/>
                <w:bCs/>
                <w:sz w:val="18"/>
                <w:szCs w:val="18"/>
              </w:rPr>
              <w:t>organu prowadzącego</w:t>
            </w:r>
            <w:r w:rsidRPr="00677770">
              <w:rPr>
                <w:rFonts w:ascii="Arial" w:hAnsi="Arial" w:cs="Arial"/>
                <w:bCs/>
                <w:sz w:val="18"/>
                <w:szCs w:val="18"/>
              </w:rPr>
              <w:t xml:space="preserve"> jako Wnioskodawca, lider i Partner w więcej </w:t>
            </w:r>
            <w:r>
              <w:rPr>
                <w:rFonts w:ascii="Arial" w:hAnsi="Arial" w:cs="Arial"/>
                <w:bCs/>
                <w:sz w:val="18"/>
                <w:szCs w:val="18"/>
              </w:rPr>
              <w:t xml:space="preserve">niż określonych w brzmieniu kryterium liczbach wniosków (uzależnionych od liczby szkół i placówek prowadzących kształcenie zawodowe podlegających pod dany organ prowadzący) </w:t>
            </w:r>
            <w:r w:rsidRPr="00677770">
              <w:rPr>
                <w:rFonts w:ascii="Arial" w:hAnsi="Arial" w:cs="Arial"/>
                <w:bCs/>
                <w:sz w:val="18"/>
                <w:szCs w:val="18"/>
              </w:rPr>
              <w:t xml:space="preserve">złożonych w danym naborze, Instytucja Organizująca Konkurs odrzuca wszystkie złożone w odpowiedzi na konkurs wnioski, </w:t>
            </w:r>
            <w:r>
              <w:rPr>
                <w:rFonts w:ascii="Arial" w:hAnsi="Arial" w:cs="Arial"/>
                <w:bCs/>
                <w:sz w:val="18"/>
                <w:szCs w:val="18"/>
              </w:rPr>
              <w:t>w których występuje dany organ prowadzący.</w:t>
            </w:r>
            <w:r w:rsidRPr="00677770">
              <w:rPr>
                <w:rFonts w:ascii="Arial" w:hAnsi="Arial" w:cs="Arial"/>
                <w:bCs/>
                <w:sz w:val="18"/>
                <w:szCs w:val="18"/>
              </w:rPr>
              <w:t xml:space="preserve"> </w:t>
            </w:r>
          </w:p>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Opis znaczenia kryterium: Tak/Nie (niespełnienie kryterium oznacza odrzucenie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7"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10.4.H</w:t>
            </w:r>
          </w:p>
        </w:tc>
      </w:tr>
      <w:tr w:rsidR="00467428" w:rsidTr="00467428">
        <w:tblPrEx>
          <w:shd w:val="clear" w:color="auto" w:fill="auto"/>
        </w:tblPrEx>
        <w:trPr>
          <w:trHeight w:val="5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FFFFF"/>
            <w:vAlign w:val="center"/>
          </w:tcPr>
          <w:p w:rsidR="00467428" w:rsidRPr="00081DC2"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biura projektu</w:t>
            </w:r>
          </w:p>
          <w:p w:rsidR="00467428" w:rsidRPr="008C3345" w:rsidRDefault="00467428" w:rsidP="00E52537">
            <w:pPr>
              <w:pStyle w:val="Akapitzlist"/>
              <w:numPr>
                <w:ilvl w:val="0"/>
                <w:numId w:val="148"/>
              </w:numPr>
              <w:spacing w:line="276" w:lineRule="auto"/>
              <w:jc w:val="both"/>
              <w:rPr>
                <w:rFonts w:ascii="Arial" w:hAnsi="Arial" w:cs="Arial"/>
                <w:bCs/>
                <w:sz w:val="18"/>
                <w:szCs w:val="18"/>
              </w:rPr>
            </w:pPr>
            <w:r w:rsidRPr="008C3345">
              <w:rPr>
                <w:rFonts w:ascii="Arial" w:hAnsi="Arial" w:cs="Arial"/>
                <w:bCs/>
                <w:sz w:val="18"/>
                <w:szCs w:val="18"/>
              </w:rPr>
              <w:t>Czy Wnioskodawca (lider) w okresie realizacji projektu posiada siedzibę lub będzie prowadził biuro projektu na terenie województwa dolnośląskiego?</w:t>
            </w:r>
          </w:p>
        </w:tc>
      </w:tr>
      <w:tr w:rsidR="00467428" w:rsidTr="00B4441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77770" w:rsidRDefault="00467428" w:rsidP="00467428">
            <w:pPr>
              <w:spacing w:line="276" w:lineRule="auto"/>
              <w:ind w:left="57"/>
              <w:jc w:val="both"/>
              <w:rPr>
                <w:rFonts w:ascii="Arial" w:hAnsi="Arial" w:cs="Arial"/>
                <w:bCs/>
                <w:sz w:val="18"/>
                <w:szCs w:val="18"/>
              </w:rPr>
            </w:pPr>
            <w:r w:rsidRPr="007D4EBD">
              <w:rPr>
                <w:rFonts w:ascii="Arial" w:hAnsi="Arial" w:cs="Arial"/>
                <w:bCs/>
                <w:sz w:val="18"/>
                <w:szCs w:val="18"/>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w:t>
            </w:r>
            <w:r w:rsidRPr="00677770">
              <w:rPr>
                <w:rFonts w:ascii="Arial" w:hAnsi="Arial" w:cs="Arial"/>
                <w:bCs/>
                <w:sz w:val="18"/>
                <w:szCs w:val="18"/>
              </w:rPr>
              <w:t xml:space="preserve">na terenie województwa dolnośląskiego. Brak w/w oświadczenia skutkować będzie niespełnieniem kryterium.   Opis znaczenia kryterium: TAK/ NIE </w:t>
            </w:r>
          </w:p>
          <w:p w:rsidR="00467428" w:rsidRPr="00E1541B"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7"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tcPr>
          <w:p w:rsidR="00467428" w:rsidRPr="00795F16"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formy wsparcia</w:t>
            </w:r>
          </w:p>
          <w:p w:rsidR="00467428" w:rsidRPr="008C3345" w:rsidRDefault="00467428" w:rsidP="00E52537">
            <w:pPr>
              <w:pStyle w:val="Akapitzlist"/>
              <w:numPr>
                <w:ilvl w:val="0"/>
                <w:numId w:val="148"/>
              </w:numPr>
              <w:spacing w:line="276" w:lineRule="auto"/>
              <w:jc w:val="both"/>
              <w:rPr>
                <w:rFonts w:ascii="Arial" w:hAnsi="Arial" w:cs="Arial"/>
                <w:bCs/>
                <w:sz w:val="18"/>
                <w:szCs w:val="18"/>
              </w:rPr>
            </w:pPr>
            <w:r w:rsidRPr="008C3345">
              <w:rPr>
                <w:rFonts w:ascii="Arial" w:hAnsi="Arial" w:cs="Arial"/>
                <w:bCs/>
                <w:sz w:val="18"/>
                <w:szCs w:val="18"/>
              </w:rPr>
              <w:t>Czy projekt zakłada, że co najmniej 80% wszystkich uczniów i słuchaczy objętych wsparciem w projekcie weźmie udział w stażach i praktykach zawodowych u pracodawców?</w:t>
            </w:r>
          </w:p>
        </w:tc>
      </w:tr>
      <w:tr w:rsidR="00467428" w:rsidTr="00B4441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77770"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 xml:space="preserve">Wprowadzenie kryterium wynika z konieczności realizacji celów RPO WD 2014-2020. Dzięki realizacji staży i praktyk zawodowych uczniowie i słuchacze nabędą doświadczenie zawodowe, które zwiększy ich szanse na podjęcie zatrudnienia po zakończeniu edukacji. Kryterium zostanie zweryfikowane na podstawie zapisów  wniosku o dofinansowanie. IOK dopuszcza możliwość poprawy/uzupełnienia wniosku o dofinansowanie w zakresie kryterium w sposób skutkujący jego spełnieniem, w sytuacji gdy do spełnienia kryterium brakuje nie więcej niż 5%. W trakcie realizacji projektu w uzasadnionych sytuacjach niewynikających z winy </w:t>
            </w:r>
            <w:r w:rsidRPr="00677770">
              <w:rPr>
                <w:rFonts w:ascii="Arial" w:hAnsi="Arial" w:cs="Arial"/>
                <w:bCs/>
                <w:sz w:val="18"/>
                <w:szCs w:val="18"/>
              </w:rPr>
              <w:t>Beneficjenta za zgodą IZ dopuszcza się zmianę poziomu odsetka wskazanego w treści kryterium.</w:t>
            </w:r>
          </w:p>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 xml:space="preserve">Opis znaczenia kryterium: TAK/ NIE </w:t>
            </w:r>
          </w:p>
          <w:p w:rsidR="00467428" w:rsidRPr="007D4EBD"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7"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10.4.A</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10.4.B</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10.4.D</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10.4.E</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Pr="00081DC2"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efektywności działań</w:t>
            </w:r>
          </w:p>
          <w:p w:rsidR="00467428" w:rsidRPr="008C3345" w:rsidRDefault="00467428" w:rsidP="00E52537">
            <w:pPr>
              <w:pStyle w:val="Akapitzlist"/>
              <w:numPr>
                <w:ilvl w:val="0"/>
                <w:numId w:val="148"/>
              </w:numPr>
              <w:spacing w:line="276" w:lineRule="auto"/>
              <w:jc w:val="both"/>
              <w:rPr>
                <w:rFonts w:ascii="Arial" w:hAnsi="Arial" w:cs="Arial"/>
                <w:bCs/>
                <w:sz w:val="18"/>
                <w:szCs w:val="18"/>
              </w:rPr>
            </w:pPr>
            <w:r w:rsidRPr="008C3345">
              <w:rPr>
                <w:rFonts w:ascii="Arial" w:hAnsi="Arial" w:cs="Arial"/>
                <w:bCs/>
                <w:sz w:val="18"/>
                <w:szCs w:val="18"/>
              </w:rPr>
              <w:t>Czy Wnioskodawcą jest organ prowadzący szkołę lub placówkę oświatową realizującą kształcenie zawodowe w rozumieniu ustawy Prawo oświatowe, instytucja rynku pracy, o której mowa w ustawie o promocji zatrudnienia i instytucjach rynku pracy, prowadząca działalność edukacyjno-szkoleniową, pracodawca, przedsiębiorca lub organizacja pracodawców?</w:t>
            </w:r>
          </w:p>
        </w:tc>
      </w:tr>
      <w:tr w:rsidR="00467428" w:rsidTr="00B4441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Realizacja projektu przez Wnioskodawców będących organem prowadzącym dla szkół lub placówek oświatowych objętych projektem przyczyni się do efektywnej realizacji projektu oraz zapewni jego trwałość. Natomiast realizacja wsparcia przez instytucje rynku pracy prowadzące działalność edukacyjno-szkoleniową</w:t>
            </w:r>
            <w:r>
              <w:rPr>
                <w:rFonts w:ascii="Arial" w:hAnsi="Arial" w:cs="Arial"/>
                <w:bCs/>
                <w:sz w:val="18"/>
                <w:szCs w:val="18"/>
              </w:rPr>
              <w:t>, pracodawców, przedsiębiorców, organizacje pracodawców</w:t>
            </w:r>
            <w:r w:rsidRPr="00E1541B">
              <w:rPr>
                <w:rFonts w:ascii="Arial" w:hAnsi="Arial" w:cs="Arial"/>
                <w:bCs/>
                <w:sz w:val="18"/>
                <w:szCs w:val="18"/>
              </w:rPr>
              <w:t xml:space="preserve"> zwiększy szansę na dopasowanie zakresu projektu do bieżących potrzeb rynku pracy. Kryterium zostanie zweryfikowane na podstawie zapisów wniosku o dofinansowanie projektu oraz rejestru szkół i placówek prowadzących kształcenie zawodowe.</w:t>
            </w:r>
            <w:r>
              <w:rPr>
                <w:rFonts w:ascii="Arial" w:hAnsi="Arial" w:cs="Arial"/>
                <w:bCs/>
                <w:sz w:val="18"/>
                <w:szCs w:val="18"/>
              </w:rPr>
              <w:t xml:space="preserve"> </w:t>
            </w:r>
          </w:p>
          <w:p w:rsidR="00467428" w:rsidRPr="007D4EBD" w:rsidRDefault="00467428" w:rsidP="00467428">
            <w:pPr>
              <w:spacing w:line="276" w:lineRule="auto"/>
              <w:ind w:left="57"/>
              <w:jc w:val="both"/>
              <w:rPr>
                <w:rFonts w:ascii="Arial" w:hAnsi="Arial" w:cs="Arial"/>
                <w:bCs/>
                <w:sz w:val="18"/>
                <w:szCs w:val="18"/>
              </w:rPr>
            </w:pPr>
            <w:r w:rsidRPr="007D4EBD">
              <w:rPr>
                <w:rFonts w:ascii="Arial" w:hAnsi="Arial" w:cs="Arial"/>
                <w:bCs/>
                <w:sz w:val="18"/>
                <w:szCs w:val="18"/>
              </w:rPr>
              <w:t>Opis znaczenia kryterium: Tak/Nie (niespełnienie kryterium oznacza odrzucenie projektu)</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7"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10.4.A</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10.4.B</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10.4.D</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10.4.E</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Pr="00081DC2"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efektywności działań</w:t>
            </w:r>
          </w:p>
          <w:p w:rsidR="00467428" w:rsidRPr="008C3345" w:rsidRDefault="00467428" w:rsidP="00E52537">
            <w:pPr>
              <w:pStyle w:val="Akapitzlist"/>
              <w:numPr>
                <w:ilvl w:val="0"/>
                <w:numId w:val="148"/>
              </w:numPr>
              <w:spacing w:line="276" w:lineRule="auto"/>
              <w:jc w:val="both"/>
              <w:rPr>
                <w:rFonts w:ascii="Arial" w:hAnsi="Arial" w:cs="Arial"/>
                <w:bCs/>
                <w:sz w:val="18"/>
                <w:szCs w:val="18"/>
              </w:rPr>
            </w:pPr>
            <w:r w:rsidRPr="008C3345">
              <w:rPr>
                <w:rFonts w:ascii="Arial" w:hAnsi="Arial" w:cs="Arial"/>
                <w:bCs/>
                <w:sz w:val="18"/>
                <w:szCs w:val="18"/>
              </w:rPr>
              <w:t>Czy w przypadku gdy Wnioskodawcą jest instytucja rynku pracy, o której mowa w ustawie o promocji zatrudnienia i instytucjach rynku pracy, prowadząca działalność edukacyjno-oświatową, pracodawca, przedsiębiorca lub organizacja pracodawców Partnerem jest organ prowadzący szkołę lub placówkę oświatową realizującą kształcenie zawodowe w rozumieniu ustawy Prawo oświatowe?</w:t>
            </w:r>
          </w:p>
        </w:tc>
      </w:tr>
      <w:tr w:rsidR="00467428" w:rsidTr="00B4441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Zadaniem kryterium jest zapewnienie, że wsparcie dla uczniów i nauczycieli będzie realizowane co najmniej w partnerstwie z organem prowadzącym szkołę lub placówkę objętą wsparciem. Realizacja projektów przy zaangażowaniu organu prowadzącego zwiększy efektywność wsparcia. Kryterium będzie weryfikowane na podstawie zapisów wniosku o dofinansowanie.</w:t>
            </w:r>
            <w:r>
              <w:rPr>
                <w:rFonts w:ascii="Arial" w:hAnsi="Arial" w:cs="Arial"/>
                <w:bCs/>
                <w:sz w:val="18"/>
                <w:szCs w:val="18"/>
              </w:rPr>
              <w:t xml:space="preserve"> </w:t>
            </w:r>
          </w:p>
          <w:p w:rsidR="00467428" w:rsidRPr="00E1541B" w:rsidRDefault="00467428" w:rsidP="00467428">
            <w:pPr>
              <w:spacing w:line="276" w:lineRule="auto"/>
              <w:ind w:left="57"/>
              <w:jc w:val="both"/>
              <w:rPr>
                <w:rFonts w:ascii="Arial" w:hAnsi="Arial" w:cs="Arial"/>
                <w:bCs/>
                <w:sz w:val="18"/>
                <w:szCs w:val="18"/>
              </w:rPr>
            </w:pPr>
            <w:r w:rsidRPr="007D4EBD">
              <w:rPr>
                <w:rFonts w:ascii="Arial" w:hAnsi="Arial" w:cs="Arial"/>
                <w:bCs/>
                <w:sz w:val="18"/>
                <w:szCs w:val="18"/>
              </w:rPr>
              <w:t xml:space="preserve">Opis znaczenia kryterium: </w:t>
            </w:r>
            <w:r w:rsidRPr="00E1541B">
              <w:rPr>
                <w:rFonts w:ascii="Arial" w:hAnsi="Arial" w:cs="Arial"/>
                <w:bCs/>
                <w:sz w:val="18"/>
                <w:szCs w:val="18"/>
              </w:rPr>
              <w:t xml:space="preserve"> TAK / NIE /NIE DOTYCZY</w:t>
            </w:r>
            <w:r>
              <w:rPr>
                <w:rFonts w:ascii="Arial" w:hAnsi="Arial" w:cs="Arial"/>
                <w:bCs/>
                <w:sz w:val="18"/>
                <w:szCs w:val="18"/>
              </w:rPr>
              <w:t xml:space="preserve"> </w:t>
            </w:r>
            <w:r w:rsidRPr="00E1541B">
              <w:rPr>
                <w:rFonts w:ascii="Arial" w:hAnsi="Arial" w:cs="Arial"/>
                <w:bCs/>
                <w:sz w:val="18"/>
                <w:szCs w:val="18"/>
              </w:rPr>
              <w:t>(niespełnienie kryterium oznacza</w:t>
            </w:r>
          </w:p>
          <w:p w:rsidR="00467428" w:rsidRPr="007D4EBD"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odrzucenie projektu)</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7"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10.4.A</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10.4.B</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10.4.D</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10.4.E</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Default="00467428" w:rsidP="00467428">
            <w:pPr>
              <w:spacing w:line="276" w:lineRule="auto"/>
              <w:jc w:val="both"/>
              <w:rPr>
                <w:rFonts w:ascii="Arial" w:hAnsi="Arial" w:cs="Arial"/>
                <w:bCs/>
                <w:sz w:val="18"/>
                <w:szCs w:val="18"/>
              </w:rPr>
            </w:pPr>
            <w:r>
              <w:rPr>
                <w:rFonts w:ascii="Arial" w:hAnsi="Arial" w:cs="Arial"/>
                <w:sz w:val="18"/>
                <w:szCs w:val="18"/>
              </w:rPr>
              <w:t>Nazwa kryterium: k</w:t>
            </w:r>
            <w:r w:rsidRPr="00081DC2">
              <w:rPr>
                <w:rFonts w:ascii="Arial" w:hAnsi="Arial" w:cs="Arial"/>
                <w:bCs/>
                <w:sz w:val="18"/>
                <w:szCs w:val="18"/>
              </w:rPr>
              <w:t>ryterium diagnozy potrzeb edukacyjnych</w:t>
            </w:r>
          </w:p>
          <w:p w:rsidR="00467428" w:rsidRPr="00081DC2" w:rsidRDefault="00467428" w:rsidP="00467428">
            <w:pPr>
              <w:spacing w:line="276" w:lineRule="auto"/>
              <w:jc w:val="both"/>
              <w:rPr>
                <w:rFonts w:ascii="Arial" w:hAnsi="Arial" w:cs="Arial"/>
                <w:bCs/>
                <w:sz w:val="18"/>
                <w:szCs w:val="18"/>
              </w:rPr>
            </w:pPr>
          </w:p>
          <w:p w:rsidR="00467428" w:rsidRPr="008C3345" w:rsidRDefault="00467428" w:rsidP="00E52537">
            <w:pPr>
              <w:pStyle w:val="Akapitzlist"/>
              <w:numPr>
                <w:ilvl w:val="0"/>
                <w:numId w:val="148"/>
              </w:numPr>
              <w:spacing w:line="276" w:lineRule="auto"/>
              <w:jc w:val="both"/>
              <w:rPr>
                <w:rFonts w:ascii="Arial" w:hAnsi="Arial" w:cs="Arial"/>
                <w:bCs/>
                <w:sz w:val="18"/>
                <w:szCs w:val="18"/>
              </w:rPr>
            </w:pPr>
            <w:r w:rsidRPr="008C3345">
              <w:rPr>
                <w:rFonts w:ascii="Arial" w:hAnsi="Arial" w:cs="Arial"/>
                <w:bCs/>
                <w:sz w:val="18"/>
                <w:szCs w:val="18"/>
              </w:rPr>
              <w:t>Czy w treści wniosku zostało zawarte oświadczenie wskazujące, że przeprowadzono diagnozę potrzeb edukacyjnych, która została zatwierdzona przez organ prowadzący?</w:t>
            </w:r>
          </w:p>
        </w:tc>
      </w:tr>
      <w:tr w:rsidR="00467428" w:rsidTr="00B4441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 xml:space="preserve">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w:t>
            </w:r>
            <w:r w:rsidRPr="00677770">
              <w:rPr>
                <w:rFonts w:ascii="Arial" w:hAnsi="Arial" w:cs="Arial"/>
                <w:bCs/>
                <w:sz w:val="18"/>
                <w:szCs w:val="18"/>
              </w:rPr>
              <w:t xml:space="preserve">Kryterium dotyczy wszystkich typów projektów. </w:t>
            </w:r>
            <w:r w:rsidRPr="00F45830">
              <w:rPr>
                <w:rFonts w:ascii="Arial" w:hAnsi="Arial" w:cs="Arial"/>
                <w:bCs/>
                <w:sz w:val="18"/>
                <w:szCs w:val="18"/>
              </w:rPr>
              <w:t xml:space="preserve">Kryterium weryfikowane jest na podstawie wniosku o dofinansowanie. Wnioskodawca jest zobowiązany wpisać do treści wniosku ww. oświadczenie. </w:t>
            </w:r>
          </w:p>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 xml:space="preserve">Opis znaczenia kryterium: TAK/ NIE </w:t>
            </w:r>
          </w:p>
          <w:p w:rsidR="00467428" w:rsidRPr="007D4EBD"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7"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10.4.A</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10.4.B</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10.4.D</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10.4.E</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Default="00467428" w:rsidP="00467428">
            <w:pPr>
              <w:spacing w:line="276" w:lineRule="auto"/>
              <w:jc w:val="both"/>
              <w:rPr>
                <w:rFonts w:ascii="Arial" w:hAnsi="Arial" w:cs="Arial"/>
                <w:sz w:val="18"/>
                <w:szCs w:val="18"/>
              </w:rPr>
            </w:pPr>
            <w:r>
              <w:rPr>
                <w:rFonts w:ascii="Arial" w:hAnsi="Arial" w:cs="Arial"/>
                <w:sz w:val="18"/>
                <w:szCs w:val="18"/>
              </w:rPr>
              <w:t>Nazwa kryterium: diagnozy potrzeb edukacyjnych</w:t>
            </w:r>
          </w:p>
          <w:p w:rsidR="00467428" w:rsidRPr="00081DC2" w:rsidRDefault="00467428" w:rsidP="00467428">
            <w:pPr>
              <w:spacing w:line="276" w:lineRule="auto"/>
              <w:jc w:val="both"/>
              <w:rPr>
                <w:rFonts w:ascii="Arial" w:hAnsi="Arial" w:cs="Arial"/>
                <w:bCs/>
                <w:sz w:val="18"/>
                <w:szCs w:val="18"/>
              </w:rPr>
            </w:pPr>
          </w:p>
          <w:p w:rsidR="00467428" w:rsidRPr="008C3345" w:rsidRDefault="00467428" w:rsidP="00E52537">
            <w:pPr>
              <w:pStyle w:val="Akapitzlist"/>
              <w:numPr>
                <w:ilvl w:val="0"/>
                <w:numId w:val="148"/>
              </w:numPr>
              <w:spacing w:line="276" w:lineRule="auto"/>
              <w:jc w:val="both"/>
              <w:rPr>
                <w:rFonts w:ascii="Arial" w:hAnsi="Arial" w:cs="Arial"/>
                <w:bCs/>
                <w:sz w:val="18"/>
                <w:szCs w:val="18"/>
              </w:rPr>
            </w:pPr>
            <w:r w:rsidRPr="008C3345">
              <w:rPr>
                <w:rFonts w:ascii="Arial" w:hAnsi="Arial" w:cs="Arial"/>
                <w:bCs/>
                <w:sz w:val="18"/>
                <w:szCs w:val="18"/>
              </w:rPr>
              <w:t>Czy w przypadku gdy projekt obejmuje działania polegające na zakupie wyposażenia pracowni lub warsztatów szkolnych w treści wniosku zostało zawarte oświadczenie wskazujące, że przeprowadzona diagnoza potrzeb edukacyjnych zawiera wnioski z przeprowadzonego spisu inwentarza oraz oceny stanu technicznego posiadanego wyposażenia?</w:t>
            </w:r>
          </w:p>
        </w:tc>
      </w:tr>
      <w:tr w:rsidR="00467428" w:rsidTr="00B44418">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Kryterium dotyczy wszystkich typów projektów.</w:t>
            </w:r>
            <w:r>
              <w:rPr>
                <w:rFonts w:ascii="Arial" w:hAnsi="Arial" w:cs="Arial"/>
                <w:bCs/>
                <w:sz w:val="18"/>
                <w:szCs w:val="18"/>
              </w:rPr>
              <w:t xml:space="preserve"> Kryterium nie dotyczy projektów, które nie przewidują działań związanych z doposażeniem i wyposażeniem szkół. </w:t>
            </w:r>
            <w:r w:rsidRPr="00F45830">
              <w:rPr>
                <w:rFonts w:ascii="Arial" w:hAnsi="Arial" w:cs="Arial"/>
                <w:bCs/>
                <w:sz w:val="18"/>
                <w:szCs w:val="18"/>
              </w:rPr>
              <w:t xml:space="preserve">Kryterium weryfikowane jest na podstawie wniosku o dofinansowanie. Wnioskodawca jest zobowiązany wpisać do treści wniosku ww. oświadczenie. </w:t>
            </w:r>
            <w:r w:rsidRPr="00677770">
              <w:rPr>
                <w:rFonts w:ascii="Arial" w:hAnsi="Arial" w:cs="Arial"/>
                <w:bCs/>
                <w:sz w:val="18"/>
                <w:szCs w:val="18"/>
              </w:rPr>
              <w:t xml:space="preserve">Opis znaczenia kryterium: TAK/ NIE </w:t>
            </w:r>
            <w:r>
              <w:rPr>
                <w:rFonts w:ascii="Arial" w:hAnsi="Arial" w:cs="Arial"/>
                <w:bCs/>
                <w:sz w:val="18"/>
                <w:szCs w:val="18"/>
              </w:rPr>
              <w:t>/NIE DOTYCZY</w:t>
            </w:r>
          </w:p>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7"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10.4.H</w:t>
            </w:r>
          </w:p>
        </w:tc>
      </w:tr>
      <w:tr w:rsidR="00467428" w:rsidRPr="0062540A" w:rsidTr="00467428">
        <w:trPr>
          <w:trHeight w:val="53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 xml:space="preserve">ryteria </w:t>
            </w:r>
            <w:r>
              <w:rPr>
                <w:rFonts w:ascii="Arial" w:hAnsi="Arial" w:cs="Arial"/>
                <w:b/>
                <w:sz w:val="18"/>
                <w:szCs w:val="18"/>
              </w:rPr>
              <w:t>formalne</w:t>
            </w:r>
            <w:r w:rsidRPr="00221ACD">
              <w:rPr>
                <w:rFonts w:ascii="Arial" w:hAnsi="Arial" w:cs="Arial"/>
                <w:b/>
                <w:sz w:val="18"/>
                <w:szCs w:val="18"/>
              </w:rPr>
              <w:t xml:space="preserve"> specyficzne</w:t>
            </w:r>
            <w:r>
              <w:rPr>
                <w:rFonts w:ascii="Arial" w:hAnsi="Arial" w:cs="Arial"/>
                <w:b/>
                <w:sz w:val="18"/>
                <w:szCs w:val="18"/>
              </w:rPr>
              <w:t xml:space="preserve"> dla naboru</w:t>
            </w:r>
          </w:p>
          <w:p w:rsidR="00467428" w:rsidRDefault="00467428" w:rsidP="00467428">
            <w:pPr>
              <w:spacing w:line="276" w:lineRule="auto"/>
              <w:jc w:val="both"/>
              <w:rPr>
                <w:rFonts w:ascii="Arial" w:hAnsi="Arial" w:cs="Arial"/>
                <w:iCs/>
                <w:sz w:val="18"/>
                <w:szCs w:val="18"/>
              </w:rPr>
            </w:pPr>
            <w:r>
              <w:rPr>
                <w:rFonts w:ascii="Arial" w:hAnsi="Arial" w:cs="Arial"/>
                <w:iCs/>
                <w:sz w:val="18"/>
                <w:szCs w:val="18"/>
              </w:rPr>
              <w:t>K</w:t>
            </w:r>
            <w:r w:rsidRPr="008F1B8C">
              <w:rPr>
                <w:rFonts w:ascii="Arial" w:hAnsi="Arial" w:cs="Arial"/>
                <w:iCs/>
                <w:sz w:val="18"/>
                <w:szCs w:val="18"/>
              </w:rPr>
              <w:t>ryteria, których spełnienie jest konieczne do przyznania dofinansowania. Ocena spełnienia kryterium polega na przypisaniu wartości tak, nie lub nie dotyczy. Kryteria formalne są weryfikowane podczas oceny formalnej projektu.</w:t>
            </w:r>
          </w:p>
          <w:p w:rsidR="00467428" w:rsidRPr="008B06A4" w:rsidRDefault="00467428" w:rsidP="00467428">
            <w:pPr>
              <w:spacing w:line="276" w:lineRule="auto"/>
              <w:jc w:val="both"/>
              <w:rPr>
                <w:rFonts w:ascii="Arial" w:hAnsi="Arial" w:cs="Arial"/>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467428" w:rsidRPr="0062540A" w:rsidTr="00B4441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 xml:space="preserve">wkład własny </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FE676F" w:rsidRDefault="00467428" w:rsidP="00E52537">
            <w:pPr>
              <w:pStyle w:val="Akapitzlist"/>
              <w:numPr>
                <w:ilvl w:val="0"/>
                <w:numId w:val="149"/>
              </w:numPr>
              <w:adjustRightInd w:val="0"/>
              <w:spacing w:after="120"/>
              <w:jc w:val="both"/>
              <w:rPr>
                <w:rFonts w:ascii="Arial" w:hAnsi="Arial" w:cs="Arial"/>
                <w:iCs/>
                <w:sz w:val="18"/>
                <w:szCs w:val="18"/>
              </w:rPr>
            </w:pPr>
            <w:r w:rsidRPr="00FE676F">
              <w:rPr>
                <w:rFonts w:ascii="Arial" w:hAnsi="Arial" w:cs="Arial"/>
                <w:iCs/>
                <w:sz w:val="18"/>
                <w:szCs w:val="18"/>
              </w:rPr>
              <w:t>W ramach kryterium weryfikowane będzie, czy Wnioskodawca/Beneficjent zapewnił wkład własny w wysokości co najmniej 15% wydatków kwalifikowalnych projektu.</w:t>
            </w:r>
          </w:p>
          <w:p w:rsidR="00467428" w:rsidRDefault="00467428" w:rsidP="00467428">
            <w:pPr>
              <w:adjustRightInd w:val="0"/>
              <w:spacing w:after="120"/>
              <w:jc w:val="both"/>
              <w:rPr>
                <w:rFonts w:ascii="Arial" w:hAnsi="Arial" w:cs="Arial"/>
                <w:iCs/>
                <w:sz w:val="18"/>
                <w:szCs w:val="18"/>
              </w:rPr>
            </w:pPr>
            <w:r w:rsidRPr="00655A25">
              <w:rPr>
                <w:rFonts w:ascii="Arial" w:hAnsi="Arial" w:cs="Arial"/>
                <w:iCs/>
                <w:sz w:val="18"/>
                <w:szCs w:val="18"/>
              </w:rPr>
              <w:t>Definicja:</w:t>
            </w:r>
          </w:p>
          <w:p w:rsidR="00467428" w:rsidRDefault="00467428" w:rsidP="00467428">
            <w:pPr>
              <w:adjustRightInd w:val="0"/>
              <w:spacing w:after="120"/>
              <w:jc w:val="both"/>
              <w:rPr>
                <w:rFonts w:ascii="Arial" w:hAnsi="Arial" w:cs="Arial"/>
                <w:iCs/>
                <w:sz w:val="18"/>
                <w:szCs w:val="18"/>
              </w:rPr>
            </w:pPr>
            <w:r w:rsidRPr="00322281">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w:t>
            </w:r>
            <w:r w:rsidRPr="00400DC1">
              <w:rPr>
                <w:rFonts w:ascii="Arial" w:hAnsi="Arial" w:cs="Arial"/>
                <w:iCs/>
                <w:sz w:val="18"/>
                <w:szCs w:val="18"/>
              </w:rPr>
              <w:t xml:space="preserve"> 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322281">
              <w:rPr>
                <w:rFonts w:ascii="Arial" w:hAnsi="Arial" w:cs="Arial"/>
                <w:sz w:val="18"/>
                <w:szCs w:val="18"/>
              </w:rPr>
              <w:t>Opis znaczenia kryterium</w:t>
            </w:r>
          </w:p>
        </w:tc>
        <w:tc>
          <w:tcPr>
            <w:tcW w:w="877"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322281" w:rsidRDefault="00467428" w:rsidP="00467428">
            <w:pPr>
              <w:autoSpaceDE w:val="0"/>
              <w:autoSpaceDN w:val="0"/>
              <w:adjustRightInd w:val="0"/>
              <w:jc w:val="center"/>
              <w:rPr>
                <w:rFonts w:ascii="Arial" w:hAnsi="Arial" w:cs="Arial"/>
                <w:iCs/>
                <w:sz w:val="18"/>
                <w:szCs w:val="18"/>
              </w:rPr>
            </w:pPr>
            <w:r w:rsidRPr="00322281">
              <w:rPr>
                <w:rFonts w:ascii="Arial" w:hAnsi="Arial" w:cs="Arial"/>
                <w:iCs/>
                <w:sz w:val="18"/>
                <w:szCs w:val="18"/>
              </w:rPr>
              <w:t>Tak/Nie</w:t>
            </w:r>
          </w:p>
          <w:p w:rsidR="00467428" w:rsidRPr="008B06A4" w:rsidRDefault="00467428" w:rsidP="00467428">
            <w:pPr>
              <w:spacing w:line="276" w:lineRule="auto"/>
              <w:jc w:val="center"/>
              <w:rPr>
                <w:rFonts w:ascii="Arial" w:hAnsi="Arial" w:cs="Arial"/>
                <w:sz w:val="18"/>
                <w:szCs w:val="18"/>
              </w:rPr>
            </w:pPr>
            <w:r w:rsidRPr="00322281">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467428" w:rsidRPr="0062540A" w:rsidTr="00B4441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Minimalna wartość projektu</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FE676F" w:rsidRDefault="00467428" w:rsidP="00E52537">
            <w:pPr>
              <w:pStyle w:val="Akapitzlist"/>
              <w:numPr>
                <w:ilvl w:val="0"/>
                <w:numId w:val="149"/>
              </w:numPr>
              <w:spacing w:line="276" w:lineRule="auto"/>
              <w:jc w:val="both"/>
              <w:rPr>
                <w:rFonts w:ascii="Arial" w:hAnsi="Arial" w:cs="Arial"/>
                <w:iCs/>
                <w:sz w:val="18"/>
                <w:szCs w:val="18"/>
              </w:rPr>
            </w:pPr>
            <w:r w:rsidRPr="00FE676F">
              <w:rPr>
                <w:rFonts w:ascii="Arial" w:hAnsi="Arial" w:cs="Arial"/>
                <w:iCs/>
                <w:sz w:val="18"/>
                <w:szCs w:val="18"/>
              </w:rPr>
              <w:t xml:space="preserve">W ramach kryterium weryfikowane będzie, czy wartość projektu wynosi co najmniej 50 000 PLN. </w:t>
            </w:r>
          </w:p>
          <w:p w:rsidR="00467428" w:rsidRDefault="00467428" w:rsidP="00467428">
            <w:pPr>
              <w:adjustRightInd w:val="0"/>
              <w:spacing w:after="120"/>
              <w:jc w:val="both"/>
              <w:rPr>
                <w:rFonts w:ascii="Arial" w:hAnsi="Arial" w:cs="Arial"/>
                <w:iCs/>
                <w:sz w:val="18"/>
                <w:szCs w:val="18"/>
              </w:rPr>
            </w:pPr>
            <w:r w:rsidRPr="00655A25">
              <w:rPr>
                <w:rFonts w:ascii="Arial" w:hAnsi="Arial" w:cs="Arial"/>
                <w:iCs/>
                <w:sz w:val="18"/>
                <w:szCs w:val="18"/>
              </w:rPr>
              <w:t>Definicja:</w:t>
            </w:r>
          </w:p>
          <w:p w:rsidR="00467428" w:rsidRPr="00EE15A5" w:rsidRDefault="00467428" w:rsidP="00467428">
            <w:pPr>
              <w:spacing w:line="276" w:lineRule="auto"/>
              <w:jc w:val="both"/>
              <w:rPr>
                <w:rFonts w:ascii="Arial" w:hAnsi="Arial" w:cs="Arial"/>
                <w:iCs/>
                <w:sz w:val="18"/>
                <w:szCs w:val="18"/>
              </w:rPr>
            </w:pPr>
            <w:r w:rsidRPr="00400DC1">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322281" w:rsidRDefault="00467428" w:rsidP="00467428">
            <w:pPr>
              <w:spacing w:line="276" w:lineRule="auto"/>
              <w:ind w:left="57"/>
              <w:jc w:val="center"/>
              <w:rPr>
                <w:rFonts w:ascii="Arial" w:hAnsi="Arial" w:cs="Arial"/>
                <w:sz w:val="18"/>
                <w:szCs w:val="18"/>
              </w:rPr>
            </w:pPr>
            <w:r w:rsidRPr="00EE15A5">
              <w:rPr>
                <w:rFonts w:ascii="Arial" w:hAnsi="Arial" w:cs="Arial"/>
                <w:sz w:val="18"/>
                <w:szCs w:val="18"/>
              </w:rPr>
              <w:t>Opis znaczenia kryterium</w:t>
            </w:r>
          </w:p>
        </w:tc>
        <w:tc>
          <w:tcPr>
            <w:tcW w:w="877"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467428" w:rsidRPr="00322281"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467428" w:rsidRPr="0062540A" w:rsidTr="00B4441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sidRPr="00564F38">
              <w:rPr>
                <w:rFonts w:ascii="Arial" w:hAnsi="Arial" w:cs="Arial"/>
                <w:iCs/>
                <w:sz w:val="18"/>
                <w:szCs w:val="18"/>
              </w:rPr>
              <w:t>Kwalifikowalność Wnioskodawcy/Beneficjenta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EE388F" w:rsidRDefault="00467428" w:rsidP="00E52537">
            <w:pPr>
              <w:pStyle w:val="Akapitzlist"/>
              <w:numPr>
                <w:ilvl w:val="0"/>
                <w:numId w:val="149"/>
              </w:numPr>
              <w:adjustRightInd w:val="0"/>
              <w:spacing w:after="120"/>
              <w:jc w:val="both"/>
              <w:rPr>
                <w:rFonts w:ascii="Arial" w:hAnsi="Arial" w:cs="Arial"/>
                <w:iCs/>
                <w:sz w:val="18"/>
                <w:szCs w:val="18"/>
              </w:rPr>
            </w:pPr>
            <w:r w:rsidRPr="00EE388F">
              <w:rPr>
                <w:rFonts w:ascii="Arial" w:hAnsi="Arial" w:cs="Arial"/>
                <w:iCs/>
                <w:sz w:val="18"/>
                <w:szCs w:val="18"/>
              </w:rPr>
              <w:t>W ramach tego kryterium sprawdzane będzie, czy Wnioskodawca/Beneficjent jest uprawniony do ubiegania się o wsparcie w ramach ogłoszonego konkursu. Wnioskodawcami/Beneficjentami mogą być:</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jednostki samorządu terytorialnego, ich związki i stowarzyszenia; </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jednostki organizacyjne jst; </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organy prowadzące publiczne i niepubliczne szkoły i placówki prowadzące kształcenie zawodowe; </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placówki kształcenia ustawicznego, placówki kształcenia praktycznego oraz ośrodki dokształcania i doskonalenia zawodowego, umożliwiające uzyskanie i uzupełnienie wiedzy, umiejętności i kwalifikacji zawodowych; </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instytucje rynku pracy, o których mowa w art. 6 ustawy z dnia 20 kwietnia 2004 r. o promocji zatrudnienia i instytucjach rynku pracy, prowadzące działalność edukacyjno-szkoleniową; </w:t>
            </w:r>
          </w:p>
          <w:p w:rsidR="00467428" w:rsidRPr="00196056" w:rsidRDefault="00467428" w:rsidP="00E52537">
            <w:pPr>
              <w:pStyle w:val="Default"/>
              <w:numPr>
                <w:ilvl w:val="0"/>
                <w:numId w:val="117"/>
              </w:numPr>
              <w:ind w:left="301" w:right="113" w:hanging="284"/>
              <w:rPr>
                <w:rFonts w:eastAsia="Times New Roman"/>
                <w:iCs/>
                <w:color w:val="auto"/>
                <w:sz w:val="18"/>
                <w:szCs w:val="18"/>
              </w:rPr>
            </w:pPr>
            <w:r w:rsidRPr="00196056">
              <w:rPr>
                <w:rFonts w:eastAsia="Times New Roman"/>
                <w:iCs/>
                <w:color w:val="auto"/>
                <w:sz w:val="18"/>
                <w:szCs w:val="18"/>
              </w:rPr>
              <w:t>podmioty prowadzące działalność oświatową, o której mowa w art. 170 ust. 2  Ustawy Prawo oświatowe;</w:t>
            </w:r>
          </w:p>
          <w:p w:rsidR="00467428" w:rsidRDefault="00467428" w:rsidP="00E52537">
            <w:pPr>
              <w:pStyle w:val="Default"/>
              <w:numPr>
                <w:ilvl w:val="0"/>
                <w:numId w:val="117"/>
              </w:numPr>
              <w:ind w:left="301" w:right="113" w:hanging="284"/>
              <w:rPr>
                <w:rFonts w:eastAsia="Times New Roman"/>
                <w:iCs/>
                <w:color w:val="auto"/>
                <w:sz w:val="18"/>
                <w:szCs w:val="18"/>
              </w:rPr>
            </w:pPr>
            <w:r w:rsidRPr="00196056">
              <w:rPr>
                <w:rFonts w:eastAsia="Times New Roman"/>
                <w:iCs/>
                <w:color w:val="auto"/>
                <w:sz w:val="18"/>
                <w:szCs w:val="18"/>
              </w:rPr>
              <w:t>osob</w:t>
            </w:r>
            <w:r>
              <w:rPr>
                <w:rFonts w:eastAsia="Times New Roman"/>
                <w:iCs/>
                <w:color w:val="auto"/>
                <w:sz w:val="18"/>
                <w:szCs w:val="18"/>
              </w:rPr>
              <w:t>y</w:t>
            </w:r>
            <w:r w:rsidRPr="00196056">
              <w:rPr>
                <w:rFonts w:eastAsia="Times New Roman"/>
                <w:iCs/>
                <w:color w:val="auto"/>
                <w:sz w:val="18"/>
                <w:szCs w:val="18"/>
              </w:rPr>
              <w:t xml:space="preserve"> fizyczn</w:t>
            </w:r>
            <w:r>
              <w:rPr>
                <w:rFonts w:eastAsia="Times New Roman"/>
                <w:iCs/>
                <w:color w:val="auto"/>
                <w:sz w:val="18"/>
                <w:szCs w:val="18"/>
              </w:rPr>
              <w:t>e</w:t>
            </w:r>
            <w:r w:rsidRPr="00196056">
              <w:rPr>
                <w:rFonts w:eastAsia="Times New Roman"/>
                <w:iCs/>
                <w:color w:val="auto"/>
                <w:sz w:val="18"/>
                <w:szCs w:val="18"/>
              </w:rPr>
              <w:t xml:space="preserve"> prowadząc</w:t>
            </w:r>
            <w:r>
              <w:rPr>
                <w:rFonts w:eastAsia="Times New Roman"/>
                <w:iCs/>
                <w:color w:val="auto"/>
                <w:sz w:val="18"/>
                <w:szCs w:val="18"/>
              </w:rPr>
              <w:t>e</w:t>
            </w:r>
            <w:r w:rsidRPr="00196056">
              <w:rPr>
                <w:rFonts w:eastAsia="Times New Roman"/>
                <w:iCs/>
                <w:color w:val="auto"/>
                <w:sz w:val="18"/>
                <w:szCs w:val="18"/>
              </w:rPr>
              <w:t xml:space="preserve"> działalność gospodarczą</w:t>
            </w:r>
            <w:r>
              <w:rPr>
                <w:rFonts w:eastAsia="Times New Roman"/>
                <w:iCs/>
                <w:color w:val="auto"/>
                <w:sz w:val="18"/>
                <w:szCs w:val="18"/>
              </w:rPr>
              <w:t>;</w:t>
            </w:r>
          </w:p>
          <w:p w:rsidR="00467428" w:rsidRDefault="00467428" w:rsidP="00E52537">
            <w:pPr>
              <w:pStyle w:val="Default"/>
              <w:numPr>
                <w:ilvl w:val="0"/>
                <w:numId w:val="117"/>
              </w:numPr>
              <w:ind w:left="301" w:right="113" w:hanging="284"/>
              <w:rPr>
                <w:rFonts w:eastAsia="Times New Roman"/>
                <w:iCs/>
                <w:color w:val="auto"/>
                <w:sz w:val="18"/>
                <w:szCs w:val="18"/>
              </w:rPr>
            </w:pPr>
            <w:r>
              <w:rPr>
                <w:rFonts w:eastAsia="Times New Roman"/>
                <w:iCs/>
                <w:color w:val="auto"/>
                <w:sz w:val="18"/>
                <w:szCs w:val="18"/>
              </w:rPr>
              <w:t>pracodawcy;</w:t>
            </w:r>
          </w:p>
          <w:p w:rsidR="00467428" w:rsidRDefault="00467428" w:rsidP="00E52537">
            <w:pPr>
              <w:pStyle w:val="Default"/>
              <w:numPr>
                <w:ilvl w:val="0"/>
                <w:numId w:val="117"/>
              </w:numPr>
              <w:ind w:left="301" w:right="113" w:hanging="284"/>
              <w:rPr>
                <w:rFonts w:eastAsia="Times New Roman"/>
                <w:iCs/>
                <w:color w:val="auto"/>
                <w:sz w:val="18"/>
                <w:szCs w:val="18"/>
              </w:rPr>
            </w:pPr>
            <w:r>
              <w:rPr>
                <w:rFonts w:eastAsia="Times New Roman"/>
                <w:iCs/>
                <w:color w:val="auto"/>
                <w:sz w:val="18"/>
                <w:szCs w:val="18"/>
              </w:rPr>
              <w:t>przedsiębiorcy,</w:t>
            </w:r>
          </w:p>
          <w:p w:rsidR="00467428" w:rsidRPr="00196056" w:rsidRDefault="00467428" w:rsidP="00E52537">
            <w:pPr>
              <w:pStyle w:val="Default"/>
              <w:numPr>
                <w:ilvl w:val="0"/>
                <w:numId w:val="117"/>
              </w:numPr>
              <w:ind w:left="301" w:right="113" w:hanging="284"/>
              <w:rPr>
                <w:rFonts w:eastAsia="Times New Roman"/>
                <w:iCs/>
                <w:color w:val="auto"/>
                <w:sz w:val="18"/>
                <w:szCs w:val="18"/>
              </w:rPr>
            </w:pPr>
            <w:r>
              <w:rPr>
                <w:rFonts w:eastAsia="Times New Roman"/>
                <w:iCs/>
                <w:color w:val="auto"/>
                <w:sz w:val="18"/>
                <w:szCs w:val="18"/>
              </w:rPr>
              <w:t>organizacje pracodawców.</w:t>
            </w:r>
          </w:p>
          <w:p w:rsidR="00467428" w:rsidRDefault="00467428" w:rsidP="00467428">
            <w:pPr>
              <w:autoSpaceDE w:val="0"/>
              <w:autoSpaceDN w:val="0"/>
              <w:adjustRightInd w:val="0"/>
              <w:spacing w:after="120"/>
              <w:jc w:val="both"/>
              <w:rPr>
                <w:rFonts w:ascii="Arial" w:hAnsi="Arial" w:cs="Arial"/>
                <w:iCs/>
                <w:sz w:val="18"/>
                <w:szCs w:val="18"/>
              </w:rPr>
            </w:pPr>
          </w:p>
          <w:p w:rsidR="00467428" w:rsidRDefault="00467428" w:rsidP="00467428">
            <w:pPr>
              <w:adjustRightInd w:val="0"/>
              <w:spacing w:after="120"/>
              <w:jc w:val="both"/>
              <w:rPr>
                <w:rFonts w:ascii="Arial" w:hAnsi="Arial" w:cs="Arial"/>
                <w:iCs/>
                <w:sz w:val="18"/>
                <w:szCs w:val="18"/>
              </w:rPr>
            </w:pPr>
            <w:r w:rsidRPr="00655A25">
              <w:rPr>
                <w:rFonts w:ascii="Arial" w:hAnsi="Arial" w:cs="Arial"/>
                <w:iCs/>
                <w:sz w:val="18"/>
                <w:szCs w:val="18"/>
              </w:rPr>
              <w:t>Definicja:</w:t>
            </w:r>
          </w:p>
          <w:p w:rsidR="00467428" w:rsidRPr="00400DC1" w:rsidRDefault="00467428" w:rsidP="00467428">
            <w:pPr>
              <w:autoSpaceDE w:val="0"/>
              <w:autoSpaceDN w:val="0"/>
              <w:adjustRightInd w:val="0"/>
              <w:spacing w:after="120"/>
              <w:jc w:val="both"/>
              <w:rPr>
                <w:rFonts w:ascii="Arial" w:hAnsi="Arial" w:cs="Arial"/>
                <w:iCs/>
                <w:sz w:val="18"/>
                <w:szCs w:val="18"/>
              </w:rPr>
            </w:pPr>
            <w:r w:rsidRPr="00564F38">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882307" w:rsidRDefault="00467428" w:rsidP="00467428">
            <w:pPr>
              <w:spacing w:line="276" w:lineRule="auto"/>
              <w:jc w:val="center"/>
              <w:rPr>
                <w:rFonts w:ascii="Arial" w:hAnsi="Arial" w:cs="Arial"/>
                <w:sz w:val="18"/>
                <w:szCs w:val="18"/>
              </w:rPr>
            </w:pPr>
            <w:r w:rsidRPr="00564F38">
              <w:rPr>
                <w:rFonts w:ascii="Arial" w:hAnsi="Arial" w:cs="Arial"/>
                <w:sz w:val="18"/>
                <w:szCs w:val="18"/>
              </w:rPr>
              <w:t>Opis znaczenia kryterium</w:t>
            </w:r>
          </w:p>
        </w:tc>
        <w:tc>
          <w:tcPr>
            <w:tcW w:w="877"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564F38" w:rsidRDefault="00467428" w:rsidP="00467428">
            <w:pPr>
              <w:autoSpaceDE w:val="0"/>
              <w:autoSpaceDN w:val="0"/>
              <w:adjustRightInd w:val="0"/>
              <w:jc w:val="center"/>
              <w:rPr>
                <w:rFonts w:ascii="Arial" w:hAnsi="Arial" w:cs="Arial"/>
                <w:iCs/>
                <w:sz w:val="18"/>
                <w:szCs w:val="18"/>
              </w:rPr>
            </w:pPr>
            <w:r w:rsidRPr="00564F38">
              <w:rPr>
                <w:rFonts w:ascii="Arial" w:hAnsi="Arial" w:cs="Arial"/>
                <w:iCs/>
                <w:sz w:val="18"/>
                <w:szCs w:val="18"/>
              </w:rPr>
              <w:t>Tak/Nie</w:t>
            </w:r>
          </w:p>
          <w:p w:rsidR="00467428" w:rsidRPr="00564F38" w:rsidRDefault="00467428" w:rsidP="00467428">
            <w:pPr>
              <w:autoSpaceDE w:val="0"/>
              <w:autoSpaceDN w:val="0"/>
              <w:adjustRightInd w:val="0"/>
              <w:jc w:val="center"/>
              <w:rPr>
                <w:rFonts w:ascii="Arial" w:hAnsi="Arial" w:cs="Arial"/>
                <w:iCs/>
                <w:sz w:val="18"/>
                <w:szCs w:val="18"/>
              </w:rPr>
            </w:pPr>
            <w:r w:rsidRPr="00564F38">
              <w:rPr>
                <w:rFonts w:ascii="Arial" w:hAnsi="Arial" w:cs="Arial"/>
                <w:iCs/>
                <w:sz w:val="18"/>
                <w:szCs w:val="18"/>
              </w:rPr>
              <w:t>(niespełnienie kryterium oznacza</w:t>
            </w:r>
          </w:p>
          <w:p w:rsidR="00467428" w:rsidRPr="00400DC1" w:rsidRDefault="00467428" w:rsidP="00467428">
            <w:pPr>
              <w:autoSpaceDE w:val="0"/>
              <w:autoSpaceDN w:val="0"/>
              <w:adjustRightInd w:val="0"/>
              <w:spacing w:after="120"/>
              <w:jc w:val="center"/>
              <w:rPr>
                <w:rFonts w:ascii="Arial" w:hAnsi="Arial" w:cs="Arial"/>
                <w:iCs/>
                <w:sz w:val="18"/>
                <w:szCs w:val="18"/>
              </w:rPr>
            </w:pPr>
            <w:r w:rsidRPr="00564F38">
              <w:rPr>
                <w:rFonts w:ascii="Arial" w:hAnsi="Arial" w:cs="Arial"/>
                <w:iCs/>
                <w:sz w:val="18"/>
                <w:szCs w:val="18"/>
              </w:rPr>
              <w:t xml:space="preserve">odrzucenie </w:t>
            </w:r>
            <w:r>
              <w:rPr>
                <w:rFonts w:ascii="Arial" w:hAnsi="Arial" w:cs="Arial"/>
                <w:iCs/>
                <w:sz w:val="18"/>
                <w:szCs w:val="18"/>
              </w:rPr>
              <w:t>p</w:t>
            </w:r>
            <w:r w:rsidRPr="00564F38">
              <w:rPr>
                <w:rFonts w:ascii="Arial" w:hAnsi="Arial" w:cs="Arial"/>
                <w:iCs/>
                <w:sz w:val="18"/>
                <w:szCs w:val="18"/>
              </w:rPr>
              <w:t>rojektu)</w:t>
            </w:r>
          </w:p>
        </w:tc>
      </w:tr>
      <w:tr w:rsidR="00467428" w:rsidRPr="0062540A" w:rsidTr="00467428">
        <w:trPr>
          <w:trHeight w:val="555"/>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467428" w:rsidRPr="00677770" w:rsidRDefault="00467428" w:rsidP="00467428">
            <w:pPr>
              <w:spacing w:line="276" w:lineRule="auto"/>
              <w:ind w:left="57"/>
              <w:jc w:val="center"/>
              <w:rPr>
                <w:rFonts w:ascii="Arial" w:hAnsi="Arial" w:cs="Arial"/>
                <w:b/>
                <w:sz w:val="18"/>
                <w:szCs w:val="18"/>
              </w:rPr>
            </w:pPr>
            <w:r w:rsidRPr="00677770">
              <w:rPr>
                <w:rFonts w:ascii="Arial" w:hAnsi="Arial" w:cs="Arial"/>
                <w:b/>
                <w:sz w:val="18"/>
                <w:szCs w:val="18"/>
              </w:rPr>
              <w:t>Kryteria merytoryczne specyficzne dla naboru</w:t>
            </w:r>
          </w:p>
          <w:p w:rsidR="00467428" w:rsidRPr="00677770" w:rsidRDefault="00467428" w:rsidP="00467428">
            <w:pPr>
              <w:spacing w:line="276" w:lineRule="auto"/>
              <w:ind w:left="57"/>
              <w:jc w:val="both"/>
              <w:rPr>
                <w:rFonts w:ascii="Arial" w:hAnsi="Arial" w:cs="Arial"/>
                <w:kern w:val="1"/>
                <w:sz w:val="18"/>
                <w:szCs w:val="18"/>
              </w:rPr>
            </w:pPr>
            <w:r w:rsidRPr="00677770">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677770">
              <w:rPr>
                <w:rFonts w:ascii="Arial" w:hAnsi="Arial" w:cs="Arial"/>
                <w:i/>
                <w:kern w:val="1"/>
                <w:sz w:val="18"/>
                <w:szCs w:val="18"/>
              </w:rPr>
              <w:t>tak</w:t>
            </w:r>
            <w:r w:rsidRPr="00677770">
              <w:rPr>
                <w:rFonts w:ascii="Arial" w:hAnsi="Arial" w:cs="Arial"/>
                <w:kern w:val="1"/>
                <w:sz w:val="18"/>
                <w:szCs w:val="18"/>
              </w:rPr>
              <w:t xml:space="preserve">, </w:t>
            </w:r>
            <w:r w:rsidRPr="00677770">
              <w:rPr>
                <w:rFonts w:ascii="Arial" w:hAnsi="Arial" w:cs="Arial"/>
                <w:i/>
                <w:kern w:val="1"/>
                <w:sz w:val="18"/>
                <w:szCs w:val="18"/>
              </w:rPr>
              <w:t>nie, skierowan</w:t>
            </w:r>
            <w:r>
              <w:rPr>
                <w:rFonts w:ascii="Arial" w:hAnsi="Arial" w:cs="Arial"/>
                <w:i/>
                <w:kern w:val="1"/>
                <w:sz w:val="18"/>
                <w:szCs w:val="18"/>
              </w:rPr>
              <w:t>y</w:t>
            </w:r>
            <w:r w:rsidRPr="00677770">
              <w:rPr>
                <w:rFonts w:ascii="Arial" w:hAnsi="Arial" w:cs="Arial"/>
                <w:i/>
                <w:kern w:val="1"/>
                <w:sz w:val="18"/>
                <w:szCs w:val="18"/>
              </w:rPr>
              <w:t xml:space="preserve"> do negocjacji</w:t>
            </w:r>
            <w:r w:rsidRPr="00677770">
              <w:rPr>
                <w:rFonts w:ascii="Arial" w:hAnsi="Arial" w:cs="Arial"/>
                <w:kern w:val="1"/>
                <w:sz w:val="18"/>
                <w:szCs w:val="18"/>
              </w:rPr>
              <w:t>. Kryteria są weryfikowane na etapie oceny merytorycznej.</w:t>
            </w:r>
          </w:p>
          <w:p w:rsidR="00467428" w:rsidRPr="00677770" w:rsidRDefault="00467428" w:rsidP="00467428">
            <w:pPr>
              <w:spacing w:line="276" w:lineRule="auto"/>
              <w:ind w:left="57"/>
              <w:jc w:val="both"/>
              <w:rPr>
                <w:rFonts w:ascii="Arial" w:hAnsi="Arial" w:cs="Arial"/>
                <w:sz w:val="18"/>
                <w:szCs w:val="18"/>
              </w:rPr>
            </w:pPr>
            <w:r w:rsidRPr="00677770">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467428" w:rsidRPr="0062540A" w:rsidTr="00B44418">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bookmarkStart w:id="26" w:name="_Hlk1381025"/>
            <w:r>
              <w:rPr>
                <w:rFonts w:ascii="Arial" w:hAnsi="Arial" w:cs="Arial"/>
                <w:sz w:val="18"/>
                <w:szCs w:val="18"/>
              </w:rPr>
              <w:t xml:space="preserve">Nazwa kryterium: </w:t>
            </w:r>
            <w:r w:rsidRPr="00221ACD">
              <w:rPr>
                <w:rFonts w:ascii="Arial" w:hAnsi="Arial" w:cs="Arial"/>
                <w:sz w:val="18"/>
                <w:szCs w:val="18"/>
              </w:rPr>
              <w:t>Kryterium zgodności z SzOOP</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FE676F" w:rsidRDefault="00467428" w:rsidP="00E52537">
            <w:pPr>
              <w:pStyle w:val="Akapitzlist"/>
              <w:numPr>
                <w:ilvl w:val="0"/>
                <w:numId w:val="150"/>
              </w:numPr>
              <w:spacing w:line="276" w:lineRule="auto"/>
              <w:ind w:left="354"/>
              <w:jc w:val="both"/>
              <w:rPr>
                <w:rFonts w:ascii="Arial" w:hAnsi="Arial" w:cs="Arial"/>
                <w:iCs/>
                <w:sz w:val="18"/>
                <w:szCs w:val="18"/>
              </w:rPr>
            </w:pPr>
            <w:r w:rsidRPr="00FE676F">
              <w:rPr>
                <w:rFonts w:ascii="Arial" w:hAnsi="Arial" w:cs="Arial"/>
                <w:iCs/>
                <w:sz w:val="18"/>
                <w:szCs w:val="18"/>
              </w:rPr>
              <w:t>Czy projekt jest zgodny z zapisami SzOOP RPO WD 2014-2020 właściwymi dla typów projektu 10.4.A, 10.4.B, 10.4.D, 10.4.E, 10.4.G i 10.4.H aktualnymi na dzień przyjęcia kryterium?</w:t>
            </w:r>
          </w:p>
          <w:p w:rsidR="00467428" w:rsidRPr="00677770" w:rsidRDefault="00467428" w:rsidP="00467428">
            <w:pPr>
              <w:spacing w:line="276" w:lineRule="auto"/>
              <w:jc w:val="both"/>
              <w:rPr>
                <w:rFonts w:ascii="Arial" w:hAnsi="Arial" w:cs="Arial"/>
                <w:iCs/>
                <w:sz w:val="18"/>
                <w:szCs w:val="18"/>
              </w:rPr>
            </w:pPr>
          </w:p>
          <w:p w:rsidR="00467428" w:rsidRDefault="00467428" w:rsidP="00467428">
            <w:pPr>
              <w:adjustRightInd w:val="0"/>
              <w:spacing w:after="120"/>
              <w:jc w:val="both"/>
              <w:rPr>
                <w:rFonts w:ascii="Arial" w:hAnsi="Arial" w:cs="Arial"/>
                <w:iCs/>
                <w:sz w:val="18"/>
                <w:szCs w:val="18"/>
              </w:rPr>
            </w:pPr>
            <w:r w:rsidRPr="00655A25">
              <w:rPr>
                <w:rFonts w:ascii="Arial" w:hAnsi="Arial" w:cs="Arial"/>
                <w:iCs/>
                <w:sz w:val="18"/>
                <w:szCs w:val="18"/>
              </w:rPr>
              <w:t>Definicja:</w:t>
            </w:r>
          </w:p>
          <w:p w:rsidR="00467428" w:rsidRPr="00677770" w:rsidRDefault="00467428" w:rsidP="00467428">
            <w:pPr>
              <w:spacing w:line="276" w:lineRule="auto"/>
              <w:jc w:val="both"/>
              <w:rPr>
                <w:rFonts w:ascii="Arial" w:hAnsi="Arial" w:cs="Arial"/>
                <w:iCs/>
                <w:sz w:val="18"/>
                <w:szCs w:val="18"/>
              </w:rPr>
            </w:pPr>
            <w:r w:rsidRPr="00677770">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t>Opis znaczenia kryterium</w:t>
            </w:r>
          </w:p>
        </w:tc>
        <w:tc>
          <w:tcPr>
            <w:tcW w:w="877"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221ACD" w:rsidRDefault="00467428" w:rsidP="00467428">
            <w:pPr>
              <w:spacing w:line="276" w:lineRule="auto"/>
              <w:jc w:val="center"/>
              <w:rPr>
                <w:rFonts w:ascii="Arial" w:hAnsi="Arial" w:cs="Arial"/>
                <w:sz w:val="18"/>
                <w:szCs w:val="18"/>
              </w:rPr>
            </w:pPr>
            <w:r w:rsidRPr="00221ACD">
              <w:rPr>
                <w:rFonts w:ascii="Arial" w:hAnsi="Arial" w:cs="Arial"/>
                <w:sz w:val="18"/>
                <w:szCs w:val="18"/>
              </w:rPr>
              <w:t>Tak/Nie/skierowany do negocjacji</w:t>
            </w:r>
          </w:p>
          <w:p w:rsidR="00467428" w:rsidRPr="008B06A4" w:rsidRDefault="00467428" w:rsidP="00467428">
            <w:pPr>
              <w:spacing w:line="276" w:lineRule="auto"/>
              <w:jc w:val="center"/>
              <w:rPr>
                <w:rFonts w:ascii="Arial" w:hAnsi="Arial" w:cs="Arial"/>
                <w:sz w:val="18"/>
                <w:szCs w:val="18"/>
              </w:rPr>
            </w:pPr>
            <w:r w:rsidRPr="00221ACD">
              <w:rPr>
                <w:rFonts w:ascii="Arial" w:hAnsi="Arial" w:cs="Arial"/>
                <w:sz w:val="18"/>
                <w:szCs w:val="18"/>
              </w:rPr>
              <w:t>(niespełnienie kryterium po ewentualnym dokonaniu jednorazowej korekty oznacza odrzucenie projektu na etapie negocjacji)</w:t>
            </w:r>
          </w:p>
        </w:tc>
      </w:tr>
      <w:bookmarkEnd w:id="26"/>
    </w:tbl>
    <w:p w:rsidR="00467428" w:rsidRDefault="00467428" w:rsidP="00467428">
      <w:pPr>
        <w:rPr>
          <w:rFonts w:ascii="Arial" w:hAnsi="Arial" w:cs="Arial"/>
          <w:b/>
          <w:sz w:val="24"/>
          <w:szCs w:val="24"/>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9775"/>
      </w:tblGrid>
      <w:tr w:rsidR="00467428" w:rsidRPr="0062540A" w:rsidTr="00467428">
        <w:trPr>
          <w:trHeight w:val="15"/>
          <w:jc w:val="center"/>
        </w:trPr>
        <w:tc>
          <w:tcPr>
            <w:tcW w:w="5000" w:type="pct"/>
            <w:tcBorders>
              <w:top w:val="single" w:sz="4" w:space="0" w:color="auto"/>
              <w:left w:val="single" w:sz="8" w:space="0" w:color="auto"/>
              <w:bottom w:val="single" w:sz="4" w:space="0" w:color="auto"/>
              <w:right w:val="single" w:sz="8" w:space="0" w:color="auto"/>
            </w:tcBorders>
            <w:shd w:val="clear" w:color="auto" w:fill="F7CAAC"/>
            <w:vAlign w:val="center"/>
          </w:tcPr>
          <w:p w:rsidR="00467428" w:rsidRDefault="00467428" w:rsidP="00467428">
            <w:pPr>
              <w:autoSpaceDE w:val="0"/>
              <w:autoSpaceDN w:val="0"/>
              <w:adjustRightInd w:val="0"/>
              <w:jc w:val="center"/>
              <w:rPr>
                <w:rFonts w:ascii="Arial" w:hAnsi="Arial" w:cs="Arial"/>
                <w:b/>
                <w:iCs/>
                <w:sz w:val="18"/>
                <w:szCs w:val="18"/>
              </w:rPr>
            </w:pPr>
            <w:r>
              <w:rPr>
                <w:rFonts w:ascii="Arial" w:hAnsi="Arial" w:cs="Arial"/>
                <w:b/>
                <w:iCs/>
                <w:sz w:val="18"/>
                <w:szCs w:val="18"/>
              </w:rPr>
              <w:t>Kryteria oceny za zgodność ze Strategią ZIT</w:t>
            </w:r>
          </w:p>
          <w:p w:rsidR="00467428" w:rsidRDefault="00467428" w:rsidP="00467428">
            <w:pPr>
              <w:autoSpaceDE w:val="0"/>
              <w:autoSpaceDN w:val="0"/>
              <w:adjustRightInd w:val="0"/>
              <w:jc w:val="center"/>
              <w:rPr>
                <w:rFonts w:ascii="Arial" w:hAnsi="Arial" w:cs="Arial"/>
                <w:kern w:val="24"/>
                <w:sz w:val="18"/>
                <w:szCs w:val="18"/>
              </w:rPr>
            </w:pPr>
            <w:r w:rsidRPr="00566138">
              <w:rPr>
                <w:rFonts w:ascii="Arial" w:hAnsi="Arial" w:cs="Arial"/>
                <w:kern w:val="24"/>
                <w:sz w:val="18"/>
                <w:szCs w:val="18"/>
              </w:rPr>
              <w:t xml:space="preserve">kryteria dla konkursów ogłaszanych w ramach mechanizmu ZIT. Spełnienie kryteriów jest oceniane w określonej skali punktowej lub poprzez przypisanie wartości </w:t>
            </w:r>
            <w:r w:rsidRPr="00566138">
              <w:rPr>
                <w:rFonts w:ascii="Arial" w:hAnsi="Arial" w:cs="Arial"/>
                <w:i/>
                <w:kern w:val="24"/>
                <w:sz w:val="18"/>
                <w:szCs w:val="18"/>
              </w:rPr>
              <w:t xml:space="preserve">tak </w:t>
            </w:r>
            <w:r w:rsidRPr="00566138">
              <w:rPr>
                <w:rFonts w:ascii="Arial" w:hAnsi="Arial" w:cs="Arial"/>
                <w:kern w:val="24"/>
                <w:sz w:val="18"/>
                <w:szCs w:val="18"/>
              </w:rPr>
              <w:t xml:space="preserve">lub </w:t>
            </w:r>
            <w:r w:rsidRPr="00566138">
              <w:rPr>
                <w:rFonts w:ascii="Arial" w:hAnsi="Arial" w:cs="Arial"/>
                <w:i/>
                <w:kern w:val="24"/>
                <w:sz w:val="18"/>
                <w:szCs w:val="18"/>
              </w:rPr>
              <w:t>nie</w:t>
            </w:r>
            <w:r w:rsidRPr="00566138">
              <w:rPr>
                <w:rFonts w:ascii="Arial" w:hAnsi="Arial" w:cs="Arial"/>
                <w:kern w:val="24"/>
                <w:sz w:val="18"/>
                <w:szCs w:val="18"/>
              </w:rPr>
              <w:t>.</w:t>
            </w:r>
          </w:p>
          <w:p w:rsidR="00467428" w:rsidRPr="006A54E7" w:rsidRDefault="00467428" w:rsidP="00467428">
            <w:pPr>
              <w:jc w:val="center"/>
              <w:rPr>
                <w:rFonts w:ascii="Arial" w:hAnsi="Arial" w:cs="Arial"/>
                <w:b/>
                <w:sz w:val="24"/>
                <w:szCs w:val="24"/>
              </w:rPr>
            </w:pPr>
            <w:r w:rsidRPr="00684239">
              <w:rPr>
                <w:rFonts w:ascii="Arial" w:hAnsi="Arial" w:cs="Arial"/>
                <w:color w:val="000000" w:themeColor="text1"/>
                <w:sz w:val="18"/>
                <w:szCs w:val="18"/>
              </w:rPr>
              <w:t>Kryteri</w:t>
            </w:r>
            <w:r>
              <w:rPr>
                <w:rFonts w:ascii="Arial" w:hAnsi="Arial" w:cs="Arial"/>
                <w:color w:val="000000" w:themeColor="text1"/>
                <w:sz w:val="18"/>
                <w:szCs w:val="18"/>
              </w:rPr>
              <w:t>a</w:t>
            </w:r>
            <w:r w:rsidRPr="00684239">
              <w:rPr>
                <w:rFonts w:ascii="Arial" w:hAnsi="Arial" w:cs="Arial"/>
                <w:color w:val="000000" w:themeColor="text1"/>
                <w:sz w:val="18"/>
                <w:szCs w:val="18"/>
              </w:rPr>
              <w:t xml:space="preserve"> ma</w:t>
            </w:r>
            <w:r>
              <w:rPr>
                <w:rFonts w:ascii="Arial" w:hAnsi="Arial" w:cs="Arial"/>
                <w:color w:val="000000" w:themeColor="text1"/>
                <w:sz w:val="18"/>
                <w:szCs w:val="18"/>
              </w:rPr>
              <w:t>ją</w:t>
            </w:r>
            <w:r w:rsidRPr="00684239">
              <w:rPr>
                <w:rFonts w:ascii="Arial" w:hAnsi="Arial" w:cs="Arial"/>
                <w:color w:val="000000" w:themeColor="text1"/>
                <w:sz w:val="18"/>
                <w:szCs w:val="18"/>
              </w:rPr>
              <w:t xml:space="preserve"> charakter rozstrzygający o ostatecznej kolejności projektów na liście </w:t>
            </w:r>
            <w:r>
              <w:rPr>
                <w:rFonts w:ascii="Arial" w:hAnsi="Arial" w:cs="Arial"/>
                <w:color w:val="000000" w:themeColor="text1"/>
                <w:sz w:val="18"/>
                <w:szCs w:val="18"/>
              </w:rPr>
              <w:t xml:space="preserve">projektów </w:t>
            </w:r>
            <w:r w:rsidRPr="00684239">
              <w:rPr>
                <w:rFonts w:ascii="Arial" w:hAnsi="Arial" w:cs="Arial"/>
                <w:color w:val="000000" w:themeColor="text1"/>
                <w:sz w:val="18"/>
                <w:szCs w:val="18"/>
              </w:rPr>
              <w:t xml:space="preserve">wybranych do dofinansowania. Oznacza to, że w sytuacji, gdy więcej niż jeden projekt ma taką samą liczbę punktów dofinansowanie otrzyma ten projekt, który otrzymał </w:t>
            </w:r>
            <w:r>
              <w:rPr>
                <w:rFonts w:ascii="Arial" w:hAnsi="Arial" w:cs="Arial"/>
                <w:color w:val="000000" w:themeColor="text1"/>
                <w:sz w:val="18"/>
                <w:szCs w:val="18"/>
              </w:rPr>
              <w:t xml:space="preserve">łącznie </w:t>
            </w:r>
            <w:r w:rsidRPr="00684239">
              <w:rPr>
                <w:rFonts w:ascii="Arial" w:hAnsi="Arial" w:cs="Arial"/>
                <w:color w:val="000000" w:themeColor="text1"/>
                <w:sz w:val="18"/>
                <w:szCs w:val="18"/>
              </w:rPr>
              <w:t>wyższą ocenę za</w:t>
            </w:r>
            <w:r w:rsidRPr="00B05966">
              <w:rPr>
                <w:rFonts w:ascii="Arial" w:hAnsi="Arial" w:cs="Arial"/>
                <w:color w:val="000000" w:themeColor="text1"/>
                <w:sz w:val="18"/>
                <w:szCs w:val="18"/>
              </w:rPr>
              <w:t xml:space="preserve"> kryteria oceny za zgodność ze Strategią ZIT</w:t>
            </w:r>
            <w:r w:rsidRPr="00684239">
              <w:rPr>
                <w:rFonts w:ascii="Arial" w:hAnsi="Arial" w:cs="Arial"/>
                <w:color w:val="000000" w:themeColor="text1"/>
                <w:sz w:val="18"/>
                <w:szCs w:val="18"/>
              </w:rPr>
              <w:t>.</w:t>
            </w:r>
          </w:p>
        </w:tc>
      </w:tr>
    </w:tbl>
    <w:p w:rsidR="00467428" w:rsidRDefault="00467428" w:rsidP="00467428">
      <w:pPr>
        <w:tabs>
          <w:tab w:val="left" w:pos="4211"/>
        </w:tabs>
        <w:rPr>
          <w:rFonts w:ascii="Arial" w:hAnsi="Arial" w:cs="Arial"/>
          <w:b/>
          <w:iCs/>
          <w:sz w:val="18"/>
          <w:szCs w:val="18"/>
        </w:rPr>
      </w:pPr>
    </w:p>
    <w:p w:rsidR="00467428" w:rsidRDefault="00467428" w:rsidP="00467428">
      <w:pPr>
        <w:rPr>
          <w:rFonts w:ascii="Arial" w:hAnsi="Arial" w:cs="Arial"/>
          <w:b/>
          <w:iCs/>
          <w:sz w:val="18"/>
          <w:szCs w:val="18"/>
        </w:rPr>
      </w:pPr>
    </w:p>
    <w:p w:rsidR="00467428" w:rsidRPr="00B77B6B" w:rsidRDefault="00467428" w:rsidP="00467428">
      <w:pPr>
        <w:rPr>
          <w:rFonts w:ascii="Arial" w:hAnsi="Arial" w:cs="Arial"/>
          <w:sz w:val="18"/>
          <w:szCs w:val="18"/>
        </w:rPr>
        <w:sectPr w:rsidR="00467428" w:rsidRPr="00B77B6B" w:rsidSect="00467428">
          <w:pgSz w:w="11907" w:h="16840" w:code="9"/>
          <w:pgMar w:top="1435" w:right="567" w:bottom="1276" w:left="1418" w:header="567" w:footer="227" w:gutter="0"/>
          <w:cols w:space="708"/>
          <w:docGrid w:linePitch="354"/>
        </w:sectPr>
      </w:pPr>
    </w:p>
    <w:tbl>
      <w:tblPr>
        <w:tblpPr w:leftFromText="141" w:rightFromText="141" w:horzAnchor="margin" w:tblpY="653"/>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3434"/>
        <w:gridCol w:w="5610"/>
        <w:gridCol w:w="4385"/>
      </w:tblGrid>
      <w:tr w:rsidR="00467428" w:rsidRPr="00AF116F" w:rsidTr="00467428">
        <w:tc>
          <w:tcPr>
            <w:tcW w:w="600"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both"/>
              <w:rPr>
                <w:rFonts w:ascii="Arial" w:hAnsi="Arial" w:cs="Arial"/>
                <w:b/>
                <w:kern w:val="2"/>
                <w:sz w:val="18"/>
                <w:szCs w:val="18"/>
              </w:rPr>
            </w:pPr>
            <w:r w:rsidRPr="00AF116F">
              <w:rPr>
                <w:rFonts w:ascii="Arial" w:hAnsi="Arial" w:cs="Arial"/>
                <w:b/>
                <w:kern w:val="2"/>
                <w:sz w:val="18"/>
                <w:szCs w:val="18"/>
              </w:rPr>
              <w:t>Lp.</w:t>
            </w:r>
          </w:p>
        </w:tc>
        <w:tc>
          <w:tcPr>
            <w:tcW w:w="3434"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both"/>
              <w:rPr>
                <w:rFonts w:ascii="Arial" w:hAnsi="Arial" w:cs="Arial"/>
                <w:b/>
                <w:kern w:val="2"/>
                <w:sz w:val="18"/>
                <w:szCs w:val="18"/>
              </w:rPr>
            </w:pPr>
            <w:r w:rsidRPr="00AF116F">
              <w:rPr>
                <w:rFonts w:ascii="Arial" w:hAnsi="Arial" w:cs="Arial"/>
                <w:b/>
                <w:kern w:val="2"/>
                <w:sz w:val="18"/>
                <w:szCs w:val="18"/>
              </w:rPr>
              <w:t>Nazwa kryterium</w:t>
            </w:r>
          </w:p>
        </w:tc>
        <w:tc>
          <w:tcPr>
            <w:tcW w:w="5610" w:type="dxa"/>
            <w:tcBorders>
              <w:top w:val="single" w:sz="4" w:space="0" w:color="auto"/>
              <w:left w:val="single" w:sz="4" w:space="0" w:color="auto"/>
              <w:bottom w:val="single" w:sz="4" w:space="0" w:color="auto"/>
              <w:right w:val="single" w:sz="4" w:space="0" w:color="auto"/>
            </w:tcBorders>
          </w:tcPr>
          <w:p w:rsidR="00467428" w:rsidRPr="00AF116F" w:rsidRDefault="00467428" w:rsidP="00467428">
            <w:pPr>
              <w:jc w:val="both"/>
              <w:rPr>
                <w:rFonts w:ascii="Arial" w:hAnsi="Arial" w:cs="Arial"/>
                <w:b/>
                <w:kern w:val="2"/>
                <w:sz w:val="18"/>
                <w:szCs w:val="18"/>
              </w:rPr>
            </w:pPr>
            <w:r w:rsidRPr="00AF116F">
              <w:rPr>
                <w:rFonts w:ascii="Arial" w:hAnsi="Arial" w:cs="Arial"/>
                <w:b/>
                <w:kern w:val="2"/>
                <w:sz w:val="18"/>
                <w:szCs w:val="18"/>
              </w:rPr>
              <w:t xml:space="preserve">Definicja kryterium </w:t>
            </w:r>
          </w:p>
          <w:p w:rsidR="00467428" w:rsidRPr="00AF116F" w:rsidRDefault="00467428" w:rsidP="00467428">
            <w:pPr>
              <w:jc w:val="both"/>
              <w:rPr>
                <w:rFonts w:ascii="Arial" w:hAnsi="Arial" w:cs="Arial"/>
                <w:b/>
                <w:kern w:val="2"/>
                <w:sz w:val="18"/>
                <w:szCs w:val="18"/>
              </w:rPr>
            </w:pPr>
          </w:p>
        </w:tc>
        <w:tc>
          <w:tcPr>
            <w:tcW w:w="4385"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 xml:space="preserve">Opis znaczenia kryterium </w:t>
            </w:r>
          </w:p>
        </w:tc>
      </w:tr>
      <w:tr w:rsidR="00467428" w:rsidRPr="00AF116F" w:rsidTr="00467428">
        <w:trPr>
          <w:trHeight w:val="1974"/>
        </w:trPr>
        <w:tc>
          <w:tcPr>
            <w:tcW w:w="600"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both"/>
              <w:rPr>
                <w:rFonts w:ascii="Arial" w:hAnsi="Arial" w:cs="Arial"/>
                <w:b/>
                <w:kern w:val="2"/>
                <w:sz w:val="18"/>
                <w:szCs w:val="18"/>
              </w:rPr>
            </w:pPr>
            <w:r w:rsidRPr="00AF116F">
              <w:rPr>
                <w:rFonts w:ascii="Arial" w:hAnsi="Arial" w:cs="Arial"/>
                <w:b/>
                <w:kern w:val="2"/>
                <w:sz w:val="18"/>
                <w:szCs w:val="18"/>
              </w:rPr>
              <w:t>1</w:t>
            </w:r>
          </w:p>
        </w:tc>
        <w:tc>
          <w:tcPr>
            <w:tcW w:w="3434"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both"/>
              <w:rPr>
                <w:rFonts w:ascii="Arial" w:hAnsi="Arial" w:cs="Arial"/>
                <w:b/>
                <w:kern w:val="2"/>
                <w:sz w:val="18"/>
                <w:szCs w:val="18"/>
              </w:rPr>
            </w:pPr>
            <w:r w:rsidRPr="00AF116F">
              <w:rPr>
                <w:rFonts w:ascii="Arial" w:hAnsi="Arial" w:cs="Arial"/>
                <w:b/>
                <w:kern w:val="2"/>
                <w:sz w:val="18"/>
                <w:szCs w:val="18"/>
              </w:rPr>
              <w:t>Zgodność projektu ze Strategią ZIT</w:t>
            </w:r>
          </w:p>
        </w:tc>
        <w:tc>
          <w:tcPr>
            <w:tcW w:w="5610" w:type="dxa"/>
            <w:tcBorders>
              <w:top w:val="single" w:sz="4" w:space="0" w:color="auto"/>
              <w:left w:val="single" w:sz="4" w:space="0" w:color="auto"/>
              <w:bottom w:val="single" w:sz="4" w:space="0" w:color="auto"/>
              <w:right w:val="single" w:sz="4" w:space="0" w:color="auto"/>
            </w:tcBorders>
          </w:tcPr>
          <w:p w:rsidR="00467428" w:rsidRPr="00AF116F" w:rsidRDefault="00467428" w:rsidP="00467428">
            <w:pPr>
              <w:jc w:val="both"/>
              <w:rPr>
                <w:rFonts w:ascii="Arial" w:hAnsi="Arial" w:cs="Arial"/>
                <w:kern w:val="2"/>
                <w:sz w:val="18"/>
                <w:szCs w:val="18"/>
              </w:rPr>
            </w:pPr>
            <w:r w:rsidRPr="00AF116F">
              <w:rPr>
                <w:rFonts w:ascii="Arial" w:hAnsi="Arial" w:cs="Arial"/>
                <w:kern w:val="2"/>
                <w:sz w:val="18"/>
                <w:szCs w:val="18"/>
              </w:rPr>
              <w:t xml:space="preserve">Sprawdzana będzie zbieżność zapisów dokumentacji aplikacyjnej z zapisami Strategii ZIT. </w:t>
            </w:r>
          </w:p>
          <w:p w:rsidR="00467428" w:rsidRPr="00AF116F" w:rsidRDefault="00467428" w:rsidP="00467428">
            <w:pPr>
              <w:jc w:val="both"/>
              <w:rPr>
                <w:rFonts w:ascii="Arial" w:hAnsi="Arial" w:cs="Arial"/>
                <w:kern w:val="2"/>
                <w:sz w:val="18"/>
                <w:szCs w:val="18"/>
              </w:rPr>
            </w:pPr>
          </w:p>
        </w:tc>
        <w:tc>
          <w:tcPr>
            <w:tcW w:w="4385" w:type="dxa"/>
            <w:tcBorders>
              <w:top w:val="single" w:sz="4" w:space="0" w:color="auto"/>
              <w:left w:val="single" w:sz="4" w:space="0" w:color="auto"/>
              <w:bottom w:val="single" w:sz="4" w:space="0" w:color="auto"/>
              <w:right w:val="single" w:sz="4" w:space="0" w:color="auto"/>
            </w:tcBorders>
          </w:tcPr>
          <w:p w:rsidR="00467428" w:rsidRPr="00AF116F" w:rsidRDefault="00467428" w:rsidP="00467428">
            <w:pPr>
              <w:jc w:val="center"/>
              <w:rPr>
                <w:rFonts w:ascii="Arial" w:hAnsi="Arial" w:cs="Arial"/>
                <w:kern w:val="2"/>
                <w:sz w:val="18"/>
                <w:szCs w:val="18"/>
              </w:rPr>
            </w:pPr>
            <w:r w:rsidRPr="00AF116F">
              <w:rPr>
                <w:rFonts w:ascii="Arial" w:hAnsi="Arial" w:cs="Arial"/>
                <w:kern w:val="2"/>
                <w:sz w:val="18"/>
                <w:szCs w:val="18"/>
              </w:rPr>
              <w:t>Tak/Nie</w:t>
            </w:r>
          </w:p>
          <w:p w:rsidR="00467428" w:rsidRPr="00AF116F" w:rsidRDefault="00467428" w:rsidP="00467428">
            <w:pPr>
              <w:jc w:val="center"/>
              <w:rPr>
                <w:rFonts w:ascii="Arial" w:hAnsi="Arial" w:cs="Arial"/>
                <w:kern w:val="2"/>
                <w:sz w:val="18"/>
                <w:szCs w:val="18"/>
              </w:rPr>
            </w:pPr>
            <w:r w:rsidRPr="00AF116F">
              <w:rPr>
                <w:rFonts w:ascii="Arial" w:hAnsi="Arial" w:cs="Arial"/>
                <w:kern w:val="2"/>
                <w:sz w:val="18"/>
                <w:szCs w:val="18"/>
              </w:rPr>
              <w:t>Kryterium obligatoryjne</w:t>
            </w:r>
          </w:p>
          <w:p w:rsidR="00467428" w:rsidRPr="00AF116F" w:rsidRDefault="00467428" w:rsidP="00467428">
            <w:pPr>
              <w:jc w:val="center"/>
              <w:rPr>
                <w:rFonts w:ascii="Arial" w:hAnsi="Arial" w:cs="Arial"/>
                <w:kern w:val="2"/>
                <w:sz w:val="18"/>
                <w:szCs w:val="18"/>
              </w:rPr>
            </w:pPr>
            <w:r w:rsidRPr="00AF116F">
              <w:rPr>
                <w:rFonts w:ascii="Arial" w:hAnsi="Arial" w:cs="Arial"/>
                <w:kern w:val="2"/>
                <w:sz w:val="18"/>
                <w:szCs w:val="18"/>
              </w:rPr>
              <w:t>(spełnienie jest niezbędne dla możliwości otrzymania dofinansowania)</w:t>
            </w:r>
          </w:p>
          <w:p w:rsidR="00467428" w:rsidRPr="00AF116F" w:rsidRDefault="00467428" w:rsidP="00467428">
            <w:pPr>
              <w:jc w:val="center"/>
              <w:rPr>
                <w:rFonts w:ascii="Arial" w:hAnsi="Arial" w:cs="Arial"/>
                <w:kern w:val="2"/>
                <w:sz w:val="18"/>
                <w:szCs w:val="18"/>
              </w:rPr>
            </w:pPr>
          </w:p>
          <w:p w:rsidR="00467428" w:rsidRPr="00AF116F" w:rsidRDefault="00467428" w:rsidP="00467428">
            <w:pPr>
              <w:jc w:val="center"/>
              <w:rPr>
                <w:rFonts w:ascii="Arial" w:hAnsi="Arial" w:cs="Arial"/>
                <w:kern w:val="2"/>
                <w:sz w:val="18"/>
                <w:szCs w:val="18"/>
              </w:rPr>
            </w:pPr>
            <w:r w:rsidRPr="00AF116F">
              <w:rPr>
                <w:rFonts w:ascii="Arial" w:hAnsi="Arial" w:cs="Arial"/>
                <w:kern w:val="2"/>
                <w:sz w:val="18"/>
                <w:szCs w:val="18"/>
              </w:rPr>
              <w:t>Niespełnienie kryterium oznacza</w:t>
            </w:r>
          </w:p>
          <w:p w:rsidR="00467428" w:rsidRPr="00AF116F" w:rsidRDefault="00467428" w:rsidP="00467428">
            <w:pPr>
              <w:jc w:val="center"/>
              <w:rPr>
                <w:rFonts w:ascii="Arial" w:hAnsi="Arial" w:cs="Arial"/>
                <w:kern w:val="2"/>
                <w:sz w:val="18"/>
                <w:szCs w:val="18"/>
              </w:rPr>
            </w:pPr>
            <w:r w:rsidRPr="00AF116F">
              <w:rPr>
                <w:rFonts w:ascii="Arial" w:hAnsi="Arial" w:cs="Arial"/>
                <w:kern w:val="2"/>
                <w:sz w:val="18"/>
                <w:szCs w:val="18"/>
              </w:rPr>
              <w:t>odrzucenie wniosku</w:t>
            </w:r>
          </w:p>
          <w:p w:rsidR="00467428" w:rsidRPr="00AF116F" w:rsidRDefault="00467428" w:rsidP="00467428">
            <w:pPr>
              <w:jc w:val="center"/>
              <w:rPr>
                <w:rFonts w:ascii="Arial" w:hAnsi="Arial" w:cs="Arial"/>
                <w:kern w:val="2"/>
                <w:sz w:val="18"/>
                <w:szCs w:val="18"/>
              </w:rPr>
            </w:pPr>
          </w:p>
          <w:p w:rsidR="00467428" w:rsidRPr="00AF116F" w:rsidRDefault="00467428" w:rsidP="00467428">
            <w:pPr>
              <w:jc w:val="center"/>
              <w:rPr>
                <w:rFonts w:ascii="Arial" w:hAnsi="Arial" w:cs="Arial"/>
                <w:kern w:val="2"/>
                <w:sz w:val="18"/>
                <w:szCs w:val="18"/>
              </w:rPr>
            </w:pPr>
            <w:r w:rsidRPr="00AF116F">
              <w:rPr>
                <w:rFonts w:ascii="Arial" w:hAnsi="Arial" w:cs="Arial"/>
                <w:kern w:val="2"/>
                <w:sz w:val="18"/>
                <w:szCs w:val="18"/>
              </w:rPr>
              <w:t>Brak możliwości korekty</w:t>
            </w:r>
          </w:p>
        </w:tc>
      </w:tr>
      <w:tr w:rsidR="00467428" w:rsidRPr="00AF116F" w:rsidTr="00467428">
        <w:tc>
          <w:tcPr>
            <w:tcW w:w="600"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both"/>
              <w:rPr>
                <w:rFonts w:ascii="Arial" w:hAnsi="Arial" w:cs="Arial"/>
                <w:b/>
                <w:kern w:val="2"/>
                <w:sz w:val="18"/>
                <w:szCs w:val="18"/>
              </w:rPr>
            </w:pPr>
            <w:r w:rsidRPr="00AF116F">
              <w:rPr>
                <w:rFonts w:ascii="Arial" w:hAnsi="Arial" w:cs="Arial"/>
                <w:b/>
                <w:kern w:val="2"/>
                <w:sz w:val="18"/>
                <w:szCs w:val="18"/>
              </w:rPr>
              <w:t>2</w:t>
            </w:r>
          </w:p>
        </w:tc>
        <w:tc>
          <w:tcPr>
            <w:tcW w:w="3434"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both"/>
              <w:rPr>
                <w:rFonts w:ascii="Arial" w:hAnsi="Arial" w:cs="Arial"/>
                <w:b/>
                <w:kern w:val="2"/>
                <w:sz w:val="18"/>
                <w:szCs w:val="18"/>
              </w:rPr>
            </w:pPr>
            <w:r w:rsidRPr="00AF116F">
              <w:rPr>
                <w:rFonts w:ascii="Arial" w:hAnsi="Arial" w:cs="Arial"/>
                <w:b/>
                <w:kern w:val="2"/>
                <w:sz w:val="18"/>
                <w:szCs w:val="18"/>
              </w:rPr>
              <w:t xml:space="preserve">Wpływ realizacji projektu na realizację wartości docelowej wskaźników monitoringu realizacji celów Strategii ZIT </w:t>
            </w:r>
          </w:p>
        </w:tc>
        <w:tc>
          <w:tcPr>
            <w:tcW w:w="5610"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both"/>
              <w:rPr>
                <w:rFonts w:ascii="Arial" w:hAnsi="Arial" w:cs="Arial"/>
                <w:kern w:val="2"/>
                <w:sz w:val="18"/>
                <w:szCs w:val="18"/>
              </w:rPr>
            </w:pPr>
            <w:r w:rsidRPr="00AF116F">
              <w:rPr>
                <w:rFonts w:ascii="Arial" w:hAnsi="Arial" w:cs="Arial"/>
                <w:kern w:val="2"/>
                <w:sz w:val="18"/>
                <w:szCs w:val="18"/>
              </w:rPr>
              <w:t xml:space="preserve">Weryfikowany będzie poziom wpływu wskaźników zawartych w projekcie na realizację wartości docelowych wskaźników Strategii ZIT wynikających z Porozumienia (wskaźników Ram Wykonania i pozostałych z RPO). </w:t>
            </w:r>
          </w:p>
        </w:tc>
        <w:tc>
          <w:tcPr>
            <w:tcW w:w="4385" w:type="dxa"/>
            <w:tcBorders>
              <w:top w:val="single" w:sz="4" w:space="0" w:color="auto"/>
              <w:left w:val="single" w:sz="4" w:space="0" w:color="auto"/>
              <w:bottom w:val="single" w:sz="4" w:space="0" w:color="auto"/>
              <w:right w:val="single" w:sz="4" w:space="0" w:color="auto"/>
            </w:tcBorders>
          </w:tcPr>
          <w:p w:rsidR="00467428" w:rsidRPr="00AF116F" w:rsidRDefault="00467428" w:rsidP="00467428">
            <w:pPr>
              <w:jc w:val="center"/>
              <w:rPr>
                <w:rFonts w:ascii="Arial" w:hAnsi="Arial" w:cs="Arial"/>
                <w:kern w:val="2"/>
                <w:sz w:val="18"/>
                <w:szCs w:val="18"/>
              </w:rPr>
            </w:pPr>
            <w:r w:rsidRPr="00AF116F">
              <w:rPr>
                <w:rFonts w:ascii="Arial" w:hAnsi="Arial" w:cs="Arial"/>
                <w:kern w:val="2"/>
                <w:sz w:val="18"/>
                <w:szCs w:val="18"/>
              </w:rPr>
              <w:t>Kryterium punktowe</w:t>
            </w:r>
          </w:p>
          <w:p w:rsidR="00467428" w:rsidRPr="00AF116F" w:rsidRDefault="00467428" w:rsidP="00467428">
            <w:pPr>
              <w:jc w:val="center"/>
              <w:rPr>
                <w:rFonts w:ascii="Arial" w:hAnsi="Arial" w:cs="Arial"/>
                <w:kern w:val="2"/>
                <w:sz w:val="18"/>
                <w:szCs w:val="18"/>
              </w:rPr>
            </w:pPr>
            <w:r w:rsidRPr="00AF116F">
              <w:rPr>
                <w:rFonts w:ascii="Arial" w:hAnsi="Arial" w:cs="Arial"/>
                <w:kern w:val="2"/>
                <w:sz w:val="18"/>
                <w:szCs w:val="18"/>
              </w:rPr>
              <w:t>0 pkt - 40 pkt</w:t>
            </w:r>
          </w:p>
          <w:p w:rsidR="00467428" w:rsidRPr="00AF116F" w:rsidRDefault="00467428" w:rsidP="00467428">
            <w:pPr>
              <w:jc w:val="center"/>
              <w:rPr>
                <w:rFonts w:ascii="Arial" w:hAnsi="Arial" w:cs="Arial"/>
                <w:kern w:val="2"/>
                <w:sz w:val="18"/>
                <w:szCs w:val="18"/>
              </w:rPr>
            </w:pPr>
          </w:p>
          <w:p w:rsidR="00467428" w:rsidRPr="00AF116F" w:rsidRDefault="00467428" w:rsidP="00467428">
            <w:pPr>
              <w:jc w:val="center"/>
              <w:rPr>
                <w:rFonts w:ascii="Arial" w:hAnsi="Arial" w:cs="Arial"/>
                <w:kern w:val="2"/>
                <w:sz w:val="18"/>
                <w:szCs w:val="18"/>
              </w:rPr>
            </w:pPr>
            <w:r w:rsidRPr="00AF116F">
              <w:rPr>
                <w:rFonts w:ascii="Arial" w:hAnsi="Arial" w:cs="Arial"/>
                <w:kern w:val="2"/>
                <w:sz w:val="18"/>
                <w:szCs w:val="18"/>
              </w:rPr>
              <w:t>(0 punktów w kryterium nie oznacza</w:t>
            </w:r>
          </w:p>
          <w:p w:rsidR="00467428" w:rsidRPr="00AF116F" w:rsidRDefault="00467428" w:rsidP="00467428">
            <w:pPr>
              <w:jc w:val="center"/>
              <w:rPr>
                <w:rFonts w:ascii="Arial" w:hAnsi="Arial" w:cs="Arial"/>
                <w:kern w:val="2"/>
                <w:sz w:val="18"/>
                <w:szCs w:val="18"/>
              </w:rPr>
            </w:pPr>
            <w:r w:rsidRPr="00AF116F">
              <w:rPr>
                <w:rFonts w:ascii="Arial" w:hAnsi="Arial" w:cs="Arial"/>
                <w:kern w:val="2"/>
                <w:sz w:val="18"/>
                <w:szCs w:val="18"/>
              </w:rPr>
              <w:t>odrzucenia wniosku)</w:t>
            </w:r>
          </w:p>
        </w:tc>
      </w:tr>
    </w:tbl>
    <w:p w:rsidR="00467428" w:rsidRDefault="00467428" w:rsidP="00467428">
      <w:pPr>
        <w:autoSpaceDE w:val="0"/>
        <w:autoSpaceDN w:val="0"/>
        <w:adjustRightInd w:val="0"/>
        <w:jc w:val="center"/>
        <w:rPr>
          <w:rFonts w:ascii="Arial" w:hAnsi="Arial" w:cs="Arial"/>
          <w:b/>
          <w:iCs/>
          <w:sz w:val="18"/>
          <w:szCs w:val="18"/>
        </w:rPr>
      </w:pPr>
      <w:r>
        <w:rPr>
          <w:rFonts w:ascii="Arial" w:hAnsi="Arial" w:cs="Arial"/>
          <w:b/>
          <w:iCs/>
          <w:sz w:val="18"/>
          <w:szCs w:val="18"/>
        </w:rPr>
        <w:t>Kryteria oceny za zgodność ze Strategią ZIT AW</w:t>
      </w:r>
    </w:p>
    <w:p w:rsidR="00467428" w:rsidRDefault="00467428" w:rsidP="00467428">
      <w:pPr>
        <w:jc w:val="center"/>
        <w:rPr>
          <w:rFonts w:ascii="Arial" w:hAnsi="Arial" w:cs="Arial"/>
          <w:b/>
          <w:kern w:val="1"/>
          <w:sz w:val="18"/>
          <w:szCs w:val="18"/>
          <w:u w:val="single"/>
        </w:rPr>
      </w:pPr>
    </w:p>
    <w:p w:rsidR="00467428" w:rsidRPr="00AF116F" w:rsidRDefault="00467428" w:rsidP="00467428">
      <w:pPr>
        <w:jc w:val="center"/>
        <w:rPr>
          <w:rFonts w:ascii="Arial" w:hAnsi="Arial" w:cs="Arial"/>
          <w:b/>
          <w:kern w:val="1"/>
          <w:sz w:val="18"/>
          <w:szCs w:val="18"/>
          <w:u w:val="single"/>
        </w:rPr>
      </w:pPr>
      <w:r w:rsidRPr="00AF116F">
        <w:rPr>
          <w:rFonts w:ascii="Arial" w:hAnsi="Arial" w:cs="Arial"/>
          <w:b/>
          <w:kern w:val="1"/>
          <w:sz w:val="18"/>
          <w:szCs w:val="18"/>
          <w:u w:val="single"/>
        </w:rPr>
        <w:t>I sekcja – ocena ogólna</w:t>
      </w:r>
    </w:p>
    <w:p w:rsidR="00467428" w:rsidRPr="00AF116F" w:rsidRDefault="00467428" w:rsidP="00467428">
      <w:pPr>
        <w:rPr>
          <w:rFonts w:ascii="Arial" w:hAnsi="Arial" w:cs="Arial"/>
          <w:b/>
          <w:kern w:val="2"/>
          <w:sz w:val="18"/>
          <w:szCs w:val="18"/>
        </w:rPr>
      </w:pPr>
    </w:p>
    <w:p w:rsidR="00467428" w:rsidRPr="00AF116F" w:rsidRDefault="00467428" w:rsidP="00467428">
      <w:pPr>
        <w:rPr>
          <w:rFonts w:ascii="Arial" w:hAnsi="Arial" w:cs="Arial"/>
          <w:b/>
          <w:kern w:val="2"/>
          <w:sz w:val="18"/>
          <w:szCs w:val="18"/>
        </w:rPr>
      </w:pPr>
      <w:r w:rsidRPr="00AF116F">
        <w:rPr>
          <w:rFonts w:ascii="Arial" w:hAnsi="Arial" w:cs="Arial"/>
          <w:b/>
          <w:kern w:val="2"/>
          <w:sz w:val="18"/>
          <w:szCs w:val="18"/>
        </w:rPr>
        <w:t xml:space="preserve">Punktacja do kryterium nr 2 </w:t>
      </w:r>
      <w:r w:rsidRPr="00AF116F">
        <w:rPr>
          <w:rFonts w:ascii="Arial" w:hAnsi="Arial" w:cs="Arial"/>
          <w:b/>
          <w:i/>
          <w:kern w:val="2"/>
          <w:sz w:val="18"/>
          <w:szCs w:val="18"/>
        </w:rPr>
        <w:t>Wpływ realizacji projektu na realizację wartości docelowej wskaźników monitoringu realizacji celów Strategii ZIT</w:t>
      </w:r>
    </w:p>
    <w:p w:rsidR="00467428" w:rsidRPr="00AF116F" w:rsidRDefault="00467428" w:rsidP="00467428">
      <w:pPr>
        <w:jc w:val="center"/>
        <w:rPr>
          <w:rFonts w:ascii="Arial" w:hAnsi="Arial" w:cs="Arial"/>
          <w:b/>
          <w:kern w:val="2"/>
          <w:sz w:val="18"/>
          <w:szCs w:val="18"/>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119"/>
        <w:gridCol w:w="3260"/>
        <w:gridCol w:w="3998"/>
      </w:tblGrid>
      <w:tr w:rsidR="00467428" w:rsidRPr="00AF116F" w:rsidTr="00467428">
        <w:trPr>
          <w:trHeight w:val="1224"/>
        </w:trPr>
        <w:tc>
          <w:tcPr>
            <w:tcW w:w="3652"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Wyszczególnienie</w:t>
            </w:r>
          </w:p>
        </w:tc>
        <w:tc>
          <w:tcPr>
            <w:tcW w:w="3119"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autoSpaceDE w:val="0"/>
              <w:autoSpaceDN w:val="0"/>
              <w:adjustRightInd w:val="0"/>
              <w:jc w:val="center"/>
              <w:rPr>
                <w:rFonts w:ascii="Arial" w:eastAsia="Calibri" w:hAnsi="Arial" w:cs="Arial"/>
                <w:color w:val="000000"/>
                <w:kern w:val="2"/>
                <w:sz w:val="18"/>
                <w:szCs w:val="18"/>
                <w:lang w:eastAsia="en-US"/>
              </w:rPr>
            </w:pPr>
            <w:r w:rsidRPr="00AF116F">
              <w:rPr>
                <w:rFonts w:ascii="Arial" w:hAnsi="Arial" w:cs="Arial"/>
                <w:b/>
                <w:kern w:val="2"/>
                <w:sz w:val="18"/>
                <w:szCs w:val="18"/>
              </w:rPr>
              <w:t>Wskaźnik nr 1</w:t>
            </w:r>
            <w:r w:rsidRPr="00AF116F">
              <w:rPr>
                <w:rFonts w:ascii="Arial" w:eastAsia="Calibri" w:hAnsi="Arial" w:cs="Arial"/>
                <w:color w:val="000000"/>
                <w:kern w:val="2"/>
                <w:sz w:val="18"/>
                <w:szCs w:val="18"/>
              </w:rPr>
              <w:t xml:space="preserve"> </w:t>
            </w:r>
          </w:p>
          <w:p w:rsidR="00467428" w:rsidRPr="00AF116F" w:rsidRDefault="00467428" w:rsidP="00467428">
            <w:pPr>
              <w:jc w:val="center"/>
              <w:rPr>
                <w:rFonts w:ascii="Arial" w:hAnsi="Arial" w:cs="Arial"/>
                <w:b/>
                <w:kern w:val="2"/>
                <w:sz w:val="18"/>
                <w:szCs w:val="18"/>
              </w:rPr>
            </w:pPr>
            <w:r w:rsidRPr="00AF116F">
              <w:rPr>
                <w:rFonts w:ascii="Arial" w:hAnsi="Arial" w:cs="Arial"/>
                <w:kern w:val="2"/>
                <w:sz w:val="18"/>
                <w:szCs w:val="18"/>
              </w:rPr>
              <w:t>Liczba nauczycieli kształcenia zawodowego oraz instruktorów praktycznej nauki zawodu objętych wsparciem w programie</w:t>
            </w:r>
          </w:p>
        </w:tc>
        <w:tc>
          <w:tcPr>
            <w:tcW w:w="3260"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autoSpaceDE w:val="0"/>
              <w:autoSpaceDN w:val="0"/>
              <w:adjustRightInd w:val="0"/>
              <w:jc w:val="center"/>
              <w:rPr>
                <w:rFonts w:ascii="Arial" w:hAnsi="Arial" w:cs="Arial"/>
                <w:b/>
                <w:kern w:val="2"/>
                <w:sz w:val="18"/>
                <w:szCs w:val="18"/>
                <w:lang w:eastAsia="en-US"/>
              </w:rPr>
            </w:pPr>
            <w:r w:rsidRPr="00AF116F">
              <w:rPr>
                <w:rFonts w:ascii="Arial" w:hAnsi="Arial" w:cs="Arial"/>
                <w:b/>
                <w:kern w:val="2"/>
                <w:sz w:val="18"/>
                <w:szCs w:val="18"/>
              </w:rPr>
              <w:t>Wskaźnik nr 2</w:t>
            </w:r>
          </w:p>
          <w:p w:rsidR="00467428" w:rsidRPr="00AF116F" w:rsidRDefault="00467428" w:rsidP="00467428">
            <w:pPr>
              <w:autoSpaceDE w:val="0"/>
              <w:autoSpaceDN w:val="0"/>
              <w:adjustRightInd w:val="0"/>
              <w:jc w:val="center"/>
              <w:rPr>
                <w:rFonts w:ascii="Arial" w:hAnsi="Arial" w:cs="Arial"/>
                <w:b/>
                <w:kern w:val="2"/>
                <w:sz w:val="18"/>
                <w:szCs w:val="18"/>
              </w:rPr>
            </w:pPr>
            <w:r w:rsidRPr="00AF116F">
              <w:rPr>
                <w:rFonts w:ascii="Arial" w:hAnsi="Arial" w:cs="Arial"/>
                <w:kern w:val="2"/>
                <w:sz w:val="18"/>
                <w:szCs w:val="18"/>
              </w:rPr>
              <w:t>Liczba uczniów szkół i placówek kształcenia zawodowego uczestniczących w stażach i praktykach u pracodawcy</w:t>
            </w:r>
          </w:p>
        </w:tc>
        <w:tc>
          <w:tcPr>
            <w:tcW w:w="3998"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b/>
                <w:kern w:val="2"/>
                <w:sz w:val="18"/>
                <w:szCs w:val="18"/>
                <w:lang w:eastAsia="ar-SA"/>
              </w:rPr>
            </w:pPr>
            <w:r w:rsidRPr="00AF116F">
              <w:rPr>
                <w:rFonts w:ascii="Arial" w:hAnsi="Arial" w:cs="Arial"/>
                <w:color w:val="000000"/>
                <w:kern w:val="2"/>
                <w:sz w:val="18"/>
                <w:szCs w:val="18"/>
                <w:lang w:eastAsia="ar-SA"/>
              </w:rPr>
              <w:t xml:space="preserve"> </w:t>
            </w:r>
            <w:r w:rsidRPr="00AF116F">
              <w:rPr>
                <w:rFonts w:ascii="Arial" w:hAnsi="Arial" w:cs="Arial"/>
                <w:b/>
                <w:color w:val="ED7D31"/>
                <w:kern w:val="2"/>
                <w:sz w:val="18"/>
                <w:szCs w:val="18"/>
                <w:lang w:eastAsia="ar-SA"/>
              </w:rPr>
              <w:t xml:space="preserve"> </w:t>
            </w:r>
            <w:r w:rsidRPr="00AF116F">
              <w:rPr>
                <w:rFonts w:ascii="Arial" w:hAnsi="Arial" w:cs="Arial"/>
                <w:b/>
                <w:kern w:val="2"/>
                <w:sz w:val="18"/>
                <w:szCs w:val="18"/>
                <w:lang w:eastAsia="ar-SA"/>
              </w:rPr>
              <w:t>Wskaźnik nr 3</w:t>
            </w:r>
          </w:p>
          <w:p w:rsidR="00467428" w:rsidRPr="00AF116F" w:rsidRDefault="00467428" w:rsidP="00467428">
            <w:pPr>
              <w:jc w:val="center"/>
              <w:rPr>
                <w:rFonts w:ascii="Arial" w:hAnsi="Arial" w:cs="Arial"/>
                <w:b/>
                <w:kern w:val="2"/>
                <w:sz w:val="18"/>
                <w:szCs w:val="18"/>
              </w:rPr>
            </w:pPr>
            <w:r w:rsidRPr="00AF116F">
              <w:rPr>
                <w:rFonts w:ascii="Arial" w:hAnsi="Arial" w:cs="Arial"/>
                <w:kern w:val="2"/>
                <w:sz w:val="18"/>
                <w:szCs w:val="18"/>
              </w:rPr>
              <w:t>Liczba szkół i placówek kształcenia zawodowego doposażonych w programie w sprzęt i materiały dydaktyczne niezbędne do realizacji kształcenia zawodowego</w:t>
            </w:r>
          </w:p>
        </w:tc>
      </w:tr>
      <w:tr w:rsidR="00467428" w:rsidRPr="00AF116F" w:rsidTr="00467428">
        <w:trPr>
          <w:trHeight w:val="703"/>
        </w:trPr>
        <w:tc>
          <w:tcPr>
            <w:tcW w:w="3652"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0 (brak wpływu i wpływ nieznaczący)</w:t>
            </w:r>
          </w:p>
        </w:tc>
        <w:tc>
          <w:tcPr>
            <w:tcW w:w="3119"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kern w:val="2"/>
                <w:sz w:val="18"/>
                <w:szCs w:val="18"/>
                <w:lang w:eastAsia="ar-SA"/>
              </w:rPr>
            </w:pPr>
            <w:r w:rsidRPr="00AF116F">
              <w:rPr>
                <w:rFonts w:ascii="Arial" w:hAnsi="Arial" w:cs="Arial"/>
                <w:kern w:val="2"/>
                <w:sz w:val="18"/>
                <w:szCs w:val="18"/>
                <w:lang w:eastAsia="ar-SA"/>
              </w:rPr>
              <w:t xml:space="preserve">Wartość wskaźnika </w:t>
            </w:r>
          </w:p>
          <w:p w:rsidR="00467428" w:rsidRPr="00AF116F" w:rsidRDefault="00467428" w:rsidP="00467428">
            <w:pPr>
              <w:suppressAutoHyphens/>
              <w:jc w:val="center"/>
              <w:rPr>
                <w:rFonts w:ascii="Arial" w:hAnsi="Arial" w:cs="Arial"/>
                <w:kern w:val="2"/>
                <w:sz w:val="18"/>
                <w:szCs w:val="18"/>
                <w:lang w:eastAsia="ar-SA"/>
              </w:rPr>
            </w:pPr>
            <w:r w:rsidRPr="00AF116F">
              <w:rPr>
                <w:rFonts w:ascii="Arial" w:hAnsi="Arial" w:cs="Arial"/>
                <w:kern w:val="2"/>
                <w:sz w:val="18"/>
                <w:szCs w:val="18"/>
                <w:lang w:eastAsia="ar-SA"/>
              </w:rPr>
              <w:t>do 5 osób</w:t>
            </w:r>
          </w:p>
          <w:p w:rsidR="00467428" w:rsidRPr="00AF116F" w:rsidRDefault="00467428" w:rsidP="00467428">
            <w:pPr>
              <w:jc w:val="center"/>
              <w:rPr>
                <w:rFonts w:ascii="Arial" w:hAnsi="Arial" w:cs="Arial"/>
                <w:b/>
                <w:kern w:val="2"/>
                <w:sz w:val="18"/>
                <w:szCs w:val="18"/>
              </w:rPr>
            </w:pPr>
            <w:r w:rsidRPr="00AF116F">
              <w:rPr>
                <w:rFonts w:ascii="Arial" w:hAnsi="Arial" w:cs="Arial"/>
                <w:kern w:val="2"/>
                <w:sz w:val="18"/>
                <w:szCs w:val="18"/>
                <w:lang w:eastAsia="ar-SA"/>
              </w:rPr>
              <w:t>0 pkt</w:t>
            </w:r>
          </w:p>
        </w:tc>
        <w:tc>
          <w:tcPr>
            <w:tcW w:w="3260"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kern w:val="2"/>
                <w:sz w:val="18"/>
                <w:szCs w:val="18"/>
                <w:lang w:eastAsia="ar-SA"/>
              </w:rPr>
            </w:pPr>
            <w:r w:rsidRPr="00AF116F">
              <w:rPr>
                <w:rFonts w:ascii="Arial" w:hAnsi="Arial" w:cs="Arial"/>
                <w:kern w:val="2"/>
                <w:sz w:val="18"/>
                <w:szCs w:val="18"/>
                <w:lang w:eastAsia="ar-SA"/>
              </w:rPr>
              <w:t>Wartość wskaźnika</w:t>
            </w:r>
          </w:p>
          <w:p w:rsidR="00467428" w:rsidRPr="00AF116F" w:rsidRDefault="00467428" w:rsidP="00467428">
            <w:pPr>
              <w:suppressAutoHyphens/>
              <w:jc w:val="center"/>
              <w:rPr>
                <w:rFonts w:ascii="Arial" w:hAnsi="Arial" w:cs="Arial"/>
                <w:kern w:val="2"/>
                <w:sz w:val="18"/>
                <w:szCs w:val="18"/>
                <w:lang w:eastAsia="ar-SA"/>
              </w:rPr>
            </w:pPr>
            <w:r w:rsidRPr="00AF116F">
              <w:rPr>
                <w:rFonts w:ascii="Arial" w:hAnsi="Arial" w:cs="Arial"/>
                <w:kern w:val="2"/>
                <w:sz w:val="18"/>
                <w:szCs w:val="18"/>
                <w:lang w:eastAsia="ar-SA"/>
              </w:rPr>
              <w:t xml:space="preserve"> do 30 osób </w:t>
            </w:r>
          </w:p>
          <w:p w:rsidR="00467428" w:rsidRPr="00AF116F" w:rsidRDefault="00467428" w:rsidP="00467428">
            <w:pPr>
              <w:jc w:val="center"/>
              <w:rPr>
                <w:rFonts w:ascii="Arial" w:hAnsi="Arial" w:cs="Arial"/>
                <w:b/>
                <w:kern w:val="2"/>
                <w:sz w:val="18"/>
                <w:szCs w:val="18"/>
              </w:rPr>
            </w:pPr>
            <w:r w:rsidRPr="00AF116F">
              <w:rPr>
                <w:rFonts w:ascii="Arial" w:hAnsi="Arial" w:cs="Arial"/>
                <w:kern w:val="2"/>
                <w:sz w:val="18"/>
                <w:szCs w:val="18"/>
                <w:lang w:eastAsia="ar-SA"/>
              </w:rPr>
              <w:t>0 pkt</w:t>
            </w:r>
          </w:p>
        </w:tc>
        <w:tc>
          <w:tcPr>
            <w:tcW w:w="3998"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1 szt.</w:t>
            </w:r>
          </w:p>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0 pkt</w:t>
            </w:r>
          </w:p>
        </w:tc>
      </w:tr>
      <w:tr w:rsidR="00467428" w:rsidRPr="00AF116F" w:rsidTr="00467428">
        <w:tc>
          <w:tcPr>
            <w:tcW w:w="3652"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 xml:space="preserve">25% maksymalnej oceny </w:t>
            </w:r>
            <w:r w:rsidRPr="00AF116F">
              <w:rPr>
                <w:rFonts w:ascii="Arial" w:hAnsi="Arial" w:cs="Arial"/>
                <w:b/>
                <w:kern w:val="2"/>
                <w:sz w:val="18"/>
                <w:szCs w:val="18"/>
              </w:rPr>
              <w:br/>
              <w:t>(niski wpływ)</w:t>
            </w:r>
          </w:p>
        </w:tc>
        <w:tc>
          <w:tcPr>
            <w:tcW w:w="3119"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n/d</w:t>
            </w:r>
          </w:p>
        </w:tc>
        <w:tc>
          <w:tcPr>
            <w:tcW w:w="3260"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n/d</w:t>
            </w:r>
          </w:p>
        </w:tc>
        <w:tc>
          <w:tcPr>
            <w:tcW w:w="3998"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n/d</w:t>
            </w:r>
          </w:p>
        </w:tc>
      </w:tr>
      <w:tr w:rsidR="00467428" w:rsidRPr="00AF116F" w:rsidTr="00467428">
        <w:tc>
          <w:tcPr>
            <w:tcW w:w="3652"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 xml:space="preserve">50 % maksymalnej oceny </w:t>
            </w:r>
            <w:r w:rsidRPr="00AF116F">
              <w:rPr>
                <w:rFonts w:ascii="Arial" w:hAnsi="Arial" w:cs="Arial"/>
                <w:b/>
                <w:kern w:val="2"/>
                <w:sz w:val="18"/>
                <w:szCs w:val="18"/>
              </w:rPr>
              <w:br/>
              <w:t>(średni wpływ)</w:t>
            </w:r>
          </w:p>
        </w:tc>
        <w:tc>
          <w:tcPr>
            <w:tcW w:w="3119"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kern w:val="2"/>
                <w:sz w:val="18"/>
                <w:szCs w:val="18"/>
                <w:lang w:eastAsia="en-US"/>
              </w:rPr>
            </w:pPr>
            <w:r w:rsidRPr="00AF116F">
              <w:rPr>
                <w:rFonts w:ascii="Arial" w:hAnsi="Arial" w:cs="Arial"/>
                <w:kern w:val="2"/>
                <w:sz w:val="18"/>
                <w:szCs w:val="18"/>
              </w:rPr>
              <w:t xml:space="preserve">Wartość wskaźnika </w:t>
            </w:r>
          </w:p>
          <w:p w:rsidR="00467428" w:rsidRPr="00AF116F" w:rsidRDefault="00467428" w:rsidP="00467428">
            <w:pPr>
              <w:jc w:val="center"/>
              <w:rPr>
                <w:rFonts w:ascii="Arial" w:hAnsi="Arial" w:cs="Arial"/>
                <w:kern w:val="2"/>
                <w:sz w:val="18"/>
                <w:szCs w:val="18"/>
              </w:rPr>
            </w:pPr>
            <w:r w:rsidRPr="00AF116F">
              <w:rPr>
                <w:rFonts w:ascii="Arial" w:hAnsi="Arial" w:cs="Arial"/>
                <w:kern w:val="2"/>
                <w:sz w:val="18"/>
                <w:szCs w:val="18"/>
              </w:rPr>
              <w:t xml:space="preserve">od 6 do 10 osób </w:t>
            </w:r>
          </w:p>
          <w:p w:rsidR="00467428" w:rsidRPr="00AF116F" w:rsidRDefault="00467428" w:rsidP="00467428">
            <w:pPr>
              <w:jc w:val="center"/>
              <w:rPr>
                <w:rFonts w:ascii="Arial" w:hAnsi="Arial" w:cs="Arial"/>
                <w:b/>
                <w:kern w:val="2"/>
                <w:sz w:val="18"/>
                <w:szCs w:val="18"/>
              </w:rPr>
            </w:pPr>
            <w:r w:rsidRPr="00AF116F">
              <w:rPr>
                <w:rFonts w:ascii="Arial" w:hAnsi="Arial" w:cs="Arial"/>
                <w:kern w:val="2"/>
                <w:sz w:val="18"/>
                <w:szCs w:val="18"/>
              </w:rPr>
              <w:t>3 pkt</w:t>
            </w:r>
          </w:p>
        </w:tc>
        <w:tc>
          <w:tcPr>
            <w:tcW w:w="3260"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od 31 do 100 osób</w:t>
            </w:r>
          </w:p>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4 pkt</w:t>
            </w:r>
          </w:p>
        </w:tc>
        <w:tc>
          <w:tcPr>
            <w:tcW w:w="3998"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2 szt.</w:t>
            </w:r>
          </w:p>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4 pkt</w:t>
            </w:r>
          </w:p>
        </w:tc>
      </w:tr>
      <w:tr w:rsidR="00467428" w:rsidRPr="00AF116F" w:rsidTr="00467428">
        <w:tc>
          <w:tcPr>
            <w:tcW w:w="3652"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 xml:space="preserve">100 % maksymalnej oceny </w:t>
            </w:r>
            <w:r w:rsidRPr="00AF116F">
              <w:rPr>
                <w:rFonts w:ascii="Arial" w:hAnsi="Arial" w:cs="Arial"/>
                <w:b/>
                <w:kern w:val="2"/>
                <w:sz w:val="18"/>
                <w:szCs w:val="18"/>
              </w:rPr>
              <w:br/>
              <w:t>(wysoki wpływ)</w:t>
            </w:r>
          </w:p>
        </w:tc>
        <w:tc>
          <w:tcPr>
            <w:tcW w:w="3119"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powyżej 10 osób</w:t>
            </w:r>
          </w:p>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6 pkt</w:t>
            </w:r>
          </w:p>
        </w:tc>
        <w:tc>
          <w:tcPr>
            <w:tcW w:w="3260"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powyżej  100 osób</w:t>
            </w:r>
          </w:p>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8 pkt</w:t>
            </w:r>
          </w:p>
        </w:tc>
        <w:tc>
          <w:tcPr>
            <w:tcW w:w="3998"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 xml:space="preserve">        powyżej 2 szt.</w:t>
            </w:r>
          </w:p>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8 pkt</w:t>
            </w:r>
          </w:p>
        </w:tc>
      </w:tr>
      <w:tr w:rsidR="00467428" w:rsidRPr="00AF116F" w:rsidTr="00467428">
        <w:tc>
          <w:tcPr>
            <w:tcW w:w="3652"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Waga danego wskaźnika</w:t>
            </w:r>
          </w:p>
        </w:tc>
        <w:tc>
          <w:tcPr>
            <w:tcW w:w="3119"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 xml:space="preserve">Waga wskaźnika </w:t>
            </w:r>
          </w:p>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 xml:space="preserve">15%  </w:t>
            </w:r>
          </w:p>
        </w:tc>
        <w:tc>
          <w:tcPr>
            <w:tcW w:w="3260"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 xml:space="preserve">Waga wskaźnika </w:t>
            </w:r>
          </w:p>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 xml:space="preserve">20%  </w:t>
            </w:r>
          </w:p>
        </w:tc>
        <w:tc>
          <w:tcPr>
            <w:tcW w:w="3998"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 xml:space="preserve">Waga wskaźnika </w:t>
            </w:r>
          </w:p>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20%</w:t>
            </w:r>
          </w:p>
        </w:tc>
      </w:tr>
      <w:tr w:rsidR="00467428" w:rsidRPr="00AF116F" w:rsidTr="00467428">
        <w:trPr>
          <w:trHeight w:val="808"/>
        </w:trPr>
        <w:tc>
          <w:tcPr>
            <w:tcW w:w="3652"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Ocena:</w:t>
            </w:r>
          </w:p>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(max 40 pkt. – 100%)</w:t>
            </w:r>
          </w:p>
        </w:tc>
        <w:tc>
          <w:tcPr>
            <w:tcW w:w="3119"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lang w:eastAsia="ar-SA"/>
              </w:rPr>
              <w:t>6 pkt</w:t>
            </w:r>
          </w:p>
        </w:tc>
        <w:tc>
          <w:tcPr>
            <w:tcW w:w="3260"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lang w:eastAsia="ar-SA"/>
              </w:rPr>
              <w:t>8 pkt</w:t>
            </w:r>
          </w:p>
        </w:tc>
        <w:tc>
          <w:tcPr>
            <w:tcW w:w="3998"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lang w:eastAsia="ar-SA"/>
              </w:rPr>
              <w:t xml:space="preserve"> 8 pkt</w:t>
            </w:r>
          </w:p>
        </w:tc>
      </w:tr>
    </w:tbl>
    <w:p w:rsidR="00467428" w:rsidRPr="00AF116F" w:rsidRDefault="00467428" w:rsidP="00467428">
      <w:pPr>
        <w:rPr>
          <w:rFonts w:ascii="Arial" w:hAnsi="Arial" w:cs="Arial"/>
          <w:b/>
          <w:kern w:val="2"/>
          <w:sz w:val="18"/>
          <w:szCs w:val="18"/>
          <w:u w:val="single"/>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119"/>
        <w:gridCol w:w="3260"/>
        <w:gridCol w:w="3998"/>
      </w:tblGrid>
      <w:tr w:rsidR="00467428" w:rsidRPr="00AF116F" w:rsidTr="00467428">
        <w:tc>
          <w:tcPr>
            <w:tcW w:w="3652"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Wyszczególnienie</w:t>
            </w:r>
          </w:p>
        </w:tc>
        <w:tc>
          <w:tcPr>
            <w:tcW w:w="3119"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autoSpaceDE w:val="0"/>
              <w:autoSpaceDN w:val="0"/>
              <w:adjustRightInd w:val="0"/>
              <w:jc w:val="center"/>
              <w:rPr>
                <w:rFonts w:ascii="Arial" w:eastAsia="Calibri" w:hAnsi="Arial" w:cs="Arial"/>
                <w:color w:val="000000"/>
                <w:kern w:val="2"/>
                <w:sz w:val="18"/>
                <w:szCs w:val="18"/>
                <w:lang w:eastAsia="en-US"/>
              </w:rPr>
            </w:pPr>
            <w:r w:rsidRPr="00AF116F">
              <w:rPr>
                <w:rFonts w:ascii="Arial" w:hAnsi="Arial" w:cs="Arial"/>
                <w:b/>
                <w:kern w:val="2"/>
                <w:sz w:val="18"/>
                <w:szCs w:val="18"/>
              </w:rPr>
              <w:t>Wskaźnik nr 4</w:t>
            </w:r>
            <w:r w:rsidRPr="00AF116F">
              <w:rPr>
                <w:rFonts w:ascii="Arial" w:eastAsia="Calibri" w:hAnsi="Arial" w:cs="Arial"/>
                <w:color w:val="000000"/>
                <w:kern w:val="2"/>
                <w:sz w:val="18"/>
                <w:szCs w:val="18"/>
              </w:rPr>
              <w:t xml:space="preserve"> </w:t>
            </w:r>
          </w:p>
          <w:p w:rsidR="00467428" w:rsidRPr="00AF116F" w:rsidRDefault="00467428" w:rsidP="00467428">
            <w:pPr>
              <w:jc w:val="center"/>
              <w:rPr>
                <w:rFonts w:ascii="Arial" w:hAnsi="Arial" w:cs="Arial"/>
                <w:b/>
                <w:kern w:val="2"/>
                <w:sz w:val="18"/>
                <w:szCs w:val="18"/>
              </w:rPr>
            </w:pPr>
            <w:r w:rsidRPr="00AF116F">
              <w:rPr>
                <w:rFonts w:ascii="Arial" w:hAnsi="Arial" w:cs="Arial"/>
                <w:kern w:val="2"/>
                <w:sz w:val="18"/>
                <w:szCs w:val="18"/>
              </w:rPr>
              <w:t>Liczba podmiotów realizujących zadania centrum kształcenia zawodowego i  ustawicznego objętych wsparciem w programie</w:t>
            </w:r>
          </w:p>
        </w:tc>
        <w:tc>
          <w:tcPr>
            <w:tcW w:w="3260"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autoSpaceDE w:val="0"/>
              <w:autoSpaceDN w:val="0"/>
              <w:adjustRightInd w:val="0"/>
              <w:jc w:val="center"/>
              <w:rPr>
                <w:rFonts w:ascii="Arial" w:hAnsi="Arial" w:cs="Arial"/>
                <w:b/>
                <w:kern w:val="2"/>
                <w:sz w:val="18"/>
                <w:szCs w:val="18"/>
                <w:lang w:eastAsia="en-US"/>
              </w:rPr>
            </w:pPr>
            <w:r w:rsidRPr="00AF116F">
              <w:rPr>
                <w:rFonts w:ascii="Arial" w:hAnsi="Arial" w:cs="Arial"/>
                <w:b/>
                <w:kern w:val="2"/>
                <w:sz w:val="18"/>
                <w:szCs w:val="18"/>
              </w:rPr>
              <w:t>Wskaźnik nr 5</w:t>
            </w:r>
          </w:p>
          <w:p w:rsidR="00467428" w:rsidRPr="00AF116F" w:rsidRDefault="00467428" w:rsidP="00467428">
            <w:pPr>
              <w:autoSpaceDE w:val="0"/>
              <w:autoSpaceDN w:val="0"/>
              <w:adjustRightInd w:val="0"/>
              <w:jc w:val="center"/>
              <w:rPr>
                <w:rFonts w:ascii="Arial" w:hAnsi="Arial" w:cs="Arial"/>
                <w:b/>
                <w:kern w:val="2"/>
                <w:sz w:val="18"/>
                <w:szCs w:val="18"/>
              </w:rPr>
            </w:pPr>
            <w:r w:rsidRPr="00AF116F">
              <w:rPr>
                <w:rFonts w:ascii="Arial" w:hAnsi="Arial" w:cs="Arial"/>
                <w:kern w:val="2"/>
                <w:sz w:val="18"/>
                <w:szCs w:val="18"/>
              </w:rPr>
              <w:t>Liczba nauczycieli kształcenia zawodowego oraz instruktorów praktycznej nauki zawodu, którzy uzyskali kwalifikacje lub nabyli kompetencje po opuszczeniu programu</w:t>
            </w:r>
          </w:p>
        </w:tc>
        <w:tc>
          <w:tcPr>
            <w:tcW w:w="3998"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b/>
                <w:kern w:val="2"/>
                <w:sz w:val="18"/>
                <w:szCs w:val="18"/>
                <w:lang w:eastAsia="ar-SA"/>
              </w:rPr>
            </w:pPr>
            <w:r w:rsidRPr="00AF116F">
              <w:rPr>
                <w:rFonts w:ascii="Arial" w:hAnsi="Arial" w:cs="Arial"/>
                <w:color w:val="000000"/>
                <w:kern w:val="2"/>
                <w:sz w:val="18"/>
                <w:szCs w:val="18"/>
                <w:lang w:eastAsia="ar-SA"/>
              </w:rPr>
              <w:t xml:space="preserve"> </w:t>
            </w:r>
            <w:r w:rsidRPr="00AF116F">
              <w:rPr>
                <w:rFonts w:ascii="Arial" w:hAnsi="Arial" w:cs="Arial"/>
                <w:b/>
                <w:color w:val="ED7D31"/>
                <w:kern w:val="2"/>
                <w:sz w:val="18"/>
                <w:szCs w:val="18"/>
                <w:lang w:eastAsia="ar-SA"/>
              </w:rPr>
              <w:t xml:space="preserve"> </w:t>
            </w:r>
            <w:r w:rsidRPr="00AF116F">
              <w:rPr>
                <w:rFonts w:ascii="Arial" w:hAnsi="Arial" w:cs="Arial"/>
                <w:b/>
                <w:kern w:val="2"/>
                <w:sz w:val="18"/>
                <w:szCs w:val="18"/>
                <w:lang w:eastAsia="ar-SA"/>
              </w:rPr>
              <w:t>Wskaźnik nr 6</w:t>
            </w:r>
          </w:p>
          <w:p w:rsidR="00467428" w:rsidRPr="00AF116F" w:rsidRDefault="00467428" w:rsidP="00467428">
            <w:pPr>
              <w:jc w:val="center"/>
              <w:rPr>
                <w:rFonts w:ascii="Arial" w:hAnsi="Arial" w:cs="Arial"/>
                <w:b/>
                <w:kern w:val="2"/>
                <w:sz w:val="18"/>
                <w:szCs w:val="18"/>
              </w:rPr>
            </w:pPr>
            <w:r w:rsidRPr="00AF116F">
              <w:rPr>
                <w:rFonts w:ascii="Arial" w:hAnsi="Arial" w:cs="Arial"/>
                <w:color w:val="000000"/>
                <w:kern w:val="2"/>
                <w:sz w:val="18"/>
                <w:szCs w:val="18"/>
                <w:lang w:eastAsia="ar-SA"/>
              </w:rPr>
              <w:t>Liczba szkół i placówek kształcenia zawodowego wykorzystujących doposażenie zakupione dzięki EFS</w:t>
            </w:r>
          </w:p>
        </w:tc>
      </w:tr>
      <w:tr w:rsidR="00467428" w:rsidRPr="00AF116F" w:rsidTr="00467428">
        <w:trPr>
          <w:trHeight w:val="730"/>
        </w:trPr>
        <w:tc>
          <w:tcPr>
            <w:tcW w:w="3652"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0 (brak wpływu i wpływ nieznaczący)</w:t>
            </w:r>
          </w:p>
        </w:tc>
        <w:tc>
          <w:tcPr>
            <w:tcW w:w="3119"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1 szt.</w:t>
            </w:r>
          </w:p>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0 pkt</w:t>
            </w:r>
          </w:p>
        </w:tc>
        <w:tc>
          <w:tcPr>
            <w:tcW w:w="3260"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Wartość wskaźnika</w:t>
            </w:r>
          </w:p>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 xml:space="preserve">do 40 % </w:t>
            </w:r>
          </w:p>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0 pkt</w:t>
            </w:r>
          </w:p>
        </w:tc>
        <w:tc>
          <w:tcPr>
            <w:tcW w:w="3998"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do 45 %</w:t>
            </w:r>
          </w:p>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0 pkt</w:t>
            </w:r>
          </w:p>
        </w:tc>
      </w:tr>
      <w:tr w:rsidR="00467428" w:rsidRPr="00AF116F" w:rsidTr="00467428">
        <w:tc>
          <w:tcPr>
            <w:tcW w:w="3652"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 xml:space="preserve">25% maksymalnej oceny </w:t>
            </w:r>
            <w:r w:rsidRPr="00AF116F">
              <w:rPr>
                <w:rFonts w:ascii="Arial" w:hAnsi="Arial" w:cs="Arial"/>
                <w:b/>
                <w:kern w:val="2"/>
                <w:sz w:val="18"/>
                <w:szCs w:val="18"/>
              </w:rPr>
              <w:br/>
              <w:t>(niski wpływ)</w:t>
            </w:r>
          </w:p>
        </w:tc>
        <w:tc>
          <w:tcPr>
            <w:tcW w:w="3119"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n/d</w:t>
            </w:r>
          </w:p>
        </w:tc>
        <w:tc>
          <w:tcPr>
            <w:tcW w:w="3260"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n/d</w:t>
            </w:r>
          </w:p>
        </w:tc>
        <w:tc>
          <w:tcPr>
            <w:tcW w:w="3998"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n/d</w:t>
            </w:r>
          </w:p>
        </w:tc>
      </w:tr>
      <w:tr w:rsidR="00467428" w:rsidRPr="00AF116F" w:rsidTr="00467428">
        <w:tc>
          <w:tcPr>
            <w:tcW w:w="3652"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 xml:space="preserve">50 % maksymalnej oceny </w:t>
            </w:r>
            <w:r w:rsidRPr="00AF116F">
              <w:rPr>
                <w:rFonts w:ascii="Arial" w:hAnsi="Arial" w:cs="Arial"/>
                <w:b/>
                <w:kern w:val="2"/>
                <w:sz w:val="18"/>
                <w:szCs w:val="18"/>
              </w:rPr>
              <w:br/>
              <w:t>(średni wpływ)</w:t>
            </w:r>
          </w:p>
        </w:tc>
        <w:tc>
          <w:tcPr>
            <w:tcW w:w="3119"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2 szt.</w:t>
            </w:r>
          </w:p>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3 pkt</w:t>
            </w:r>
          </w:p>
        </w:tc>
        <w:tc>
          <w:tcPr>
            <w:tcW w:w="3260"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Wartość wskaźnika</w:t>
            </w:r>
          </w:p>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powyżej 40 % do 73 %</w:t>
            </w:r>
          </w:p>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3 pkt</w:t>
            </w:r>
          </w:p>
        </w:tc>
        <w:tc>
          <w:tcPr>
            <w:tcW w:w="3998"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powyżej 45 % do 89%</w:t>
            </w:r>
          </w:p>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3 pkt</w:t>
            </w:r>
          </w:p>
        </w:tc>
      </w:tr>
      <w:tr w:rsidR="00467428" w:rsidRPr="00AF116F" w:rsidTr="00467428">
        <w:tc>
          <w:tcPr>
            <w:tcW w:w="3652"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 xml:space="preserve">100 % maksymalnej oceny </w:t>
            </w:r>
            <w:r w:rsidRPr="00AF116F">
              <w:rPr>
                <w:rFonts w:ascii="Arial" w:hAnsi="Arial" w:cs="Arial"/>
                <w:b/>
                <w:kern w:val="2"/>
                <w:sz w:val="18"/>
                <w:szCs w:val="18"/>
              </w:rPr>
              <w:br/>
              <w:t>(wysoki wpływ)</w:t>
            </w:r>
          </w:p>
        </w:tc>
        <w:tc>
          <w:tcPr>
            <w:tcW w:w="3119"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 xml:space="preserve">        powyżej 2 szt.</w:t>
            </w:r>
          </w:p>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6 pkt</w:t>
            </w:r>
          </w:p>
        </w:tc>
        <w:tc>
          <w:tcPr>
            <w:tcW w:w="3260"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powyżej 73 %</w:t>
            </w:r>
          </w:p>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6 pkt</w:t>
            </w:r>
          </w:p>
        </w:tc>
        <w:tc>
          <w:tcPr>
            <w:tcW w:w="3998"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Wartość wskaźnika</w:t>
            </w:r>
          </w:p>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powyżej 89%</w:t>
            </w:r>
          </w:p>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6 pkt</w:t>
            </w:r>
          </w:p>
        </w:tc>
      </w:tr>
      <w:tr w:rsidR="00467428" w:rsidRPr="00AF116F" w:rsidTr="00467428">
        <w:tc>
          <w:tcPr>
            <w:tcW w:w="3652"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Waga danego wskaźnika</w:t>
            </w:r>
          </w:p>
        </w:tc>
        <w:tc>
          <w:tcPr>
            <w:tcW w:w="3119"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 xml:space="preserve">Waga wskaźnika </w:t>
            </w:r>
          </w:p>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15 %</w:t>
            </w:r>
          </w:p>
        </w:tc>
        <w:tc>
          <w:tcPr>
            <w:tcW w:w="3260"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 xml:space="preserve">Waga wskaźnika </w:t>
            </w:r>
          </w:p>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 xml:space="preserve">15%  </w:t>
            </w:r>
          </w:p>
        </w:tc>
        <w:tc>
          <w:tcPr>
            <w:tcW w:w="3998"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sz w:val="18"/>
                <w:szCs w:val="18"/>
                <w:lang w:eastAsia="ar-SA"/>
              </w:rPr>
            </w:pPr>
            <w:r w:rsidRPr="00AF116F">
              <w:rPr>
                <w:rFonts w:ascii="Arial" w:hAnsi="Arial" w:cs="Arial"/>
                <w:sz w:val="18"/>
                <w:szCs w:val="18"/>
                <w:lang w:eastAsia="ar-SA"/>
              </w:rPr>
              <w:t xml:space="preserve">Waga wskaźnika </w:t>
            </w:r>
          </w:p>
          <w:p w:rsidR="00467428" w:rsidRPr="00AF116F" w:rsidRDefault="00467428" w:rsidP="00467428">
            <w:pPr>
              <w:jc w:val="center"/>
              <w:rPr>
                <w:rFonts w:ascii="Arial" w:hAnsi="Arial" w:cs="Arial"/>
                <w:b/>
                <w:kern w:val="2"/>
                <w:sz w:val="18"/>
                <w:szCs w:val="18"/>
              </w:rPr>
            </w:pPr>
            <w:r w:rsidRPr="00AF116F">
              <w:rPr>
                <w:rFonts w:ascii="Arial" w:hAnsi="Arial" w:cs="Arial"/>
                <w:sz w:val="18"/>
                <w:szCs w:val="18"/>
                <w:lang w:eastAsia="ar-SA"/>
              </w:rPr>
              <w:t xml:space="preserve">15 %  </w:t>
            </w:r>
          </w:p>
        </w:tc>
      </w:tr>
      <w:tr w:rsidR="00467428" w:rsidRPr="00AF116F" w:rsidTr="00467428">
        <w:trPr>
          <w:trHeight w:val="362"/>
        </w:trPr>
        <w:tc>
          <w:tcPr>
            <w:tcW w:w="3652"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Ocena:</w:t>
            </w:r>
          </w:p>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(max 40 pkt. – 100%)</w:t>
            </w:r>
          </w:p>
        </w:tc>
        <w:tc>
          <w:tcPr>
            <w:tcW w:w="3119"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lang w:eastAsia="ar-SA"/>
              </w:rPr>
              <w:t>6 pkt</w:t>
            </w:r>
          </w:p>
        </w:tc>
        <w:tc>
          <w:tcPr>
            <w:tcW w:w="3260"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lang w:eastAsia="ar-SA"/>
              </w:rPr>
              <w:t>6 pkt</w:t>
            </w:r>
          </w:p>
        </w:tc>
        <w:tc>
          <w:tcPr>
            <w:tcW w:w="3998"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lang w:eastAsia="ar-SA"/>
              </w:rPr>
              <w:t>6 pkt</w:t>
            </w:r>
          </w:p>
        </w:tc>
      </w:tr>
    </w:tbl>
    <w:p w:rsidR="00467428" w:rsidRPr="00AF116F" w:rsidRDefault="00467428" w:rsidP="00467428">
      <w:pPr>
        <w:rPr>
          <w:rFonts w:ascii="Arial" w:hAnsi="Arial" w:cs="Arial"/>
          <w:b/>
          <w:kern w:val="2"/>
          <w:sz w:val="18"/>
          <w:szCs w:val="18"/>
          <w:u w:val="single"/>
        </w:rPr>
      </w:pPr>
    </w:p>
    <w:p w:rsidR="00467428" w:rsidRPr="00AF116F" w:rsidRDefault="00467428" w:rsidP="00467428">
      <w:pPr>
        <w:jc w:val="center"/>
        <w:rPr>
          <w:rFonts w:ascii="Arial" w:hAnsi="Arial" w:cs="Arial"/>
          <w:b/>
          <w:kern w:val="2"/>
          <w:sz w:val="18"/>
          <w:szCs w:val="18"/>
          <w:u w:val="single"/>
        </w:rPr>
      </w:pPr>
    </w:p>
    <w:tbl>
      <w:tblPr>
        <w:tblW w:w="14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795"/>
        <w:gridCol w:w="5219"/>
        <w:gridCol w:w="4544"/>
      </w:tblGrid>
      <w:tr w:rsidR="00467428" w:rsidRPr="00AF116F" w:rsidTr="00467428">
        <w:tc>
          <w:tcPr>
            <w:tcW w:w="534"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u w:val="single"/>
              </w:rPr>
            </w:pPr>
            <w:r w:rsidRPr="00AF116F">
              <w:rPr>
                <w:rFonts w:ascii="Arial" w:hAnsi="Arial" w:cs="Arial"/>
                <w:b/>
                <w:kern w:val="2"/>
                <w:sz w:val="18"/>
                <w:szCs w:val="18"/>
                <w:u w:val="single"/>
              </w:rPr>
              <w:t>Lp.</w:t>
            </w:r>
          </w:p>
        </w:tc>
        <w:tc>
          <w:tcPr>
            <w:tcW w:w="3795"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u w:val="single"/>
              </w:rPr>
            </w:pPr>
            <w:r w:rsidRPr="00AF116F">
              <w:rPr>
                <w:rFonts w:ascii="Arial" w:hAnsi="Arial" w:cs="Arial"/>
                <w:b/>
                <w:kern w:val="2"/>
                <w:sz w:val="18"/>
                <w:szCs w:val="18"/>
                <w:u w:val="single"/>
              </w:rPr>
              <w:t>Nazwa kryterium</w:t>
            </w:r>
          </w:p>
        </w:tc>
        <w:tc>
          <w:tcPr>
            <w:tcW w:w="5219" w:type="dxa"/>
            <w:tcBorders>
              <w:top w:val="single" w:sz="4" w:space="0" w:color="auto"/>
              <w:left w:val="single" w:sz="4" w:space="0" w:color="auto"/>
              <w:bottom w:val="single" w:sz="4" w:space="0" w:color="auto"/>
              <w:right w:val="single" w:sz="4" w:space="0" w:color="auto"/>
            </w:tcBorders>
          </w:tcPr>
          <w:p w:rsidR="00467428" w:rsidRPr="00AF116F" w:rsidRDefault="00467428" w:rsidP="00467428">
            <w:pPr>
              <w:jc w:val="center"/>
              <w:rPr>
                <w:rFonts w:ascii="Arial" w:hAnsi="Arial" w:cs="Arial"/>
                <w:b/>
                <w:kern w:val="2"/>
                <w:sz w:val="18"/>
                <w:szCs w:val="18"/>
                <w:u w:val="single"/>
              </w:rPr>
            </w:pPr>
            <w:r w:rsidRPr="00AF116F">
              <w:rPr>
                <w:rFonts w:ascii="Arial" w:hAnsi="Arial" w:cs="Arial"/>
                <w:b/>
                <w:kern w:val="2"/>
                <w:sz w:val="18"/>
                <w:szCs w:val="18"/>
                <w:u w:val="single"/>
              </w:rPr>
              <w:t xml:space="preserve">Definicja kryterium </w:t>
            </w:r>
          </w:p>
          <w:p w:rsidR="00467428" w:rsidRPr="00AF116F" w:rsidRDefault="00467428" w:rsidP="00467428">
            <w:pPr>
              <w:jc w:val="center"/>
              <w:rPr>
                <w:rFonts w:ascii="Arial" w:hAnsi="Arial" w:cs="Arial"/>
                <w:b/>
                <w:kern w:val="2"/>
                <w:sz w:val="18"/>
                <w:szCs w:val="18"/>
                <w:u w:val="single"/>
              </w:rPr>
            </w:pPr>
          </w:p>
        </w:tc>
        <w:tc>
          <w:tcPr>
            <w:tcW w:w="4544"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u w:val="single"/>
              </w:rPr>
            </w:pPr>
            <w:r w:rsidRPr="00AF116F">
              <w:rPr>
                <w:rFonts w:ascii="Arial" w:hAnsi="Arial" w:cs="Arial"/>
                <w:b/>
                <w:kern w:val="2"/>
                <w:sz w:val="18"/>
                <w:szCs w:val="18"/>
                <w:u w:val="single"/>
              </w:rPr>
              <w:t xml:space="preserve">Opis znaczenia kryterium </w:t>
            </w:r>
          </w:p>
        </w:tc>
      </w:tr>
      <w:tr w:rsidR="00467428" w:rsidRPr="00AF116F" w:rsidTr="00467428">
        <w:tc>
          <w:tcPr>
            <w:tcW w:w="534"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3</w:t>
            </w:r>
          </w:p>
        </w:tc>
        <w:tc>
          <w:tcPr>
            <w:tcW w:w="3795"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both"/>
              <w:rPr>
                <w:rFonts w:ascii="Arial" w:hAnsi="Arial" w:cs="Arial"/>
                <w:kern w:val="2"/>
                <w:sz w:val="18"/>
                <w:szCs w:val="18"/>
                <w:u w:val="single"/>
              </w:rPr>
            </w:pPr>
            <w:r w:rsidRPr="00AF116F">
              <w:rPr>
                <w:rFonts w:ascii="Arial" w:hAnsi="Arial" w:cs="Arial"/>
                <w:b/>
                <w:kern w:val="2"/>
                <w:sz w:val="18"/>
                <w:szCs w:val="18"/>
                <w:lang w:eastAsia="ar-SA"/>
              </w:rPr>
              <w:t xml:space="preserve">Wpływ projektu  na rozwój kształcenia i szkolenia zawodowego </w:t>
            </w:r>
            <w:r w:rsidRPr="00AF116F">
              <w:rPr>
                <w:rFonts w:ascii="Arial" w:hAnsi="Arial" w:cs="Arial"/>
                <w:b/>
                <w:kern w:val="2"/>
                <w:sz w:val="18"/>
                <w:szCs w:val="18"/>
              </w:rPr>
              <w:t xml:space="preserve">na terenie Aglomeracji Wałbrzyskiej oraz </w:t>
            </w:r>
            <w:r w:rsidRPr="00AF116F">
              <w:rPr>
                <w:rFonts w:ascii="Arial" w:hAnsi="Arial" w:cs="Arial"/>
                <w:b/>
                <w:kern w:val="2"/>
                <w:sz w:val="18"/>
                <w:szCs w:val="18"/>
                <w:lang w:eastAsia="ar-SA"/>
              </w:rPr>
              <w:t>dostosowanie  profilu  kształcenia i szkolenia zawodowego do potrzeb lokalnego rynku pracy</w:t>
            </w:r>
            <w:r w:rsidRPr="00AF116F">
              <w:rPr>
                <w:rFonts w:ascii="Arial" w:hAnsi="Arial" w:cs="Arial"/>
                <w:b/>
                <w:kern w:val="2"/>
                <w:sz w:val="18"/>
                <w:szCs w:val="18"/>
              </w:rPr>
              <w:t xml:space="preserve"> </w:t>
            </w:r>
          </w:p>
        </w:tc>
        <w:tc>
          <w:tcPr>
            <w:tcW w:w="5219" w:type="dxa"/>
            <w:tcBorders>
              <w:top w:val="single" w:sz="4" w:space="0" w:color="auto"/>
              <w:left w:val="single" w:sz="4" w:space="0" w:color="auto"/>
              <w:bottom w:val="single" w:sz="4" w:space="0" w:color="auto"/>
              <w:right w:val="single" w:sz="4" w:space="0" w:color="auto"/>
            </w:tcBorders>
          </w:tcPr>
          <w:p w:rsidR="00467428" w:rsidRPr="00AF116F" w:rsidRDefault="00467428" w:rsidP="00467428">
            <w:pPr>
              <w:rPr>
                <w:rFonts w:ascii="Arial" w:hAnsi="Arial" w:cs="Arial"/>
                <w:kern w:val="2"/>
                <w:sz w:val="18"/>
                <w:szCs w:val="18"/>
              </w:rPr>
            </w:pPr>
            <w:r w:rsidRPr="00AF116F">
              <w:rPr>
                <w:rFonts w:ascii="Arial" w:hAnsi="Arial" w:cs="Arial"/>
                <w:kern w:val="2"/>
                <w:sz w:val="18"/>
                <w:szCs w:val="18"/>
              </w:rPr>
              <w:t xml:space="preserve">W ramach kryterium weryfikowany będzie wpływ projektu na rozwój kształcenia i szkolenia zawodowego  oraz </w:t>
            </w:r>
            <w:r w:rsidRPr="00AF116F">
              <w:rPr>
                <w:rFonts w:ascii="Arial" w:hAnsi="Arial" w:cs="Arial"/>
                <w:kern w:val="2"/>
                <w:sz w:val="18"/>
                <w:szCs w:val="18"/>
                <w:lang w:eastAsia="ar-SA"/>
              </w:rPr>
              <w:t>dostosowanie  profilu  kształcenia i szkolenia zawodowego do potrzeb lokalnego rynku pracy</w:t>
            </w:r>
            <w:r w:rsidRPr="00AF116F">
              <w:rPr>
                <w:rFonts w:ascii="Arial" w:hAnsi="Arial" w:cs="Arial"/>
                <w:b/>
                <w:kern w:val="2"/>
                <w:sz w:val="18"/>
                <w:szCs w:val="18"/>
              </w:rPr>
              <w:t xml:space="preserve"> </w:t>
            </w:r>
            <w:r w:rsidRPr="00AF116F">
              <w:rPr>
                <w:rFonts w:ascii="Arial" w:hAnsi="Arial" w:cs="Arial"/>
                <w:kern w:val="2"/>
                <w:sz w:val="18"/>
                <w:szCs w:val="18"/>
              </w:rPr>
              <w:t>poprzez ocenę zakresu zaplanowanych działań.</w:t>
            </w:r>
          </w:p>
          <w:p w:rsidR="00467428" w:rsidRPr="006A54E7" w:rsidRDefault="00467428" w:rsidP="00467428">
            <w:pPr>
              <w:rPr>
                <w:rFonts w:ascii="Arial" w:hAnsi="Arial" w:cs="Arial"/>
                <w:kern w:val="2"/>
                <w:sz w:val="12"/>
                <w:szCs w:val="12"/>
              </w:rPr>
            </w:pPr>
          </w:p>
          <w:p w:rsidR="00467428" w:rsidRPr="00AF116F" w:rsidRDefault="00467428" w:rsidP="00467428">
            <w:pPr>
              <w:rPr>
                <w:rFonts w:ascii="Arial" w:hAnsi="Arial" w:cs="Arial"/>
                <w:kern w:val="2"/>
                <w:sz w:val="18"/>
                <w:szCs w:val="18"/>
              </w:rPr>
            </w:pPr>
            <w:r w:rsidRPr="00AF116F">
              <w:rPr>
                <w:rFonts w:ascii="Arial" w:hAnsi="Arial" w:cs="Arial"/>
                <w:sz w:val="18"/>
                <w:szCs w:val="18"/>
              </w:rPr>
              <w:t xml:space="preserve">Wnioskodawca powinien wymienić w treści wniosku aplikacyjnego </w:t>
            </w:r>
            <w:r w:rsidRPr="00AF116F">
              <w:rPr>
                <w:rFonts w:ascii="Arial" w:hAnsi="Arial" w:cs="Arial"/>
                <w:kern w:val="2"/>
                <w:sz w:val="18"/>
                <w:szCs w:val="18"/>
              </w:rPr>
              <w:t xml:space="preserve">nazwy podmiotów, z którymi będzie współpracował. W przypadku pracodawców/przedsiębiorców należy wskazać dodatkowo adres siedziby/prowadzenia działalności. </w:t>
            </w:r>
          </w:p>
        </w:tc>
        <w:tc>
          <w:tcPr>
            <w:tcW w:w="4544" w:type="dxa"/>
            <w:tcBorders>
              <w:top w:val="single" w:sz="4" w:space="0" w:color="auto"/>
              <w:left w:val="single" w:sz="4" w:space="0" w:color="auto"/>
              <w:bottom w:val="single" w:sz="4" w:space="0" w:color="auto"/>
              <w:right w:val="single" w:sz="4" w:space="0" w:color="auto"/>
            </w:tcBorders>
          </w:tcPr>
          <w:p w:rsidR="00467428" w:rsidRPr="00AF116F" w:rsidRDefault="00467428" w:rsidP="00467428">
            <w:pPr>
              <w:jc w:val="center"/>
              <w:rPr>
                <w:rFonts w:ascii="Arial" w:hAnsi="Arial" w:cs="Arial"/>
                <w:kern w:val="2"/>
                <w:sz w:val="18"/>
                <w:szCs w:val="18"/>
                <w:u w:val="single"/>
              </w:rPr>
            </w:pPr>
            <w:r w:rsidRPr="00AF116F">
              <w:rPr>
                <w:rFonts w:ascii="Arial" w:hAnsi="Arial" w:cs="Arial"/>
                <w:kern w:val="2"/>
                <w:sz w:val="18"/>
                <w:szCs w:val="18"/>
                <w:u w:val="single"/>
              </w:rPr>
              <w:t xml:space="preserve">Kryterium punktowe </w:t>
            </w:r>
          </w:p>
          <w:p w:rsidR="00467428" w:rsidRPr="00AF116F" w:rsidRDefault="00467428" w:rsidP="00467428">
            <w:pPr>
              <w:jc w:val="center"/>
              <w:rPr>
                <w:rFonts w:ascii="Arial" w:hAnsi="Arial" w:cs="Arial"/>
                <w:kern w:val="2"/>
                <w:sz w:val="18"/>
                <w:szCs w:val="18"/>
                <w:u w:val="single"/>
              </w:rPr>
            </w:pPr>
          </w:p>
          <w:p w:rsidR="00467428" w:rsidRPr="00AF116F" w:rsidRDefault="00467428" w:rsidP="00467428">
            <w:pPr>
              <w:jc w:val="center"/>
              <w:rPr>
                <w:rFonts w:ascii="Arial" w:hAnsi="Arial" w:cs="Arial"/>
                <w:kern w:val="2"/>
                <w:sz w:val="18"/>
                <w:szCs w:val="18"/>
                <w:u w:val="single"/>
              </w:rPr>
            </w:pPr>
            <w:r w:rsidRPr="00AF116F">
              <w:rPr>
                <w:rFonts w:ascii="Arial" w:hAnsi="Arial" w:cs="Arial"/>
                <w:kern w:val="2"/>
                <w:sz w:val="18"/>
                <w:szCs w:val="18"/>
                <w:u w:val="single"/>
              </w:rPr>
              <w:t>0 pkt - 8 pkt</w:t>
            </w:r>
          </w:p>
          <w:p w:rsidR="00467428" w:rsidRPr="00AF116F" w:rsidRDefault="00467428" w:rsidP="00467428">
            <w:pPr>
              <w:jc w:val="center"/>
              <w:rPr>
                <w:rFonts w:ascii="Arial" w:hAnsi="Arial" w:cs="Arial"/>
                <w:kern w:val="2"/>
                <w:sz w:val="18"/>
                <w:szCs w:val="18"/>
                <w:u w:val="single"/>
              </w:rPr>
            </w:pPr>
          </w:p>
          <w:p w:rsidR="00467428" w:rsidRPr="00AF116F" w:rsidRDefault="00467428" w:rsidP="00467428">
            <w:pPr>
              <w:jc w:val="center"/>
              <w:rPr>
                <w:rFonts w:ascii="Arial" w:hAnsi="Arial" w:cs="Arial"/>
                <w:kern w:val="2"/>
                <w:sz w:val="18"/>
                <w:szCs w:val="18"/>
                <w:u w:val="single"/>
              </w:rPr>
            </w:pPr>
            <w:r w:rsidRPr="00AF116F">
              <w:rPr>
                <w:rFonts w:ascii="Arial" w:hAnsi="Arial" w:cs="Arial"/>
                <w:kern w:val="2"/>
                <w:sz w:val="18"/>
                <w:szCs w:val="18"/>
                <w:u w:val="single"/>
              </w:rPr>
              <w:t>(0 punktów w kryterium nie oznacza</w:t>
            </w:r>
          </w:p>
          <w:p w:rsidR="00467428" w:rsidRPr="00AF116F" w:rsidRDefault="00467428" w:rsidP="00467428">
            <w:pPr>
              <w:jc w:val="center"/>
              <w:rPr>
                <w:rFonts w:ascii="Arial" w:hAnsi="Arial" w:cs="Arial"/>
                <w:kern w:val="2"/>
                <w:sz w:val="18"/>
                <w:szCs w:val="18"/>
                <w:u w:val="single"/>
              </w:rPr>
            </w:pPr>
            <w:r w:rsidRPr="00AF116F">
              <w:rPr>
                <w:rFonts w:ascii="Arial" w:hAnsi="Arial" w:cs="Arial"/>
                <w:kern w:val="2"/>
                <w:sz w:val="18"/>
                <w:szCs w:val="18"/>
                <w:u w:val="single"/>
              </w:rPr>
              <w:t>odrzucenie wniosku)</w:t>
            </w:r>
          </w:p>
        </w:tc>
      </w:tr>
    </w:tbl>
    <w:p w:rsidR="00467428" w:rsidRDefault="00467428" w:rsidP="00467428">
      <w:pPr>
        <w:suppressAutoHyphens/>
        <w:jc w:val="both"/>
        <w:rPr>
          <w:rFonts w:ascii="Arial" w:hAnsi="Arial" w:cs="Arial"/>
          <w:b/>
          <w:kern w:val="2"/>
          <w:sz w:val="18"/>
          <w:szCs w:val="18"/>
          <w:lang w:eastAsia="en-US"/>
        </w:rPr>
      </w:pPr>
    </w:p>
    <w:p w:rsidR="00467428" w:rsidRDefault="00467428" w:rsidP="00467428">
      <w:pPr>
        <w:rPr>
          <w:rFonts w:ascii="Arial" w:hAnsi="Arial" w:cs="Arial"/>
          <w:b/>
          <w:kern w:val="2"/>
          <w:sz w:val="18"/>
          <w:szCs w:val="18"/>
          <w:lang w:eastAsia="en-US"/>
        </w:rPr>
      </w:pPr>
      <w:r>
        <w:rPr>
          <w:rFonts w:ascii="Arial" w:hAnsi="Arial" w:cs="Arial"/>
          <w:b/>
          <w:kern w:val="2"/>
          <w:sz w:val="18"/>
          <w:szCs w:val="18"/>
          <w:lang w:eastAsia="en-US"/>
        </w:rPr>
        <w:br w:type="page"/>
      </w:r>
    </w:p>
    <w:p w:rsidR="00467428" w:rsidRPr="00AF116F" w:rsidRDefault="00467428" w:rsidP="00467428">
      <w:pPr>
        <w:suppressAutoHyphens/>
        <w:jc w:val="both"/>
        <w:rPr>
          <w:rFonts w:ascii="Arial" w:hAnsi="Arial" w:cs="Arial"/>
          <w:b/>
          <w:kern w:val="2"/>
          <w:sz w:val="18"/>
          <w:szCs w:val="18"/>
          <w:lang w:eastAsia="en-US"/>
        </w:rPr>
      </w:pPr>
    </w:p>
    <w:p w:rsidR="00467428" w:rsidRPr="00AF116F" w:rsidRDefault="00467428" w:rsidP="00467428">
      <w:pPr>
        <w:suppressAutoHyphens/>
        <w:rPr>
          <w:rFonts w:ascii="Arial" w:hAnsi="Arial" w:cs="Arial"/>
          <w:b/>
          <w:i/>
          <w:kern w:val="2"/>
          <w:sz w:val="18"/>
          <w:szCs w:val="18"/>
          <w:lang w:eastAsia="ar-SA"/>
        </w:rPr>
      </w:pPr>
      <w:r w:rsidRPr="00AF116F">
        <w:rPr>
          <w:rFonts w:ascii="Arial" w:hAnsi="Arial" w:cs="Arial"/>
          <w:b/>
          <w:kern w:val="2"/>
          <w:sz w:val="18"/>
          <w:szCs w:val="18"/>
        </w:rPr>
        <w:t xml:space="preserve">Punktacja do kryterium nr 3 </w:t>
      </w:r>
      <w:r w:rsidRPr="00AF116F">
        <w:rPr>
          <w:rFonts w:ascii="Arial" w:hAnsi="Arial" w:cs="Arial"/>
          <w:b/>
          <w:i/>
          <w:kern w:val="2"/>
          <w:sz w:val="18"/>
          <w:szCs w:val="18"/>
          <w:lang w:eastAsia="ar-SA"/>
        </w:rPr>
        <w:t xml:space="preserve">Wpływ projektu na rozwój kształcenia i szkolenia zawodowego </w:t>
      </w:r>
      <w:r w:rsidRPr="00AF116F">
        <w:rPr>
          <w:rFonts w:ascii="Arial" w:hAnsi="Arial" w:cs="Arial"/>
          <w:b/>
          <w:i/>
          <w:kern w:val="2"/>
          <w:sz w:val="18"/>
          <w:szCs w:val="18"/>
        </w:rPr>
        <w:t xml:space="preserve">na terenie Aglomeracji Wałbrzyskiej oraz </w:t>
      </w:r>
      <w:r w:rsidRPr="00AF116F">
        <w:rPr>
          <w:rFonts w:ascii="Arial" w:hAnsi="Arial" w:cs="Arial"/>
          <w:b/>
          <w:i/>
          <w:kern w:val="2"/>
          <w:sz w:val="18"/>
          <w:szCs w:val="18"/>
          <w:lang w:eastAsia="ar-SA"/>
        </w:rPr>
        <w:t>dostosowanie  profilu  kształcenia i szkolenia zawodowego do potrzeb lokalnego rynku pracy</w:t>
      </w:r>
      <w:r w:rsidRPr="00AF116F">
        <w:rPr>
          <w:rFonts w:ascii="Arial" w:hAnsi="Arial" w:cs="Arial"/>
          <w:b/>
          <w:i/>
          <w:kern w:val="2"/>
          <w:sz w:val="18"/>
          <w:szCs w:val="18"/>
        </w:rPr>
        <w:t xml:space="preserve"> </w:t>
      </w:r>
    </w:p>
    <w:p w:rsidR="00467428" w:rsidRPr="00AF116F" w:rsidRDefault="00467428" w:rsidP="00467428">
      <w:pPr>
        <w:suppressAutoHyphens/>
        <w:jc w:val="center"/>
        <w:rPr>
          <w:rFonts w:ascii="Arial" w:hAnsi="Arial" w:cs="Arial"/>
          <w:b/>
          <w:kern w:val="2"/>
          <w:sz w:val="18"/>
          <w:szCs w:val="18"/>
          <w:lang w:eastAsia="en-US"/>
        </w:rPr>
      </w:pP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4"/>
        <w:gridCol w:w="5104"/>
        <w:gridCol w:w="4537"/>
      </w:tblGrid>
      <w:tr w:rsidR="00467428" w:rsidRPr="00AF116F" w:rsidTr="00467428">
        <w:tc>
          <w:tcPr>
            <w:tcW w:w="4503"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pacing w:before="200"/>
              <w:jc w:val="center"/>
              <w:rPr>
                <w:rFonts w:ascii="Arial" w:hAnsi="Arial" w:cs="Arial"/>
                <w:b/>
                <w:kern w:val="2"/>
                <w:sz w:val="18"/>
                <w:szCs w:val="18"/>
              </w:rPr>
            </w:pPr>
            <w:r w:rsidRPr="00AF116F">
              <w:rPr>
                <w:rFonts w:ascii="Arial" w:hAnsi="Arial" w:cs="Arial"/>
                <w:b/>
                <w:kern w:val="2"/>
                <w:sz w:val="18"/>
                <w:szCs w:val="18"/>
              </w:rPr>
              <w:t>Wyszczególnienie – stopień istotności czynnika/elementu</w:t>
            </w:r>
          </w:p>
        </w:tc>
        <w:tc>
          <w:tcPr>
            <w:tcW w:w="5103"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center"/>
              <w:rPr>
                <w:rFonts w:ascii="Arial" w:hAnsi="Arial" w:cs="Arial"/>
                <w:b/>
                <w:kern w:val="2"/>
                <w:sz w:val="18"/>
                <w:szCs w:val="18"/>
                <w:lang w:eastAsia="ar-SA"/>
              </w:rPr>
            </w:pPr>
            <w:r w:rsidRPr="00AF116F">
              <w:rPr>
                <w:rFonts w:ascii="Arial" w:hAnsi="Arial" w:cs="Arial"/>
                <w:kern w:val="2"/>
                <w:sz w:val="18"/>
                <w:szCs w:val="18"/>
              </w:rPr>
              <w:t xml:space="preserve">Wpływ projektu na rozwój kształcenia i szkolenia zawodowego  na terenie Aglomeracji Wałbrzyskiej poprzez działania realizowane we współpracy </w:t>
            </w:r>
            <w:r w:rsidRPr="00AF116F">
              <w:rPr>
                <w:rFonts w:ascii="Arial" w:hAnsi="Arial" w:cs="Arial"/>
                <w:kern w:val="2"/>
                <w:sz w:val="18"/>
                <w:szCs w:val="18"/>
              </w:rPr>
              <w:br/>
              <w:t>z lokalnymi pracodawcami, przedsiębiorcami, instytucjami rynku pracy, organizacjami pozarządowymi działającymi w obszarze przeciwdziałania bezrobociu, rozwoju gospodarczego, nauki lub innym obszarze powiązanym z zakresem wsparcia</w:t>
            </w:r>
          </w:p>
        </w:tc>
        <w:tc>
          <w:tcPr>
            <w:tcW w:w="4536" w:type="dxa"/>
            <w:tcBorders>
              <w:top w:val="single" w:sz="4" w:space="0" w:color="auto"/>
              <w:left w:val="single" w:sz="4" w:space="0" w:color="auto"/>
              <w:bottom w:val="single" w:sz="4" w:space="0" w:color="auto"/>
              <w:right w:val="single" w:sz="4" w:space="0" w:color="auto"/>
            </w:tcBorders>
          </w:tcPr>
          <w:p w:rsidR="00467428" w:rsidRPr="00AF116F" w:rsidRDefault="00467428" w:rsidP="00467428">
            <w:pPr>
              <w:suppressAutoHyphens/>
              <w:jc w:val="center"/>
              <w:rPr>
                <w:rFonts w:ascii="Arial" w:hAnsi="Arial" w:cs="Arial"/>
                <w:kern w:val="2"/>
                <w:sz w:val="18"/>
                <w:szCs w:val="18"/>
              </w:rPr>
            </w:pPr>
            <w:r w:rsidRPr="00AF116F">
              <w:rPr>
                <w:rFonts w:ascii="Arial" w:hAnsi="Arial" w:cs="Arial"/>
                <w:kern w:val="2"/>
                <w:sz w:val="18"/>
                <w:szCs w:val="18"/>
              </w:rPr>
              <w:t>Wpływ projektu na  dostosowanie  profilu  kształcenia i szkolenia zawodowego do potrzeb lokalnego rynku pracy poprzez działania realizowane we współpracy z pracodawcami lub przedsiębiorcami prowadzącymi działalność na terenie Aglomeracji Wałbrzyskiej</w:t>
            </w:r>
          </w:p>
          <w:p w:rsidR="00467428" w:rsidRPr="00AF116F" w:rsidRDefault="00467428" w:rsidP="00467428">
            <w:pPr>
              <w:suppressAutoHyphens/>
              <w:jc w:val="center"/>
              <w:rPr>
                <w:rFonts w:ascii="Arial" w:hAnsi="Arial" w:cs="Arial"/>
                <w:b/>
                <w:kern w:val="2"/>
                <w:sz w:val="18"/>
                <w:szCs w:val="18"/>
                <w:lang w:eastAsia="ar-SA"/>
              </w:rPr>
            </w:pPr>
          </w:p>
        </w:tc>
      </w:tr>
      <w:tr w:rsidR="00467428" w:rsidRPr="00AF116F" w:rsidTr="00467428">
        <w:trPr>
          <w:trHeight w:val="614"/>
        </w:trPr>
        <w:tc>
          <w:tcPr>
            <w:tcW w:w="4503"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pacing w:before="200"/>
              <w:jc w:val="center"/>
              <w:rPr>
                <w:rFonts w:ascii="Arial" w:hAnsi="Arial" w:cs="Arial"/>
                <w:kern w:val="2"/>
                <w:sz w:val="18"/>
                <w:szCs w:val="18"/>
              </w:rPr>
            </w:pPr>
            <w:r w:rsidRPr="00AF116F">
              <w:rPr>
                <w:rFonts w:ascii="Arial" w:hAnsi="Arial" w:cs="Arial"/>
                <w:kern w:val="2"/>
                <w:sz w:val="18"/>
                <w:szCs w:val="18"/>
              </w:rPr>
              <w:t xml:space="preserve">Działania w ramach projektu  realizowane we współpracy z 1 podmiotem </w:t>
            </w:r>
          </w:p>
          <w:p w:rsidR="00467428" w:rsidRPr="00AF116F" w:rsidRDefault="00467428" w:rsidP="00467428">
            <w:pPr>
              <w:pStyle w:val="Bezodstpw"/>
              <w:spacing w:line="276" w:lineRule="auto"/>
              <w:jc w:val="center"/>
              <w:rPr>
                <w:rFonts w:ascii="Arial" w:hAnsi="Arial" w:cs="Arial"/>
                <w:sz w:val="18"/>
                <w:szCs w:val="18"/>
              </w:rPr>
            </w:pPr>
            <w:r w:rsidRPr="00AF116F">
              <w:rPr>
                <w:rFonts w:ascii="Arial" w:eastAsia="Times New Roman" w:hAnsi="Arial" w:cs="Arial"/>
                <w:kern w:val="2"/>
                <w:sz w:val="18"/>
                <w:szCs w:val="18"/>
                <w:lang w:eastAsia="pl-PL"/>
              </w:rPr>
              <w:t>0 (brak wpływu i wpływ nieznaczący)</w:t>
            </w:r>
          </w:p>
        </w:tc>
        <w:tc>
          <w:tcPr>
            <w:tcW w:w="5103"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pacing w:before="200"/>
              <w:jc w:val="center"/>
              <w:rPr>
                <w:rFonts w:ascii="Arial" w:hAnsi="Arial" w:cs="Arial"/>
                <w:kern w:val="2"/>
                <w:sz w:val="18"/>
                <w:szCs w:val="18"/>
              </w:rPr>
            </w:pPr>
            <w:r w:rsidRPr="00AF116F">
              <w:rPr>
                <w:rFonts w:ascii="Arial" w:hAnsi="Arial" w:cs="Arial"/>
                <w:kern w:val="2"/>
                <w:sz w:val="18"/>
                <w:szCs w:val="18"/>
              </w:rPr>
              <w:t xml:space="preserve">Wartość czynnika/elementu </w:t>
            </w:r>
          </w:p>
          <w:p w:rsidR="00467428" w:rsidRPr="00AF116F" w:rsidRDefault="00467428" w:rsidP="00467428">
            <w:pPr>
              <w:spacing w:before="200"/>
              <w:jc w:val="center"/>
              <w:rPr>
                <w:rFonts w:ascii="Arial" w:hAnsi="Arial" w:cs="Arial"/>
                <w:kern w:val="2"/>
                <w:sz w:val="18"/>
                <w:szCs w:val="18"/>
                <w:lang w:eastAsia="en-US"/>
              </w:rPr>
            </w:pPr>
            <w:r w:rsidRPr="00AF116F">
              <w:rPr>
                <w:rFonts w:ascii="Arial" w:hAnsi="Arial" w:cs="Arial"/>
                <w:kern w:val="2"/>
                <w:sz w:val="18"/>
                <w:szCs w:val="18"/>
              </w:rPr>
              <w:t>0 pkt</w:t>
            </w:r>
          </w:p>
        </w:tc>
        <w:tc>
          <w:tcPr>
            <w:tcW w:w="4536"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pacing w:before="200"/>
              <w:jc w:val="center"/>
              <w:rPr>
                <w:rFonts w:ascii="Arial" w:hAnsi="Arial" w:cs="Arial"/>
                <w:kern w:val="2"/>
                <w:sz w:val="18"/>
                <w:szCs w:val="18"/>
              </w:rPr>
            </w:pPr>
            <w:r w:rsidRPr="00AF116F">
              <w:rPr>
                <w:rFonts w:ascii="Arial" w:hAnsi="Arial" w:cs="Arial"/>
                <w:kern w:val="2"/>
                <w:sz w:val="18"/>
                <w:szCs w:val="18"/>
              </w:rPr>
              <w:t xml:space="preserve">Wartość czynnika/elementu </w:t>
            </w:r>
          </w:p>
          <w:p w:rsidR="00467428" w:rsidRPr="00AF116F" w:rsidRDefault="00467428" w:rsidP="00467428">
            <w:pPr>
              <w:spacing w:before="200"/>
              <w:jc w:val="center"/>
              <w:rPr>
                <w:rFonts w:ascii="Arial" w:hAnsi="Arial" w:cs="Arial"/>
                <w:kern w:val="2"/>
                <w:sz w:val="18"/>
                <w:szCs w:val="18"/>
                <w:lang w:eastAsia="en-US"/>
              </w:rPr>
            </w:pPr>
            <w:r w:rsidRPr="00AF116F">
              <w:rPr>
                <w:rFonts w:ascii="Arial" w:hAnsi="Arial" w:cs="Arial"/>
                <w:kern w:val="2"/>
                <w:sz w:val="18"/>
                <w:szCs w:val="18"/>
              </w:rPr>
              <w:t>0 pkt</w:t>
            </w:r>
          </w:p>
        </w:tc>
      </w:tr>
      <w:tr w:rsidR="00467428" w:rsidRPr="00AF116F" w:rsidTr="00467428">
        <w:tc>
          <w:tcPr>
            <w:tcW w:w="4503"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pacing w:before="200"/>
              <w:jc w:val="center"/>
              <w:rPr>
                <w:rFonts w:ascii="Arial" w:hAnsi="Arial" w:cs="Arial"/>
                <w:kern w:val="2"/>
                <w:sz w:val="18"/>
                <w:szCs w:val="18"/>
              </w:rPr>
            </w:pPr>
            <w:r w:rsidRPr="00AF116F">
              <w:rPr>
                <w:rFonts w:ascii="Arial" w:hAnsi="Arial" w:cs="Arial"/>
                <w:kern w:val="2"/>
                <w:sz w:val="18"/>
                <w:szCs w:val="18"/>
              </w:rPr>
              <w:t>Działania w ramach projektu  realizowane we współpracy z 2 podmiotami</w:t>
            </w:r>
          </w:p>
          <w:p w:rsidR="00467428" w:rsidRPr="00AF116F" w:rsidRDefault="00467428" w:rsidP="00467428">
            <w:pPr>
              <w:pStyle w:val="Bezodstpw"/>
              <w:spacing w:line="276" w:lineRule="auto"/>
              <w:jc w:val="center"/>
              <w:rPr>
                <w:rFonts w:ascii="Arial" w:hAnsi="Arial" w:cs="Arial"/>
                <w:sz w:val="18"/>
                <w:szCs w:val="18"/>
              </w:rPr>
            </w:pPr>
            <w:r w:rsidRPr="00AF116F">
              <w:rPr>
                <w:rFonts w:ascii="Arial" w:eastAsia="Times New Roman" w:hAnsi="Arial" w:cs="Arial"/>
                <w:kern w:val="2"/>
                <w:sz w:val="18"/>
                <w:szCs w:val="18"/>
                <w:lang w:eastAsia="pl-PL"/>
              </w:rPr>
              <w:t>25% maksymalnej oceny (niski wpływ)</w:t>
            </w:r>
          </w:p>
        </w:tc>
        <w:tc>
          <w:tcPr>
            <w:tcW w:w="5103"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pacing w:before="200"/>
              <w:jc w:val="center"/>
              <w:rPr>
                <w:rFonts w:ascii="Arial" w:hAnsi="Arial" w:cs="Arial"/>
                <w:kern w:val="2"/>
                <w:sz w:val="18"/>
                <w:szCs w:val="18"/>
              </w:rPr>
            </w:pPr>
            <w:r w:rsidRPr="00AF116F">
              <w:rPr>
                <w:rFonts w:ascii="Arial" w:hAnsi="Arial" w:cs="Arial"/>
                <w:kern w:val="2"/>
                <w:sz w:val="18"/>
                <w:szCs w:val="18"/>
              </w:rPr>
              <w:t xml:space="preserve">Wartość czynnika/elementu </w:t>
            </w:r>
          </w:p>
          <w:p w:rsidR="00467428" w:rsidRPr="00AF116F" w:rsidRDefault="00467428" w:rsidP="00467428">
            <w:pPr>
              <w:spacing w:before="200"/>
              <w:jc w:val="center"/>
              <w:rPr>
                <w:rFonts w:ascii="Arial" w:hAnsi="Arial" w:cs="Arial"/>
                <w:kern w:val="2"/>
                <w:sz w:val="18"/>
                <w:szCs w:val="18"/>
                <w:lang w:eastAsia="en-US"/>
              </w:rPr>
            </w:pPr>
            <w:r w:rsidRPr="00AF116F">
              <w:rPr>
                <w:rFonts w:ascii="Arial" w:hAnsi="Arial" w:cs="Arial"/>
                <w:kern w:val="2"/>
                <w:sz w:val="18"/>
                <w:szCs w:val="18"/>
              </w:rPr>
              <w:t>1 pkt</w:t>
            </w:r>
          </w:p>
        </w:tc>
        <w:tc>
          <w:tcPr>
            <w:tcW w:w="4536"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pacing w:before="200"/>
              <w:jc w:val="center"/>
              <w:rPr>
                <w:rFonts w:ascii="Arial" w:hAnsi="Arial" w:cs="Arial"/>
                <w:kern w:val="2"/>
                <w:sz w:val="18"/>
                <w:szCs w:val="18"/>
              </w:rPr>
            </w:pPr>
            <w:r w:rsidRPr="00AF116F">
              <w:rPr>
                <w:rFonts w:ascii="Arial" w:hAnsi="Arial" w:cs="Arial"/>
                <w:kern w:val="2"/>
                <w:sz w:val="18"/>
                <w:szCs w:val="18"/>
              </w:rPr>
              <w:t>Wartość czynnika/elementu</w:t>
            </w:r>
          </w:p>
          <w:p w:rsidR="00467428" w:rsidRPr="00AF116F" w:rsidRDefault="00467428" w:rsidP="00467428">
            <w:pPr>
              <w:jc w:val="center"/>
              <w:rPr>
                <w:rFonts w:ascii="Arial" w:hAnsi="Arial" w:cs="Arial"/>
                <w:sz w:val="18"/>
                <w:szCs w:val="18"/>
                <w:lang w:eastAsia="en-US"/>
              </w:rPr>
            </w:pPr>
            <w:r w:rsidRPr="00AF116F">
              <w:rPr>
                <w:rFonts w:ascii="Arial" w:hAnsi="Arial" w:cs="Arial"/>
                <w:kern w:val="2"/>
                <w:sz w:val="18"/>
                <w:szCs w:val="18"/>
              </w:rPr>
              <w:t>1 pkt</w:t>
            </w:r>
          </w:p>
        </w:tc>
      </w:tr>
      <w:tr w:rsidR="00467428" w:rsidRPr="00AF116F" w:rsidTr="00467428">
        <w:tc>
          <w:tcPr>
            <w:tcW w:w="4503"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pacing w:before="200"/>
              <w:jc w:val="center"/>
              <w:rPr>
                <w:rFonts w:ascii="Arial" w:hAnsi="Arial" w:cs="Arial"/>
                <w:kern w:val="2"/>
                <w:sz w:val="18"/>
                <w:szCs w:val="18"/>
              </w:rPr>
            </w:pPr>
            <w:r w:rsidRPr="00AF116F">
              <w:rPr>
                <w:rFonts w:ascii="Arial" w:hAnsi="Arial" w:cs="Arial"/>
                <w:kern w:val="2"/>
                <w:sz w:val="18"/>
                <w:szCs w:val="18"/>
              </w:rPr>
              <w:t>Działania w ramach projektu  realizowane we współpracy z 3 podmiotami</w:t>
            </w:r>
          </w:p>
          <w:p w:rsidR="00467428" w:rsidRPr="00AF116F" w:rsidRDefault="00467428" w:rsidP="00467428">
            <w:pPr>
              <w:pStyle w:val="Bezodstpw"/>
              <w:spacing w:line="276" w:lineRule="auto"/>
              <w:jc w:val="center"/>
              <w:rPr>
                <w:rFonts w:ascii="Arial" w:hAnsi="Arial" w:cs="Arial"/>
                <w:sz w:val="18"/>
                <w:szCs w:val="18"/>
                <w:highlight w:val="yellow"/>
              </w:rPr>
            </w:pPr>
            <w:r w:rsidRPr="00AF116F">
              <w:rPr>
                <w:rFonts w:ascii="Arial" w:eastAsia="Times New Roman" w:hAnsi="Arial" w:cs="Arial"/>
                <w:kern w:val="2"/>
                <w:sz w:val="18"/>
                <w:szCs w:val="18"/>
                <w:lang w:eastAsia="pl-PL"/>
              </w:rPr>
              <w:t>50% maksymalnej oceny (średni wpływ)</w:t>
            </w:r>
          </w:p>
        </w:tc>
        <w:tc>
          <w:tcPr>
            <w:tcW w:w="5103"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pacing w:before="200"/>
              <w:jc w:val="center"/>
              <w:rPr>
                <w:rFonts w:ascii="Arial" w:hAnsi="Arial" w:cs="Arial"/>
                <w:kern w:val="2"/>
                <w:sz w:val="18"/>
                <w:szCs w:val="18"/>
              </w:rPr>
            </w:pPr>
            <w:r w:rsidRPr="00AF116F">
              <w:rPr>
                <w:rFonts w:ascii="Arial" w:hAnsi="Arial" w:cs="Arial"/>
                <w:kern w:val="2"/>
                <w:sz w:val="18"/>
                <w:szCs w:val="18"/>
              </w:rPr>
              <w:t>Wartość czynnika/elementu</w:t>
            </w:r>
          </w:p>
          <w:p w:rsidR="00467428" w:rsidRPr="00AF116F" w:rsidRDefault="00467428" w:rsidP="00467428">
            <w:pPr>
              <w:spacing w:before="200"/>
              <w:jc w:val="center"/>
              <w:rPr>
                <w:rFonts w:ascii="Arial" w:hAnsi="Arial" w:cs="Arial"/>
                <w:kern w:val="2"/>
                <w:sz w:val="18"/>
                <w:szCs w:val="18"/>
                <w:highlight w:val="yellow"/>
                <w:lang w:eastAsia="en-US"/>
              </w:rPr>
            </w:pPr>
            <w:r w:rsidRPr="00AF116F">
              <w:rPr>
                <w:rFonts w:ascii="Arial" w:hAnsi="Arial" w:cs="Arial"/>
                <w:kern w:val="2"/>
                <w:sz w:val="18"/>
                <w:szCs w:val="18"/>
              </w:rPr>
              <w:t>2 pkt</w:t>
            </w:r>
          </w:p>
        </w:tc>
        <w:tc>
          <w:tcPr>
            <w:tcW w:w="4536"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pacing w:before="200"/>
              <w:jc w:val="center"/>
              <w:rPr>
                <w:rFonts w:ascii="Arial" w:hAnsi="Arial" w:cs="Arial"/>
                <w:kern w:val="2"/>
                <w:sz w:val="18"/>
                <w:szCs w:val="18"/>
              </w:rPr>
            </w:pPr>
            <w:r w:rsidRPr="00AF116F">
              <w:rPr>
                <w:rFonts w:ascii="Arial" w:hAnsi="Arial" w:cs="Arial"/>
                <w:kern w:val="2"/>
                <w:sz w:val="18"/>
                <w:szCs w:val="18"/>
              </w:rPr>
              <w:t>Wartość czynnika/elementu</w:t>
            </w:r>
          </w:p>
          <w:p w:rsidR="00467428" w:rsidRPr="00AF116F" w:rsidRDefault="00467428" w:rsidP="00467428">
            <w:pPr>
              <w:spacing w:before="200"/>
              <w:jc w:val="center"/>
              <w:rPr>
                <w:rFonts w:ascii="Arial" w:hAnsi="Arial" w:cs="Arial"/>
                <w:kern w:val="2"/>
                <w:sz w:val="18"/>
                <w:szCs w:val="18"/>
                <w:lang w:eastAsia="en-US"/>
              </w:rPr>
            </w:pPr>
            <w:r w:rsidRPr="00AF116F">
              <w:rPr>
                <w:rFonts w:ascii="Arial" w:hAnsi="Arial" w:cs="Arial"/>
                <w:kern w:val="2"/>
                <w:sz w:val="18"/>
                <w:szCs w:val="18"/>
              </w:rPr>
              <w:t>2 pkt</w:t>
            </w:r>
          </w:p>
        </w:tc>
      </w:tr>
      <w:tr w:rsidR="00467428" w:rsidRPr="00AF116F" w:rsidTr="00467428">
        <w:tc>
          <w:tcPr>
            <w:tcW w:w="4503"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pacing w:before="200"/>
              <w:jc w:val="center"/>
              <w:rPr>
                <w:rFonts w:ascii="Arial" w:hAnsi="Arial" w:cs="Arial"/>
                <w:kern w:val="2"/>
                <w:sz w:val="18"/>
                <w:szCs w:val="18"/>
              </w:rPr>
            </w:pPr>
            <w:r w:rsidRPr="00AF116F">
              <w:rPr>
                <w:rFonts w:ascii="Arial" w:hAnsi="Arial" w:cs="Arial"/>
                <w:kern w:val="2"/>
                <w:sz w:val="18"/>
                <w:szCs w:val="18"/>
              </w:rPr>
              <w:t>Działania w ramach projektu  realizowane we współpracy z 4 i więcej podmiotami</w:t>
            </w:r>
          </w:p>
          <w:p w:rsidR="00467428" w:rsidRPr="00AF116F" w:rsidRDefault="00467428" w:rsidP="00467428">
            <w:pPr>
              <w:pStyle w:val="Bezodstpw"/>
              <w:spacing w:line="276" w:lineRule="auto"/>
              <w:jc w:val="center"/>
              <w:rPr>
                <w:rFonts w:ascii="Arial" w:hAnsi="Arial" w:cs="Arial"/>
                <w:sz w:val="18"/>
                <w:szCs w:val="18"/>
                <w:highlight w:val="yellow"/>
              </w:rPr>
            </w:pPr>
            <w:r w:rsidRPr="00AF116F">
              <w:rPr>
                <w:rFonts w:ascii="Arial" w:eastAsia="Times New Roman" w:hAnsi="Arial" w:cs="Arial"/>
                <w:kern w:val="2"/>
                <w:sz w:val="18"/>
                <w:szCs w:val="18"/>
                <w:lang w:eastAsia="pl-PL"/>
              </w:rPr>
              <w:t>100% maksymalnej oceny (wysoki wpływ)</w:t>
            </w:r>
          </w:p>
        </w:tc>
        <w:tc>
          <w:tcPr>
            <w:tcW w:w="5103"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pacing w:before="200"/>
              <w:jc w:val="center"/>
              <w:rPr>
                <w:rFonts w:ascii="Arial" w:hAnsi="Arial" w:cs="Arial"/>
                <w:kern w:val="2"/>
                <w:sz w:val="18"/>
                <w:szCs w:val="18"/>
              </w:rPr>
            </w:pPr>
            <w:r w:rsidRPr="00AF116F">
              <w:rPr>
                <w:rFonts w:ascii="Arial" w:hAnsi="Arial" w:cs="Arial"/>
                <w:kern w:val="2"/>
                <w:sz w:val="18"/>
                <w:szCs w:val="18"/>
              </w:rPr>
              <w:t xml:space="preserve">Wartość czynnika/elementu </w:t>
            </w:r>
          </w:p>
          <w:p w:rsidR="00467428" w:rsidRPr="00AF116F" w:rsidRDefault="00467428" w:rsidP="00467428">
            <w:pPr>
              <w:spacing w:before="200"/>
              <w:jc w:val="center"/>
              <w:rPr>
                <w:rFonts w:ascii="Arial" w:hAnsi="Arial" w:cs="Arial"/>
                <w:kern w:val="2"/>
                <w:sz w:val="18"/>
                <w:szCs w:val="18"/>
                <w:highlight w:val="yellow"/>
                <w:lang w:eastAsia="en-US"/>
              </w:rPr>
            </w:pPr>
            <w:r w:rsidRPr="00AF116F">
              <w:rPr>
                <w:rFonts w:ascii="Arial" w:hAnsi="Arial" w:cs="Arial"/>
                <w:kern w:val="2"/>
                <w:sz w:val="18"/>
                <w:szCs w:val="18"/>
              </w:rPr>
              <w:t>4 pkt</w:t>
            </w:r>
          </w:p>
        </w:tc>
        <w:tc>
          <w:tcPr>
            <w:tcW w:w="4536"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pacing w:before="200"/>
              <w:jc w:val="center"/>
              <w:rPr>
                <w:rFonts w:ascii="Arial" w:hAnsi="Arial" w:cs="Arial"/>
                <w:kern w:val="2"/>
                <w:sz w:val="18"/>
                <w:szCs w:val="18"/>
              </w:rPr>
            </w:pPr>
            <w:r w:rsidRPr="00AF116F">
              <w:rPr>
                <w:rFonts w:ascii="Arial" w:hAnsi="Arial" w:cs="Arial"/>
                <w:kern w:val="2"/>
                <w:sz w:val="18"/>
                <w:szCs w:val="18"/>
              </w:rPr>
              <w:tab/>
              <w:t xml:space="preserve">Wartość czynnika/elementu </w:t>
            </w:r>
          </w:p>
          <w:p w:rsidR="00467428" w:rsidRPr="00AF116F" w:rsidRDefault="00467428" w:rsidP="00467428">
            <w:pPr>
              <w:tabs>
                <w:tab w:val="left" w:pos="1156"/>
              </w:tabs>
              <w:spacing w:before="200"/>
              <w:jc w:val="center"/>
              <w:rPr>
                <w:rFonts w:ascii="Arial" w:hAnsi="Arial" w:cs="Arial"/>
                <w:kern w:val="2"/>
                <w:sz w:val="18"/>
                <w:szCs w:val="18"/>
                <w:lang w:eastAsia="en-US"/>
              </w:rPr>
            </w:pPr>
            <w:r w:rsidRPr="00AF116F">
              <w:rPr>
                <w:rFonts w:ascii="Arial" w:hAnsi="Arial" w:cs="Arial"/>
                <w:kern w:val="2"/>
                <w:sz w:val="18"/>
                <w:szCs w:val="18"/>
              </w:rPr>
              <w:t>4 pkt</w:t>
            </w:r>
          </w:p>
        </w:tc>
      </w:tr>
      <w:tr w:rsidR="00467428" w:rsidRPr="00AF116F" w:rsidTr="00467428">
        <w:tc>
          <w:tcPr>
            <w:tcW w:w="4503"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pacing w:before="200"/>
              <w:jc w:val="center"/>
              <w:rPr>
                <w:rFonts w:ascii="Arial" w:hAnsi="Arial" w:cs="Arial"/>
                <w:kern w:val="2"/>
                <w:sz w:val="18"/>
                <w:szCs w:val="18"/>
              </w:rPr>
            </w:pPr>
            <w:r w:rsidRPr="00AF116F">
              <w:rPr>
                <w:rFonts w:ascii="Arial" w:hAnsi="Arial" w:cs="Arial"/>
                <w:kern w:val="2"/>
                <w:sz w:val="18"/>
                <w:szCs w:val="18"/>
              </w:rPr>
              <w:t>Waga danego czynnika/elementu</w:t>
            </w:r>
          </w:p>
        </w:tc>
        <w:tc>
          <w:tcPr>
            <w:tcW w:w="5103"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pacing w:before="200"/>
              <w:jc w:val="center"/>
              <w:rPr>
                <w:rFonts w:ascii="Arial" w:hAnsi="Arial" w:cs="Arial"/>
                <w:kern w:val="2"/>
                <w:sz w:val="18"/>
                <w:szCs w:val="18"/>
              </w:rPr>
            </w:pPr>
            <w:r w:rsidRPr="00AF116F">
              <w:rPr>
                <w:rFonts w:ascii="Arial" w:hAnsi="Arial" w:cs="Arial"/>
                <w:kern w:val="2"/>
                <w:sz w:val="18"/>
                <w:szCs w:val="18"/>
              </w:rPr>
              <w:t>50%</w:t>
            </w:r>
          </w:p>
        </w:tc>
        <w:tc>
          <w:tcPr>
            <w:tcW w:w="4536"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pacing w:before="200"/>
              <w:jc w:val="center"/>
              <w:rPr>
                <w:rFonts w:ascii="Arial" w:hAnsi="Arial" w:cs="Arial"/>
                <w:kern w:val="2"/>
                <w:sz w:val="18"/>
                <w:szCs w:val="18"/>
              </w:rPr>
            </w:pPr>
            <w:r w:rsidRPr="00AF116F">
              <w:rPr>
                <w:rFonts w:ascii="Arial" w:hAnsi="Arial" w:cs="Arial"/>
                <w:kern w:val="2"/>
                <w:sz w:val="18"/>
                <w:szCs w:val="18"/>
              </w:rPr>
              <w:t>50%</w:t>
            </w:r>
          </w:p>
        </w:tc>
      </w:tr>
      <w:tr w:rsidR="00467428" w:rsidRPr="00AF116F" w:rsidTr="00467428">
        <w:trPr>
          <w:trHeight w:val="443"/>
        </w:trPr>
        <w:tc>
          <w:tcPr>
            <w:tcW w:w="4503"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pStyle w:val="Bezodstpw"/>
              <w:spacing w:line="276" w:lineRule="auto"/>
              <w:jc w:val="center"/>
              <w:rPr>
                <w:rFonts w:ascii="Arial" w:hAnsi="Arial" w:cs="Arial"/>
                <w:sz w:val="18"/>
                <w:szCs w:val="18"/>
              </w:rPr>
            </w:pPr>
            <w:r w:rsidRPr="00AF116F">
              <w:rPr>
                <w:rFonts w:ascii="Arial" w:hAnsi="Arial" w:cs="Arial"/>
                <w:sz w:val="18"/>
                <w:szCs w:val="18"/>
              </w:rPr>
              <w:t>Ocena:</w:t>
            </w:r>
          </w:p>
          <w:p w:rsidR="00467428" w:rsidRPr="00AF116F" w:rsidRDefault="00467428" w:rsidP="00467428">
            <w:pPr>
              <w:pStyle w:val="Bezodstpw"/>
              <w:spacing w:line="276" w:lineRule="auto"/>
              <w:jc w:val="center"/>
              <w:rPr>
                <w:rFonts w:ascii="Arial" w:hAnsi="Arial" w:cs="Arial"/>
                <w:sz w:val="18"/>
                <w:szCs w:val="18"/>
              </w:rPr>
            </w:pPr>
            <w:r w:rsidRPr="00AF116F">
              <w:rPr>
                <w:rFonts w:ascii="Arial" w:hAnsi="Arial" w:cs="Arial"/>
                <w:sz w:val="18"/>
                <w:szCs w:val="18"/>
              </w:rPr>
              <w:t>(max 8 pkt. – 100%)</w:t>
            </w:r>
          </w:p>
        </w:tc>
        <w:tc>
          <w:tcPr>
            <w:tcW w:w="5103"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pacing w:before="200"/>
              <w:jc w:val="center"/>
              <w:rPr>
                <w:rFonts w:ascii="Arial" w:hAnsi="Arial" w:cs="Arial"/>
                <w:kern w:val="2"/>
                <w:sz w:val="18"/>
                <w:szCs w:val="18"/>
              </w:rPr>
            </w:pPr>
            <w:r w:rsidRPr="00AF116F">
              <w:rPr>
                <w:rFonts w:ascii="Arial" w:hAnsi="Arial" w:cs="Arial"/>
                <w:b/>
                <w:kern w:val="2"/>
                <w:sz w:val="18"/>
                <w:szCs w:val="18"/>
              </w:rPr>
              <w:t>4 pkt</w:t>
            </w:r>
          </w:p>
        </w:tc>
        <w:tc>
          <w:tcPr>
            <w:tcW w:w="4536"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pacing w:before="200"/>
              <w:jc w:val="center"/>
              <w:rPr>
                <w:rFonts w:ascii="Arial" w:hAnsi="Arial" w:cs="Arial"/>
                <w:b/>
                <w:kern w:val="2"/>
                <w:sz w:val="18"/>
                <w:szCs w:val="18"/>
              </w:rPr>
            </w:pPr>
            <w:r w:rsidRPr="00AF116F">
              <w:rPr>
                <w:rFonts w:ascii="Arial" w:hAnsi="Arial" w:cs="Arial"/>
                <w:b/>
                <w:kern w:val="2"/>
                <w:sz w:val="18"/>
                <w:szCs w:val="18"/>
              </w:rPr>
              <w:t>4 pkt</w:t>
            </w:r>
          </w:p>
        </w:tc>
      </w:tr>
    </w:tbl>
    <w:p w:rsidR="00467428" w:rsidRDefault="00467428" w:rsidP="00467428">
      <w:pPr>
        <w:jc w:val="center"/>
        <w:rPr>
          <w:rFonts w:ascii="Arial" w:hAnsi="Arial" w:cs="Arial"/>
          <w:b/>
          <w:kern w:val="2"/>
          <w:sz w:val="18"/>
          <w:szCs w:val="18"/>
          <w:u w:val="single"/>
        </w:rPr>
      </w:pPr>
    </w:p>
    <w:p w:rsidR="00467428" w:rsidRDefault="00467428" w:rsidP="00467428">
      <w:pPr>
        <w:rPr>
          <w:rFonts w:ascii="Arial" w:hAnsi="Arial" w:cs="Arial"/>
          <w:b/>
          <w:kern w:val="2"/>
          <w:sz w:val="18"/>
          <w:szCs w:val="18"/>
          <w:u w:val="single"/>
        </w:rPr>
      </w:pPr>
      <w:r>
        <w:rPr>
          <w:rFonts w:ascii="Arial" w:hAnsi="Arial" w:cs="Arial"/>
          <w:b/>
          <w:kern w:val="2"/>
          <w:sz w:val="18"/>
          <w:szCs w:val="18"/>
          <w:u w:val="single"/>
        </w:rPr>
        <w:br w:type="page"/>
      </w:r>
    </w:p>
    <w:p w:rsidR="00467428" w:rsidRPr="00AF116F" w:rsidRDefault="00467428" w:rsidP="00467428">
      <w:pPr>
        <w:jc w:val="center"/>
        <w:rPr>
          <w:rFonts w:ascii="Arial" w:hAnsi="Arial" w:cs="Arial"/>
          <w:b/>
          <w:kern w:val="2"/>
          <w:sz w:val="18"/>
          <w:szCs w:val="18"/>
          <w:u w:val="single"/>
        </w:rPr>
      </w:pPr>
    </w:p>
    <w:tbl>
      <w:tblPr>
        <w:tblW w:w="14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795"/>
        <w:gridCol w:w="5219"/>
        <w:gridCol w:w="4544"/>
      </w:tblGrid>
      <w:tr w:rsidR="00467428" w:rsidRPr="00AF116F" w:rsidTr="00467428">
        <w:tc>
          <w:tcPr>
            <w:tcW w:w="534"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u w:val="single"/>
              </w:rPr>
            </w:pPr>
            <w:r w:rsidRPr="00AF116F">
              <w:rPr>
                <w:rFonts w:ascii="Arial" w:hAnsi="Arial" w:cs="Arial"/>
                <w:b/>
                <w:kern w:val="2"/>
                <w:sz w:val="18"/>
                <w:szCs w:val="18"/>
                <w:u w:val="single"/>
              </w:rPr>
              <w:t>Lp.</w:t>
            </w:r>
          </w:p>
        </w:tc>
        <w:tc>
          <w:tcPr>
            <w:tcW w:w="3795"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u w:val="single"/>
              </w:rPr>
            </w:pPr>
            <w:r w:rsidRPr="00AF116F">
              <w:rPr>
                <w:rFonts w:ascii="Arial" w:hAnsi="Arial" w:cs="Arial"/>
                <w:b/>
                <w:kern w:val="2"/>
                <w:sz w:val="18"/>
                <w:szCs w:val="18"/>
                <w:u w:val="single"/>
              </w:rPr>
              <w:t>Nazwa kryterium</w:t>
            </w:r>
          </w:p>
        </w:tc>
        <w:tc>
          <w:tcPr>
            <w:tcW w:w="5219" w:type="dxa"/>
            <w:tcBorders>
              <w:top w:val="single" w:sz="4" w:space="0" w:color="auto"/>
              <w:left w:val="single" w:sz="4" w:space="0" w:color="auto"/>
              <w:bottom w:val="single" w:sz="4" w:space="0" w:color="auto"/>
              <w:right w:val="single" w:sz="4" w:space="0" w:color="auto"/>
            </w:tcBorders>
          </w:tcPr>
          <w:p w:rsidR="00467428" w:rsidRPr="00AF116F" w:rsidRDefault="00467428" w:rsidP="00467428">
            <w:pPr>
              <w:jc w:val="center"/>
              <w:rPr>
                <w:rFonts w:ascii="Arial" w:hAnsi="Arial" w:cs="Arial"/>
                <w:b/>
                <w:kern w:val="2"/>
                <w:sz w:val="18"/>
                <w:szCs w:val="18"/>
                <w:u w:val="single"/>
              </w:rPr>
            </w:pPr>
            <w:r w:rsidRPr="00AF116F">
              <w:rPr>
                <w:rFonts w:ascii="Arial" w:hAnsi="Arial" w:cs="Arial"/>
                <w:b/>
                <w:kern w:val="2"/>
                <w:sz w:val="18"/>
                <w:szCs w:val="18"/>
                <w:u w:val="single"/>
              </w:rPr>
              <w:t xml:space="preserve">Definicja kryterium </w:t>
            </w:r>
          </w:p>
          <w:p w:rsidR="00467428" w:rsidRPr="00AF116F" w:rsidRDefault="00467428" w:rsidP="00467428">
            <w:pPr>
              <w:jc w:val="center"/>
              <w:rPr>
                <w:rFonts w:ascii="Arial" w:hAnsi="Arial" w:cs="Arial"/>
                <w:b/>
                <w:kern w:val="2"/>
                <w:sz w:val="18"/>
                <w:szCs w:val="18"/>
                <w:u w:val="single"/>
              </w:rPr>
            </w:pPr>
          </w:p>
        </w:tc>
        <w:tc>
          <w:tcPr>
            <w:tcW w:w="4544"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u w:val="single"/>
              </w:rPr>
            </w:pPr>
            <w:r w:rsidRPr="00AF116F">
              <w:rPr>
                <w:rFonts w:ascii="Arial" w:hAnsi="Arial" w:cs="Arial"/>
                <w:b/>
                <w:kern w:val="2"/>
                <w:sz w:val="18"/>
                <w:szCs w:val="18"/>
                <w:u w:val="single"/>
              </w:rPr>
              <w:t xml:space="preserve">Opis znaczenia kryterium </w:t>
            </w:r>
          </w:p>
        </w:tc>
      </w:tr>
      <w:tr w:rsidR="00467428" w:rsidRPr="00AF116F" w:rsidTr="00467428">
        <w:tc>
          <w:tcPr>
            <w:tcW w:w="534"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4</w:t>
            </w:r>
          </w:p>
        </w:tc>
        <w:tc>
          <w:tcPr>
            <w:tcW w:w="3795"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suppressAutoHyphens/>
              <w:jc w:val="both"/>
              <w:rPr>
                <w:rFonts w:ascii="Arial" w:hAnsi="Arial" w:cs="Arial"/>
                <w:b/>
                <w:kern w:val="2"/>
                <w:sz w:val="18"/>
                <w:szCs w:val="18"/>
                <w:lang w:eastAsia="ar-SA"/>
              </w:rPr>
            </w:pPr>
            <w:r w:rsidRPr="00AF116F">
              <w:rPr>
                <w:rFonts w:ascii="Arial" w:hAnsi="Arial" w:cs="Arial"/>
                <w:b/>
                <w:kern w:val="2"/>
                <w:sz w:val="18"/>
                <w:szCs w:val="18"/>
                <w:lang w:eastAsia="ar-SA"/>
              </w:rPr>
              <w:t>Komplementarny charakter projektu</w:t>
            </w:r>
          </w:p>
        </w:tc>
        <w:tc>
          <w:tcPr>
            <w:tcW w:w="5219" w:type="dxa"/>
            <w:tcBorders>
              <w:top w:val="single" w:sz="4" w:space="0" w:color="auto"/>
              <w:left w:val="single" w:sz="4" w:space="0" w:color="auto"/>
              <w:bottom w:val="single" w:sz="4" w:space="0" w:color="auto"/>
              <w:right w:val="single" w:sz="4" w:space="0" w:color="auto"/>
            </w:tcBorders>
          </w:tcPr>
          <w:p w:rsidR="00467428" w:rsidRPr="00AF116F" w:rsidRDefault="00467428" w:rsidP="00467428">
            <w:pPr>
              <w:rPr>
                <w:rFonts w:ascii="Arial" w:eastAsiaTheme="minorHAnsi" w:hAnsi="Arial" w:cs="Arial"/>
                <w:sz w:val="18"/>
                <w:szCs w:val="18"/>
                <w:lang w:eastAsia="en-US"/>
              </w:rPr>
            </w:pPr>
            <w:r w:rsidRPr="00AF116F">
              <w:rPr>
                <w:rFonts w:ascii="Arial" w:hAnsi="Arial" w:cs="Arial"/>
                <w:sz w:val="18"/>
                <w:szCs w:val="18"/>
              </w:rPr>
              <w:t>Punkty za spełnienie kryterium otrzymają te projekty, które będą realizowane w szkołach, placówkach, instytucjach prowadzących  kształcenie zawodowe, które otrzymały wsparcie ze środków EFFR/EFS w latach 2007-2013 lub 2014-2020.</w:t>
            </w:r>
          </w:p>
          <w:p w:rsidR="00467428" w:rsidRPr="00AF116F" w:rsidRDefault="00467428" w:rsidP="00467428">
            <w:pPr>
              <w:rPr>
                <w:rFonts w:ascii="Arial" w:hAnsi="Arial" w:cs="Arial"/>
                <w:kern w:val="2"/>
                <w:sz w:val="18"/>
                <w:szCs w:val="18"/>
              </w:rPr>
            </w:pPr>
          </w:p>
          <w:p w:rsidR="00467428" w:rsidRPr="00AF116F" w:rsidRDefault="00467428" w:rsidP="00E52537">
            <w:pPr>
              <w:pStyle w:val="Akapitzlist"/>
              <w:numPr>
                <w:ilvl w:val="0"/>
                <w:numId w:val="158"/>
              </w:numPr>
              <w:autoSpaceDE/>
              <w:autoSpaceDN/>
              <w:contextualSpacing/>
              <w:rPr>
                <w:rFonts w:ascii="Arial" w:hAnsi="Arial" w:cs="Arial"/>
                <w:kern w:val="2"/>
                <w:sz w:val="18"/>
                <w:szCs w:val="18"/>
              </w:rPr>
            </w:pPr>
            <w:r w:rsidRPr="00AF116F">
              <w:rPr>
                <w:rFonts w:ascii="Arial" w:hAnsi="Arial" w:cs="Arial"/>
                <w:kern w:val="2"/>
                <w:sz w:val="18"/>
                <w:szCs w:val="18"/>
              </w:rPr>
              <w:t xml:space="preserve">0 pkt – otrzyma projekt, który nie będzie realizowany w </w:t>
            </w:r>
            <w:r w:rsidRPr="00AF116F">
              <w:rPr>
                <w:rFonts w:ascii="Arial" w:hAnsi="Arial" w:cs="Arial"/>
                <w:sz w:val="18"/>
                <w:szCs w:val="18"/>
              </w:rPr>
              <w:t>szkole, placówce, instytucji prowadzącej  kształcenie zawodowe, która otrzymała wsparcie ze środków EFFR/EFS w latach 2007-2013 lub 2014-2020.</w:t>
            </w:r>
          </w:p>
          <w:p w:rsidR="00467428" w:rsidRPr="00AF116F" w:rsidRDefault="00467428" w:rsidP="00E52537">
            <w:pPr>
              <w:pStyle w:val="Akapitzlist"/>
              <w:numPr>
                <w:ilvl w:val="0"/>
                <w:numId w:val="158"/>
              </w:numPr>
              <w:autoSpaceDE/>
              <w:autoSpaceDN/>
              <w:contextualSpacing/>
              <w:rPr>
                <w:rFonts w:ascii="Arial" w:hAnsi="Arial" w:cs="Arial"/>
                <w:kern w:val="2"/>
                <w:sz w:val="18"/>
                <w:szCs w:val="18"/>
              </w:rPr>
            </w:pPr>
            <w:r w:rsidRPr="00AF116F">
              <w:rPr>
                <w:rFonts w:ascii="Arial" w:hAnsi="Arial" w:cs="Arial"/>
                <w:kern w:val="2"/>
                <w:sz w:val="18"/>
                <w:szCs w:val="18"/>
              </w:rPr>
              <w:t xml:space="preserve">2 pkt – otrzyma projekt, który będzie realizowany w </w:t>
            </w:r>
            <w:r w:rsidRPr="00AF116F">
              <w:rPr>
                <w:rFonts w:ascii="Arial" w:hAnsi="Arial" w:cs="Arial"/>
                <w:sz w:val="18"/>
                <w:szCs w:val="18"/>
              </w:rPr>
              <w:t>szkole, placówce, instytucji prowadzącej  kształcenie zawodowe, która otrzymała wsparcie ze środków EFFR/EFS w latach 2007-2013 lub 2014-2020.</w:t>
            </w:r>
          </w:p>
          <w:p w:rsidR="00467428" w:rsidRPr="00AF116F" w:rsidRDefault="00467428" w:rsidP="00467428">
            <w:pPr>
              <w:rPr>
                <w:rFonts w:ascii="Arial" w:hAnsi="Arial" w:cs="Arial"/>
                <w:kern w:val="2"/>
                <w:sz w:val="18"/>
                <w:szCs w:val="18"/>
              </w:rPr>
            </w:pPr>
          </w:p>
          <w:p w:rsidR="00467428" w:rsidRPr="00AF116F" w:rsidRDefault="00467428" w:rsidP="00467428">
            <w:pPr>
              <w:rPr>
                <w:rFonts w:ascii="Arial" w:eastAsiaTheme="minorHAnsi" w:hAnsi="Arial" w:cs="Arial"/>
                <w:sz w:val="18"/>
                <w:szCs w:val="18"/>
                <w:lang w:eastAsia="en-US"/>
              </w:rPr>
            </w:pPr>
            <w:r w:rsidRPr="00AF116F">
              <w:rPr>
                <w:rFonts w:ascii="Arial" w:hAnsi="Arial" w:cs="Arial"/>
                <w:sz w:val="18"/>
                <w:szCs w:val="18"/>
              </w:rPr>
              <w:t>W przypadku realizacji projektu w więcej niż jednej</w:t>
            </w:r>
            <w:r w:rsidRPr="00AF116F">
              <w:rPr>
                <w:rFonts w:ascii="Arial" w:hAnsi="Arial" w:cs="Arial"/>
                <w:kern w:val="2"/>
                <w:sz w:val="18"/>
                <w:szCs w:val="18"/>
              </w:rPr>
              <w:t xml:space="preserve"> </w:t>
            </w:r>
            <w:r w:rsidRPr="00AF116F">
              <w:rPr>
                <w:rFonts w:ascii="Arial" w:hAnsi="Arial" w:cs="Arial"/>
                <w:sz w:val="18"/>
                <w:szCs w:val="18"/>
              </w:rPr>
              <w:t>szkole, placówce, instytucji prowadzącej  kształcenie zawodowe punkty będą przyznane jeżeli co najmniej jedna szkoła, placówka, instytucja uzyskała wsparcie w latach 2007-2013 lub 2014-2020.</w:t>
            </w:r>
          </w:p>
          <w:p w:rsidR="00467428" w:rsidRPr="00AF116F" w:rsidRDefault="00467428" w:rsidP="00467428">
            <w:pPr>
              <w:rPr>
                <w:rFonts w:ascii="Arial" w:hAnsi="Arial" w:cs="Arial"/>
                <w:sz w:val="18"/>
                <w:szCs w:val="18"/>
              </w:rPr>
            </w:pPr>
            <w:r w:rsidRPr="00AF116F">
              <w:rPr>
                <w:rFonts w:ascii="Arial" w:hAnsi="Arial" w:cs="Arial"/>
                <w:sz w:val="18"/>
                <w:szCs w:val="18"/>
              </w:rPr>
              <w:t xml:space="preserve"> </w:t>
            </w:r>
          </w:p>
          <w:p w:rsidR="00467428" w:rsidRPr="006A54E7" w:rsidRDefault="00467428" w:rsidP="00467428">
            <w:pPr>
              <w:rPr>
                <w:rFonts w:ascii="Arial" w:hAnsi="Arial" w:cs="Arial"/>
                <w:kern w:val="2"/>
                <w:sz w:val="18"/>
                <w:szCs w:val="18"/>
              </w:rPr>
            </w:pPr>
            <w:r w:rsidRPr="00AF116F">
              <w:rPr>
                <w:rFonts w:ascii="Arial" w:hAnsi="Arial" w:cs="Arial"/>
                <w:sz w:val="18"/>
                <w:szCs w:val="18"/>
              </w:rPr>
              <w:t xml:space="preserve">Wnioskodawca powinien wskazać w treści wniosku aplikacyjnego </w:t>
            </w:r>
            <w:r w:rsidRPr="00AF116F">
              <w:rPr>
                <w:rFonts w:ascii="Arial" w:hAnsi="Arial" w:cs="Arial"/>
                <w:kern w:val="2"/>
                <w:sz w:val="18"/>
                <w:szCs w:val="18"/>
              </w:rPr>
              <w:t>numer zawartej umowy o dofinansowanie oraz tytuł projektu komplementarnego.</w:t>
            </w:r>
          </w:p>
        </w:tc>
        <w:tc>
          <w:tcPr>
            <w:tcW w:w="4544" w:type="dxa"/>
            <w:tcBorders>
              <w:top w:val="single" w:sz="4" w:space="0" w:color="auto"/>
              <w:left w:val="single" w:sz="4" w:space="0" w:color="auto"/>
              <w:bottom w:val="single" w:sz="4" w:space="0" w:color="auto"/>
              <w:right w:val="single" w:sz="4" w:space="0" w:color="auto"/>
            </w:tcBorders>
          </w:tcPr>
          <w:p w:rsidR="00467428" w:rsidRPr="00AF116F" w:rsidRDefault="00467428" w:rsidP="00467428">
            <w:pPr>
              <w:jc w:val="center"/>
              <w:rPr>
                <w:rFonts w:ascii="Arial" w:hAnsi="Arial" w:cs="Arial"/>
                <w:kern w:val="2"/>
                <w:sz w:val="18"/>
                <w:szCs w:val="18"/>
              </w:rPr>
            </w:pPr>
            <w:r w:rsidRPr="00AF116F">
              <w:rPr>
                <w:rFonts w:ascii="Arial" w:hAnsi="Arial" w:cs="Arial"/>
                <w:kern w:val="2"/>
                <w:sz w:val="18"/>
                <w:szCs w:val="18"/>
              </w:rPr>
              <w:t xml:space="preserve">Kryterium punktowe </w:t>
            </w:r>
          </w:p>
          <w:p w:rsidR="00467428" w:rsidRPr="00AF116F" w:rsidRDefault="00467428" w:rsidP="00467428">
            <w:pPr>
              <w:jc w:val="center"/>
              <w:rPr>
                <w:rFonts w:ascii="Arial" w:hAnsi="Arial" w:cs="Arial"/>
                <w:kern w:val="2"/>
                <w:sz w:val="18"/>
                <w:szCs w:val="18"/>
              </w:rPr>
            </w:pPr>
          </w:p>
          <w:p w:rsidR="00467428" w:rsidRPr="00AF116F" w:rsidRDefault="00467428" w:rsidP="00467428">
            <w:pPr>
              <w:jc w:val="center"/>
              <w:rPr>
                <w:rFonts w:ascii="Arial" w:hAnsi="Arial" w:cs="Arial"/>
                <w:color w:val="FF0000"/>
                <w:kern w:val="2"/>
                <w:sz w:val="18"/>
                <w:szCs w:val="18"/>
              </w:rPr>
            </w:pPr>
          </w:p>
          <w:p w:rsidR="00467428" w:rsidRPr="00AF116F" w:rsidRDefault="00467428" w:rsidP="00467428">
            <w:pPr>
              <w:jc w:val="center"/>
              <w:rPr>
                <w:rFonts w:ascii="Arial" w:hAnsi="Arial" w:cs="Arial"/>
                <w:kern w:val="2"/>
                <w:sz w:val="18"/>
                <w:szCs w:val="18"/>
              </w:rPr>
            </w:pPr>
            <w:r w:rsidRPr="00AF116F">
              <w:rPr>
                <w:rFonts w:ascii="Arial" w:hAnsi="Arial" w:cs="Arial"/>
                <w:kern w:val="2"/>
                <w:sz w:val="18"/>
                <w:szCs w:val="18"/>
              </w:rPr>
              <w:t>0 pkt -2 pkt</w:t>
            </w:r>
          </w:p>
          <w:p w:rsidR="00467428" w:rsidRPr="00AF116F" w:rsidRDefault="00467428" w:rsidP="00467428">
            <w:pPr>
              <w:jc w:val="center"/>
              <w:rPr>
                <w:rFonts w:ascii="Arial" w:hAnsi="Arial" w:cs="Arial"/>
                <w:kern w:val="2"/>
                <w:sz w:val="18"/>
                <w:szCs w:val="18"/>
              </w:rPr>
            </w:pPr>
          </w:p>
          <w:p w:rsidR="00467428" w:rsidRPr="00AF116F" w:rsidRDefault="00467428" w:rsidP="00467428">
            <w:pPr>
              <w:jc w:val="center"/>
              <w:rPr>
                <w:rFonts w:ascii="Arial" w:hAnsi="Arial" w:cs="Arial"/>
                <w:kern w:val="2"/>
                <w:sz w:val="18"/>
                <w:szCs w:val="18"/>
              </w:rPr>
            </w:pPr>
            <w:r w:rsidRPr="00AF116F">
              <w:rPr>
                <w:rFonts w:ascii="Arial" w:hAnsi="Arial" w:cs="Arial"/>
                <w:kern w:val="2"/>
                <w:sz w:val="18"/>
                <w:szCs w:val="18"/>
              </w:rPr>
              <w:t>(0 punktów w kryterium nie oznacza</w:t>
            </w:r>
          </w:p>
          <w:p w:rsidR="00467428" w:rsidRPr="00AF116F" w:rsidRDefault="00467428" w:rsidP="00467428">
            <w:pPr>
              <w:jc w:val="center"/>
              <w:rPr>
                <w:rFonts w:ascii="Arial" w:hAnsi="Arial" w:cs="Arial"/>
                <w:b/>
                <w:kern w:val="2"/>
                <w:sz w:val="18"/>
                <w:szCs w:val="18"/>
                <w:u w:val="single"/>
              </w:rPr>
            </w:pPr>
            <w:r w:rsidRPr="00AF116F">
              <w:rPr>
                <w:rFonts w:ascii="Arial" w:hAnsi="Arial" w:cs="Arial"/>
                <w:kern w:val="2"/>
                <w:sz w:val="18"/>
                <w:szCs w:val="18"/>
              </w:rPr>
              <w:t>odrzucenia wniosku)</w:t>
            </w:r>
          </w:p>
        </w:tc>
      </w:tr>
    </w:tbl>
    <w:p w:rsidR="00467428" w:rsidRPr="00AF116F" w:rsidRDefault="00467428" w:rsidP="00467428">
      <w:pPr>
        <w:rPr>
          <w:rFonts w:ascii="Arial" w:hAnsi="Arial" w:cs="Arial"/>
          <w:b/>
          <w:kern w:val="2"/>
          <w:sz w:val="18"/>
          <w:szCs w:val="18"/>
          <w:u w:val="single"/>
        </w:rPr>
      </w:pPr>
    </w:p>
    <w:p w:rsidR="00467428" w:rsidRPr="00AF116F" w:rsidRDefault="00467428" w:rsidP="00467428">
      <w:pPr>
        <w:jc w:val="center"/>
        <w:rPr>
          <w:rFonts w:ascii="Arial" w:hAnsi="Arial" w:cs="Arial"/>
          <w:b/>
          <w:kern w:val="2"/>
          <w:sz w:val="18"/>
          <w:szCs w:val="18"/>
          <w:u w:val="single"/>
        </w:rPr>
      </w:pPr>
      <w:r w:rsidRPr="00AF116F">
        <w:rPr>
          <w:rFonts w:ascii="Arial" w:hAnsi="Arial" w:cs="Arial"/>
          <w:b/>
          <w:kern w:val="2"/>
          <w:sz w:val="18"/>
          <w:szCs w:val="18"/>
          <w:u w:val="single"/>
        </w:rPr>
        <w:t>II sekcja – minimum punktowe</w:t>
      </w:r>
    </w:p>
    <w:p w:rsidR="00467428" w:rsidRPr="00AF116F" w:rsidRDefault="00467428" w:rsidP="00467428">
      <w:pPr>
        <w:rPr>
          <w:rFonts w:ascii="Arial" w:hAnsi="Arial" w:cs="Arial"/>
          <w:b/>
          <w:kern w:val="2"/>
          <w:sz w:val="18"/>
          <w:szCs w:val="18"/>
          <w:u w:val="single"/>
        </w:rPr>
      </w:pPr>
    </w:p>
    <w:tbl>
      <w:tblPr>
        <w:tblW w:w="14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4303"/>
        <w:gridCol w:w="5136"/>
        <w:gridCol w:w="4163"/>
      </w:tblGrid>
      <w:tr w:rsidR="00467428" w:rsidRPr="00AF116F" w:rsidTr="00467428">
        <w:trPr>
          <w:trHeight w:val="174"/>
        </w:trPr>
        <w:tc>
          <w:tcPr>
            <w:tcW w:w="522"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a</w:t>
            </w:r>
          </w:p>
        </w:tc>
        <w:tc>
          <w:tcPr>
            <w:tcW w:w="4303"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b</w:t>
            </w:r>
          </w:p>
        </w:tc>
        <w:tc>
          <w:tcPr>
            <w:tcW w:w="5136"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c</w:t>
            </w:r>
          </w:p>
        </w:tc>
        <w:tc>
          <w:tcPr>
            <w:tcW w:w="4163"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d</w:t>
            </w:r>
          </w:p>
        </w:tc>
      </w:tr>
      <w:tr w:rsidR="00467428" w:rsidRPr="00AF116F" w:rsidTr="00467428">
        <w:trPr>
          <w:trHeight w:val="333"/>
        </w:trPr>
        <w:tc>
          <w:tcPr>
            <w:tcW w:w="522"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Lp.</w:t>
            </w:r>
          </w:p>
        </w:tc>
        <w:tc>
          <w:tcPr>
            <w:tcW w:w="4303"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Nazwa kryterium</w:t>
            </w:r>
          </w:p>
        </w:tc>
        <w:tc>
          <w:tcPr>
            <w:tcW w:w="5136" w:type="dxa"/>
            <w:tcBorders>
              <w:top w:val="single" w:sz="4" w:space="0" w:color="auto"/>
              <w:left w:val="single" w:sz="4" w:space="0" w:color="auto"/>
              <w:bottom w:val="single" w:sz="4" w:space="0" w:color="auto"/>
              <w:right w:val="single" w:sz="4" w:space="0" w:color="auto"/>
            </w:tcBorders>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Definicja kryterium</w:t>
            </w:r>
          </w:p>
          <w:p w:rsidR="00467428" w:rsidRPr="00AF116F" w:rsidRDefault="00467428" w:rsidP="00467428">
            <w:pPr>
              <w:jc w:val="center"/>
              <w:rPr>
                <w:rFonts w:ascii="Arial" w:hAnsi="Arial" w:cs="Arial"/>
                <w:b/>
                <w:kern w:val="2"/>
                <w:sz w:val="18"/>
                <w:szCs w:val="18"/>
              </w:rPr>
            </w:pPr>
          </w:p>
        </w:tc>
        <w:tc>
          <w:tcPr>
            <w:tcW w:w="4163"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Opis znaczenia kryterium</w:t>
            </w:r>
          </w:p>
        </w:tc>
      </w:tr>
      <w:tr w:rsidR="00467428" w:rsidRPr="00AF116F" w:rsidTr="00467428">
        <w:trPr>
          <w:trHeight w:val="1248"/>
        </w:trPr>
        <w:tc>
          <w:tcPr>
            <w:tcW w:w="522" w:type="dxa"/>
            <w:tcBorders>
              <w:top w:val="single" w:sz="4" w:space="0" w:color="auto"/>
              <w:left w:val="single" w:sz="4" w:space="0" w:color="auto"/>
              <w:bottom w:val="single" w:sz="4" w:space="0" w:color="auto"/>
              <w:right w:val="single" w:sz="4" w:space="0" w:color="auto"/>
            </w:tcBorders>
            <w:hideMark/>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1</w:t>
            </w:r>
          </w:p>
        </w:tc>
        <w:tc>
          <w:tcPr>
            <w:tcW w:w="4303" w:type="dxa"/>
            <w:tcBorders>
              <w:top w:val="single" w:sz="4" w:space="0" w:color="auto"/>
              <w:left w:val="single" w:sz="4" w:space="0" w:color="auto"/>
              <w:bottom w:val="single" w:sz="4" w:space="0" w:color="auto"/>
              <w:right w:val="single" w:sz="4" w:space="0" w:color="auto"/>
            </w:tcBorders>
            <w:hideMark/>
          </w:tcPr>
          <w:p w:rsidR="00467428" w:rsidRDefault="00467428" w:rsidP="00467428">
            <w:pPr>
              <w:jc w:val="center"/>
              <w:rPr>
                <w:rFonts w:ascii="Arial" w:hAnsi="Arial" w:cs="Arial"/>
                <w:b/>
                <w:kern w:val="2"/>
                <w:sz w:val="18"/>
                <w:szCs w:val="18"/>
              </w:rPr>
            </w:pPr>
            <w:r w:rsidRPr="00AF116F">
              <w:rPr>
                <w:rFonts w:ascii="Arial" w:hAnsi="Arial" w:cs="Arial"/>
                <w:b/>
                <w:kern w:val="2"/>
                <w:sz w:val="18"/>
                <w:szCs w:val="18"/>
              </w:rPr>
              <w:t>Uzyskanie przez projekt minimum punktowego</w:t>
            </w:r>
          </w:p>
          <w:p w:rsidR="00467428" w:rsidRDefault="00467428" w:rsidP="00467428">
            <w:pPr>
              <w:rPr>
                <w:rFonts w:ascii="Arial" w:hAnsi="Arial" w:cs="Arial"/>
                <w:b/>
                <w:kern w:val="2"/>
                <w:sz w:val="18"/>
                <w:szCs w:val="18"/>
              </w:rPr>
            </w:pPr>
          </w:p>
          <w:p w:rsidR="00467428" w:rsidRDefault="00467428" w:rsidP="00467428">
            <w:pPr>
              <w:rPr>
                <w:rFonts w:ascii="Arial" w:hAnsi="Arial" w:cs="Arial"/>
                <w:sz w:val="18"/>
                <w:szCs w:val="18"/>
              </w:rPr>
            </w:pPr>
          </w:p>
          <w:p w:rsidR="00467428" w:rsidRPr="008E7A86" w:rsidRDefault="00467428" w:rsidP="00467428">
            <w:pPr>
              <w:rPr>
                <w:rFonts w:ascii="Arial" w:hAnsi="Arial" w:cs="Arial"/>
                <w:sz w:val="18"/>
                <w:szCs w:val="18"/>
              </w:rPr>
            </w:pPr>
          </w:p>
          <w:p w:rsidR="00467428" w:rsidRPr="008E7A86" w:rsidRDefault="00467428" w:rsidP="00467428">
            <w:pPr>
              <w:rPr>
                <w:rFonts w:ascii="Arial" w:hAnsi="Arial" w:cs="Arial"/>
                <w:sz w:val="18"/>
                <w:szCs w:val="18"/>
              </w:rPr>
            </w:pPr>
          </w:p>
          <w:p w:rsidR="00467428" w:rsidRPr="008E7A86" w:rsidRDefault="00467428" w:rsidP="00467428">
            <w:pPr>
              <w:rPr>
                <w:rFonts w:ascii="Arial" w:hAnsi="Arial" w:cs="Arial"/>
                <w:sz w:val="18"/>
                <w:szCs w:val="18"/>
              </w:rPr>
            </w:pPr>
          </w:p>
          <w:p w:rsidR="00467428" w:rsidRPr="008E7A86" w:rsidRDefault="00467428" w:rsidP="00467428">
            <w:pPr>
              <w:tabs>
                <w:tab w:val="left" w:pos="972"/>
              </w:tabs>
              <w:rPr>
                <w:rFonts w:ascii="Arial" w:hAnsi="Arial" w:cs="Arial"/>
                <w:sz w:val="18"/>
                <w:szCs w:val="18"/>
              </w:rPr>
            </w:pPr>
          </w:p>
        </w:tc>
        <w:tc>
          <w:tcPr>
            <w:tcW w:w="5136" w:type="dxa"/>
            <w:tcBorders>
              <w:top w:val="single" w:sz="4" w:space="0" w:color="auto"/>
              <w:left w:val="single" w:sz="4" w:space="0" w:color="auto"/>
              <w:bottom w:val="single" w:sz="4" w:space="0" w:color="auto"/>
              <w:right w:val="single" w:sz="4" w:space="0" w:color="auto"/>
            </w:tcBorders>
            <w:hideMark/>
          </w:tcPr>
          <w:p w:rsidR="00467428" w:rsidRDefault="00467428" w:rsidP="00467428">
            <w:pPr>
              <w:jc w:val="center"/>
              <w:rPr>
                <w:rFonts w:ascii="Arial" w:hAnsi="Arial" w:cs="Arial"/>
                <w:b/>
                <w:kern w:val="2"/>
                <w:sz w:val="18"/>
                <w:szCs w:val="18"/>
              </w:rPr>
            </w:pPr>
            <w:r w:rsidRPr="00AF116F">
              <w:rPr>
                <w:rFonts w:ascii="Arial" w:hAnsi="Arial" w:cs="Arial"/>
                <w:b/>
                <w:kern w:val="2"/>
                <w:sz w:val="18"/>
                <w:szCs w:val="18"/>
              </w:rPr>
              <w:t>W ramach tego kryterium będzie sprawdzane, czy projekt otrzymał co najmniej 50 % możliwych do uzyskania punktów na tym etapie oceny</w:t>
            </w:r>
          </w:p>
          <w:p w:rsidR="00467428" w:rsidRDefault="00467428" w:rsidP="00467428">
            <w:pPr>
              <w:tabs>
                <w:tab w:val="left" w:pos="3740"/>
              </w:tabs>
              <w:rPr>
                <w:rFonts w:ascii="Arial" w:hAnsi="Arial" w:cs="Arial"/>
                <w:b/>
                <w:kern w:val="2"/>
                <w:sz w:val="18"/>
                <w:szCs w:val="18"/>
              </w:rPr>
            </w:pPr>
          </w:p>
          <w:p w:rsidR="00467428" w:rsidRPr="008E7A86" w:rsidRDefault="00467428" w:rsidP="00467428">
            <w:pPr>
              <w:rPr>
                <w:rFonts w:ascii="Arial" w:hAnsi="Arial" w:cs="Arial"/>
                <w:sz w:val="18"/>
                <w:szCs w:val="18"/>
              </w:rPr>
            </w:pPr>
          </w:p>
          <w:p w:rsidR="00467428" w:rsidRPr="008E7A86" w:rsidRDefault="00467428" w:rsidP="00467428">
            <w:pPr>
              <w:rPr>
                <w:rFonts w:ascii="Arial" w:hAnsi="Arial" w:cs="Arial"/>
                <w:sz w:val="18"/>
                <w:szCs w:val="18"/>
              </w:rPr>
            </w:pPr>
          </w:p>
          <w:p w:rsidR="00467428" w:rsidRDefault="00467428" w:rsidP="00467428">
            <w:pPr>
              <w:rPr>
                <w:rFonts w:ascii="Arial" w:hAnsi="Arial" w:cs="Arial"/>
                <w:sz w:val="18"/>
                <w:szCs w:val="18"/>
              </w:rPr>
            </w:pPr>
          </w:p>
          <w:p w:rsidR="00467428" w:rsidRPr="008E7A86" w:rsidRDefault="00467428" w:rsidP="00467428">
            <w:pPr>
              <w:jc w:val="center"/>
              <w:rPr>
                <w:rFonts w:ascii="Arial" w:hAnsi="Arial" w:cs="Arial"/>
                <w:sz w:val="18"/>
                <w:szCs w:val="18"/>
              </w:rPr>
            </w:pPr>
          </w:p>
        </w:tc>
        <w:tc>
          <w:tcPr>
            <w:tcW w:w="4163" w:type="dxa"/>
            <w:tcBorders>
              <w:top w:val="single" w:sz="4" w:space="0" w:color="auto"/>
              <w:left w:val="single" w:sz="4" w:space="0" w:color="auto"/>
              <w:bottom w:val="single" w:sz="4" w:space="0" w:color="auto"/>
              <w:right w:val="single" w:sz="4" w:space="0" w:color="auto"/>
            </w:tcBorders>
          </w:tcPr>
          <w:p w:rsidR="00467428" w:rsidRPr="00AF116F" w:rsidRDefault="00467428" w:rsidP="00467428">
            <w:pPr>
              <w:jc w:val="center"/>
              <w:rPr>
                <w:rFonts w:ascii="Arial" w:hAnsi="Arial" w:cs="Arial"/>
                <w:b/>
                <w:kern w:val="2"/>
                <w:sz w:val="18"/>
                <w:szCs w:val="18"/>
              </w:rPr>
            </w:pPr>
            <w:r w:rsidRPr="00AF116F">
              <w:rPr>
                <w:rFonts w:ascii="Arial" w:hAnsi="Arial" w:cs="Arial"/>
                <w:b/>
                <w:kern w:val="2"/>
                <w:sz w:val="18"/>
                <w:szCs w:val="18"/>
              </w:rPr>
              <w:t>TAK/NIE</w:t>
            </w:r>
          </w:p>
          <w:p w:rsidR="00467428" w:rsidRPr="00AF116F" w:rsidRDefault="00467428" w:rsidP="00467428">
            <w:pPr>
              <w:jc w:val="center"/>
              <w:rPr>
                <w:rFonts w:ascii="Arial" w:hAnsi="Arial" w:cs="Arial"/>
                <w:b/>
                <w:kern w:val="2"/>
                <w:sz w:val="18"/>
                <w:szCs w:val="18"/>
              </w:rPr>
            </w:pPr>
          </w:p>
          <w:p w:rsidR="00467428" w:rsidRDefault="00467428" w:rsidP="00467428">
            <w:pPr>
              <w:jc w:val="center"/>
              <w:rPr>
                <w:rFonts w:ascii="Arial" w:hAnsi="Arial" w:cs="Arial"/>
                <w:b/>
                <w:kern w:val="2"/>
                <w:sz w:val="18"/>
                <w:szCs w:val="18"/>
              </w:rPr>
            </w:pPr>
            <w:r w:rsidRPr="00AF116F">
              <w:rPr>
                <w:rFonts w:ascii="Arial" w:hAnsi="Arial" w:cs="Arial"/>
                <w:b/>
                <w:kern w:val="2"/>
                <w:sz w:val="18"/>
                <w:szCs w:val="18"/>
              </w:rPr>
              <w:t>Kryterium obligatoryjne (kluczowe) – niespełnienie oznacza odrzucenie wniosku</w:t>
            </w:r>
          </w:p>
          <w:p w:rsidR="00467428" w:rsidRPr="0098001F" w:rsidRDefault="00467428" w:rsidP="00467428">
            <w:pPr>
              <w:tabs>
                <w:tab w:val="left" w:pos="1384"/>
              </w:tabs>
              <w:rPr>
                <w:rFonts w:ascii="Arial" w:hAnsi="Arial" w:cs="Arial"/>
                <w:sz w:val="18"/>
                <w:szCs w:val="18"/>
              </w:rPr>
            </w:pPr>
          </w:p>
        </w:tc>
      </w:tr>
    </w:tbl>
    <w:p w:rsidR="00467428" w:rsidRDefault="00467428" w:rsidP="00467428">
      <w:pPr>
        <w:jc w:val="both"/>
        <w:rPr>
          <w:rFonts w:ascii="Arial" w:hAnsi="Arial" w:cs="Arial"/>
          <w:sz w:val="24"/>
          <w:szCs w:val="24"/>
        </w:rPr>
        <w:sectPr w:rsidR="00467428" w:rsidSect="00467428">
          <w:pgSz w:w="16840" w:h="11907" w:orient="landscape" w:code="9"/>
          <w:pgMar w:top="1418" w:right="1418" w:bottom="567" w:left="1276" w:header="567" w:footer="227" w:gutter="0"/>
          <w:cols w:space="708"/>
          <w:docGrid w:linePitch="354"/>
        </w:sect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38"/>
        <w:gridCol w:w="55"/>
        <w:gridCol w:w="2522"/>
        <w:gridCol w:w="1478"/>
        <w:gridCol w:w="1779"/>
        <w:gridCol w:w="1703"/>
      </w:tblGrid>
      <w:tr w:rsidR="00467428" w:rsidTr="00467428">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24"/>
                <w:szCs w:val="24"/>
              </w:rPr>
              <w:t>KARTA PODDZIAŁANIA 10.4.1</w:t>
            </w:r>
          </w:p>
        </w:tc>
      </w:tr>
      <w:tr w:rsidR="00467428" w:rsidTr="00467428">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I. PODSTAWOWE INFORMACJE O KONKURSIE</w:t>
            </w:r>
          </w:p>
        </w:tc>
      </w:tr>
      <w:tr w:rsidR="00467428" w:rsidTr="00467428">
        <w:trPr>
          <w:trHeight w:val="129"/>
          <w:jc w:val="center"/>
        </w:trPr>
        <w:tc>
          <w:tcPr>
            <w:tcW w:w="1173"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b/>
                <w:sz w:val="18"/>
                <w:szCs w:val="18"/>
              </w:rPr>
            </w:pPr>
            <w:r>
              <w:rPr>
                <w:rFonts w:ascii="Arial" w:hAnsi="Arial" w:cs="Arial"/>
                <w:sz w:val="18"/>
                <w:szCs w:val="18"/>
              </w:rPr>
              <w:t xml:space="preserve">1. Cel szczegółowy </w:t>
            </w:r>
            <w:r>
              <w:rPr>
                <w:rFonts w:ascii="Arial" w:hAnsi="Arial" w:cs="Arial"/>
                <w:sz w:val="18"/>
                <w:szCs w:val="18"/>
              </w:rPr>
              <w:br/>
              <w:t>RPO, w ramach którego realizowane będą projekty</w:t>
            </w:r>
          </w:p>
        </w:tc>
        <w:tc>
          <w:tcPr>
            <w:tcW w:w="3827" w:type="pct"/>
            <w:gridSpan w:val="4"/>
            <w:tcBorders>
              <w:top w:val="single" w:sz="8" w:space="0" w:color="auto"/>
              <w:left w:val="single" w:sz="4" w:space="0" w:color="auto"/>
              <w:bottom w:val="single" w:sz="4" w:space="0" w:color="auto"/>
              <w:right w:val="single" w:sz="8" w:space="0" w:color="auto"/>
            </w:tcBorders>
            <w:shd w:val="clear" w:color="auto" w:fill="auto"/>
            <w:vAlign w:val="center"/>
          </w:tcPr>
          <w:p w:rsidR="00467428" w:rsidRPr="00C463F7" w:rsidRDefault="00467428" w:rsidP="00467428">
            <w:pPr>
              <w:spacing w:line="276" w:lineRule="auto"/>
              <w:jc w:val="both"/>
              <w:rPr>
                <w:rFonts w:ascii="Arial" w:hAnsi="Arial" w:cs="Arial"/>
                <w:sz w:val="18"/>
                <w:szCs w:val="18"/>
              </w:rPr>
            </w:pPr>
            <w:r w:rsidRPr="00347498">
              <w:rPr>
                <w:rFonts w:ascii="Arial" w:hAnsi="Arial" w:cs="Arial"/>
                <w:sz w:val="18"/>
                <w:szCs w:val="18"/>
              </w:rPr>
              <w:t>Zwiększenie szans na zatrudnienie uczniów kształcenia i szkolenia zawodowego, w szczególności poprzez poprawę efektywności kształcenia zawodowego.</w:t>
            </w:r>
          </w:p>
        </w:tc>
      </w:tr>
      <w:tr w:rsidR="00467428" w:rsidTr="00467428">
        <w:trPr>
          <w:trHeight w:val="42"/>
          <w:jc w:val="center"/>
        </w:trPr>
        <w:tc>
          <w:tcPr>
            <w:tcW w:w="1173"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2. Priorytet inwestycyjny</w:t>
            </w:r>
          </w:p>
        </w:tc>
        <w:tc>
          <w:tcPr>
            <w:tcW w:w="3827" w:type="pct"/>
            <w:gridSpan w:val="4"/>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C463F7" w:rsidRDefault="00467428" w:rsidP="00467428">
            <w:pPr>
              <w:spacing w:line="276" w:lineRule="auto"/>
              <w:rPr>
                <w:rFonts w:ascii="Arial" w:hAnsi="Arial" w:cs="Arial"/>
                <w:sz w:val="18"/>
                <w:szCs w:val="18"/>
              </w:rPr>
            </w:pPr>
            <w:r>
              <w:rPr>
                <w:rFonts w:ascii="Arial" w:hAnsi="Arial" w:cs="Arial"/>
                <w:sz w:val="18"/>
                <w:szCs w:val="18"/>
              </w:rPr>
              <w:t>PI 10iv</w:t>
            </w:r>
          </w:p>
        </w:tc>
      </w:tr>
      <w:tr w:rsidR="00467428" w:rsidTr="00467428">
        <w:trPr>
          <w:trHeight w:val="74"/>
          <w:jc w:val="center"/>
        </w:trPr>
        <w:tc>
          <w:tcPr>
            <w:tcW w:w="1173"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3. Przewidywany termin ogłoszenia konkursu (miesiąc-rok)</w:t>
            </w:r>
          </w:p>
        </w:tc>
        <w:tc>
          <w:tcPr>
            <w:tcW w:w="3827"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DD2622" w:rsidRDefault="00467428" w:rsidP="00467428">
            <w:pPr>
              <w:spacing w:line="276" w:lineRule="auto"/>
              <w:rPr>
                <w:rFonts w:ascii="Arial" w:hAnsi="Arial" w:cs="Arial"/>
                <w:sz w:val="18"/>
                <w:szCs w:val="18"/>
              </w:rPr>
            </w:pPr>
            <w:r>
              <w:rPr>
                <w:rFonts w:ascii="Arial" w:hAnsi="Arial" w:cs="Arial"/>
                <w:sz w:val="18"/>
                <w:szCs w:val="18"/>
              </w:rPr>
              <w:t>Grudzień 2019</w:t>
            </w:r>
          </w:p>
        </w:tc>
      </w:tr>
      <w:tr w:rsidR="00467428" w:rsidTr="00467428">
        <w:trPr>
          <w:trHeight w:val="74"/>
          <w:jc w:val="center"/>
        </w:trPr>
        <w:tc>
          <w:tcPr>
            <w:tcW w:w="1173"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4. Planowana kwota przeznaczona na dofinansowanie projektów w konkursie (EUR)</w:t>
            </w:r>
          </w:p>
        </w:tc>
        <w:tc>
          <w:tcPr>
            <w:tcW w:w="3827"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DD2622" w:rsidRDefault="00467428" w:rsidP="00467428">
            <w:pPr>
              <w:spacing w:line="276" w:lineRule="auto"/>
              <w:rPr>
                <w:rFonts w:ascii="Arial" w:hAnsi="Arial" w:cs="Arial"/>
                <w:sz w:val="18"/>
                <w:szCs w:val="18"/>
              </w:rPr>
            </w:pPr>
            <w:r>
              <w:rPr>
                <w:rFonts w:ascii="Arial" w:hAnsi="Arial" w:cs="Arial"/>
                <w:sz w:val="18"/>
                <w:szCs w:val="18"/>
              </w:rPr>
              <w:t>6 461 682 (85%) EUR</w:t>
            </w:r>
          </w:p>
        </w:tc>
      </w:tr>
      <w:tr w:rsidR="00467428" w:rsidTr="00467428">
        <w:trPr>
          <w:trHeight w:val="105"/>
          <w:jc w:val="center"/>
        </w:trPr>
        <w:tc>
          <w:tcPr>
            <w:tcW w:w="1173"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6. Instytucja organizująca konkurs</w:t>
            </w:r>
          </w:p>
        </w:tc>
        <w:tc>
          <w:tcPr>
            <w:tcW w:w="3827"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Default="00467428" w:rsidP="00467428">
            <w:pPr>
              <w:spacing w:line="276" w:lineRule="auto"/>
              <w:rPr>
                <w:rFonts w:ascii="Arial" w:hAnsi="Arial" w:cs="Arial"/>
                <w:sz w:val="18"/>
                <w:szCs w:val="18"/>
              </w:rPr>
            </w:pPr>
            <w:r>
              <w:rPr>
                <w:rFonts w:ascii="Arial" w:hAnsi="Arial" w:cs="Arial"/>
                <w:sz w:val="18"/>
                <w:szCs w:val="18"/>
              </w:rPr>
              <w:t>Instytucja Zarządzająca RPO WD Urząd Marszałkowski Województwa Dolnośląskiego</w:t>
            </w:r>
          </w:p>
        </w:tc>
      </w:tr>
      <w:tr w:rsidR="00467428" w:rsidTr="00467428">
        <w:trPr>
          <w:trHeight w:val="105"/>
          <w:jc w:val="center"/>
        </w:trPr>
        <w:tc>
          <w:tcPr>
            <w:tcW w:w="1173"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7. Typ/typy projektów przewidziane do realizacji w ramach konkursu</w:t>
            </w:r>
          </w:p>
        </w:tc>
        <w:tc>
          <w:tcPr>
            <w:tcW w:w="3827"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FB7EEC" w:rsidRDefault="00467428" w:rsidP="00467428">
            <w:pPr>
              <w:spacing w:line="276" w:lineRule="auto"/>
              <w:jc w:val="both"/>
              <w:rPr>
                <w:rFonts w:ascii="Arial" w:hAnsi="Arial" w:cs="Arial"/>
                <w:sz w:val="18"/>
                <w:szCs w:val="18"/>
              </w:rPr>
            </w:pPr>
            <w:r w:rsidRPr="00FB7EEC">
              <w:rPr>
                <w:rFonts w:ascii="Arial" w:hAnsi="Arial" w:cs="Arial"/>
                <w:b/>
                <w:bCs/>
                <w:sz w:val="18"/>
                <w:szCs w:val="18"/>
              </w:rPr>
              <w:t>10.4.A. Organizacja praktycznych form nauczania</w:t>
            </w:r>
            <w:r w:rsidRPr="00FB7EEC">
              <w:rPr>
                <w:rFonts w:ascii="Arial" w:hAnsi="Arial" w:cs="Arial"/>
                <w:sz w:val="18"/>
                <w:szCs w:val="18"/>
              </w:rPr>
              <w:t xml:space="preserve">: </w:t>
            </w:r>
          </w:p>
          <w:p w:rsidR="00467428" w:rsidRPr="00FB7EEC" w:rsidRDefault="00467428" w:rsidP="00E52537">
            <w:pPr>
              <w:pStyle w:val="Akapitzlist"/>
              <w:numPr>
                <w:ilvl w:val="0"/>
                <w:numId w:val="182"/>
              </w:numPr>
              <w:spacing w:line="276" w:lineRule="auto"/>
              <w:jc w:val="both"/>
              <w:rPr>
                <w:rFonts w:ascii="Arial" w:hAnsi="Arial" w:cs="Arial"/>
                <w:sz w:val="18"/>
                <w:szCs w:val="18"/>
              </w:rPr>
            </w:pPr>
            <w:r w:rsidRPr="00FB7EEC">
              <w:rPr>
                <w:rFonts w:ascii="Arial" w:hAnsi="Arial" w:cs="Arial"/>
                <w:sz w:val="18"/>
                <w:szCs w:val="18"/>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rsidR="00467428" w:rsidRDefault="00467428" w:rsidP="00467428">
            <w:pPr>
              <w:spacing w:line="276" w:lineRule="auto"/>
              <w:jc w:val="both"/>
              <w:rPr>
                <w:rFonts w:ascii="Arial" w:hAnsi="Arial" w:cs="Arial"/>
                <w:sz w:val="18"/>
                <w:szCs w:val="18"/>
              </w:rPr>
            </w:pPr>
            <w:r w:rsidRPr="00FB7EEC">
              <w:rPr>
                <w:rFonts w:ascii="Arial" w:hAnsi="Arial" w:cs="Arial"/>
                <w:b/>
                <w:bCs/>
                <w:sz w:val="18"/>
                <w:szCs w:val="18"/>
              </w:rPr>
              <w:t>10.4.B. Uruchamianie i dostosowywanie kształcenia i szkolenia w zawodach, na które występuje potwierdzone zapotrzebowanie rynku</w:t>
            </w:r>
            <w:r w:rsidRPr="00FB7EEC">
              <w:rPr>
                <w:rFonts w:ascii="Arial" w:hAnsi="Arial" w:cs="Arial"/>
                <w:sz w:val="18"/>
                <w:szCs w:val="18"/>
              </w:rPr>
              <w:t>, w szczególności poprzez</w:t>
            </w:r>
            <w:r>
              <w:rPr>
                <w:rFonts w:ascii="Arial" w:hAnsi="Arial" w:cs="Arial"/>
                <w:sz w:val="18"/>
                <w:szCs w:val="18"/>
              </w:rPr>
              <w:t>:</w:t>
            </w:r>
          </w:p>
          <w:p w:rsidR="00467428" w:rsidRDefault="00467428" w:rsidP="00E52537">
            <w:pPr>
              <w:pStyle w:val="Akapitzlist"/>
              <w:numPr>
                <w:ilvl w:val="0"/>
                <w:numId w:val="183"/>
              </w:numPr>
              <w:spacing w:line="276" w:lineRule="auto"/>
              <w:jc w:val="both"/>
              <w:rPr>
                <w:rFonts w:ascii="Arial" w:hAnsi="Arial" w:cs="Arial"/>
                <w:sz w:val="18"/>
                <w:szCs w:val="18"/>
              </w:rPr>
            </w:pPr>
            <w:r w:rsidRPr="00FB7EEC">
              <w:rPr>
                <w:rFonts w:ascii="Arial" w:hAnsi="Arial" w:cs="Arial"/>
                <w:sz w:val="18"/>
                <w:szCs w:val="18"/>
              </w:rPr>
              <w:t>udział przedsiębiorców w identyfikacji i prognozowaniu potrzeb kwalifikacyjno-zawodowych na rynku pracy, co pozwoli na efektywne zarządzanie ofertą edukacyjną i szkoleniową szkół i placówek;</w:t>
            </w:r>
          </w:p>
          <w:p w:rsidR="00467428" w:rsidRDefault="00467428" w:rsidP="00E52537">
            <w:pPr>
              <w:pStyle w:val="Akapitzlist"/>
              <w:numPr>
                <w:ilvl w:val="0"/>
                <w:numId w:val="183"/>
              </w:numPr>
              <w:spacing w:line="276" w:lineRule="auto"/>
              <w:jc w:val="both"/>
              <w:rPr>
                <w:rFonts w:ascii="Arial" w:hAnsi="Arial" w:cs="Arial"/>
                <w:sz w:val="18"/>
                <w:szCs w:val="18"/>
              </w:rPr>
            </w:pPr>
            <w:r w:rsidRPr="00FB7EEC">
              <w:rPr>
                <w:rFonts w:ascii="Arial" w:hAnsi="Arial" w:cs="Arial"/>
                <w:sz w:val="18"/>
                <w:szCs w:val="18"/>
              </w:rPr>
              <w:t>włączenie pracodawców lub przedsiębiorców w system egzaminów zawodowych  oraz egzaminów potwierdzających kwalifikacje mistrza i czeladnika w zawodzie,  przez tworzenie w szkołach i placówkach prowadzących kształcenie zawodowe,  CKZIU, CKZ, u pracodawców lub przedsiębiorców branżowych ośrodków egzaminacyjnych dla poszczególnych zawodów lub kwalifikacji, upoważnionych przez właściwą okręgową komisję egzaminacyjną lub właściwą izbę rzemieślniczą do przeprowadzania egzaminów zawodowych, udział pracodawców lub przedsiębiorców w egzaminach zawodowych w charakterze egzaminatorów;</w:t>
            </w:r>
          </w:p>
          <w:p w:rsidR="00467428" w:rsidRDefault="00467428" w:rsidP="00E52537">
            <w:pPr>
              <w:pStyle w:val="Akapitzlist"/>
              <w:numPr>
                <w:ilvl w:val="0"/>
                <w:numId w:val="183"/>
              </w:numPr>
              <w:spacing w:line="276" w:lineRule="auto"/>
              <w:jc w:val="both"/>
              <w:rPr>
                <w:rFonts w:ascii="Arial" w:hAnsi="Arial" w:cs="Arial"/>
                <w:sz w:val="18"/>
                <w:szCs w:val="18"/>
              </w:rPr>
            </w:pPr>
            <w:r w:rsidRPr="00FB7EEC">
              <w:rPr>
                <w:rFonts w:ascii="Arial" w:hAnsi="Arial" w:cs="Arial"/>
                <w:sz w:val="18"/>
                <w:szCs w:val="18"/>
              </w:rPr>
              <w:t>tworzenie klas patronackich w szkołach;</w:t>
            </w:r>
          </w:p>
          <w:p w:rsidR="00467428" w:rsidRDefault="00467428" w:rsidP="00E52537">
            <w:pPr>
              <w:pStyle w:val="Akapitzlist"/>
              <w:numPr>
                <w:ilvl w:val="0"/>
                <w:numId w:val="183"/>
              </w:numPr>
              <w:spacing w:line="276" w:lineRule="auto"/>
              <w:jc w:val="both"/>
              <w:rPr>
                <w:rFonts w:ascii="Arial" w:hAnsi="Arial" w:cs="Arial"/>
                <w:sz w:val="18"/>
                <w:szCs w:val="18"/>
              </w:rPr>
            </w:pPr>
            <w:r w:rsidRPr="00FB7EEC">
              <w:rPr>
                <w:rFonts w:ascii="Arial" w:hAnsi="Arial" w:cs="Arial"/>
                <w:sz w:val="18"/>
                <w:szCs w:val="18"/>
              </w:rPr>
              <w:t>współpracę w dostosowywaniu oferty edukacyjnej w szkołach i w formach pozaszkolnych do potrzeb regionalnego i lokalnego rynku pracy;</w:t>
            </w:r>
          </w:p>
          <w:p w:rsidR="00467428" w:rsidRDefault="00467428" w:rsidP="00E52537">
            <w:pPr>
              <w:pStyle w:val="Akapitzlist"/>
              <w:numPr>
                <w:ilvl w:val="0"/>
                <w:numId w:val="183"/>
              </w:numPr>
              <w:spacing w:line="276" w:lineRule="auto"/>
              <w:jc w:val="both"/>
              <w:rPr>
                <w:rFonts w:ascii="Arial" w:hAnsi="Arial" w:cs="Arial"/>
                <w:sz w:val="18"/>
                <w:szCs w:val="18"/>
              </w:rPr>
            </w:pPr>
            <w:r w:rsidRPr="00FB7EEC">
              <w:rPr>
                <w:rFonts w:ascii="Arial" w:hAnsi="Arial" w:cs="Arial"/>
                <w:sz w:val="18"/>
                <w:szCs w:val="18"/>
              </w:rPr>
              <w:t>opracowanie lub modyfikację programów nauczania;</w:t>
            </w:r>
          </w:p>
          <w:p w:rsidR="00467428" w:rsidRDefault="00467428" w:rsidP="00E52537">
            <w:pPr>
              <w:pStyle w:val="Akapitzlist"/>
              <w:numPr>
                <w:ilvl w:val="0"/>
                <w:numId w:val="183"/>
              </w:numPr>
              <w:spacing w:line="276" w:lineRule="auto"/>
              <w:jc w:val="both"/>
              <w:rPr>
                <w:rFonts w:ascii="Arial" w:hAnsi="Arial" w:cs="Arial"/>
                <w:sz w:val="18"/>
                <w:szCs w:val="18"/>
              </w:rPr>
            </w:pPr>
            <w:r w:rsidRPr="00FB7EEC">
              <w:rPr>
                <w:rFonts w:ascii="Arial" w:hAnsi="Arial" w:cs="Arial"/>
                <w:sz w:val="18"/>
                <w:szCs w:val="18"/>
              </w:rPr>
              <w:t>wykorzystanie rezultatów projektów, w tym pozytywnie zwalidowanych produktów projektów innowacyjnych zrealizowanych w latach 2007-2013 w ramach PO KL oraz w latach 2014-2020 w ramach POWER;</w:t>
            </w:r>
          </w:p>
          <w:p w:rsidR="00467428" w:rsidRDefault="00467428" w:rsidP="00E52537">
            <w:pPr>
              <w:pStyle w:val="Akapitzlist"/>
              <w:numPr>
                <w:ilvl w:val="0"/>
                <w:numId w:val="183"/>
              </w:numPr>
              <w:spacing w:line="276" w:lineRule="auto"/>
              <w:jc w:val="both"/>
              <w:rPr>
                <w:rFonts w:ascii="Arial" w:hAnsi="Arial" w:cs="Arial"/>
                <w:sz w:val="18"/>
                <w:szCs w:val="18"/>
              </w:rPr>
            </w:pPr>
            <w:r w:rsidRPr="00FB7EEC">
              <w:rPr>
                <w:rFonts w:ascii="Arial" w:hAnsi="Arial" w:cs="Arial"/>
                <w:sz w:val="18"/>
                <w:szCs w:val="18"/>
              </w:rPr>
              <w:t>współpracę szkół i placówek systemu oświaty prowadzących kształcenie zawodowe z ich otoczeniem społeczno-gospodarczym, w tym z uczelniami wyższymi;</w:t>
            </w:r>
          </w:p>
          <w:p w:rsidR="00467428" w:rsidRDefault="00467428" w:rsidP="00E52537">
            <w:pPr>
              <w:pStyle w:val="Akapitzlist"/>
              <w:numPr>
                <w:ilvl w:val="0"/>
                <w:numId w:val="183"/>
              </w:numPr>
              <w:spacing w:line="276" w:lineRule="auto"/>
              <w:jc w:val="both"/>
              <w:rPr>
                <w:rFonts w:ascii="Arial" w:hAnsi="Arial" w:cs="Arial"/>
                <w:sz w:val="18"/>
                <w:szCs w:val="18"/>
              </w:rPr>
            </w:pPr>
            <w:r w:rsidRPr="00FB7EEC">
              <w:rPr>
                <w:rFonts w:ascii="Arial" w:hAnsi="Arial" w:cs="Arial"/>
                <w:sz w:val="18"/>
                <w:szCs w:val="18"/>
              </w:rPr>
              <w:t>dodatkowe zajęcia specjalistyczne realizowane we współpracy z podmiotami z otoczenia społeczno-gospodarczego szkół lub placówek systemu oświaty prowadzących kształcenie zawodowe, umożliwiające uczniom i słuchaczom uzyskiwanie i uzupełnianie wiedzy i umiejętności oraz kwalifikacji zawodowych;</w:t>
            </w:r>
          </w:p>
          <w:p w:rsidR="00467428" w:rsidRDefault="00467428" w:rsidP="00E52537">
            <w:pPr>
              <w:pStyle w:val="Akapitzlist"/>
              <w:numPr>
                <w:ilvl w:val="0"/>
                <w:numId w:val="183"/>
              </w:numPr>
              <w:spacing w:line="276" w:lineRule="auto"/>
              <w:jc w:val="both"/>
              <w:rPr>
                <w:rFonts w:ascii="Arial" w:hAnsi="Arial" w:cs="Arial"/>
                <w:sz w:val="18"/>
                <w:szCs w:val="18"/>
              </w:rPr>
            </w:pPr>
            <w:r w:rsidRPr="00FB7EEC">
              <w:rPr>
                <w:rFonts w:ascii="Arial" w:hAnsi="Arial" w:cs="Arial"/>
                <w:sz w:val="18"/>
                <w:szCs w:val="18"/>
              </w:rPr>
              <w:t>organizowanie kursów przygotowawczych do egzaminów maturalnych, kursów przygotowawczych na studia we współpracy ze szkołami wyższymi oraz organizowanie kursów,  szkoleń i zajęć przygotowujących do egzaminów zawodowych oraz kwalifikacyjnych egzaminów czeladniczych i mistrzowskich;</w:t>
            </w:r>
          </w:p>
          <w:p w:rsidR="00467428" w:rsidRDefault="00467428" w:rsidP="00E52537">
            <w:pPr>
              <w:pStyle w:val="Akapitzlist"/>
              <w:numPr>
                <w:ilvl w:val="0"/>
                <w:numId w:val="183"/>
              </w:numPr>
              <w:spacing w:line="276" w:lineRule="auto"/>
              <w:jc w:val="both"/>
              <w:rPr>
                <w:rFonts w:ascii="Arial" w:hAnsi="Arial" w:cs="Arial"/>
                <w:sz w:val="18"/>
                <w:szCs w:val="18"/>
              </w:rPr>
            </w:pPr>
            <w:r w:rsidRPr="00FB7EEC">
              <w:rPr>
                <w:rFonts w:ascii="Arial" w:hAnsi="Arial" w:cs="Arial"/>
                <w:sz w:val="18"/>
                <w:szCs w:val="18"/>
              </w:rPr>
              <w:t>udział w zajęciach prowadzonych w szkole wyższej, w tym w zajęciach laboratoryjnych, kołach lub obozach naukowych;</w:t>
            </w:r>
          </w:p>
          <w:p w:rsidR="00467428" w:rsidRDefault="00467428" w:rsidP="00E52537">
            <w:pPr>
              <w:pStyle w:val="Akapitzlist"/>
              <w:numPr>
                <w:ilvl w:val="0"/>
                <w:numId w:val="183"/>
              </w:numPr>
              <w:spacing w:line="276" w:lineRule="auto"/>
              <w:jc w:val="both"/>
              <w:rPr>
                <w:rFonts w:ascii="Arial" w:hAnsi="Arial" w:cs="Arial"/>
                <w:sz w:val="18"/>
                <w:szCs w:val="18"/>
              </w:rPr>
            </w:pPr>
            <w:r w:rsidRPr="00FB7EEC">
              <w:rPr>
                <w:rFonts w:ascii="Arial" w:hAnsi="Arial" w:cs="Arial"/>
                <w:sz w:val="18"/>
                <w:szCs w:val="18"/>
              </w:rPr>
              <w:t>wsparcie uczniów lub słuchaczy w zakresie potwierdzania umiejętności zawodowych nabywanych przez uczniów kształcących się w danym zawodzie w ramach przygotowania do uzyskania uprawnień zawodowych;</w:t>
            </w:r>
          </w:p>
          <w:p w:rsidR="00467428" w:rsidRDefault="00467428" w:rsidP="00E52537">
            <w:pPr>
              <w:pStyle w:val="Akapitzlist"/>
              <w:numPr>
                <w:ilvl w:val="0"/>
                <w:numId w:val="183"/>
              </w:numPr>
              <w:spacing w:line="276" w:lineRule="auto"/>
              <w:jc w:val="both"/>
              <w:rPr>
                <w:rFonts w:ascii="Arial" w:hAnsi="Arial" w:cs="Arial"/>
                <w:sz w:val="18"/>
                <w:szCs w:val="18"/>
              </w:rPr>
            </w:pPr>
            <w:r w:rsidRPr="00FB7EEC">
              <w:rPr>
                <w:rFonts w:ascii="Arial" w:hAnsi="Arial" w:cs="Arial"/>
                <w:sz w:val="18"/>
                <w:szCs w:val="18"/>
              </w:rPr>
              <w:t>programy walidacji i certyfikacji odpowiednich efektów uczenia się zdobytych w ramach edukacji formalnej, pozaformalnej oraz kształcenia nieformalnego, prowadzące do zdobycia kwalifikacji zawodowych, w tym również kwalifikacji mistrza i czeladnika w zawodzie;</w:t>
            </w:r>
          </w:p>
          <w:p w:rsidR="00467428" w:rsidRDefault="00467428" w:rsidP="00E52537">
            <w:pPr>
              <w:pStyle w:val="Akapitzlist"/>
              <w:numPr>
                <w:ilvl w:val="0"/>
                <w:numId w:val="183"/>
              </w:numPr>
              <w:spacing w:line="276" w:lineRule="auto"/>
              <w:jc w:val="both"/>
              <w:rPr>
                <w:rFonts w:ascii="Arial" w:hAnsi="Arial" w:cs="Arial"/>
                <w:sz w:val="18"/>
                <w:szCs w:val="18"/>
              </w:rPr>
            </w:pPr>
            <w:r w:rsidRPr="00FB7EEC">
              <w:rPr>
                <w:rFonts w:ascii="Arial" w:hAnsi="Arial" w:cs="Arial"/>
                <w:sz w:val="18"/>
                <w:szCs w:val="18"/>
              </w:rPr>
              <w:t>realizację pozaszkolnych form kształcenia ustawicznego, w tym wymienionych w art. 117 ust. 1a pkt 1, 2, 3 i 5 Prawa oświatowego;</w:t>
            </w:r>
          </w:p>
          <w:p w:rsidR="00467428" w:rsidRDefault="00467428" w:rsidP="00E52537">
            <w:pPr>
              <w:pStyle w:val="Akapitzlist"/>
              <w:numPr>
                <w:ilvl w:val="0"/>
                <w:numId w:val="183"/>
              </w:numPr>
              <w:spacing w:line="276" w:lineRule="auto"/>
              <w:jc w:val="both"/>
              <w:rPr>
                <w:rFonts w:ascii="Arial" w:hAnsi="Arial" w:cs="Arial"/>
                <w:sz w:val="18"/>
                <w:szCs w:val="18"/>
              </w:rPr>
            </w:pPr>
            <w:r w:rsidRPr="00FB7EEC">
              <w:rPr>
                <w:rFonts w:ascii="Arial" w:hAnsi="Arial" w:cs="Arial"/>
                <w:sz w:val="18"/>
                <w:szCs w:val="18"/>
              </w:rPr>
              <w:t>doradztwo zawodowe;</w:t>
            </w:r>
          </w:p>
          <w:p w:rsidR="00467428" w:rsidRDefault="00467428" w:rsidP="00E52537">
            <w:pPr>
              <w:pStyle w:val="Akapitzlist"/>
              <w:numPr>
                <w:ilvl w:val="0"/>
                <w:numId w:val="183"/>
              </w:numPr>
              <w:spacing w:line="276" w:lineRule="auto"/>
              <w:jc w:val="both"/>
              <w:rPr>
                <w:rFonts w:ascii="Arial" w:hAnsi="Arial" w:cs="Arial"/>
                <w:sz w:val="18"/>
                <w:szCs w:val="18"/>
              </w:rPr>
            </w:pPr>
            <w:r w:rsidRPr="00FB7EEC">
              <w:rPr>
                <w:rFonts w:ascii="Arial" w:hAnsi="Arial" w:cs="Arial"/>
                <w:sz w:val="18"/>
                <w:szCs w:val="18"/>
              </w:rPr>
              <w:t xml:space="preserve">przygotowanie zawodowe uczniów szkół i placówek systemu oświaty prowadzących kształcenie zawodowe w charakterze młodocianego pracownika organizowane u pracodawców oraz młodocianych pracowników wypełniających obowiązek szkolny w formie przygotowania zawodowego, zorganizowane u pracodawcy na podstawie umowy o pracę, obejmujące naukę zawodu lub przyuczenie do wykonywania określonej pracy, o ile nie jest ono finansowane ze środków Funduszu Pracy; </w:t>
            </w:r>
          </w:p>
          <w:p w:rsidR="00467428" w:rsidRDefault="00467428" w:rsidP="00E52537">
            <w:pPr>
              <w:pStyle w:val="Akapitzlist"/>
              <w:numPr>
                <w:ilvl w:val="0"/>
                <w:numId w:val="183"/>
              </w:numPr>
              <w:spacing w:line="276" w:lineRule="auto"/>
              <w:jc w:val="both"/>
              <w:rPr>
                <w:rFonts w:ascii="Arial" w:hAnsi="Arial" w:cs="Arial"/>
                <w:sz w:val="18"/>
                <w:szCs w:val="18"/>
              </w:rPr>
            </w:pPr>
            <w:r w:rsidRPr="00FB7EEC">
              <w:rPr>
                <w:rFonts w:ascii="Arial" w:hAnsi="Arial" w:cs="Arial"/>
                <w:sz w:val="18"/>
                <w:szCs w:val="18"/>
              </w:rPr>
              <w:t>tworzenie w szkołach lub placówkach systemu oświaty prowadzących kształcenie zawodowe warunków odzwierciedlających naturalne warunki pracy właściwe dla nauczanych zawodów;</w:t>
            </w:r>
          </w:p>
          <w:p w:rsidR="00467428" w:rsidRDefault="00467428" w:rsidP="00E52537">
            <w:pPr>
              <w:pStyle w:val="Akapitzlist"/>
              <w:numPr>
                <w:ilvl w:val="0"/>
                <w:numId w:val="183"/>
              </w:numPr>
              <w:spacing w:line="276" w:lineRule="auto"/>
              <w:jc w:val="both"/>
              <w:rPr>
                <w:rFonts w:ascii="Arial" w:hAnsi="Arial" w:cs="Arial"/>
                <w:sz w:val="18"/>
                <w:szCs w:val="18"/>
              </w:rPr>
            </w:pPr>
            <w:r w:rsidRPr="00FB7EEC">
              <w:rPr>
                <w:rFonts w:ascii="Arial" w:hAnsi="Arial" w:cs="Arial"/>
                <w:sz w:val="18"/>
                <w:szCs w:val="18"/>
              </w:rPr>
              <w:t xml:space="preserve">wyposażenie szkół lub placówek systemu oświaty prowadzących kształcenie zawodowe w nowe technologie, materiały, narzędzia poprzez możliwość sfinansowania w ramach projektów kosztów związanych z dostosowaniem lub adaptacją pomieszczeń (rozumianą zgodnie z Wytycznymi w zakresie kwalifikowalności wydatków) na potrzeby pracowni lub warsztatów szkolnych, wynikających m. in. z konieczności montażu zakupionego wyposażenia oraz zagwarantowania bezpiecznego ich użytkowania; </w:t>
            </w:r>
          </w:p>
          <w:p w:rsidR="00467428" w:rsidRDefault="00467428" w:rsidP="00E52537">
            <w:pPr>
              <w:pStyle w:val="Akapitzlist"/>
              <w:numPr>
                <w:ilvl w:val="0"/>
                <w:numId w:val="183"/>
              </w:numPr>
              <w:spacing w:line="276" w:lineRule="auto"/>
              <w:jc w:val="both"/>
              <w:rPr>
                <w:rFonts w:ascii="Arial" w:hAnsi="Arial" w:cs="Arial"/>
                <w:sz w:val="18"/>
                <w:szCs w:val="18"/>
              </w:rPr>
            </w:pPr>
            <w:r w:rsidRPr="00FB7EEC">
              <w:rPr>
                <w:rFonts w:ascii="Arial" w:hAnsi="Arial" w:cs="Arial"/>
                <w:sz w:val="18"/>
                <w:szCs w:val="18"/>
              </w:rPr>
              <w:t>kompleksowe programy kształcenia praktycznego organizowane w miejscu pracy;</w:t>
            </w:r>
          </w:p>
          <w:p w:rsidR="00467428" w:rsidRDefault="00467428" w:rsidP="00E52537">
            <w:pPr>
              <w:pStyle w:val="Akapitzlist"/>
              <w:numPr>
                <w:ilvl w:val="0"/>
                <w:numId w:val="183"/>
              </w:numPr>
              <w:spacing w:line="276" w:lineRule="auto"/>
              <w:jc w:val="both"/>
              <w:rPr>
                <w:rFonts w:ascii="Arial" w:hAnsi="Arial" w:cs="Arial"/>
                <w:sz w:val="18"/>
                <w:szCs w:val="18"/>
              </w:rPr>
            </w:pPr>
            <w:r w:rsidRPr="00FB7EEC">
              <w:rPr>
                <w:rFonts w:ascii="Arial" w:hAnsi="Arial" w:cs="Arial"/>
                <w:sz w:val="18"/>
                <w:szCs w:val="18"/>
              </w:rPr>
              <w:t>wdrożenie nowych, innowacyjnych form kształcenia zawodowego;</w:t>
            </w:r>
          </w:p>
          <w:p w:rsidR="00467428" w:rsidRPr="00FB7EEC" w:rsidRDefault="00467428" w:rsidP="00E52537">
            <w:pPr>
              <w:pStyle w:val="Akapitzlist"/>
              <w:numPr>
                <w:ilvl w:val="0"/>
                <w:numId w:val="183"/>
              </w:numPr>
              <w:spacing w:line="276" w:lineRule="auto"/>
              <w:jc w:val="both"/>
              <w:rPr>
                <w:rFonts w:ascii="Arial" w:hAnsi="Arial" w:cs="Arial"/>
                <w:sz w:val="18"/>
                <w:szCs w:val="18"/>
              </w:rPr>
            </w:pPr>
            <w:r w:rsidRPr="00FB7EEC">
              <w:rPr>
                <w:rFonts w:ascii="Arial" w:hAnsi="Arial" w:cs="Arial"/>
                <w:sz w:val="18"/>
                <w:szCs w:val="18"/>
              </w:rPr>
              <w:t>kształtowanie i rozwijanie u uczniów lub słuchaczy kompetencji kluczowych oraz umiejętności uniwersalnych niezbędnych na rynku pracy.</w:t>
            </w:r>
          </w:p>
          <w:p w:rsidR="00467428" w:rsidRPr="00FB7EEC" w:rsidRDefault="00467428" w:rsidP="00467428">
            <w:pPr>
              <w:spacing w:line="276" w:lineRule="auto"/>
              <w:jc w:val="both"/>
              <w:rPr>
                <w:rFonts w:ascii="Arial" w:hAnsi="Arial" w:cs="Arial"/>
                <w:sz w:val="18"/>
                <w:szCs w:val="18"/>
              </w:rPr>
            </w:pPr>
            <w:r w:rsidRPr="00FB7EEC">
              <w:rPr>
                <w:rFonts w:ascii="Arial" w:hAnsi="Arial" w:cs="Arial"/>
                <w:b/>
                <w:bCs/>
                <w:sz w:val="18"/>
                <w:szCs w:val="18"/>
              </w:rPr>
              <w:t>10.4.D. Doradztwo edukacyjno-zawodowe, uwzględniające potrzeby uczniów i dorosłych uczących się na różnych poziomach edukacyjnych i w różnych typach szkół i placówek</w:t>
            </w:r>
            <w:r w:rsidRPr="00FB7EEC">
              <w:rPr>
                <w:rFonts w:ascii="Arial" w:hAnsi="Arial" w:cs="Arial"/>
                <w:sz w:val="18"/>
                <w:szCs w:val="18"/>
              </w:rPr>
              <w:t xml:space="preserve"> m.in. poprzez:</w:t>
            </w:r>
          </w:p>
          <w:p w:rsidR="00467428" w:rsidRDefault="00467428" w:rsidP="00E52537">
            <w:pPr>
              <w:pStyle w:val="Akapitzlist"/>
              <w:numPr>
                <w:ilvl w:val="0"/>
                <w:numId w:val="184"/>
              </w:numPr>
              <w:spacing w:line="276" w:lineRule="auto"/>
              <w:jc w:val="both"/>
              <w:rPr>
                <w:rFonts w:ascii="Arial" w:hAnsi="Arial" w:cs="Arial"/>
                <w:sz w:val="18"/>
                <w:szCs w:val="18"/>
              </w:rPr>
            </w:pPr>
            <w:r w:rsidRPr="00FB7EEC">
              <w:rPr>
                <w:rFonts w:ascii="Arial" w:hAnsi="Arial" w:cs="Arial"/>
                <w:sz w:val="18"/>
                <w:szCs w:val="18"/>
              </w:rPr>
              <w:t>uzyskiwanie kwalifikacji doradców edukacyjno-zawodowych przez osoby realizujące zadania z zakresu doradztwa zawodowego w szkołach i placówkach, które nie posiadają kwalifikacji z tego zakresu oraz podnoszenie kwalifikacji doradców edukacyjno-zawodowych, realizujących zadania z zakresu doradztwa zawodowego w szkołach;</w:t>
            </w:r>
          </w:p>
          <w:p w:rsidR="00467428" w:rsidRDefault="00467428" w:rsidP="00E52537">
            <w:pPr>
              <w:pStyle w:val="Akapitzlist"/>
              <w:numPr>
                <w:ilvl w:val="0"/>
                <w:numId w:val="184"/>
              </w:numPr>
              <w:spacing w:line="276" w:lineRule="auto"/>
              <w:jc w:val="both"/>
              <w:rPr>
                <w:rFonts w:ascii="Arial" w:hAnsi="Arial" w:cs="Arial"/>
                <w:sz w:val="18"/>
                <w:szCs w:val="18"/>
              </w:rPr>
            </w:pPr>
            <w:r w:rsidRPr="00FB7EEC">
              <w:rPr>
                <w:rFonts w:ascii="Arial" w:hAnsi="Arial" w:cs="Arial"/>
                <w:sz w:val="18"/>
                <w:szCs w:val="18"/>
              </w:rPr>
              <w:t xml:space="preserve">doradztwo edukacyjno-zawodowe dla uczniów; </w:t>
            </w:r>
          </w:p>
          <w:p w:rsidR="00467428" w:rsidRDefault="00467428" w:rsidP="00E52537">
            <w:pPr>
              <w:pStyle w:val="Akapitzlist"/>
              <w:numPr>
                <w:ilvl w:val="0"/>
                <w:numId w:val="184"/>
              </w:numPr>
              <w:spacing w:line="276" w:lineRule="auto"/>
              <w:jc w:val="both"/>
              <w:rPr>
                <w:rFonts w:ascii="Arial" w:hAnsi="Arial" w:cs="Arial"/>
                <w:sz w:val="18"/>
                <w:szCs w:val="18"/>
              </w:rPr>
            </w:pPr>
            <w:r w:rsidRPr="00FB7EEC">
              <w:rPr>
                <w:rFonts w:ascii="Arial" w:hAnsi="Arial" w:cs="Arial"/>
                <w:sz w:val="18"/>
                <w:szCs w:val="18"/>
              </w:rPr>
              <w:t>tworzenie Punktów Informacji i Kariery (PIK);</w:t>
            </w:r>
          </w:p>
          <w:p w:rsidR="00467428" w:rsidRDefault="00467428" w:rsidP="00E52537">
            <w:pPr>
              <w:pStyle w:val="Akapitzlist"/>
              <w:numPr>
                <w:ilvl w:val="0"/>
                <w:numId w:val="184"/>
              </w:numPr>
              <w:spacing w:line="276" w:lineRule="auto"/>
              <w:jc w:val="both"/>
              <w:rPr>
                <w:rFonts w:ascii="Arial" w:hAnsi="Arial" w:cs="Arial"/>
                <w:sz w:val="18"/>
                <w:szCs w:val="18"/>
              </w:rPr>
            </w:pPr>
            <w:r w:rsidRPr="00FB7EEC">
              <w:rPr>
                <w:rFonts w:ascii="Arial" w:hAnsi="Arial" w:cs="Arial"/>
                <w:sz w:val="18"/>
                <w:szCs w:val="18"/>
              </w:rPr>
              <w:t>zewnętrzne wsparcie szkół w obszarze doradztwa edukacyjno-zawodowego, może obejmować m.in.:</w:t>
            </w:r>
          </w:p>
          <w:p w:rsidR="00467428" w:rsidRDefault="00467428" w:rsidP="00E52537">
            <w:pPr>
              <w:pStyle w:val="Akapitzlist"/>
              <w:numPr>
                <w:ilvl w:val="0"/>
                <w:numId w:val="185"/>
              </w:numPr>
              <w:spacing w:line="276" w:lineRule="auto"/>
              <w:jc w:val="both"/>
              <w:rPr>
                <w:rFonts w:ascii="Arial" w:hAnsi="Arial" w:cs="Arial"/>
                <w:sz w:val="18"/>
                <w:szCs w:val="18"/>
              </w:rPr>
            </w:pPr>
            <w:r w:rsidRPr="00FB7EEC">
              <w:rPr>
                <w:rFonts w:ascii="Arial" w:hAnsi="Arial" w:cs="Arial"/>
                <w:sz w:val="18"/>
                <w:szCs w:val="18"/>
              </w:rPr>
              <w:t>zapewnienie dostępu do informacji edukacyjno-zawodowej m.in. poprzez tworzenie regionalnych systemów informacji edukacyjno-zawodowej, w tym dostępnej on-line</w:t>
            </w:r>
          </w:p>
          <w:p w:rsidR="00467428" w:rsidRPr="00FB7EEC" w:rsidRDefault="00467428" w:rsidP="00E52537">
            <w:pPr>
              <w:pStyle w:val="Akapitzlist"/>
              <w:numPr>
                <w:ilvl w:val="0"/>
                <w:numId w:val="185"/>
              </w:numPr>
              <w:spacing w:line="276" w:lineRule="auto"/>
              <w:jc w:val="both"/>
              <w:rPr>
                <w:rFonts w:ascii="Arial" w:hAnsi="Arial" w:cs="Arial"/>
                <w:sz w:val="18"/>
                <w:szCs w:val="18"/>
              </w:rPr>
            </w:pPr>
            <w:r w:rsidRPr="00FB7EEC">
              <w:rPr>
                <w:rFonts w:ascii="Arial" w:hAnsi="Arial" w:cs="Arial"/>
                <w:sz w:val="18"/>
                <w:szCs w:val="18"/>
              </w:rPr>
              <w:t xml:space="preserve">realizacja programów zewnętrznego wsparcia szkół w zakresie doradztwa edukacyjno-zawodowego na poziomie lokalnym i regionalnym. </w:t>
            </w:r>
          </w:p>
          <w:p w:rsidR="00467428" w:rsidRPr="00FB7EEC" w:rsidRDefault="00467428" w:rsidP="00467428">
            <w:pPr>
              <w:spacing w:line="276" w:lineRule="auto"/>
              <w:jc w:val="both"/>
              <w:rPr>
                <w:rFonts w:ascii="Arial" w:hAnsi="Arial" w:cs="Arial"/>
                <w:sz w:val="18"/>
                <w:szCs w:val="18"/>
              </w:rPr>
            </w:pPr>
            <w:r w:rsidRPr="00FB7EEC">
              <w:rPr>
                <w:rFonts w:ascii="Arial" w:hAnsi="Arial" w:cs="Arial"/>
                <w:b/>
                <w:bCs/>
                <w:sz w:val="18"/>
                <w:szCs w:val="18"/>
              </w:rPr>
              <w:t>10.4.E Przygotowanie szkół i placówek prowadzących kształcenie zawodowe do pełnienia funkcji wyspecjalizowanych ośrodków kształcenia i szkolenia oraz wsparcie ich w zakresie poradnictwa i informacji zawodowej pod potrzeby regionalnego i lokalnego rynku pracy</w:t>
            </w:r>
            <w:r w:rsidRPr="00FB7EEC">
              <w:rPr>
                <w:rFonts w:ascii="Arial" w:hAnsi="Arial" w:cs="Arial"/>
                <w:sz w:val="18"/>
                <w:szCs w:val="18"/>
              </w:rPr>
              <w:t xml:space="preserve"> m.in. poprzez:</w:t>
            </w:r>
          </w:p>
          <w:p w:rsidR="00467428" w:rsidRDefault="00467428" w:rsidP="00E52537">
            <w:pPr>
              <w:pStyle w:val="Akapitzlist"/>
              <w:numPr>
                <w:ilvl w:val="0"/>
                <w:numId w:val="186"/>
              </w:numPr>
              <w:spacing w:line="276" w:lineRule="auto"/>
              <w:jc w:val="both"/>
              <w:rPr>
                <w:rFonts w:ascii="Arial" w:hAnsi="Arial" w:cs="Arial"/>
                <w:sz w:val="18"/>
                <w:szCs w:val="18"/>
              </w:rPr>
            </w:pPr>
            <w:r w:rsidRPr="00FB7EEC">
              <w:rPr>
                <w:rFonts w:ascii="Arial" w:hAnsi="Arial" w:cs="Arial"/>
                <w:sz w:val="18"/>
                <w:szCs w:val="18"/>
              </w:rPr>
              <w:t>przygotowanie szkół i placówek systemu oświaty prowadzących kształcenie zawodowe do utworzenia CKZ, CKZiU lub innego zespołu realizującego zadania CKZ lub CKZiU dla określonej branży/zawodu;</w:t>
            </w:r>
          </w:p>
          <w:p w:rsidR="00467428" w:rsidRPr="00FB7EEC" w:rsidRDefault="00467428" w:rsidP="00E52537">
            <w:pPr>
              <w:pStyle w:val="Akapitzlist"/>
              <w:numPr>
                <w:ilvl w:val="0"/>
                <w:numId w:val="186"/>
              </w:numPr>
              <w:spacing w:line="276" w:lineRule="auto"/>
              <w:jc w:val="both"/>
              <w:rPr>
                <w:rFonts w:ascii="Arial" w:hAnsi="Arial" w:cs="Arial"/>
                <w:sz w:val="18"/>
                <w:szCs w:val="18"/>
              </w:rPr>
            </w:pPr>
            <w:r w:rsidRPr="00FB7EEC">
              <w:rPr>
                <w:rFonts w:ascii="Arial" w:hAnsi="Arial" w:cs="Arial"/>
                <w:sz w:val="18"/>
                <w:szCs w:val="18"/>
              </w:rPr>
              <w:t xml:space="preserve">wsparcie realizacji zadań dla określonych branż/zawodów przez CKZ, CKZiU lub inne zespoły realizujące zadania CKZ lub CKZiU. </w:t>
            </w:r>
          </w:p>
          <w:p w:rsidR="00467428" w:rsidRPr="00FB7EEC" w:rsidRDefault="00467428" w:rsidP="00467428">
            <w:pPr>
              <w:spacing w:line="276" w:lineRule="auto"/>
              <w:jc w:val="both"/>
              <w:rPr>
                <w:rFonts w:ascii="Arial" w:hAnsi="Arial" w:cs="Arial"/>
                <w:sz w:val="18"/>
                <w:szCs w:val="18"/>
              </w:rPr>
            </w:pPr>
            <w:r w:rsidRPr="00FB7EEC">
              <w:rPr>
                <w:rFonts w:ascii="Arial" w:hAnsi="Arial" w:cs="Arial"/>
                <w:b/>
                <w:bCs/>
                <w:sz w:val="18"/>
                <w:szCs w:val="18"/>
              </w:rPr>
              <w:t>10.4.G. Szkolenia, doradztwo oraz inne formy podwyższania kwalifikacji nauczycieli, w tym nauczycieli kształcenia zawodowego i instruktorów praktycznej nauki zawodu w zakresie przedmiotów zawodowych lub praktycznej nauki zawodu we współpracy z uczelniami i rynkiem pracy (np. staże nauczycieli w przedsiębiorstwach).</w:t>
            </w:r>
            <w:r w:rsidRPr="00FB7EEC">
              <w:rPr>
                <w:rFonts w:ascii="Arial" w:hAnsi="Arial" w:cs="Arial"/>
                <w:sz w:val="18"/>
                <w:szCs w:val="18"/>
              </w:rPr>
              <w:t xml:space="preserve"> W szczególności: </w:t>
            </w:r>
          </w:p>
          <w:p w:rsidR="00467428" w:rsidRDefault="00467428" w:rsidP="00E52537">
            <w:pPr>
              <w:pStyle w:val="Akapitzlist"/>
              <w:numPr>
                <w:ilvl w:val="0"/>
                <w:numId w:val="187"/>
              </w:numPr>
              <w:spacing w:line="276" w:lineRule="auto"/>
              <w:jc w:val="both"/>
              <w:rPr>
                <w:rFonts w:ascii="Arial" w:hAnsi="Arial" w:cs="Arial"/>
                <w:sz w:val="18"/>
                <w:szCs w:val="18"/>
              </w:rPr>
            </w:pPr>
            <w:r w:rsidRPr="00FB7EEC">
              <w:rPr>
                <w:rFonts w:ascii="Arial" w:hAnsi="Arial" w:cs="Arial"/>
                <w:sz w:val="18"/>
                <w:szCs w:val="18"/>
              </w:rPr>
              <w:t>kursy lub szkolenia doskonalące (teoretyczne i praktyczne) w tym organizowane i prowadzone przez kadrę ośrodków doskonalenia nauczycieli lub trenerów przeszkolonych w ramach PO WER;</w:t>
            </w:r>
          </w:p>
          <w:p w:rsidR="00467428" w:rsidRDefault="00467428" w:rsidP="00E52537">
            <w:pPr>
              <w:pStyle w:val="Akapitzlist"/>
              <w:numPr>
                <w:ilvl w:val="0"/>
                <w:numId w:val="187"/>
              </w:numPr>
              <w:spacing w:line="276" w:lineRule="auto"/>
              <w:jc w:val="both"/>
              <w:rPr>
                <w:rFonts w:ascii="Arial" w:hAnsi="Arial" w:cs="Arial"/>
                <w:sz w:val="18"/>
                <w:szCs w:val="18"/>
              </w:rPr>
            </w:pPr>
            <w:r w:rsidRPr="00FB7EEC">
              <w:rPr>
                <w:rFonts w:ascii="Arial" w:hAnsi="Arial" w:cs="Arial"/>
                <w:sz w:val="18"/>
                <w:szCs w:val="18"/>
              </w:rPr>
              <w:t>praktyki lub staże w instytucjach z otoczenia społeczno-gospodarczego szkół lub placówek systemu oświaty prowadzących kształcenie zawodowe, w tym szkolenia branżowe o których mowa w art. 3 pkt 7 oraz art.70c Karty nauczyciela realizowane odpowiednio u pracodawców lub w indywidualnych gospodarstwach rolnych, których działalność jest związana z nauczanym zawodem lub branżą;;</w:t>
            </w:r>
          </w:p>
          <w:p w:rsidR="00467428" w:rsidRDefault="00467428" w:rsidP="00E52537">
            <w:pPr>
              <w:pStyle w:val="Akapitzlist"/>
              <w:numPr>
                <w:ilvl w:val="0"/>
                <w:numId w:val="187"/>
              </w:numPr>
              <w:spacing w:line="276" w:lineRule="auto"/>
              <w:jc w:val="both"/>
              <w:rPr>
                <w:rFonts w:ascii="Arial" w:hAnsi="Arial" w:cs="Arial"/>
                <w:sz w:val="18"/>
                <w:szCs w:val="18"/>
              </w:rPr>
            </w:pPr>
            <w:r w:rsidRPr="00FB7EEC">
              <w:rPr>
                <w:rFonts w:ascii="Arial" w:hAnsi="Arial" w:cs="Arial"/>
                <w:sz w:val="18"/>
                <w:szCs w:val="18"/>
              </w:rPr>
              <w:t>studia podyplomowe przygotowujące do wykonywania zawodu nauczyciela przedmiotów zawodowych albo obejmujące zakresem tematykę związaną z nauczanym zawodem (branżowe, specjalistyczne);</w:t>
            </w:r>
          </w:p>
          <w:p w:rsidR="00467428" w:rsidRDefault="00467428" w:rsidP="00E52537">
            <w:pPr>
              <w:pStyle w:val="Akapitzlist"/>
              <w:numPr>
                <w:ilvl w:val="0"/>
                <w:numId w:val="187"/>
              </w:numPr>
              <w:spacing w:line="276" w:lineRule="auto"/>
              <w:jc w:val="both"/>
              <w:rPr>
                <w:rFonts w:ascii="Arial" w:hAnsi="Arial" w:cs="Arial"/>
                <w:sz w:val="18"/>
                <w:szCs w:val="18"/>
              </w:rPr>
            </w:pPr>
            <w:r w:rsidRPr="00FB7EEC">
              <w:rPr>
                <w:rFonts w:ascii="Arial" w:hAnsi="Arial" w:cs="Arial"/>
                <w:sz w:val="18"/>
                <w:szCs w:val="18"/>
              </w:rPr>
              <w:t>wspieranie istniejących, budowanie nowych lub moderowanie sieci współpracy i samokształcenia;</w:t>
            </w:r>
          </w:p>
          <w:p w:rsidR="00467428" w:rsidRDefault="00467428" w:rsidP="00E52537">
            <w:pPr>
              <w:pStyle w:val="Akapitzlist"/>
              <w:numPr>
                <w:ilvl w:val="0"/>
                <w:numId w:val="187"/>
              </w:numPr>
              <w:spacing w:line="276" w:lineRule="auto"/>
              <w:jc w:val="both"/>
              <w:rPr>
                <w:rFonts w:ascii="Arial" w:hAnsi="Arial" w:cs="Arial"/>
                <w:sz w:val="18"/>
                <w:szCs w:val="18"/>
              </w:rPr>
            </w:pPr>
            <w:r w:rsidRPr="00FB7EEC">
              <w:rPr>
                <w:rFonts w:ascii="Arial" w:hAnsi="Arial" w:cs="Arial"/>
                <w:sz w:val="18"/>
                <w:szCs w:val="18"/>
              </w:rPr>
              <w:t>realizację programów wspomagania;</w:t>
            </w:r>
          </w:p>
          <w:p w:rsidR="00467428" w:rsidRDefault="00467428" w:rsidP="00E52537">
            <w:pPr>
              <w:pStyle w:val="Akapitzlist"/>
              <w:numPr>
                <w:ilvl w:val="0"/>
                <w:numId w:val="187"/>
              </w:numPr>
              <w:spacing w:line="276" w:lineRule="auto"/>
              <w:jc w:val="both"/>
              <w:rPr>
                <w:rFonts w:ascii="Arial" w:hAnsi="Arial" w:cs="Arial"/>
                <w:sz w:val="18"/>
                <w:szCs w:val="18"/>
              </w:rPr>
            </w:pPr>
            <w:r w:rsidRPr="00FB7EEC">
              <w:rPr>
                <w:rFonts w:ascii="Arial" w:hAnsi="Arial" w:cs="Arial"/>
                <w:sz w:val="18"/>
                <w:szCs w:val="18"/>
              </w:rPr>
              <w:t>programy walidacji i certyfikacji wiedzy, umiejętności i kompetencji niezbędnych w pracy dydaktycznej, ze szczególnym uwzględnieniem nadawania uprawnień egzaminatora w zawodzie instruktorom praktycznej nauki zawodu na terenie przedsiębiorstw;</w:t>
            </w:r>
          </w:p>
          <w:p w:rsidR="00467428" w:rsidRPr="00FB7EEC" w:rsidRDefault="00467428" w:rsidP="00E52537">
            <w:pPr>
              <w:pStyle w:val="Akapitzlist"/>
              <w:numPr>
                <w:ilvl w:val="0"/>
                <w:numId w:val="187"/>
              </w:numPr>
              <w:spacing w:line="276" w:lineRule="auto"/>
              <w:jc w:val="both"/>
              <w:rPr>
                <w:rFonts w:ascii="Arial" w:hAnsi="Arial" w:cs="Arial"/>
                <w:sz w:val="18"/>
                <w:szCs w:val="18"/>
              </w:rPr>
            </w:pPr>
            <w:r w:rsidRPr="00FB7EEC">
              <w:rPr>
                <w:rFonts w:ascii="Arial" w:hAnsi="Arial" w:cs="Arial"/>
                <w:sz w:val="18"/>
                <w:szCs w:val="18"/>
              </w:rPr>
              <w:t>wykorzystanie narzędzi, metod lub form pracy wypracowanych w ramach projektów, w tym pozytywnie zwalidowanych produktów projektów innowacyjnych, zrealizowanych w latach 2007-2013 w ramach PO KL oraz w latach 2014-2020 w ramach POWER.</w:t>
            </w:r>
          </w:p>
          <w:p w:rsidR="00467428" w:rsidRPr="00FB7EEC" w:rsidRDefault="00467428" w:rsidP="00467428">
            <w:pPr>
              <w:spacing w:line="276" w:lineRule="auto"/>
              <w:jc w:val="both"/>
              <w:rPr>
                <w:rFonts w:ascii="Arial" w:hAnsi="Arial" w:cs="Arial"/>
                <w:sz w:val="18"/>
                <w:szCs w:val="18"/>
              </w:rPr>
            </w:pPr>
          </w:p>
          <w:p w:rsidR="00467428" w:rsidRPr="00FB7EEC" w:rsidRDefault="00467428" w:rsidP="00467428">
            <w:pPr>
              <w:spacing w:line="276" w:lineRule="auto"/>
              <w:jc w:val="both"/>
              <w:rPr>
                <w:rFonts w:ascii="Arial" w:hAnsi="Arial" w:cs="Arial"/>
                <w:b/>
                <w:bCs/>
                <w:sz w:val="18"/>
                <w:szCs w:val="18"/>
              </w:rPr>
            </w:pPr>
            <w:r w:rsidRPr="00FB7EEC">
              <w:rPr>
                <w:rFonts w:ascii="Arial" w:hAnsi="Arial" w:cs="Arial"/>
                <w:b/>
                <w:bCs/>
                <w:sz w:val="18"/>
                <w:szCs w:val="18"/>
              </w:rPr>
              <w:t>10.4.H. Szkolenia, doradztwo oraz inne formy podwyższania kwalifikacji nauczycieli, w tym nauczycieli kształcenia zawodowego i instruktorów praktycznej nauki zawodu pod kątem kształcenia umiejętności interpersonalnych i społecznych, korzystania z nowoczesnych technologii informacyjno-komunikacyjnych, wykorzystania metod eksperymentu naukowego w edukacji i metod zindywidualizowanego podejścia do ucznia oraz stosowania metod oraz form organizacyjnych sprzyjających kształtowaniu u uczniów kompetencji kluczowych oraz umiejętności uniwersalnych niezbędnych na rynku pracy.</w:t>
            </w:r>
          </w:p>
          <w:p w:rsidR="00467428" w:rsidRPr="00FB7EEC" w:rsidRDefault="00467428" w:rsidP="00467428">
            <w:pPr>
              <w:spacing w:line="276" w:lineRule="auto"/>
              <w:jc w:val="both"/>
              <w:rPr>
                <w:rFonts w:ascii="Arial" w:hAnsi="Arial" w:cs="Arial"/>
                <w:sz w:val="18"/>
                <w:szCs w:val="18"/>
              </w:rPr>
            </w:pPr>
          </w:p>
        </w:tc>
      </w:tr>
      <w:tr w:rsidR="00467428" w:rsidTr="00467428">
        <w:trPr>
          <w:trHeight w:val="105"/>
          <w:jc w:val="center"/>
        </w:trPr>
        <w:tc>
          <w:tcPr>
            <w:tcW w:w="1173"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rPr>
                <w:rFonts w:ascii="Arial" w:hAnsi="Arial" w:cs="Arial"/>
                <w:sz w:val="18"/>
                <w:szCs w:val="18"/>
              </w:rPr>
            </w:pPr>
            <w:r>
              <w:rPr>
                <w:rFonts w:ascii="Arial" w:hAnsi="Arial" w:cs="Arial"/>
                <w:sz w:val="18"/>
                <w:szCs w:val="18"/>
              </w:rPr>
              <w:t>Dodatkowe informacje na temat konkursu</w:t>
            </w:r>
          </w:p>
        </w:tc>
        <w:tc>
          <w:tcPr>
            <w:tcW w:w="382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67428" w:rsidRPr="008C3ED1" w:rsidRDefault="00467428" w:rsidP="00467428">
            <w:pPr>
              <w:spacing w:line="276" w:lineRule="auto"/>
              <w:jc w:val="both"/>
              <w:rPr>
                <w:rFonts w:ascii="Arial" w:hAnsi="Arial" w:cs="Arial"/>
                <w:sz w:val="18"/>
                <w:szCs w:val="18"/>
              </w:rPr>
            </w:pPr>
            <w:r w:rsidRPr="00BE0FC8">
              <w:rPr>
                <w:rFonts w:ascii="Arial" w:hAnsi="Arial" w:cs="Arial"/>
                <w:sz w:val="18"/>
                <w:szCs w:val="18"/>
              </w:rPr>
              <w:t>Nabór horyzontalny</w:t>
            </w:r>
            <w:r>
              <w:rPr>
                <w:rFonts w:ascii="Arial" w:hAnsi="Arial" w:cs="Arial"/>
                <w:sz w:val="18"/>
                <w:szCs w:val="18"/>
              </w:rPr>
              <w:t>, również dla Wnioskodawców planujących realizację projektów na obszarze ZIT i OSI. Konkurs wyklucza projekty rozliczane kwotami ryczałtowymi.</w:t>
            </w:r>
          </w:p>
        </w:tc>
      </w:tr>
      <w:tr w:rsidR="00467428" w:rsidTr="00467428">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b/>
                <w:sz w:val="18"/>
                <w:szCs w:val="18"/>
              </w:rPr>
              <w:t>II. ZAKŁADANE EFEKTY KONKURSU WYRAŻONE WSKAŹNIKAMI</w:t>
            </w:r>
          </w:p>
        </w:tc>
      </w:tr>
      <w:tr w:rsidR="00467428" w:rsidTr="00467428">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ind w:left="57"/>
              <w:rPr>
                <w:rFonts w:ascii="Arial" w:hAnsi="Arial" w:cs="Arial"/>
                <w:b/>
                <w:sz w:val="18"/>
                <w:szCs w:val="18"/>
              </w:rPr>
            </w:pPr>
            <w:r>
              <w:rPr>
                <w:rFonts w:ascii="Arial" w:hAnsi="Arial" w:cs="Arial"/>
                <w:b/>
                <w:sz w:val="18"/>
                <w:szCs w:val="18"/>
              </w:rPr>
              <w:t>1. WSKAŹNIKI PRODUKTU WYNIKAJĄCE Z RPO WD 2014-2020</w:t>
            </w:r>
          </w:p>
        </w:tc>
      </w:tr>
      <w:tr w:rsidR="00467428" w:rsidTr="00467428">
        <w:trPr>
          <w:trHeight w:val="82"/>
          <w:jc w:val="center"/>
        </w:trPr>
        <w:tc>
          <w:tcPr>
            <w:tcW w:w="2463"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467428" w:rsidRPr="006A435A" w:rsidRDefault="00467428" w:rsidP="00467428">
            <w:pPr>
              <w:spacing w:line="276" w:lineRule="auto"/>
              <w:ind w:left="57"/>
              <w:jc w:val="center"/>
              <w:rPr>
                <w:rFonts w:ascii="Arial" w:hAnsi="Arial" w:cs="Arial"/>
                <w:b/>
                <w:sz w:val="18"/>
                <w:szCs w:val="18"/>
              </w:rPr>
            </w:pPr>
            <w:r w:rsidRPr="006A435A">
              <w:rPr>
                <w:rFonts w:ascii="Arial" w:hAnsi="Arial" w:cs="Arial"/>
                <w:b/>
                <w:sz w:val="18"/>
                <w:szCs w:val="18"/>
              </w:rPr>
              <w:t>Nazwa wskaźnika</w:t>
            </w:r>
          </w:p>
        </w:tc>
        <w:tc>
          <w:tcPr>
            <w:tcW w:w="2537"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467428" w:rsidRPr="000C6703" w:rsidRDefault="00467428" w:rsidP="00467428">
            <w:pPr>
              <w:spacing w:line="276" w:lineRule="auto"/>
              <w:ind w:left="57"/>
              <w:jc w:val="center"/>
              <w:rPr>
                <w:rFonts w:ascii="Arial" w:hAnsi="Arial" w:cs="Arial"/>
                <w:b/>
                <w:sz w:val="18"/>
                <w:szCs w:val="18"/>
              </w:rPr>
            </w:pPr>
            <w:r>
              <w:rPr>
                <w:rFonts w:ascii="Arial" w:hAnsi="Arial" w:cs="Arial"/>
                <w:b/>
                <w:sz w:val="18"/>
                <w:szCs w:val="18"/>
              </w:rPr>
              <w:t>Szacunkowa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467428" w:rsidRPr="00496EDB"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467428" w:rsidRPr="00052D43" w:rsidTr="00467428">
        <w:trPr>
          <w:trHeight w:val="61"/>
          <w:jc w:val="center"/>
        </w:trPr>
        <w:tc>
          <w:tcPr>
            <w:tcW w:w="2463"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89"/>
              </w:numPr>
              <w:rPr>
                <w:color w:val="auto"/>
                <w:sz w:val="18"/>
                <w:szCs w:val="18"/>
              </w:rPr>
            </w:pPr>
            <w:r w:rsidRPr="006A435A">
              <w:rPr>
                <w:sz w:val="18"/>
                <w:szCs w:val="18"/>
              </w:rPr>
              <w:t>Liczba nauczycieli kształcenia zawodowego oraz instruktorów praktycznej nauki zawodu objętych wsparciem w programie.</w:t>
            </w:r>
          </w:p>
        </w:tc>
        <w:tc>
          <w:tcPr>
            <w:tcW w:w="25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F63198" w:rsidRDefault="00467428" w:rsidP="00467428">
            <w:pPr>
              <w:spacing w:line="276" w:lineRule="auto"/>
              <w:ind w:left="57"/>
              <w:jc w:val="center"/>
              <w:rPr>
                <w:rFonts w:ascii="Arial" w:hAnsi="Arial" w:cs="Arial"/>
                <w:sz w:val="18"/>
                <w:szCs w:val="18"/>
              </w:rPr>
            </w:pPr>
            <w:r w:rsidRPr="00F63198">
              <w:rPr>
                <w:rFonts w:ascii="Arial" w:hAnsi="Arial" w:cs="Arial"/>
                <w:sz w:val="18"/>
                <w:szCs w:val="18"/>
              </w:rPr>
              <w:t>110</w:t>
            </w:r>
          </w:p>
        </w:tc>
      </w:tr>
      <w:tr w:rsidR="00467428" w:rsidRPr="00052D43" w:rsidTr="00467428">
        <w:trPr>
          <w:trHeight w:val="61"/>
          <w:jc w:val="center"/>
        </w:trPr>
        <w:tc>
          <w:tcPr>
            <w:tcW w:w="2463"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89"/>
              </w:numPr>
              <w:rPr>
                <w:sz w:val="18"/>
                <w:szCs w:val="18"/>
              </w:rPr>
            </w:pPr>
            <w:r w:rsidRPr="006A435A">
              <w:rPr>
                <w:sz w:val="18"/>
                <w:szCs w:val="18"/>
              </w:rPr>
              <w:t>Liczba uczniów szkół i placówek kształcenia zawodowego uczestniczących w stażach i praktykach u pracodawcy.</w:t>
            </w:r>
          </w:p>
        </w:tc>
        <w:tc>
          <w:tcPr>
            <w:tcW w:w="25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F63198" w:rsidRDefault="00467428" w:rsidP="00467428">
            <w:pPr>
              <w:spacing w:line="276" w:lineRule="auto"/>
              <w:ind w:left="57"/>
              <w:jc w:val="center"/>
              <w:rPr>
                <w:rFonts w:ascii="Arial" w:hAnsi="Arial" w:cs="Arial"/>
                <w:sz w:val="18"/>
                <w:szCs w:val="18"/>
              </w:rPr>
            </w:pPr>
            <w:r w:rsidRPr="00F63198">
              <w:rPr>
                <w:rFonts w:ascii="Arial" w:hAnsi="Arial" w:cs="Arial"/>
                <w:sz w:val="18"/>
                <w:szCs w:val="18"/>
              </w:rPr>
              <w:t>1781</w:t>
            </w:r>
          </w:p>
        </w:tc>
      </w:tr>
      <w:tr w:rsidR="00467428" w:rsidRPr="00052D43" w:rsidTr="00467428">
        <w:trPr>
          <w:trHeight w:val="61"/>
          <w:jc w:val="center"/>
        </w:trPr>
        <w:tc>
          <w:tcPr>
            <w:tcW w:w="2463"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89"/>
              </w:numPr>
              <w:rPr>
                <w:sz w:val="18"/>
                <w:szCs w:val="18"/>
              </w:rPr>
            </w:pPr>
            <w:r w:rsidRPr="006A435A">
              <w:rPr>
                <w:sz w:val="18"/>
                <w:szCs w:val="18"/>
              </w:rPr>
              <w:t>Liczba szkół i placówek kształcenia zawodowego doposażonych w programie w sprzęt i materiały dydaktyczne niezbędne do realizacji kształcenia zawodowego.</w:t>
            </w:r>
          </w:p>
        </w:tc>
        <w:tc>
          <w:tcPr>
            <w:tcW w:w="25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F63198" w:rsidRDefault="00467428" w:rsidP="00467428">
            <w:pPr>
              <w:spacing w:line="276" w:lineRule="auto"/>
              <w:ind w:left="57"/>
              <w:jc w:val="center"/>
              <w:rPr>
                <w:rFonts w:ascii="Arial" w:hAnsi="Arial" w:cs="Arial"/>
                <w:sz w:val="18"/>
                <w:szCs w:val="18"/>
              </w:rPr>
            </w:pPr>
            <w:r w:rsidRPr="00F63198">
              <w:rPr>
                <w:rFonts w:ascii="Arial" w:hAnsi="Arial" w:cs="Arial"/>
                <w:sz w:val="18"/>
                <w:szCs w:val="18"/>
              </w:rPr>
              <w:t>27</w:t>
            </w:r>
          </w:p>
        </w:tc>
      </w:tr>
      <w:tr w:rsidR="00467428" w:rsidRPr="00052D43" w:rsidTr="00467428">
        <w:trPr>
          <w:trHeight w:val="61"/>
          <w:jc w:val="center"/>
        </w:trPr>
        <w:tc>
          <w:tcPr>
            <w:tcW w:w="2463"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89"/>
              </w:numPr>
              <w:rPr>
                <w:sz w:val="18"/>
                <w:szCs w:val="18"/>
              </w:rPr>
            </w:pPr>
            <w:r w:rsidRPr="006A435A">
              <w:rPr>
                <w:sz w:val="18"/>
                <w:szCs w:val="18"/>
              </w:rPr>
              <w:t xml:space="preserve">Liczba podmiotów realizujących zadania centrum kształcenia zawodowego i ustawicznego objętych wsparciem w programie. </w:t>
            </w:r>
          </w:p>
        </w:tc>
        <w:tc>
          <w:tcPr>
            <w:tcW w:w="25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F63198" w:rsidRDefault="00467428" w:rsidP="00467428">
            <w:pPr>
              <w:spacing w:line="276" w:lineRule="auto"/>
              <w:ind w:left="57"/>
              <w:jc w:val="center"/>
              <w:rPr>
                <w:rFonts w:ascii="Arial" w:hAnsi="Arial" w:cs="Arial"/>
                <w:sz w:val="18"/>
                <w:szCs w:val="18"/>
              </w:rPr>
            </w:pPr>
            <w:r w:rsidRPr="00F63198">
              <w:rPr>
                <w:rFonts w:ascii="Arial" w:hAnsi="Arial" w:cs="Arial"/>
                <w:sz w:val="18"/>
                <w:szCs w:val="18"/>
              </w:rPr>
              <w:t>5</w:t>
            </w:r>
          </w:p>
        </w:tc>
      </w:tr>
      <w:tr w:rsidR="00467428" w:rsidRPr="00052D43" w:rsidTr="00467428">
        <w:trPr>
          <w:trHeight w:val="61"/>
          <w:jc w:val="center"/>
        </w:trPr>
        <w:tc>
          <w:tcPr>
            <w:tcW w:w="2463"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A435A" w:rsidRDefault="00467428" w:rsidP="00E52537">
            <w:pPr>
              <w:pStyle w:val="Default"/>
              <w:numPr>
                <w:ilvl w:val="0"/>
                <w:numId w:val="189"/>
              </w:numPr>
              <w:rPr>
                <w:color w:val="auto"/>
                <w:sz w:val="18"/>
                <w:szCs w:val="18"/>
              </w:rPr>
            </w:pPr>
            <w:r w:rsidRPr="00EE7050">
              <w:rPr>
                <w:sz w:val="18"/>
                <w:szCs w:val="18"/>
              </w:rPr>
              <w:t>Liczba uczniów objętych wsparciem w zakresie rozwijania kompetencji kluczowych lub umiejętności uniwersalnych w programie</w:t>
            </w:r>
            <w:r>
              <w:rPr>
                <w:sz w:val="18"/>
                <w:szCs w:val="18"/>
              </w:rPr>
              <w:t>.</w:t>
            </w:r>
          </w:p>
        </w:tc>
        <w:tc>
          <w:tcPr>
            <w:tcW w:w="25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F63198" w:rsidRDefault="00467428" w:rsidP="00467428">
            <w:pPr>
              <w:spacing w:line="276" w:lineRule="auto"/>
              <w:ind w:left="57"/>
              <w:jc w:val="center"/>
              <w:rPr>
                <w:rFonts w:ascii="Arial" w:hAnsi="Arial" w:cs="Arial"/>
                <w:sz w:val="18"/>
                <w:szCs w:val="18"/>
              </w:rPr>
            </w:pPr>
            <w:r w:rsidRPr="00F63198">
              <w:rPr>
                <w:rFonts w:ascii="Arial" w:hAnsi="Arial" w:cs="Arial"/>
                <w:sz w:val="18"/>
                <w:szCs w:val="18"/>
              </w:rPr>
              <w:t>420</w:t>
            </w:r>
          </w:p>
        </w:tc>
      </w:tr>
      <w:tr w:rsidR="00467428" w:rsidTr="00467428">
        <w:trPr>
          <w:trHeight w:val="61"/>
          <w:jc w:val="center"/>
        </w:trPr>
        <w:tc>
          <w:tcPr>
            <w:tcW w:w="5000" w:type="pct"/>
            <w:gridSpan w:val="6"/>
            <w:tcBorders>
              <w:top w:val="single" w:sz="4" w:space="0" w:color="auto"/>
              <w:left w:val="single" w:sz="8" w:space="0" w:color="auto"/>
              <w:bottom w:val="single" w:sz="8" w:space="0" w:color="auto"/>
              <w:right w:val="single" w:sz="8" w:space="0" w:color="auto"/>
            </w:tcBorders>
            <w:shd w:val="clear" w:color="auto" w:fill="F7CAAC"/>
            <w:vAlign w:val="center"/>
          </w:tcPr>
          <w:p w:rsidR="00467428" w:rsidRPr="004F1561" w:rsidRDefault="00467428" w:rsidP="00467428">
            <w:pPr>
              <w:spacing w:line="276" w:lineRule="auto"/>
              <w:ind w:left="57"/>
              <w:rPr>
                <w:rFonts w:ascii="Arial" w:hAnsi="Arial" w:cs="Arial"/>
                <w:b/>
                <w:sz w:val="18"/>
                <w:szCs w:val="18"/>
                <w:vertAlign w:val="superscript"/>
              </w:rPr>
            </w:pPr>
            <w:r>
              <w:rPr>
                <w:rFonts w:ascii="Arial" w:hAnsi="Arial" w:cs="Arial"/>
                <w:b/>
                <w:sz w:val="18"/>
                <w:szCs w:val="18"/>
              </w:rPr>
              <w:t>2. WSKAŹNIKI REZULTATU WYNIKAJĄCE Z RPO WD 2014-2020</w:t>
            </w:r>
          </w:p>
        </w:tc>
      </w:tr>
      <w:tr w:rsidR="00467428" w:rsidTr="00467428">
        <w:trPr>
          <w:trHeight w:val="101"/>
          <w:jc w:val="center"/>
        </w:trPr>
        <w:tc>
          <w:tcPr>
            <w:tcW w:w="2463" w:type="pct"/>
            <w:gridSpan w:val="3"/>
            <w:tcBorders>
              <w:top w:val="single" w:sz="4" w:space="0" w:color="auto"/>
              <w:left w:val="single" w:sz="8" w:space="0" w:color="auto"/>
              <w:bottom w:val="single" w:sz="4" w:space="0" w:color="auto"/>
              <w:right w:val="single" w:sz="8" w:space="0" w:color="auto"/>
            </w:tcBorders>
            <w:shd w:val="clear" w:color="auto" w:fill="F7CAAC"/>
            <w:vAlign w:val="center"/>
          </w:tcPr>
          <w:p w:rsidR="00467428" w:rsidRPr="006A435A" w:rsidRDefault="00467428" w:rsidP="00467428">
            <w:pPr>
              <w:spacing w:line="276" w:lineRule="auto"/>
              <w:ind w:left="57"/>
              <w:jc w:val="center"/>
              <w:rPr>
                <w:rFonts w:ascii="Arial" w:hAnsi="Arial" w:cs="Arial"/>
                <w:b/>
                <w:sz w:val="18"/>
                <w:szCs w:val="18"/>
              </w:rPr>
            </w:pPr>
            <w:r w:rsidRPr="006A435A">
              <w:rPr>
                <w:rFonts w:ascii="Arial" w:hAnsi="Arial" w:cs="Arial"/>
                <w:b/>
                <w:sz w:val="18"/>
                <w:szCs w:val="18"/>
              </w:rPr>
              <w:t>Nazwa wskaźnika</w:t>
            </w:r>
          </w:p>
        </w:tc>
        <w:tc>
          <w:tcPr>
            <w:tcW w:w="2537"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467428" w:rsidRPr="000C6703"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S</w:t>
            </w:r>
            <w:r>
              <w:rPr>
                <w:rFonts w:ascii="Arial" w:hAnsi="Arial" w:cs="Arial"/>
                <w:b/>
                <w:sz w:val="18"/>
                <w:szCs w:val="18"/>
              </w:rPr>
              <w:t>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467428" w:rsidRPr="00496EDB" w:rsidRDefault="00467428" w:rsidP="00467428">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467428" w:rsidRPr="0092656B" w:rsidTr="00467428">
        <w:trPr>
          <w:trHeight w:val="61"/>
          <w:jc w:val="center"/>
        </w:trPr>
        <w:tc>
          <w:tcPr>
            <w:tcW w:w="2463"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DC779E" w:rsidRDefault="00467428" w:rsidP="00E52537">
            <w:pPr>
              <w:pStyle w:val="Akapitzlist"/>
              <w:numPr>
                <w:ilvl w:val="0"/>
                <w:numId w:val="190"/>
              </w:numPr>
              <w:rPr>
                <w:rFonts w:ascii="Arial" w:hAnsi="Arial" w:cs="Arial"/>
                <w:sz w:val="18"/>
                <w:szCs w:val="18"/>
              </w:rPr>
            </w:pPr>
            <w:r w:rsidRPr="00DC779E">
              <w:rPr>
                <w:rFonts w:ascii="Arial" w:hAnsi="Arial" w:cs="Arial"/>
                <w:sz w:val="18"/>
                <w:szCs w:val="18"/>
              </w:rPr>
              <w:t>Liczba nauczycieli kształcenia zawodowego oraz instruktorów praktycznej nauki zawodu, którzy uzyskali kwalifikacje lub nabyli kompetencje po opuszczeniu programu.</w:t>
            </w:r>
          </w:p>
        </w:tc>
        <w:tc>
          <w:tcPr>
            <w:tcW w:w="25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F63198" w:rsidRDefault="00467428" w:rsidP="00467428">
            <w:pPr>
              <w:spacing w:line="276" w:lineRule="auto"/>
              <w:jc w:val="center"/>
              <w:rPr>
                <w:rFonts w:ascii="Arial" w:hAnsi="Arial" w:cs="Arial"/>
                <w:sz w:val="18"/>
                <w:szCs w:val="18"/>
              </w:rPr>
            </w:pPr>
            <w:r w:rsidRPr="00F63198">
              <w:rPr>
                <w:rFonts w:ascii="Arial" w:hAnsi="Arial" w:cs="Arial"/>
                <w:sz w:val="18"/>
                <w:szCs w:val="18"/>
              </w:rPr>
              <w:t>73%</w:t>
            </w:r>
          </w:p>
        </w:tc>
      </w:tr>
      <w:tr w:rsidR="00467428" w:rsidRPr="0092656B" w:rsidTr="00467428">
        <w:trPr>
          <w:trHeight w:val="61"/>
          <w:jc w:val="center"/>
        </w:trPr>
        <w:tc>
          <w:tcPr>
            <w:tcW w:w="2463"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DC779E" w:rsidRDefault="00467428" w:rsidP="00E52537">
            <w:pPr>
              <w:pStyle w:val="Akapitzlist"/>
              <w:numPr>
                <w:ilvl w:val="0"/>
                <w:numId w:val="190"/>
              </w:numPr>
              <w:spacing w:line="276" w:lineRule="auto"/>
              <w:rPr>
                <w:rFonts w:ascii="Arial" w:hAnsi="Arial" w:cs="Arial"/>
                <w:sz w:val="18"/>
                <w:szCs w:val="18"/>
              </w:rPr>
            </w:pPr>
            <w:r w:rsidRPr="00DC779E">
              <w:rPr>
                <w:rFonts w:ascii="Arial" w:hAnsi="Arial" w:cs="Arial"/>
                <w:sz w:val="18"/>
                <w:szCs w:val="18"/>
              </w:rPr>
              <w:t>Liczba szkół i placówek kształcenia zawodowego wykorzystujących doposażenie zakupione dzięki EFS.</w:t>
            </w:r>
          </w:p>
        </w:tc>
        <w:tc>
          <w:tcPr>
            <w:tcW w:w="25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F63198" w:rsidRDefault="00467428" w:rsidP="00467428">
            <w:pPr>
              <w:spacing w:line="276" w:lineRule="auto"/>
              <w:jc w:val="center"/>
              <w:rPr>
                <w:rFonts w:ascii="Arial" w:hAnsi="Arial" w:cs="Arial"/>
                <w:sz w:val="18"/>
                <w:szCs w:val="18"/>
              </w:rPr>
            </w:pPr>
            <w:r w:rsidRPr="00F63198">
              <w:rPr>
                <w:rFonts w:ascii="Arial" w:hAnsi="Arial" w:cs="Arial"/>
                <w:sz w:val="18"/>
                <w:szCs w:val="18"/>
              </w:rPr>
              <w:t>89%</w:t>
            </w:r>
          </w:p>
        </w:tc>
      </w:tr>
      <w:tr w:rsidR="00467428" w:rsidRPr="0092656B" w:rsidTr="00467428">
        <w:trPr>
          <w:trHeight w:val="61"/>
          <w:jc w:val="center"/>
        </w:trPr>
        <w:tc>
          <w:tcPr>
            <w:tcW w:w="2463"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50442B" w:rsidRDefault="00467428" w:rsidP="00E52537">
            <w:pPr>
              <w:pStyle w:val="Akapitzlist"/>
              <w:numPr>
                <w:ilvl w:val="0"/>
                <w:numId w:val="190"/>
              </w:numPr>
              <w:spacing w:line="276" w:lineRule="auto"/>
              <w:rPr>
                <w:rFonts w:ascii="Arial" w:hAnsi="Arial" w:cs="Arial"/>
                <w:sz w:val="18"/>
                <w:szCs w:val="18"/>
              </w:rPr>
            </w:pPr>
            <w:r w:rsidRPr="0050442B">
              <w:rPr>
                <w:rFonts w:ascii="Arial" w:hAnsi="Arial" w:cs="Arial"/>
                <w:sz w:val="18"/>
                <w:szCs w:val="18"/>
              </w:rPr>
              <w:t>Liczba uczniów, którzy nabyli kompetencje kluczowe lub umiejętności uniwersalne po opuszczeniu programu.</w:t>
            </w:r>
          </w:p>
        </w:tc>
        <w:tc>
          <w:tcPr>
            <w:tcW w:w="25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67428" w:rsidRPr="0086222B" w:rsidRDefault="00467428" w:rsidP="00467428">
            <w:pPr>
              <w:spacing w:line="276" w:lineRule="auto"/>
              <w:jc w:val="center"/>
              <w:rPr>
                <w:rFonts w:ascii="Arial" w:hAnsi="Arial" w:cs="Arial"/>
                <w:color w:val="FF0000"/>
                <w:sz w:val="18"/>
                <w:szCs w:val="18"/>
              </w:rPr>
            </w:pPr>
            <w:r w:rsidRPr="00F63198">
              <w:rPr>
                <w:rFonts w:ascii="Arial" w:hAnsi="Arial" w:cs="Arial"/>
                <w:sz w:val="18"/>
                <w:szCs w:val="18"/>
              </w:rPr>
              <w:t>67%</w:t>
            </w:r>
          </w:p>
        </w:tc>
      </w:tr>
      <w:tr w:rsidR="00467428" w:rsidTr="00467428">
        <w:trPr>
          <w:trHeight w:val="5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C255DB" w:rsidRDefault="00467428" w:rsidP="00467428">
            <w:pPr>
              <w:spacing w:line="276" w:lineRule="auto"/>
              <w:ind w:left="57"/>
              <w:jc w:val="center"/>
              <w:rPr>
                <w:rFonts w:ascii="Arial" w:hAnsi="Arial" w:cs="Arial"/>
                <w:b/>
                <w:sz w:val="18"/>
                <w:szCs w:val="18"/>
              </w:rPr>
            </w:pPr>
            <w:r>
              <w:rPr>
                <w:rFonts w:ascii="Arial" w:hAnsi="Arial" w:cs="Arial"/>
                <w:b/>
                <w:sz w:val="18"/>
                <w:szCs w:val="18"/>
              </w:rPr>
              <w:t>III. PLANOWANE KRYTERIA WYBORU PROJEKTÓW</w:t>
            </w:r>
          </w:p>
        </w:tc>
      </w:tr>
      <w:tr w:rsidR="00467428" w:rsidTr="00467428">
        <w:tblPrEx>
          <w:shd w:val="clear" w:color="auto" w:fill="auto"/>
        </w:tblPrEx>
        <w:trPr>
          <w:trHeight w:val="48"/>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677770" w:rsidRDefault="00467428" w:rsidP="00467428">
            <w:pPr>
              <w:spacing w:line="276" w:lineRule="auto"/>
              <w:ind w:left="57"/>
              <w:jc w:val="center"/>
              <w:rPr>
                <w:rFonts w:ascii="Arial" w:hAnsi="Arial" w:cs="Arial"/>
                <w:b/>
                <w:sz w:val="18"/>
                <w:szCs w:val="18"/>
              </w:rPr>
            </w:pPr>
            <w:r w:rsidRPr="00677770">
              <w:rPr>
                <w:rFonts w:ascii="Arial" w:hAnsi="Arial" w:cs="Arial"/>
                <w:b/>
                <w:sz w:val="18"/>
                <w:szCs w:val="18"/>
              </w:rPr>
              <w:t>Kryteria dostępu</w:t>
            </w:r>
          </w:p>
          <w:p w:rsidR="00467428" w:rsidRPr="00677770" w:rsidRDefault="00467428" w:rsidP="00467428">
            <w:pPr>
              <w:spacing w:line="276" w:lineRule="auto"/>
              <w:ind w:left="57"/>
              <w:jc w:val="center"/>
              <w:rPr>
                <w:rFonts w:ascii="Arial" w:hAnsi="Arial" w:cs="Arial"/>
                <w:b/>
                <w:sz w:val="18"/>
                <w:szCs w:val="18"/>
              </w:rPr>
            </w:pPr>
            <w:r w:rsidRPr="00677770">
              <w:rPr>
                <w:rFonts w:ascii="Arial" w:hAnsi="Arial" w:cs="Arial"/>
                <w:kern w:val="1"/>
                <w:sz w:val="18"/>
                <w:szCs w:val="18"/>
              </w:rPr>
              <w:t xml:space="preserve">spełnienie kryteriów jest konieczne do przyznania dofinansowania. Kryteria dostępu są oceniane na etapie oceny formalnej. Ocena spełnienia kryterium polega na przypisaniu im wartości </w:t>
            </w:r>
            <w:r w:rsidRPr="00677770">
              <w:rPr>
                <w:rFonts w:ascii="Arial" w:hAnsi="Arial" w:cs="Arial"/>
                <w:i/>
                <w:kern w:val="1"/>
                <w:sz w:val="18"/>
                <w:szCs w:val="18"/>
              </w:rPr>
              <w:t>tak</w:t>
            </w:r>
            <w:r w:rsidRPr="00677770">
              <w:rPr>
                <w:rFonts w:ascii="Arial" w:hAnsi="Arial" w:cs="Arial"/>
                <w:kern w:val="1"/>
                <w:sz w:val="18"/>
                <w:szCs w:val="18"/>
              </w:rPr>
              <w:t>,</w:t>
            </w:r>
            <w:r w:rsidRPr="00677770">
              <w:rPr>
                <w:rFonts w:ascii="Arial" w:hAnsi="Arial" w:cs="Arial"/>
                <w:i/>
                <w:kern w:val="1"/>
                <w:sz w:val="18"/>
                <w:szCs w:val="18"/>
              </w:rPr>
              <w:t xml:space="preserve"> nie </w:t>
            </w:r>
            <w:r w:rsidRPr="00677770">
              <w:rPr>
                <w:rFonts w:ascii="Arial" w:hAnsi="Arial" w:cs="Arial"/>
                <w:kern w:val="1"/>
                <w:sz w:val="18"/>
                <w:szCs w:val="18"/>
              </w:rPr>
              <w:t xml:space="preserve">lub </w:t>
            </w:r>
            <w:r w:rsidRPr="00677770">
              <w:rPr>
                <w:rFonts w:ascii="Arial" w:hAnsi="Arial" w:cs="Arial"/>
                <w:i/>
                <w:kern w:val="1"/>
                <w:sz w:val="18"/>
                <w:szCs w:val="18"/>
              </w:rPr>
              <w:t>nie dotyczy</w:t>
            </w:r>
            <w:r w:rsidRPr="00677770">
              <w:rPr>
                <w:rFonts w:ascii="Arial" w:hAnsi="Arial" w:cs="Arial"/>
                <w:kern w:val="1"/>
                <w:sz w:val="18"/>
                <w:szCs w:val="18"/>
              </w:rPr>
              <w:t>.</w:t>
            </w:r>
          </w:p>
        </w:tc>
      </w:tr>
      <w:tr w:rsidR="00467428" w:rsidTr="00467428">
        <w:tblPrEx>
          <w:shd w:val="clear" w:color="auto" w:fill="auto"/>
        </w:tblPrEx>
        <w:trPr>
          <w:trHeight w:val="50"/>
          <w:jc w:val="center"/>
        </w:trPr>
        <w:tc>
          <w:tcPr>
            <w:tcW w:w="5000" w:type="pct"/>
            <w:gridSpan w:val="6"/>
            <w:tcBorders>
              <w:top w:val="single" w:sz="8" w:space="0" w:color="auto"/>
              <w:left w:val="single" w:sz="8" w:space="0" w:color="auto"/>
              <w:bottom w:val="single" w:sz="4" w:space="0" w:color="auto"/>
              <w:right w:val="single" w:sz="8" w:space="0" w:color="auto"/>
            </w:tcBorders>
            <w:shd w:val="clear" w:color="auto" w:fill="FFFFFF"/>
            <w:vAlign w:val="center"/>
          </w:tcPr>
          <w:p w:rsidR="00467428" w:rsidRPr="00677770" w:rsidRDefault="00467428" w:rsidP="00467428">
            <w:pPr>
              <w:spacing w:after="120"/>
              <w:jc w:val="both"/>
              <w:rPr>
                <w:rFonts w:ascii="Arial" w:hAnsi="Arial" w:cs="Arial"/>
                <w:sz w:val="18"/>
                <w:szCs w:val="18"/>
              </w:rPr>
            </w:pPr>
            <w:r w:rsidRPr="00677770">
              <w:rPr>
                <w:rFonts w:ascii="Arial" w:hAnsi="Arial" w:cs="Arial"/>
                <w:sz w:val="18"/>
                <w:szCs w:val="18"/>
              </w:rPr>
              <w:t xml:space="preserve">Nazwa kryterium: kryterium </w:t>
            </w:r>
            <w:r>
              <w:rPr>
                <w:rFonts w:ascii="Arial" w:hAnsi="Arial" w:cs="Arial"/>
                <w:sz w:val="18"/>
                <w:szCs w:val="18"/>
              </w:rPr>
              <w:t>liczby wniosków o dofinansowanie</w:t>
            </w:r>
          </w:p>
          <w:p w:rsidR="00467428" w:rsidRDefault="00467428" w:rsidP="00467428">
            <w:pPr>
              <w:spacing w:line="276" w:lineRule="auto"/>
              <w:jc w:val="both"/>
              <w:rPr>
                <w:rFonts w:ascii="Arial" w:hAnsi="Arial" w:cs="Arial"/>
                <w:sz w:val="18"/>
                <w:szCs w:val="18"/>
              </w:rPr>
            </w:pPr>
            <w:r>
              <w:rPr>
                <w:rFonts w:ascii="Arial" w:hAnsi="Arial" w:cs="Arial"/>
                <w:sz w:val="18"/>
                <w:szCs w:val="18"/>
              </w:rPr>
              <w:t>1.</w:t>
            </w:r>
            <w:r w:rsidRPr="00677770">
              <w:rPr>
                <w:rFonts w:ascii="Arial" w:hAnsi="Arial" w:cs="Arial"/>
                <w:sz w:val="18"/>
                <w:szCs w:val="18"/>
              </w:rPr>
              <w:t>Czy</w:t>
            </w:r>
            <w:r>
              <w:rPr>
                <w:rFonts w:ascii="Arial" w:hAnsi="Arial" w:cs="Arial"/>
                <w:sz w:val="18"/>
                <w:szCs w:val="18"/>
              </w:rPr>
              <w:t xml:space="preserve"> organ prowadzący szkołę lub placówkę prowadzącą kształcenie zawodowe występuje jako samodzielny Wnioskodawca, lider i Partner:</w:t>
            </w:r>
          </w:p>
          <w:p w:rsidR="00467428" w:rsidRDefault="00467428" w:rsidP="00467428">
            <w:pPr>
              <w:spacing w:line="276" w:lineRule="auto"/>
              <w:ind w:left="417"/>
              <w:jc w:val="both"/>
              <w:rPr>
                <w:rFonts w:ascii="Arial" w:hAnsi="Arial" w:cs="Arial"/>
                <w:sz w:val="18"/>
                <w:szCs w:val="18"/>
              </w:rPr>
            </w:pPr>
            <w:r>
              <w:rPr>
                <w:rFonts w:ascii="Arial" w:hAnsi="Arial" w:cs="Arial"/>
                <w:sz w:val="18"/>
                <w:szCs w:val="18"/>
              </w:rPr>
              <w:t>- w maksymalnie 2 projektach złożonych w danym naborze w przypadku gdy dany organ prowadzący jest organem prowadzącym od 1 do 10 szkół i placówek prowadzących kształcenie zawodowe,</w:t>
            </w:r>
          </w:p>
          <w:p w:rsidR="00467428" w:rsidRPr="00677770" w:rsidRDefault="00467428" w:rsidP="00467428">
            <w:pPr>
              <w:spacing w:line="276" w:lineRule="auto"/>
              <w:ind w:left="417"/>
              <w:jc w:val="both"/>
              <w:rPr>
                <w:rFonts w:ascii="Arial" w:hAnsi="Arial" w:cs="Arial"/>
                <w:sz w:val="18"/>
                <w:szCs w:val="18"/>
              </w:rPr>
            </w:pPr>
            <w:r>
              <w:rPr>
                <w:rFonts w:ascii="Arial" w:hAnsi="Arial" w:cs="Arial"/>
                <w:sz w:val="18"/>
                <w:szCs w:val="18"/>
              </w:rPr>
              <w:t>- w maksymalnie 4 projektach złożonych w danym naborze w przypadku gdy dany organ prowadzący jest organem prowadzącym dla więcej niż 10 szkół i placówek prowadzących kształcenie zawodowe?</w:t>
            </w:r>
          </w:p>
        </w:tc>
      </w:tr>
      <w:tr w:rsidR="00467428" w:rsidTr="00467428">
        <w:trPr>
          <w:trHeight w:val="71"/>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77770" w:rsidRDefault="00467428" w:rsidP="00467428">
            <w:pPr>
              <w:spacing w:line="276" w:lineRule="auto"/>
              <w:ind w:left="57"/>
              <w:jc w:val="center"/>
              <w:rPr>
                <w:rFonts w:ascii="Arial" w:hAnsi="Arial" w:cs="Arial"/>
                <w:sz w:val="18"/>
                <w:szCs w:val="18"/>
              </w:rPr>
            </w:pPr>
            <w:r w:rsidRPr="00677770">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Zadaniem kryterium jest wyeliminowanie ryzyka powielania się wsparcia skierowanego do t</w:t>
            </w:r>
            <w:r>
              <w:rPr>
                <w:rFonts w:ascii="Arial" w:hAnsi="Arial" w:cs="Arial"/>
                <w:bCs/>
                <w:sz w:val="18"/>
                <w:szCs w:val="18"/>
              </w:rPr>
              <w:t xml:space="preserve">ych samych organów prowadzących i </w:t>
            </w:r>
            <w:r w:rsidRPr="00677770">
              <w:rPr>
                <w:rFonts w:ascii="Arial" w:hAnsi="Arial" w:cs="Arial"/>
                <w:bCs/>
                <w:sz w:val="18"/>
                <w:szCs w:val="18"/>
              </w:rPr>
              <w:t>grupy docelowej. Kryterium zostanie zweryfikowane na podstawie rejestru złożonych wniosków prowadzonego przez Instytucję Organizującą Konkurs</w:t>
            </w:r>
            <w:r>
              <w:rPr>
                <w:rFonts w:ascii="Arial" w:hAnsi="Arial" w:cs="Arial"/>
                <w:bCs/>
                <w:sz w:val="18"/>
                <w:szCs w:val="18"/>
              </w:rPr>
              <w:t xml:space="preserve"> oraz danych dostępnych w Systemie Informacji Oświatowej</w:t>
            </w:r>
            <w:r w:rsidRPr="00677770">
              <w:rPr>
                <w:rFonts w:ascii="Arial" w:hAnsi="Arial" w:cs="Arial"/>
                <w:bCs/>
                <w:sz w:val="18"/>
                <w:szCs w:val="18"/>
              </w:rPr>
              <w:t xml:space="preserve">. W przypadku występowania danego </w:t>
            </w:r>
            <w:r>
              <w:rPr>
                <w:rFonts w:ascii="Arial" w:hAnsi="Arial" w:cs="Arial"/>
                <w:bCs/>
                <w:sz w:val="18"/>
                <w:szCs w:val="18"/>
              </w:rPr>
              <w:t>organu prowadzącego</w:t>
            </w:r>
            <w:r w:rsidRPr="00677770">
              <w:rPr>
                <w:rFonts w:ascii="Arial" w:hAnsi="Arial" w:cs="Arial"/>
                <w:bCs/>
                <w:sz w:val="18"/>
                <w:szCs w:val="18"/>
              </w:rPr>
              <w:t xml:space="preserve"> jako Wnioskodawca, lider i Partner w więcej </w:t>
            </w:r>
            <w:r>
              <w:rPr>
                <w:rFonts w:ascii="Arial" w:hAnsi="Arial" w:cs="Arial"/>
                <w:bCs/>
                <w:sz w:val="18"/>
                <w:szCs w:val="18"/>
              </w:rPr>
              <w:t xml:space="preserve">niż określonych w brzmieniu kryterium liczbach wniosków (uzależnionych od liczby szkół i placówek prowadzących kształcenie zawodowe podlegających pod dany organ prowadzący) </w:t>
            </w:r>
            <w:r w:rsidRPr="00677770">
              <w:rPr>
                <w:rFonts w:ascii="Arial" w:hAnsi="Arial" w:cs="Arial"/>
                <w:bCs/>
                <w:sz w:val="18"/>
                <w:szCs w:val="18"/>
              </w:rPr>
              <w:t xml:space="preserve">złożonych w danym naborze, Instytucja Organizująca Konkurs odrzuca wszystkie złożone w odpowiedzi na konkurs wnioski, </w:t>
            </w:r>
            <w:r>
              <w:rPr>
                <w:rFonts w:ascii="Arial" w:hAnsi="Arial" w:cs="Arial"/>
                <w:bCs/>
                <w:sz w:val="18"/>
                <w:szCs w:val="18"/>
              </w:rPr>
              <w:t>w których występuje dany organ prowadzący.</w:t>
            </w:r>
            <w:r w:rsidRPr="00677770">
              <w:rPr>
                <w:rFonts w:ascii="Arial" w:hAnsi="Arial" w:cs="Arial"/>
                <w:bCs/>
                <w:sz w:val="18"/>
                <w:szCs w:val="18"/>
              </w:rPr>
              <w:t xml:space="preserve"> </w:t>
            </w:r>
          </w:p>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Opis znaczenia kryterium: Tak/Nie (niespełnienie kryterium oznacza odrzucenie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10.4.H</w:t>
            </w:r>
          </w:p>
        </w:tc>
      </w:tr>
      <w:tr w:rsidR="00467428" w:rsidTr="00467428">
        <w:tblPrEx>
          <w:shd w:val="clear" w:color="auto" w:fill="auto"/>
        </w:tblPrEx>
        <w:trPr>
          <w:trHeight w:val="5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FFFFF"/>
            <w:vAlign w:val="center"/>
          </w:tcPr>
          <w:p w:rsidR="00467428" w:rsidRPr="00081DC2"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biura projektu</w:t>
            </w:r>
          </w:p>
          <w:p w:rsidR="00467428" w:rsidRPr="00DC779E" w:rsidRDefault="00467428" w:rsidP="00467428">
            <w:pPr>
              <w:spacing w:line="276" w:lineRule="auto"/>
              <w:jc w:val="both"/>
              <w:rPr>
                <w:rFonts w:ascii="Arial" w:hAnsi="Arial" w:cs="Arial"/>
                <w:bCs/>
                <w:sz w:val="18"/>
                <w:szCs w:val="18"/>
              </w:rPr>
            </w:pPr>
            <w:r>
              <w:rPr>
                <w:rFonts w:ascii="Arial" w:hAnsi="Arial" w:cs="Arial"/>
                <w:bCs/>
                <w:sz w:val="18"/>
                <w:szCs w:val="18"/>
              </w:rPr>
              <w:t>2.</w:t>
            </w:r>
            <w:r w:rsidRPr="00DC779E">
              <w:rPr>
                <w:rFonts w:ascii="Arial" w:hAnsi="Arial" w:cs="Arial"/>
                <w:bCs/>
                <w:sz w:val="18"/>
                <w:szCs w:val="18"/>
              </w:rPr>
              <w:t>Czy Wnioskodawca (lider) w okresie realizacji projektu posiada siedzibę lub będzie prowadził biuro projektu na terenie województwa dolnośląskiego?</w:t>
            </w:r>
          </w:p>
        </w:tc>
      </w:tr>
      <w:tr w:rsidR="00467428" w:rsidTr="00467428">
        <w:trPr>
          <w:trHeight w:val="69"/>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77770" w:rsidRDefault="00467428" w:rsidP="00467428">
            <w:pPr>
              <w:spacing w:line="276" w:lineRule="auto"/>
              <w:ind w:left="57"/>
              <w:jc w:val="both"/>
              <w:rPr>
                <w:rFonts w:ascii="Arial" w:hAnsi="Arial" w:cs="Arial"/>
                <w:bCs/>
                <w:sz w:val="18"/>
                <w:szCs w:val="18"/>
              </w:rPr>
            </w:pPr>
            <w:r w:rsidRPr="007D4EBD">
              <w:rPr>
                <w:rFonts w:ascii="Arial" w:hAnsi="Arial" w:cs="Arial"/>
                <w:bCs/>
                <w:sz w:val="18"/>
                <w:szCs w:val="18"/>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w:t>
            </w:r>
            <w:r w:rsidRPr="00677770">
              <w:rPr>
                <w:rFonts w:ascii="Arial" w:hAnsi="Arial" w:cs="Arial"/>
                <w:bCs/>
                <w:sz w:val="18"/>
                <w:szCs w:val="18"/>
              </w:rPr>
              <w:t xml:space="preserve">na terenie województwa dolnośląskiego. Brak w/w oświadczenia skutkować będzie niespełnieniem kryterium.   Opis znaczenia kryterium: TAK/ NIE </w:t>
            </w:r>
          </w:p>
          <w:p w:rsidR="00467428" w:rsidRPr="00E1541B"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tcPr>
          <w:p w:rsidR="00467428" w:rsidRPr="00795F16"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formy wsparcia</w:t>
            </w:r>
          </w:p>
          <w:p w:rsidR="00467428" w:rsidRPr="00DC779E" w:rsidRDefault="00467428" w:rsidP="00467428">
            <w:pPr>
              <w:spacing w:line="276" w:lineRule="auto"/>
              <w:jc w:val="both"/>
              <w:rPr>
                <w:rFonts w:ascii="Arial" w:hAnsi="Arial" w:cs="Arial"/>
                <w:bCs/>
                <w:sz w:val="18"/>
                <w:szCs w:val="18"/>
              </w:rPr>
            </w:pPr>
            <w:r>
              <w:rPr>
                <w:rFonts w:ascii="Arial" w:hAnsi="Arial" w:cs="Arial"/>
                <w:bCs/>
                <w:sz w:val="18"/>
                <w:szCs w:val="18"/>
              </w:rPr>
              <w:t>3.</w:t>
            </w:r>
            <w:r w:rsidRPr="00DC779E">
              <w:rPr>
                <w:rFonts w:ascii="Arial" w:hAnsi="Arial" w:cs="Arial"/>
                <w:bCs/>
                <w:sz w:val="18"/>
                <w:szCs w:val="18"/>
              </w:rPr>
              <w:t xml:space="preserve">Czy projekt zakłada, że co najmniej 70% wszystkich uczniów i słuchaczy objętych wsparciem w projekcie weźmie udział w stażach </w:t>
            </w:r>
            <w:r>
              <w:rPr>
                <w:rFonts w:ascii="Arial" w:hAnsi="Arial" w:cs="Arial"/>
                <w:bCs/>
                <w:sz w:val="18"/>
                <w:szCs w:val="18"/>
              </w:rPr>
              <w:t>uczniowskich</w:t>
            </w:r>
            <w:r w:rsidRPr="00DC779E">
              <w:rPr>
                <w:rFonts w:ascii="Arial" w:hAnsi="Arial" w:cs="Arial"/>
                <w:bCs/>
                <w:sz w:val="18"/>
                <w:szCs w:val="18"/>
              </w:rPr>
              <w:t xml:space="preserve"> u pracodawców?</w:t>
            </w:r>
          </w:p>
        </w:tc>
      </w:tr>
      <w:tr w:rsidR="00467428" w:rsidTr="00467428">
        <w:trPr>
          <w:trHeight w:val="69"/>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77770"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 xml:space="preserve">Wprowadzenie kryterium wynika z konieczności realizacji celów RPO WD 2014-2020. Dzięki realizacji staży </w:t>
            </w:r>
            <w:r>
              <w:rPr>
                <w:rFonts w:ascii="Arial" w:hAnsi="Arial" w:cs="Arial"/>
                <w:bCs/>
                <w:sz w:val="18"/>
                <w:szCs w:val="18"/>
              </w:rPr>
              <w:t>uczniowskich</w:t>
            </w:r>
            <w:r w:rsidRPr="00E1541B">
              <w:rPr>
                <w:rFonts w:ascii="Arial" w:hAnsi="Arial" w:cs="Arial"/>
                <w:bCs/>
                <w:sz w:val="18"/>
                <w:szCs w:val="18"/>
              </w:rPr>
              <w:t xml:space="preserve"> uczniowie i słuchacze nabędą doświadczenie zawodowe, które zwiększy ich szanse na podjęcie zatrudnienia po zakończeniu edukacji. Kryterium zostanie zweryfikowane na podstawie zapisów  wniosku o dofinansowanie. IOK dopuszcza możliwość poprawy/uzupełnienia wniosku o dofinansowanie w zakresie kryterium w sposób skutkujący jego spełnieniem, w sytuacji gdy do spełnienia kryterium brakuje nie więcej niż 5%. </w:t>
            </w:r>
            <w:r w:rsidRPr="001A187F">
              <w:rPr>
                <w:rFonts w:ascii="Arial" w:hAnsi="Arial" w:cs="Arial"/>
                <w:bCs/>
                <w:sz w:val="18"/>
                <w:szCs w:val="18"/>
              </w:rPr>
              <w:t>Każde zwiększenie liczby uczniów i słuchaczy objętych wsparciem w trakcie realizacji projektu powinno skutkować adekwatnym zwiększeniem liczby uczniów i słuchaczy odbywających staż uczniowski. IZ RPO WD weryfikuje spełnienie Kryterium dostępu nr 3 na każdym etapie realizacji projektu, w tym także na jego zakończenie</w:t>
            </w:r>
            <w:r>
              <w:rPr>
                <w:rFonts w:ascii="Arial" w:hAnsi="Arial" w:cs="Arial"/>
                <w:bCs/>
                <w:sz w:val="18"/>
                <w:szCs w:val="18"/>
              </w:rPr>
              <w:t xml:space="preserve">. </w:t>
            </w:r>
            <w:r w:rsidRPr="00E1541B">
              <w:rPr>
                <w:rFonts w:ascii="Arial" w:hAnsi="Arial" w:cs="Arial"/>
                <w:bCs/>
                <w:sz w:val="18"/>
                <w:szCs w:val="18"/>
              </w:rPr>
              <w:t xml:space="preserve">W trakcie realizacji projektu w uzasadnionych sytuacjach niewynikających z winy </w:t>
            </w:r>
            <w:r w:rsidRPr="00677770">
              <w:rPr>
                <w:rFonts w:ascii="Arial" w:hAnsi="Arial" w:cs="Arial"/>
                <w:bCs/>
                <w:sz w:val="18"/>
                <w:szCs w:val="18"/>
              </w:rPr>
              <w:t>Beneficjenta za zgodą IZ dopuszcza się zmianę poziomu odsetka wskazanego w treści kryterium.</w:t>
            </w:r>
          </w:p>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 xml:space="preserve">Opis znaczenia kryterium: TAK/ NIE </w:t>
            </w:r>
          </w:p>
          <w:p w:rsidR="00467428" w:rsidRPr="007D4EBD"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10.4.A</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10.4.B</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10.4.D</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10.4.E</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Pr="00081DC2"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efektywności działań</w:t>
            </w:r>
          </w:p>
          <w:p w:rsidR="00467428" w:rsidRPr="00DC779E" w:rsidRDefault="00467428" w:rsidP="00467428">
            <w:pPr>
              <w:spacing w:line="276" w:lineRule="auto"/>
              <w:jc w:val="both"/>
              <w:rPr>
                <w:rFonts w:ascii="Arial" w:hAnsi="Arial" w:cs="Arial"/>
                <w:bCs/>
                <w:sz w:val="18"/>
                <w:szCs w:val="18"/>
              </w:rPr>
            </w:pPr>
            <w:r>
              <w:rPr>
                <w:rFonts w:ascii="Arial" w:hAnsi="Arial" w:cs="Arial"/>
                <w:bCs/>
                <w:sz w:val="18"/>
                <w:szCs w:val="18"/>
              </w:rPr>
              <w:t>4.</w:t>
            </w:r>
            <w:r w:rsidRPr="00DC779E">
              <w:rPr>
                <w:rFonts w:ascii="Arial" w:hAnsi="Arial" w:cs="Arial"/>
                <w:bCs/>
                <w:sz w:val="18"/>
                <w:szCs w:val="18"/>
              </w:rPr>
              <w:t>Czy Wnioskodawcą jest organ prowadzący szkołę lub placówkę oświatową realizującą kształcenie zawodowe w rozumieniu ustawy Prawo oświatowe, instytucja rynku pracy, o której mowa w ustawie o promocji zatrudnienia i instytucjach rynku pracy, prowadząca działalność edukacyjno-szkoleniową, pracodawca, przedsiębiorca lub organizacja pracodawców?</w:t>
            </w:r>
          </w:p>
        </w:tc>
      </w:tr>
      <w:tr w:rsidR="00467428" w:rsidTr="00467428">
        <w:trPr>
          <w:trHeight w:val="69"/>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Realizacja projektu przez Wnioskodawców będących organem prowadzącym dla szkół lub placówek oświatowych objętych projektem przyczyni się do efektywnej realizacji projektu oraz zapewni jego trwałość. Natomiast realizacja wsparcia przez instytucje rynku pracy prowadzące działalność edukacyjno-szkoleniową</w:t>
            </w:r>
            <w:r>
              <w:rPr>
                <w:rFonts w:ascii="Arial" w:hAnsi="Arial" w:cs="Arial"/>
                <w:bCs/>
                <w:sz w:val="18"/>
                <w:szCs w:val="18"/>
              </w:rPr>
              <w:t>, pracodawców, przedsiębiorców, organizacje pracodawców</w:t>
            </w:r>
            <w:r w:rsidRPr="00E1541B">
              <w:rPr>
                <w:rFonts w:ascii="Arial" w:hAnsi="Arial" w:cs="Arial"/>
                <w:bCs/>
                <w:sz w:val="18"/>
                <w:szCs w:val="18"/>
              </w:rPr>
              <w:t xml:space="preserve"> zwiększy szansę na dopasowanie zakresu projektu do bieżących potrzeb rynku pracy. Kryterium zostanie zweryfikowane na podstawie zapisów wniosku o dofinansowanie projektu oraz rejestru szkół i placówek prowadzących kształcenie zawodowe.</w:t>
            </w:r>
            <w:r>
              <w:rPr>
                <w:rFonts w:ascii="Arial" w:hAnsi="Arial" w:cs="Arial"/>
                <w:bCs/>
                <w:sz w:val="18"/>
                <w:szCs w:val="18"/>
              </w:rPr>
              <w:t xml:space="preserve"> </w:t>
            </w:r>
          </w:p>
          <w:p w:rsidR="00467428" w:rsidRPr="007D4EBD" w:rsidRDefault="00467428" w:rsidP="00467428">
            <w:pPr>
              <w:spacing w:line="276" w:lineRule="auto"/>
              <w:ind w:left="57"/>
              <w:jc w:val="both"/>
              <w:rPr>
                <w:rFonts w:ascii="Arial" w:hAnsi="Arial" w:cs="Arial"/>
                <w:bCs/>
                <w:sz w:val="18"/>
                <w:szCs w:val="18"/>
              </w:rPr>
            </w:pPr>
            <w:r w:rsidRPr="007D4EBD">
              <w:rPr>
                <w:rFonts w:ascii="Arial" w:hAnsi="Arial" w:cs="Arial"/>
                <w:bCs/>
                <w:sz w:val="18"/>
                <w:szCs w:val="18"/>
              </w:rPr>
              <w:t>Opis znaczenia kryterium: Tak/Nie (niespełnienie kryterium oznacza odrzucenie projektu)</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10.4.A</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10.4.B</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10.4.D</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10.4.E</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Pr="00081DC2" w:rsidRDefault="00467428" w:rsidP="00467428">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efektywności działań</w:t>
            </w:r>
          </w:p>
          <w:p w:rsidR="00467428" w:rsidRPr="00DC779E" w:rsidRDefault="00467428" w:rsidP="00467428">
            <w:pPr>
              <w:spacing w:line="276" w:lineRule="auto"/>
              <w:jc w:val="both"/>
              <w:rPr>
                <w:rFonts w:ascii="Arial" w:hAnsi="Arial" w:cs="Arial"/>
                <w:bCs/>
                <w:sz w:val="18"/>
                <w:szCs w:val="18"/>
              </w:rPr>
            </w:pPr>
            <w:r>
              <w:rPr>
                <w:rFonts w:ascii="Arial" w:hAnsi="Arial" w:cs="Arial"/>
                <w:bCs/>
                <w:sz w:val="18"/>
                <w:szCs w:val="18"/>
              </w:rPr>
              <w:t>5.</w:t>
            </w:r>
            <w:r w:rsidRPr="00DC779E">
              <w:rPr>
                <w:rFonts w:ascii="Arial" w:hAnsi="Arial" w:cs="Arial"/>
                <w:bCs/>
                <w:sz w:val="18"/>
                <w:szCs w:val="18"/>
              </w:rPr>
              <w:t>Czy w przypadku gdy Wnioskodawcą jest instytucja rynku pracy, o której mowa w ustawie o promocji zatrudnienia i instytucjach rynku pracy, prowadząca działalność edukacyjno-oświatową, pracodawca, przedsiębiorca lub organizacja pracodawców Partnerem jest organ prowadzący szkołę lub placówkę oświatową realizującą kształcenie zawodowe w rozumieniu ustawy Prawo oświatowe?</w:t>
            </w:r>
          </w:p>
        </w:tc>
      </w:tr>
      <w:tr w:rsidR="00467428" w:rsidTr="00467428">
        <w:trPr>
          <w:trHeight w:val="69"/>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Zadaniem kryterium jest zapewnienie, że wsparcie dla uczniów i nauczycieli będzie realizowane co najmniej w partnerstwie z organem prowadzącym szkołę lub placówkę objętą wsparciem. Realizacja projektów przy zaangażowaniu organu prowadzącego zwiększy efektywność wsparcia. Kryterium będzie weryfikowane na podstawie zapisów wniosku o dofinansowanie.</w:t>
            </w:r>
            <w:r>
              <w:rPr>
                <w:rFonts w:ascii="Arial" w:hAnsi="Arial" w:cs="Arial"/>
                <w:bCs/>
                <w:sz w:val="18"/>
                <w:szCs w:val="18"/>
              </w:rPr>
              <w:t xml:space="preserve"> </w:t>
            </w:r>
          </w:p>
          <w:p w:rsidR="00467428" w:rsidRPr="00E1541B" w:rsidRDefault="00467428" w:rsidP="00467428">
            <w:pPr>
              <w:spacing w:line="276" w:lineRule="auto"/>
              <w:ind w:left="57"/>
              <w:jc w:val="both"/>
              <w:rPr>
                <w:rFonts w:ascii="Arial" w:hAnsi="Arial" w:cs="Arial"/>
                <w:bCs/>
                <w:sz w:val="18"/>
                <w:szCs w:val="18"/>
              </w:rPr>
            </w:pPr>
            <w:r w:rsidRPr="007D4EBD">
              <w:rPr>
                <w:rFonts w:ascii="Arial" w:hAnsi="Arial" w:cs="Arial"/>
                <w:bCs/>
                <w:sz w:val="18"/>
                <w:szCs w:val="18"/>
              </w:rPr>
              <w:t xml:space="preserve">Opis znaczenia kryterium: </w:t>
            </w:r>
            <w:r w:rsidRPr="00E1541B">
              <w:rPr>
                <w:rFonts w:ascii="Arial" w:hAnsi="Arial" w:cs="Arial"/>
                <w:bCs/>
                <w:sz w:val="18"/>
                <w:szCs w:val="18"/>
              </w:rPr>
              <w:t xml:space="preserve"> TAK / NIE /NIE DOTYCZY</w:t>
            </w:r>
            <w:r>
              <w:rPr>
                <w:rFonts w:ascii="Arial" w:hAnsi="Arial" w:cs="Arial"/>
                <w:bCs/>
                <w:sz w:val="18"/>
                <w:szCs w:val="18"/>
              </w:rPr>
              <w:t xml:space="preserve"> </w:t>
            </w:r>
            <w:r w:rsidRPr="00E1541B">
              <w:rPr>
                <w:rFonts w:ascii="Arial" w:hAnsi="Arial" w:cs="Arial"/>
                <w:bCs/>
                <w:sz w:val="18"/>
                <w:szCs w:val="18"/>
              </w:rPr>
              <w:t>(niespełnienie kryterium oznacza</w:t>
            </w:r>
          </w:p>
          <w:p w:rsidR="00467428" w:rsidRPr="007D4EBD"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odrzucenie projektu)</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10.4.A</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10.4.B</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10.4.D</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10.4.E</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Default="00467428" w:rsidP="00467428">
            <w:pPr>
              <w:spacing w:line="276" w:lineRule="auto"/>
              <w:jc w:val="both"/>
              <w:rPr>
                <w:rFonts w:ascii="Arial" w:hAnsi="Arial" w:cs="Arial"/>
                <w:bCs/>
                <w:sz w:val="18"/>
                <w:szCs w:val="18"/>
              </w:rPr>
            </w:pPr>
            <w:r>
              <w:rPr>
                <w:rFonts w:ascii="Arial" w:hAnsi="Arial" w:cs="Arial"/>
                <w:sz w:val="18"/>
                <w:szCs w:val="18"/>
              </w:rPr>
              <w:t>Nazwa kryterium: k</w:t>
            </w:r>
            <w:r w:rsidRPr="00081DC2">
              <w:rPr>
                <w:rFonts w:ascii="Arial" w:hAnsi="Arial" w:cs="Arial"/>
                <w:bCs/>
                <w:sz w:val="18"/>
                <w:szCs w:val="18"/>
              </w:rPr>
              <w:t>ryterium diagnozy potrzeb edukacyjnych</w:t>
            </w:r>
          </w:p>
          <w:p w:rsidR="00467428" w:rsidRDefault="00467428" w:rsidP="00467428">
            <w:pPr>
              <w:spacing w:line="276" w:lineRule="auto"/>
              <w:jc w:val="both"/>
              <w:rPr>
                <w:rFonts w:ascii="Arial" w:hAnsi="Arial" w:cs="Arial"/>
                <w:bCs/>
                <w:sz w:val="18"/>
                <w:szCs w:val="18"/>
              </w:rPr>
            </w:pPr>
          </w:p>
          <w:p w:rsidR="00467428" w:rsidRPr="00DC779E" w:rsidRDefault="00467428" w:rsidP="00467428">
            <w:pPr>
              <w:spacing w:line="276" w:lineRule="auto"/>
              <w:jc w:val="both"/>
              <w:rPr>
                <w:rFonts w:ascii="Arial" w:hAnsi="Arial" w:cs="Arial"/>
                <w:bCs/>
                <w:sz w:val="18"/>
                <w:szCs w:val="18"/>
              </w:rPr>
            </w:pPr>
            <w:r>
              <w:rPr>
                <w:rFonts w:ascii="Arial" w:hAnsi="Arial" w:cs="Arial"/>
                <w:bCs/>
                <w:sz w:val="18"/>
                <w:szCs w:val="18"/>
              </w:rPr>
              <w:t>6.</w:t>
            </w:r>
            <w:r w:rsidRPr="00DC779E">
              <w:rPr>
                <w:rFonts w:ascii="Arial" w:hAnsi="Arial" w:cs="Arial"/>
                <w:bCs/>
                <w:sz w:val="18"/>
                <w:szCs w:val="18"/>
              </w:rPr>
              <w:t>Czy w treści wniosku zostało zawarte oświadczenie wskazujące, że przeprowadzono diagnozę potrzeb edukacyjnych, która została zatwierdzona przez organ prowadzący?</w:t>
            </w:r>
          </w:p>
        </w:tc>
      </w:tr>
      <w:tr w:rsidR="00467428" w:rsidTr="00467428">
        <w:trPr>
          <w:trHeight w:val="69"/>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77770" w:rsidRDefault="00467428" w:rsidP="00467428">
            <w:pPr>
              <w:spacing w:line="276" w:lineRule="auto"/>
              <w:ind w:left="57"/>
              <w:jc w:val="both"/>
              <w:rPr>
                <w:rFonts w:ascii="Arial" w:hAnsi="Arial" w:cs="Arial"/>
                <w:bCs/>
                <w:sz w:val="18"/>
                <w:szCs w:val="18"/>
              </w:rPr>
            </w:pPr>
            <w:r w:rsidRPr="00E1541B">
              <w:rPr>
                <w:rFonts w:ascii="Arial" w:hAnsi="Arial" w:cs="Arial"/>
                <w:bCs/>
                <w:sz w:val="18"/>
                <w:szCs w:val="18"/>
              </w:rPr>
              <w:t xml:space="preserve">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w:t>
            </w:r>
            <w:r w:rsidRPr="00677770">
              <w:rPr>
                <w:rFonts w:ascii="Arial" w:hAnsi="Arial" w:cs="Arial"/>
                <w:bCs/>
                <w:sz w:val="18"/>
                <w:szCs w:val="18"/>
              </w:rPr>
              <w:t>Kryterium dotyczy wszystkich typów projektów</w:t>
            </w:r>
            <w:r w:rsidRPr="00F45830">
              <w:rPr>
                <w:rFonts w:ascii="Arial" w:hAnsi="Arial" w:cs="Arial"/>
                <w:bCs/>
                <w:sz w:val="18"/>
                <w:szCs w:val="18"/>
              </w:rPr>
              <w:t xml:space="preserve">. Kryterium weryfikowane jest na podstawie wniosku o dofinansowanie. Wnioskodawca jest zobowiązany wpisać do treści wniosku ww. oświadczenie.  </w:t>
            </w:r>
          </w:p>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 xml:space="preserve">Opis znaczenia kryterium: TAK/ NIE </w:t>
            </w:r>
          </w:p>
          <w:p w:rsidR="00467428" w:rsidRPr="007D4EBD"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10.4.A</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10.4.B</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10.4.D</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10.4.E</w:t>
            </w:r>
          </w:p>
          <w:p w:rsidR="00467428" w:rsidRPr="006A435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sidRPr="006A435A">
              <w:rPr>
                <w:rFonts w:ascii="Arial" w:hAnsi="Arial" w:cs="Arial"/>
                <w:sz w:val="18"/>
                <w:szCs w:val="18"/>
              </w:rPr>
              <w:t>10.4.H</w:t>
            </w:r>
          </w:p>
        </w:tc>
      </w:tr>
      <w:tr w:rsidR="00467428" w:rsidRPr="00E1541B" w:rsidTr="00467428">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467428" w:rsidRDefault="00467428" w:rsidP="00467428">
            <w:pPr>
              <w:spacing w:line="276" w:lineRule="auto"/>
              <w:jc w:val="both"/>
              <w:rPr>
                <w:rFonts w:ascii="Arial" w:hAnsi="Arial" w:cs="Arial"/>
                <w:sz w:val="18"/>
                <w:szCs w:val="18"/>
              </w:rPr>
            </w:pPr>
            <w:r>
              <w:rPr>
                <w:rFonts w:ascii="Arial" w:hAnsi="Arial" w:cs="Arial"/>
                <w:sz w:val="18"/>
                <w:szCs w:val="18"/>
              </w:rPr>
              <w:t>Nazwa kryterium: diagnozy potrzeb edukacyjnych</w:t>
            </w:r>
          </w:p>
          <w:p w:rsidR="00467428" w:rsidRDefault="00467428" w:rsidP="00467428">
            <w:pPr>
              <w:spacing w:line="276" w:lineRule="auto"/>
              <w:jc w:val="both"/>
              <w:rPr>
                <w:rFonts w:ascii="Arial" w:hAnsi="Arial" w:cs="Arial"/>
                <w:bCs/>
                <w:sz w:val="18"/>
                <w:szCs w:val="18"/>
              </w:rPr>
            </w:pPr>
          </w:p>
          <w:p w:rsidR="00467428" w:rsidRPr="00DC779E" w:rsidRDefault="00467428" w:rsidP="00467428">
            <w:pPr>
              <w:spacing w:line="276" w:lineRule="auto"/>
              <w:jc w:val="both"/>
              <w:rPr>
                <w:rFonts w:ascii="Arial" w:hAnsi="Arial" w:cs="Arial"/>
                <w:bCs/>
                <w:sz w:val="18"/>
                <w:szCs w:val="18"/>
              </w:rPr>
            </w:pPr>
            <w:r>
              <w:rPr>
                <w:rFonts w:ascii="Arial" w:hAnsi="Arial" w:cs="Arial"/>
                <w:bCs/>
                <w:sz w:val="18"/>
                <w:szCs w:val="18"/>
              </w:rPr>
              <w:t>7.</w:t>
            </w:r>
            <w:r w:rsidRPr="00DC779E">
              <w:rPr>
                <w:rFonts w:ascii="Arial" w:hAnsi="Arial" w:cs="Arial"/>
                <w:bCs/>
                <w:sz w:val="18"/>
                <w:szCs w:val="18"/>
              </w:rPr>
              <w:t>Czy w przypadku gdy projekt obejmuje działania polegające na zakupie wyposażenia pracowni lub warsztatów szkolnych w treści wniosku zostało zawarte oświadczenie wskazujące, że przeprowadzona diagnoza potrzeb edukacyjnych zawiera wnioski z przeprowadzonego spisu inwentarza oraz oceny stanu technicznego posiadanego wyposażenia?</w:t>
            </w:r>
          </w:p>
        </w:tc>
      </w:tr>
      <w:tr w:rsidR="00467428" w:rsidTr="00467428">
        <w:trPr>
          <w:trHeight w:val="69"/>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677770">
              <w:rPr>
                <w:rFonts w:ascii="Arial" w:hAnsi="Arial" w:cs="Arial"/>
                <w:bCs/>
                <w:sz w:val="18"/>
                <w:szCs w:val="18"/>
              </w:rPr>
              <w:t>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Kryterium dotyczy wszystkich typów projektów.</w:t>
            </w:r>
            <w:r>
              <w:rPr>
                <w:rFonts w:ascii="Arial" w:hAnsi="Arial" w:cs="Arial"/>
                <w:bCs/>
                <w:sz w:val="18"/>
                <w:szCs w:val="18"/>
              </w:rPr>
              <w:t xml:space="preserve"> Kryterium nie dotyczy projektów, które nie przewidują działań związanych z doposażeniem i wyposażeniem szkół</w:t>
            </w:r>
            <w:r w:rsidRPr="00F45830">
              <w:rPr>
                <w:rFonts w:ascii="Arial" w:hAnsi="Arial" w:cs="Arial"/>
                <w:bCs/>
                <w:sz w:val="18"/>
                <w:szCs w:val="18"/>
              </w:rPr>
              <w:t xml:space="preserve">. Kryterium weryfikowane jest na podstawie wniosku o dofinansowanie. Wnioskodawca jest zobowiązany wpisać do treści wniosku ww. oświadczenie. </w:t>
            </w:r>
          </w:p>
          <w:p w:rsidR="00467428" w:rsidRPr="00677770" w:rsidRDefault="00467428" w:rsidP="00467428">
            <w:pPr>
              <w:spacing w:line="276" w:lineRule="auto"/>
              <w:ind w:left="57"/>
              <w:jc w:val="both"/>
              <w:rPr>
                <w:rFonts w:ascii="Arial" w:hAnsi="Arial" w:cs="Arial"/>
                <w:bCs/>
                <w:sz w:val="18"/>
                <w:szCs w:val="18"/>
              </w:rPr>
            </w:pPr>
            <w:r w:rsidRPr="00F45830">
              <w:rPr>
                <w:rFonts w:ascii="Arial" w:hAnsi="Arial" w:cs="Arial"/>
                <w:bCs/>
                <w:sz w:val="18"/>
                <w:szCs w:val="18"/>
              </w:rPr>
              <w:t>Opis znaczenia kryterium</w:t>
            </w:r>
            <w:r w:rsidRPr="00677770">
              <w:rPr>
                <w:rFonts w:ascii="Arial" w:hAnsi="Arial" w:cs="Arial"/>
                <w:bCs/>
                <w:sz w:val="18"/>
                <w:szCs w:val="18"/>
              </w:rPr>
              <w:t xml:space="preserve">: TAK/ NIE </w:t>
            </w:r>
            <w:r>
              <w:rPr>
                <w:rFonts w:ascii="Arial" w:hAnsi="Arial" w:cs="Arial"/>
                <w:bCs/>
                <w:sz w:val="18"/>
                <w:szCs w:val="18"/>
              </w:rPr>
              <w:t>/NIE DOTYCZY</w:t>
            </w:r>
          </w:p>
          <w:p w:rsidR="00467428" w:rsidRPr="00677770" w:rsidRDefault="00467428" w:rsidP="00467428">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9262A" w:rsidRDefault="00467428" w:rsidP="00467428">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69262A" w:rsidRDefault="00467428" w:rsidP="00467428">
            <w:pPr>
              <w:spacing w:line="276" w:lineRule="auto"/>
              <w:ind w:left="57"/>
              <w:jc w:val="center"/>
              <w:rPr>
                <w:rFonts w:ascii="Arial" w:hAnsi="Arial" w:cs="Arial"/>
                <w:sz w:val="18"/>
                <w:szCs w:val="18"/>
              </w:rPr>
            </w:pPr>
            <w:r>
              <w:rPr>
                <w:rFonts w:ascii="Arial" w:hAnsi="Arial" w:cs="Arial"/>
                <w:sz w:val="18"/>
                <w:szCs w:val="18"/>
              </w:rPr>
              <w:t>10.4.H</w:t>
            </w:r>
          </w:p>
        </w:tc>
      </w:tr>
      <w:tr w:rsidR="00467428" w:rsidTr="00467428">
        <w:tblPrEx>
          <w:shd w:val="clear" w:color="auto" w:fill="auto"/>
        </w:tblPrEx>
        <w:trPr>
          <w:trHeight w:val="536"/>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467428" w:rsidRPr="00677770" w:rsidRDefault="00467428" w:rsidP="00467428">
            <w:pPr>
              <w:spacing w:line="276" w:lineRule="auto"/>
              <w:ind w:left="57"/>
              <w:jc w:val="center"/>
              <w:rPr>
                <w:rFonts w:ascii="Arial" w:hAnsi="Arial" w:cs="Arial"/>
                <w:b/>
                <w:sz w:val="18"/>
                <w:szCs w:val="18"/>
              </w:rPr>
            </w:pPr>
            <w:r w:rsidRPr="00677770">
              <w:rPr>
                <w:rFonts w:ascii="Arial" w:hAnsi="Arial" w:cs="Arial"/>
                <w:b/>
                <w:sz w:val="18"/>
                <w:szCs w:val="18"/>
              </w:rPr>
              <w:t>Kryteria premiujące</w:t>
            </w:r>
          </w:p>
          <w:p w:rsidR="00467428" w:rsidRPr="00677770" w:rsidRDefault="00467428" w:rsidP="00467428">
            <w:pPr>
              <w:spacing w:line="276" w:lineRule="auto"/>
              <w:ind w:left="57"/>
              <w:jc w:val="both"/>
              <w:rPr>
                <w:rFonts w:ascii="Arial" w:hAnsi="Arial" w:cs="Arial"/>
                <w:b/>
                <w:sz w:val="18"/>
                <w:szCs w:val="18"/>
              </w:rPr>
            </w:pPr>
            <w:r w:rsidRPr="00AA19FD">
              <w:rPr>
                <w:rFonts w:ascii="Arial" w:hAnsi="Arial" w:cs="Arial"/>
                <w:kern w:val="1"/>
                <w:sz w:val="18"/>
                <w:szCs w:val="18"/>
              </w:rPr>
              <w:t xml:space="preserve">projekty, które otrzymały minimum punktowe na etapie oceny merytorycznej uprawniające do otrzymania dofinansowania oraz spełniają kryteria dostępu, horyzontalne oraz formalne mogą otrzymać premię punktową (dla konkursu maksymalnie </w:t>
            </w:r>
            <w:r>
              <w:rPr>
                <w:rFonts w:ascii="Arial" w:hAnsi="Arial" w:cs="Arial"/>
                <w:kern w:val="1"/>
                <w:sz w:val="18"/>
                <w:szCs w:val="18"/>
              </w:rPr>
              <w:t>40</w:t>
            </w:r>
            <w:r w:rsidRPr="00AA19FD">
              <w:rPr>
                <w:rFonts w:ascii="Arial" w:hAnsi="Arial" w:cs="Arial"/>
                <w:kern w:val="1"/>
                <w:sz w:val="18"/>
                <w:szCs w:val="18"/>
              </w:rPr>
              <w:t> punktów). Punkty są przyznawane w zależności od przyjętej skali punktowej określonej dla kryterium. Sposób weryfikacji kryteriów oraz dokładna gradacja przyznawanych punktów zostanie określona w dokumentacji regulującej zasady naboru wniosku. Kryteria są weryfikowane na etapie oceny merytorycznej.</w:t>
            </w:r>
          </w:p>
        </w:tc>
      </w:tr>
      <w:tr w:rsidR="00467428" w:rsidRPr="0062540A" w:rsidTr="00467428">
        <w:trPr>
          <w:trHeight w:val="51"/>
          <w:jc w:val="center"/>
        </w:trPr>
        <w:tc>
          <w:tcPr>
            <w:tcW w:w="3218" w:type="pct"/>
            <w:gridSpan w:val="4"/>
            <w:tcBorders>
              <w:top w:val="single" w:sz="4" w:space="0" w:color="auto"/>
              <w:left w:val="single" w:sz="8" w:space="0" w:color="auto"/>
              <w:bottom w:val="single" w:sz="4" w:space="0" w:color="auto"/>
              <w:right w:val="single" w:sz="2" w:space="0" w:color="auto"/>
            </w:tcBorders>
            <w:shd w:val="clear" w:color="auto" w:fill="FFFFFF"/>
            <w:vAlign w:val="center"/>
          </w:tcPr>
          <w:p w:rsidR="00467428" w:rsidRPr="00081DC2" w:rsidRDefault="00467428" w:rsidP="00467428">
            <w:pPr>
              <w:spacing w:line="276" w:lineRule="auto"/>
              <w:jc w:val="both"/>
              <w:rPr>
                <w:rFonts w:ascii="Arial" w:hAnsi="Arial" w:cs="Arial"/>
                <w:bCs/>
                <w:sz w:val="18"/>
                <w:szCs w:val="18"/>
              </w:rPr>
            </w:pPr>
            <w:r>
              <w:rPr>
                <w:rFonts w:ascii="Arial" w:hAnsi="Arial" w:cs="Arial"/>
                <w:sz w:val="18"/>
                <w:szCs w:val="18"/>
              </w:rPr>
              <w:t>Nazwa kryterium: kryterium współpracy</w:t>
            </w:r>
          </w:p>
          <w:p w:rsidR="00467428" w:rsidRPr="00F63198" w:rsidRDefault="00467428" w:rsidP="00E52537">
            <w:pPr>
              <w:pStyle w:val="Akapitzlist"/>
              <w:numPr>
                <w:ilvl w:val="0"/>
                <w:numId w:val="188"/>
              </w:numPr>
              <w:spacing w:line="276" w:lineRule="auto"/>
              <w:jc w:val="both"/>
              <w:rPr>
                <w:rFonts w:ascii="Arial" w:hAnsi="Arial" w:cs="Arial"/>
                <w:bCs/>
                <w:sz w:val="18"/>
                <w:szCs w:val="18"/>
              </w:rPr>
            </w:pPr>
            <w:r w:rsidRPr="00F63198">
              <w:rPr>
                <w:rFonts w:ascii="Arial" w:hAnsi="Arial" w:cs="Arial"/>
                <w:bCs/>
                <w:sz w:val="18"/>
                <w:szCs w:val="18"/>
              </w:rPr>
              <w:t>Czy założone w  projekcie działania prowadzone będą we współpracy lub w partnerstwie z partnerami społecznymi lub pracodawcami?</w:t>
            </w:r>
          </w:p>
        </w:tc>
        <w:tc>
          <w:tcPr>
            <w:tcW w:w="910" w:type="pct"/>
            <w:tcBorders>
              <w:top w:val="single" w:sz="2" w:space="0" w:color="auto"/>
              <w:left w:val="single" w:sz="2" w:space="0" w:color="auto"/>
              <w:bottom w:val="single" w:sz="2" w:space="0" w:color="auto"/>
              <w:right w:val="single" w:sz="2" w:space="0" w:color="auto"/>
            </w:tcBorders>
            <w:shd w:val="clear" w:color="auto" w:fill="F7CAAC"/>
            <w:vAlign w:val="center"/>
          </w:tcPr>
          <w:p w:rsidR="00467428" w:rsidRPr="0062540A" w:rsidRDefault="00467428" w:rsidP="00467428">
            <w:pPr>
              <w:spacing w:line="276" w:lineRule="auto"/>
              <w:jc w:val="center"/>
              <w:rPr>
                <w:rFonts w:ascii="Arial" w:hAnsi="Arial" w:cs="Arial"/>
                <w:sz w:val="18"/>
                <w:szCs w:val="18"/>
              </w:rPr>
            </w:pPr>
            <w:r w:rsidRPr="0062540A">
              <w:rPr>
                <w:rFonts w:ascii="Arial" w:hAnsi="Arial" w:cs="Arial"/>
                <w:sz w:val="18"/>
                <w:szCs w:val="18"/>
              </w:rPr>
              <w:t>WAGA</w:t>
            </w:r>
          </w:p>
        </w:tc>
        <w:tc>
          <w:tcPr>
            <w:tcW w:w="872" w:type="pct"/>
            <w:tcBorders>
              <w:top w:val="single" w:sz="4" w:space="0" w:color="auto"/>
              <w:left w:val="single" w:sz="2" w:space="0" w:color="auto"/>
              <w:bottom w:val="single" w:sz="4" w:space="0" w:color="auto"/>
              <w:right w:val="single" w:sz="8" w:space="0" w:color="auto"/>
            </w:tcBorders>
            <w:shd w:val="clear" w:color="auto" w:fill="FFFFFF"/>
            <w:vAlign w:val="center"/>
          </w:tcPr>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w:t>
            </w:r>
            <w:r>
              <w:rPr>
                <w:rFonts w:ascii="Arial" w:hAnsi="Arial" w:cs="Arial"/>
                <w:sz w:val="18"/>
                <w:szCs w:val="18"/>
              </w:rPr>
              <w:t>2</w:t>
            </w:r>
            <w:r w:rsidRPr="00895DE3">
              <w:rPr>
                <w:rFonts w:ascii="Arial" w:hAnsi="Arial" w:cs="Arial"/>
                <w:sz w:val="18"/>
                <w:szCs w:val="18"/>
              </w:rPr>
              <w:t xml:space="preserve"> pkt.</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0 pkt. – założone w projekcie działania nie będą prowadzone we współpracy</w:t>
            </w:r>
            <w:r>
              <w:rPr>
                <w:rFonts w:ascii="Arial" w:hAnsi="Arial" w:cs="Arial"/>
                <w:sz w:val="18"/>
                <w:szCs w:val="18"/>
              </w:rPr>
              <w:t xml:space="preserve"> lub partnerstwie</w:t>
            </w:r>
            <w:r w:rsidRPr="00895DE3">
              <w:rPr>
                <w:rFonts w:ascii="Arial" w:hAnsi="Arial" w:cs="Arial"/>
                <w:sz w:val="18"/>
                <w:szCs w:val="18"/>
              </w:rPr>
              <w:t xml:space="preserve"> z partnerami społecznymi lub pracodawcami</w:t>
            </w:r>
          </w:p>
          <w:p w:rsidR="00467428" w:rsidRPr="00C463F7" w:rsidRDefault="00467428" w:rsidP="00467428">
            <w:pPr>
              <w:spacing w:line="276" w:lineRule="auto"/>
              <w:ind w:left="57"/>
              <w:jc w:val="center"/>
              <w:rPr>
                <w:rFonts w:ascii="Arial" w:hAnsi="Arial" w:cs="Arial"/>
                <w:sz w:val="18"/>
                <w:szCs w:val="18"/>
              </w:rPr>
            </w:pPr>
            <w:r>
              <w:rPr>
                <w:rFonts w:ascii="Arial" w:hAnsi="Arial" w:cs="Arial"/>
                <w:sz w:val="18"/>
                <w:szCs w:val="18"/>
              </w:rPr>
              <w:t>2</w:t>
            </w:r>
            <w:r w:rsidRPr="00895DE3">
              <w:rPr>
                <w:rFonts w:ascii="Arial" w:hAnsi="Arial" w:cs="Arial"/>
                <w:sz w:val="18"/>
                <w:szCs w:val="18"/>
              </w:rPr>
              <w:t xml:space="preserve"> pkt. - założone w projekcie działania prowadzone będą we współpracy</w:t>
            </w:r>
            <w:r>
              <w:rPr>
                <w:rFonts w:ascii="Arial" w:hAnsi="Arial" w:cs="Arial"/>
                <w:sz w:val="18"/>
                <w:szCs w:val="18"/>
              </w:rPr>
              <w:t xml:space="preserve"> lub partnerstwie</w:t>
            </w:r>
            <w:r w:rsidRPr="00895DE3">
              <w:rPr>
                <w:rFonts w:ascii="Arial" w:hAnsi="Arial" w:cs="Arial"/>
                <w:sz w:val="18"/>
                <w:szCs w:val="18"/>
              </w:rPr>
              <w:t xml:space="preserve"> z partnerami społecznymi lub pracodawcami</w:t>
            </w:r>
          </w:p>
        </w:tc>
      </w:tr>
      <w:tr w:rsidR="00467428" w:rsidRPr="0062540A" w:rsidTr="00467428">
        <w:trPr>
          <w:trHeight w:val="71"/>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62540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895DE3" w:rsidRDefault="00467428" w:rsidP="00467428">
            <w:pPr>
              <w:spacing w:line="276" w:lineRule="auto"/>
              <w:ind w:left="57"/>
              <w:jc w:val="both"/>
              <w:rPr>
                <w:rFonts w:ascii="Arial" w:hAnsi="Arial" w:cs="Arial"/>
                <w:bCs/>
                <w:sz w:val="18"/>
                <w:szCs w:val="18"/>
              </w:rPr>
            </w:pPr>
            <w:r w:rsidRPr="00895DE3">
              <w:rPr>
                <w:rFonts w:ascii="Arial" w:hAnsi="Arial" w:cs="Arial"/>
                <w:bCs/>
                <w:sz w:val="18"/>
                <w:szCs w:val="18"/>
              </w:rPr>
              <w:t>Przez  partnerów społecznych należy rozumieć - organizacje pracodawców, przedsiębiorców, instytucj</w:t>
            </w:r>
            <w:r>
              <w:rPr>
                <w:rFonts w:ascii="Arial" w:hAnsi="Arial" w:cs="Arial"/>
                <w:bCs/>
                <w:sz w:val="18"/>
                <w:szCs w:val="18"/>
              </w:rPr>
              <w:t>e</w:t>
            </w:r>
            <w:r w:rsidRPr="00895DE3">
              <w:rPr>
                <w:rFonts w:ascii="Arial" w:hAnsi="Arial" w:cs="Arial"/>
                <w:bCs/>
                <w:sz w:val="18"/>
                <w:szCs w:val="18"/>
              </w:rPr>
              <w:t xml:space="preserve"> rynku pracy oraz szk</w:t>
            </w:r>
            <w:r>
              <w:rPr>
                <w:rFonts w:ascii="Arial" w:hAnsi="Arial" w:cs="Arial"/>
                <w:bCs/>
                <w:sz w:val="18"/>
                <w:szCs w:val="18"/>
              </w:rPr>
              <w:t>oły</w:t>
            </w:r>
            <w:r w:rsidRPr="00895DE3">
              <w:rPr>
                <w:rFonts w:ascii="Arial" w:hAnsi="Arial" w:cs="Arial"/>
                <w:bCs/>
                <w:sz w:val="18"/>
                <w:szCs w:val="18"/>
              </w:rPr>
              <w:t xml:space="preserve"> wyższ</w:t>
            </w:r>
            <w:r>
              <w:rPr>
                <w:rFonts w:ascii="Arial" w:hAnsi="Arial" w:cs="Arial"/>
                <w:bCs/>
                <w:sz w:val="18"/>
                <w:szCs w:val="18"/>
              </w:rPr>
              <w:t>e</w:t>
            </w:r>
            <w:r w:rsidRPr="00895DE3">
              <w:rPr>
                <w:rFonts w:ascii="Arial" w:hAnsi="Arial" w:cs="Arial"/>
                <w:bCs/>
                <w:sz w:val="18"/>
                <w:szCs w:val="18"/>
              </w:rPr>
              <w:t>. Realizacja projektu w</w:t>
            </w:r>
            <w:r>
              <w:rPr>
                <w:rFonts w:ascii="Arial" w:hAnsi="Arial" w:cs="Arial"/>
                <w:bCs/>
                <w:sz w:val="18"/>
                <w:szCs w:val="18"/>
              </w:rPr>
              <w:t xml:space="preserve">e współpracy lub </w:t>
            </w:r>
            <w:r w:rsidRPr="00895DE3">
              <w:rPr>
                <w:rFonts w:ascii="Arial" w:hAnsi="Arial" w:cs="Arial"/>
                <w:bCs/>
                <w:sz w:val="18"/>
                <w:szCs w:val="18"/>
              </w:rPr>
              <w:t>partnerstw</w:t>
            </w:r>
            <w:r>
              <w:rPr>
                <w:rFonts w:ascii="Arial" w:hAnsi="Arial" w:cs="Arial"/>
                <w:bCs/>
                <w:sz w:val="18"/>
                <w:szCs w:val="18"/>
              </w:rPr>
              <w:t>ie</w:t>
            </w:r>
            <w:r w:rsidRPr="00895DE3">
              <w:rPr>
                <w:rFonts w:ascii="Arial" w:hAnsi="Arial" w:cs="Arial"/>
                <w:bCs/>
                <w:sz w:val="18"/>
                <w:szCs w:val="18"/>
              </w:rPr>
              <w:t xml:space="preserve"> powinna  wpłynąć na lepszą jakość edukacji i przyczynić się do lepszej realizacji celów i rezultatów projektu. Kryterium zostanie zweryfikowane na podstawie zapisów wniosku o dofinansowanie projektu.</w:t>
            </w:r>
            <w:r>
              <w:rPr>
                <w:rFonts w:ascii="Arial" w:hAnsi="Arial" w:cs="Arial"/>
                <w:bCs/>
                <w:sz w:val="18"/>
                <w:szCs w:val="18"/>
              </w:rPr>
              <w:t xml:space="preserve"> We wniosku o dofinansowanie należy opisać zakres planowanej współpracy w ramach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C463F7" w:rsidRDefault="00467428" w:rsidP="00467428">
            <w:pPr>
              <w:spacing w:line="276" w:lineRule="auto"/>
              <w:ind w:left="57"/>
              <w:jc w:val="center"/>
              <w:rPr>
                <w:rFonts w:ascii="Arial" w:hAnsi="Arial" w:cs="Arial"/>
                <w:sz w:val="18"/>
                <w:szCs w:val="18"/>
              </w:rPr>
            </w:pPr>
            <w:r>
              <w:rPr>
                <w:rFonts w:ascii="Arial" w:hAnsi="Arial" w:cs="Arial"/>
                <w:sz w:val="18"/>
                <w:szCs w:val="18"/>
              </w:rPr>
              <w:t>10.4.H</w:t>
            </w:r>
          </w:p>
        </w:tc>
      </w:tr>
      <w:tr w:rsidR="00467428" w:rsidRPr="0062540A" w:rsidTr="00467428">
        <w:trPr>
          <w:trHeight w:val="15"/>
          <w:jc w:val="center"/>
        </w:trPr>
        <w:tc>
          <w:tcPr>
            <w:tcW w:w="321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081DC2" w:rsidRDefault="00467428" w:rsidP="00467428">
            <w:pPr>
              <w:spacing w:line="276" w:lineRule="auto"/>
              <w:jc w:val="both"/>
              <w:rPr>
                <w:rFonts w:ascii="Arial" w:hAnsi="Arial" w:cs="Arial"/>
                <w:bCs/>
                <w:sz w:val="18"/>
                <w:szCs w:val="18"/>
              </w:rPr>
            </w:pPr>
            <w:r>
              <w:rPr>
                <w:rFonts w:ascii="Arial" w:hAnsi="Arial" w:cs="Arial"/>
                <w:sz w:val="18"/>
                <w:szCs w:val="18"/>
              </w:rPr>
              <w:t>Nazwa kryterium: kryterium formy wsparcia</w:t>
            </w:r>
          </w:p>
          <w:p w:rsidR="00467428" w:rsidRPr="00F63198" w:rsidRDefault="00467428" w:rsidP="00E52537">
            <w:pPr>
              <w:pStyle w:val="Akapitzlist"/>
              <w:numPr>
                <w:ilvl w:val="0"/>
                <w:numId w:val="188"/>
              </w:numPr>
              <w:spacing w:line="276" w:lineRule="auto"/>
              <w:jc w:val="both"/>
              <w:rPr>
                <w:rFonts w:ascii="Arial" w:hAnsi="Arial" w:cs="Arial"/>
                <w:bCs/>
                <w:sz w:val="18"/>
                <w:szCs w:val="18"/>
              </w:rPr>
            </w:pPr>
            <w:r w:rsidRPr="00F63198">
              <w:rPr>
                <w:rFonts w:ascii="Arial" w:hAnsi="Arial" w:cs="Arial"/>
                <w:bCs/>
                <w:sz w:val="18"/>
                <w:szCs w:val="18"/>
              </w:rPr>
              <w:t>Czy projekt zakłada realizację studiów podyplomowych lub kursów kwalifikacyjnych przygotowujących do wykonywania zawodu nauczyciela kształcenia zawodowego w ramach:</w:t>
            </w:r>
          </w:p>
          <w:p w:rsidR="00467428" w:rsidRPr="00895DE3" w:rsidRDefault="00467428" w:rsidP="00467428">
            <w:pPr>
              <w:pStyle w:val="Akapitzlist"/>
              <w:spacing w:line="276" w:lineRule="auto"/>
              <w:ind w:left="720"/>
              <w:jc w:val="both"/>
              <w:rPr>
                <w:rFonts w:ascii="Arial" w:hAnsi="Arial" w:cs="Arial"/>
                <w:bCs/>
                <w:sz w:val="18"/>
                <w:szCs w:val="18"/>
              </w:rPr>
            </w:pPr>
            <w:r>
              <w:rPr>
                <w:rFonts w:ascii="Arial" w:hAnsi="Arial" w:cs="Arial"/>
                <w:bCs/>
                <w:sz w:val="18"/>
                <w:szCs w:val="18"/>
              </w:rPr>
              <w:t xml:space="preserve">- </w:t>
            </w:r>
            <w:r w:rsidRPr="00895DE3">
              <w:rPr>
                <w:rFonts w:ascii="Arial" w:hAnsi="Arial" w:cs="Arial"/>
                <w:bCs/>
                <w:sz w:val="18"/>
                <w:szCs w:val="18"/>
              </w:rPr>
              <w:t>zawodów nowo wprowadzonych do klasyfikacji zawodów szkolnictwa zawodowego lub</w:t>
            </w:r>
          </w:p>
          <w:p w:rsidR="00467428" w:rsidRPr="00895DE3" w:rsidRDefault="00467428" w:rsidP="00467428">
            <w:pPr>
              <w:pStyle w:val="Akapitzlist"/>
              <w:spacing w:line="276" w:lineRule="auto"/>
              <w:ind w:left="720"/>
              <w:jc w:val="both"/>
              <w:rPr>
                <w:rFonts w:ascii="Arial" w:hAnsi="Arial" w:cs="Arial"/>
                <w:bCs/>
                <w:sz w:val="18"/>
                <w:szCs w:val="18"/>
              </w:rPr>
            </w:pPr>
            <w:r>
              <w:rPr>
                <w:rFonts w:ascii="Arial" w:hAnsi="Arial" w:cs="Arial"/>
                <w:bCs/>
                <w:sz w:val="18"/>
                <w:szCs w:val="18"/>
              </w:rPr>
              <w:t xml:space="preserve">- </w:t>
            </w:r>
            <w:r w:rsidRPr="00895DE3">
              <w:rPr>
                <w:rFonts w:ascii="Arial" w:hAnsi="Arial" w:cs="Arial"/>
                <w:bCs/>
                <w:sz w:val="18"/>
                <w:szCs w:val="18"/>
              </w:rPr>
              <w:t>zawodów wprowadzonych w efekcie modernizacji oferty kształcenia zawodowego albo tworzenia nowych kierunków nauczania lub</w:t>
            </w:r>
          </w:p>
          <w:p w:rsidR="00467428" w:rsidRPr="00895DE3" w:rsidRDefault="00467428" w:rsidP="00467428">
            <w:pPr>
              <w:pStyle w:val="Akapitzlist"/>
              <w:spacing w:line="276" w:lineRule="auto"/>
              <w:ind w:left="720"/>
              <w:jc w:val="both"/>
              <w:rPr>
                <w:rFonts w:ascii="Arial" w:hAnsi="Arial" w:cs="Arial"/>
                <w:bCs/>
                <w:sz w:val="18"/>
                <w:szCs w:val="18"/>
              </w:rPr>
            </w:pPr>
            <w:r>
              <w:rPr>
                <w:rFonts w:ascii="Arial" w:hAnsi="Arial" w:cs="Arial"/>
                <w:bCs/>
                <w:sz w:val="18"/>
                <w:szCs w:val="18"/>
              </w:rPr>
              <w:t xml:space="preserve">- </w:t>
            </w:r>
            <w:r w:rsidRPr="00895DE3">
              <w:rPr>
                <w:rFonts w:ascii="Arial" w:hAnsi="Arial" w:cs="Arial"/>
                <w:bCs/>
                <w:sz w:val="18"/>
                <w:szCs w:val="18"/>
              </w:rPr>
              <w:t>zawodów, na które występuje deficyt na regionalnym lub lokalnym rynku pracy oraz braki kadrowe wśród nauczycieli kształcenia zawodowego,</w:t>
            </w:r>
          </w:p>
          <w:p w:rsidR="00467428" w:rsidRPr="006A435A" w:rsidRDefault="00467428" w:rsidP="00467428">
            <w:pPr>
              <w:pStyle w:val="Akapitzlist"/>
              <w:spacing w:line="276" w:lineRule="auto"/>
              <w:ind w:left="720"/>
              <w:jc w:val="both"/>
              <w:rPr>
                <w:rFonts w:ascii="Arial" w:hAnsi="Arial" w:cs="Arial"/>
                <w:bCs/>
                <w:sz w:val="18"/>
                <w:szCs w:val="18"/>
              </w:rPr>
            </w:pPr>
            <w:r w:rsidRPr="00895DE3">
              <w:rPr>
                <w:rFonts w:ascii="Arial" w:hAnsi="Arial" w:cs="Arial"/>
                <w:bCs/>
                <w:sz w:val="18"/>
                <w:szCs w:val="18"/>
              </w:rPr>
              <w:t>lub/i staży i praktyk dla nauczycieli u pracodawców?</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w:t>
            </w:r>
            <w:r>
              <w:rPr>
                <w:rFonts w:ascii="Arial" w:hAnsi="Arial" w:cs="Arial"/>
                <w:sz w:val="18"/>
                <w:szCs w:val="18"/>
              </w:rPr>
              <w:t>2</w:t>
            </w:r>
            <w:r w:rsidRPr="00895DE3">
              <w:rPr>
                <w:rFonts w:ascii="Arial" w:hAnsi="Arial" w:cs="Arial"/>
                <w:sz w:val="18"/>
                <w:szCs w:val="18"/>
              </w:rPr>
              <w:t xml:space="preserve"> pkt.</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0 pkt. - projekt nie zakłada realizacji studiów podyplomowych lub kursów przygotowujących do zawodu nauczyciela kształcenia zawodowego lub /i staży i praktyk dla nauczycieli</w:t>
            </w:r>
          </w:p>
          <w:p w:rsidR="00467428" w:rsidRPr="00895DE3" w:rsidRDefault="00467428" w:rsidP="00467428">
            <w:pPr>
              <w:spacing w:line="276" w:lineRule="auto"/>
              <w:ind w:left="57"/>
              <w:jc w:val="center"/>
              <w:rPr>
                <w:rFonts w:ascii="Arial" w:hAnsi="Arial" w:cs="Arial"/>
                <w:sz w:val="18"/>
                <w:szCs w:val="18"/>
              </w:rPr>
            </w:pPr>
          </w:p>
          <w:p w:rsidR="00467428" w:rsidRPr="00895DE3" w:rsidRDefault="00467428" w:rsidP="00467428">
            <w:pPr>
              <w:spacing w:line="276" w:lineRule="auto"/>
              <w:ind w:left="57"/>
              <w:jc w:val="center"/>
              <w:rPr>
                <w:rFonts w:ascii="Arial" w:hAnsi="Arial" w:cs="Arial"/>
                <w:sz w:val="18"/>
                <w:szCs w:val="18"/>
              </w:rPr>
            </w:pPr>
            <w:r>
              <w:rPr>
                <w:rFonts w:ascii="Arial" w:hAnsi="Arial" w:cs="Arial"/>
                <w:sz w:val="18"/>
                <w:szCs w:val="18"/>
              </w:rPr>
              <w:t>2</w:t>
            </w:r>
            <w:r w:rsidRPr="00895DE3">
              <w:rPr>
                <w:rFonts w:ascii="Arial" w:hAnsi="Arial" w:cs="Arial"/>
                <w:sz w:val="18"/>
                <w:szCs w:val="18"/>
              </w:rPr>
              <w:t xml:space="preserve"> pkt. - projekt zakłada realizację studiów podyplomowych lub kursów przygotowujących do zawodu nauczyciela kształcenia zawodowego lub/i staży i praktyk dla nauczycieli</w:t>
            </w:r>
          </w:p>
        </w:tc>
      </w:tr>
      <w:tr w:rsidR="00467428" w:rsidRPr="0062540A" w:rsidTr="00467428">
        <w:trPr>
          <w:trHeight w:val="15"/>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895DE3" w:rsidRDefault="00467428" w:rsidP="00467428">
            <w:pPr>
              <w:spacing w:line="276" w:lineRule="auto"/>
              <w:ind w:left="57"/>
              <w:jc w:val="both"/>
              <w:rPr>
                <w:rFonts w:ascii="Arial" w:hAnsi="Arial" w:cs="Arial"/>
                <w:bCs/>
                <w:sz w:val="18"/>
                <w:szCs w:val="18"/>
              </w:rPr>
            </w:pPr>
            <w:r w:rsidRPr="00895DE3">
              <w:rPr>
                <w:rFonts w:ascii="Arial" w:hAnsi="Arial" w:cs="Arial"/>
                <w:bCs/>
                <w:sz w:val="18"/>
                <w:szCs w:val="18"/>
              </w:rPr>
              <w:t xml:space="preserve">Realizacja projektów z tego zakresu przyczyni się do lepszego dostosowania oferty szkół do sytuacji na lokalnym rynku pracy. Weryfikacja zawodów nowo wprowadzonych w zakresie szkolnictwa zawodowego będzie dokonywana w oparciu o rozporządzanie MEN z dnia </w:t>
            </w:r>
            <w:r>
              <w:rPr>
                <w:rFonts w:ascii="Arial" w:hAnsi="Arial" w:cs="Arial"/>
                <w:bCs/>
                <w:sz w:val="18"/>
                <w:szCs w:val="18"/>
              </w:rPr>
              <w:t>13</w:t>
            </w:r>
            <w:r w:rsidRPr="00895DE3">
              <w:rPr>
                <w:rFonts w:ascii="Arial" w:hAnsi="Arial" w:cs="Arial"/>
                <w:bCs/>
                <w:sz w:val="18"/>
                <w:szCs w:val="18"/>
              </w:rPr>
              <w:t xml:space="preserve"> </w:t>
            </w:r>
            <w:r>
              <w:rPr>
                <w:rFonts w:ascii="Arial" w:hAnsi="Arial" w:cs="Arial"/>
                <w:bCs/>
                <w:sz w:val="18"/>
                <w:szCs w:val="18"/>
              </w:rPr>
              <w:t>marca</w:t>
            </w:r>
            <w:r w:rsidRPr="00895DE3">
              <w:rPr>
                <w:rFonts w:ascii="Arial" w:hAnsi="Arial" w:cs="Arial"/>
                <w:bCs/>
                <w:sz w:val="18"/>
                <w:szCs w:val="18"/>
              </w:rPr>
              <w:t xml:space="preserve"> 201</w:t>
            </w:r>
            <w:r>
              <w:rPr>
                <w:rFonts w:ascii="Arial" w:hAnsi="Arial" w:cs="Arial"/>
                <w:bCs/>
                <w:sz w:val="18"/>
                <w:szCs w:val="18"/>
              </w:rPr>
              <w:t xml:space="preserve">7 r. </w:t>
            </w:r>
            <w:r w:rsidRPr="00895DE3">
              <w:rPr>
                <w:rFonts w:ascii="Arial" w:hAnsi="Arial" w:cs="Arial"/>
                <w:bCs/>
                <w:sz w:val="18"/>
                <w:szCs w:val="18"/>
              </w:rPr>
              <w:t>w sprawie klasyfikacji zawodów szkolnictwa zawodowego oraz zapisów wniosku o dofinansowanie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046985" w:rsidRDefault="00467428" w:rsidP="00467428">
            <w:pPr>
              <w:spacing w:line="276" w:lineRule="auto"/>
              <w:ind w:left="57"/>
              <w:jc w:val="center"/>
              <w:rPr>
                <w:rFonts w:ascii="Arial" w:hAnsi="Arial" w:cs="Arial"/>
                <w:sz w:val="18"/>
                <w:szCs w:val="18"/>
              </w:rPr>
            </w:pPr>
            <w:r>
              <w:rPr>
                <w:rFonts w:ascii="Arial" w:hAnsi="Arial" w:cs="Arial"/>
                <w:sz w:val="18"/>
                <w:szCs w:val="18"/>
              </w:rPr>
              <w:t>10.4.G</w:t>
            </w:r>
          </w:p>
        </w:tc>
      </w:tr>
      <w:tr w:rsidR="00467428" w:rsidRPr="0062540A" w:rsidTr="00467428">
        <w:trPr>
          <w:trHeight w:val="15"/>
          <w:jc w:val="center"/>
        </w:trPr>
        <w:tc>
          <w:tcPr>
            <w:tcW w:w="321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081DC2" w:rsidRDefault="00467428" w:rsidP="00467428">
            <w:pPr>
              <w:spacing w:line="276" w:lineRule="auto"/>
              <w:jc w:val="both"/>
              <w:rPr>
                <w:rFonts w:ascii="Arial" w:hAnsi="Arial" w:cs="Arial"/>
                <w:bCs/>
                <w:sz w:val="18"/>
                <w:szCs w:val="18"/>
              </w:rPr>
            </w:pPr>
            <w:r>
              <w:rPr>
                <w:rFonts w:ascii="Arial" w:hAnsi="Arial" w:cs="Arial"/>
                <w:sz w:val="18"/>
                <w:szCs w:val="18"/>
              </w:rPr>
              <w:t>Nazwa kryterium: kryterium współpracy</w:t>
            </w:r>
          </w:p>
          <w:p w:rsidR="00467428" w:rsidRPr="00F63198" w:rsidRDefault="00467428" w:rsidP="00E52537">
            <w:pPr>
              <w:pStyle w:val="Akapitzlist"/>
              <w:numPr>
                <w:ilvl w:val="0"/>
                <w:numId w:val="188"/>
              </w:numPr>
              <w:spacing w:line="276" w:lineRule="auto"/>
              <w:jc w:val="both"/>
              <w:rPr>
                <w:rFonts w:ascii="Arial" w:hAnsi="Arial" w:cs="Arial"/>
                <w:bCs/>
                <w:sz w:val="18"/>
                <w:szCs w:val="18"/>
              </w:rPr>
            </w:pPr>
            <w:r w:rsidRPr="00F63198">
              <w:rPr>
                <w:rFonts w:ascii="Arial" w:hAnsi="Arial" w:cs="Arial"/>
                <w:bCs/>
                <w:sz w:val="18"/>
                <w:szCs w:val="18"/>
              </w:rPr>
              <w:t>Czy założone w projekcie działania prowadzone będą we współpracy z pracodawcami lub przedsiębiorcami wpisującymi się w regionalne inteligentne specjalizacje?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w:t>
            </w:r>
            <w:r>
              <w:rPr>
                <w:rFonts w:ascii="Arial" w:hAnsi="Arial" w:cs="Arial"/>
                <w:sz w:val="18"/>
                <w:szCs w:val="18"/>
              </w:rPr>
              <w:t xml:space="preserve">2 </w:t>
            </w:r>
            <w:r w:rsidRPr="00895DE3">
              <w:rPr>
                <w:rFonts w:ascii="Arial" w:hAnsi="Arial" w:cs="Arial"/>
                <w:sz w:val="18"/>
                <w:szCs w:val="18"/>
              </w:rPr>
              <w:t>pkt.</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0 pkt. - założone w projekcie działania nie będą prowadzone we współpracy z pracodawcami wpisującymi się w regionalne inteligentne specjalizacje</w:t>
            </w:r>
          </w:p>
          <w:p w:rsidR="00467428" w:rsidRPr="008C3ED1" w:rsidRDefault="00467428" w:rsidP="00467428">
            <w:pPr>
              <w:spacing w:line="276" w:lineRule="auto"/>
              <w:ind w:left="57"/>
              <w:jc w:val="center"/>
              <w:rPr>
                <w:rFonts w:ascii="Arial" w:hAnsi="Arial" w:cs="Arial"/>
                <w:sz w:val="18"/>
                <w:szCs w:val="18"/>
              </w:rPr>
            </w:pPr>
            <w:r>
              <w:rPr>
                <w:rFonts w:ascii="Arial" w:hAnsi="Arial" w:cs="Arial"/>
                <w:sz w:val="18"/>
                <w:szCs w:val="18"/>
              </w:rPr>
              <w:t>2</w:t>
            </w:r>
            <w:r w:rsidRPr="00895DE3">
              <w:rPr>
                <w:rFonts w:ascii="Arial" w:hAnsi="Arial" w:cs="Arial"/>
                <w:sz w:val="18"/>
                <w:szCs w:val="18"/>
              </w:rPr>
              <w:t xml:space="preserve"> pkt. - założone w projekcie działania prowadzone będą we współpracy z pracodawcami wpisującymi się w regionalne inteligentne specjalizacje</w:t>
            </w:r>
          </w:p>
        </w:tc>
      </w:tr>
      <w:tr w:rsidR="00467428" w:rsidRPr="0062540A" w:rsidTr="00467428">
        <w:trPr>
          <w:trHeight w:val="15"/>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895DE3">
              <w:rPr>
                <w:rFonts w:ascii="Arial" w:hAnsi="Arial" w:cs="Arial"/>
                <w:bCs/>
                <w:sz w:val="18"/>
                <w:szCs w:val="18"/>
              </w:rPr>
              <w:t>Kryterium ma na celu zachęcać szkoły do podejmowania współpracy z pracodawcami lub przedsiębiorcami wpisującymi się w regionalne inteligentne specjalizacje</w:t>
            </w:r>
            <w:r>
              <w:rPr>
                <w:rFonts w:ascii="Arial" w:hAnsi="Arial" w:cs="Arial"/>
                <w:bCs/>
                <w:sz w:val="18"/>
                <w:szCs w:val="18"/>
              </w:rPr>
              <w:t xml:space="preserve">, które zostały określone w </w:t>
            </w:r>
            <w:r w:rsidRPr="00895DE3">
              <w:rPr>
                <w:rFonts w:ascii="Arial" w:hAnsi="Arial" w:cs="Arial"/>
                <w:bCs/>
                <w:sz w:val="18"/>
                <w:szCs w:val="18"/>
              </w:rPr>
              <w:t>załącznik</w:t>
            </w:r>
            <w:r>
              <w:rPr>
                <w:rFonts w:ascii="Arial" w:hAnsi="Arial" w:cs="Arial"/>
                <w:bCs/>
                <w:sz w:val="18"/>
                <w:szCs w:val="18"/>
              </w:rPr>
              <w:t>u</w:t>
            </w:r>
            <w:r w:rsidRPr="00895DE3">
              <w:rPr>
                <w:rFonts w:ascii="Arial" w:hAnsi="Arial" w:cs="Arial"/>
                <w:bCs/>
                <w:sz w:val="18"/>
                <w:szCs w:val="18"/>
              </w:rPr>
              <w:t xml:space="preserve"> do Regionalnej Strategii Innowacji dla Województwa Dolnośląskiego na lata 2011-2020</w:t>
            </w:r>
            <w:r>
              <w:rPr>
                <w:rFonts w:ascii="Arial" w:hAnsi="Arial" w:cs="Arial"/>
                <w:bCs/>
                <w:sz w:val="18"/>
                <w:szCs w:val="18"/>
              </w:rPr>
              <w:t xml:space="preserve"> pt. „Ramy strategiczne na rzecz inteligentnych specjalizacji Dolnego Śląska” dostępnym na stronie:</w:t>
            </w:r>
          </w:p>
          <w:p w:rsidR="00467428" w:rsidRDefault="00F10145" w:rsidP="00467428">
            <w:pPr>
              <w:spacing w:line="276" w:lineRule="auto"/>
              <w:ind w:left="57"/>
              <w:jc w:val="both"/>
              <w:rPr>
                <w:rFonts w:ascii="Arial" w:hAnsi="Arial" w:cs="Arial"/>
                <w:bCs/>
                <w:sz w:val="18"/>
                <w:szCs w:val="18"/>
              </w:rPr>
            </w:pPr>
            <w:hyperlink r:id="rId17" w:history="1">
              <w:r w:rsidR="00467428" w:rsidRPr="00626CB4">
                <w:rPr>
                  <w:rStyle w:val="Hipercze"/>
                  <w:rFonts w:ascii="Arial" w:hAnsi="Arial" w:cs="Arial"/>
                  <w:bCs/>
                  <w:sz w:val="18"/>
                  <w:szCs w:val="18"/>
                </w:rPr>
                <w:t>http://www.umwd.dolnyslask.pl/gospodarka/dolnoslaskie-inteligentne-specjalizacje/ramy-strategiczne-na-rzecz-inteligentnych-specjalizacji-dolnego-slaska/</w:t>
              </w:r>
            </w:hyperlink>
          </w:p>
          <w:p w:rsidR="00467428" w:rsidRPr="00C41A10" w:rsidRDefault="00467428" w:rsidP="00467428">
            <w:pPr>
              <w:spacing w:line="276" w:lineRule="auto"/>
              <w:ind w:left="57"/>
              <w:jc w:val="both"/>
              <w:rPr>
                <w:rFonts w:ascii="Arial" w:hAnsi="Arial" w:cs="Arial"/>
                <w:bCs/>
                <w:sz w:val="18"/>
                <w:szCs w:val="18"/>
              </w:rPr>
            </w:pPr>
          </w:p>
          <w:p w:rsidR="00467428" w:rsidRPr="00427B84" w:rsidRDefault="00467428" w:rsidP="00467428">
            <w:pPr>
              <w:pStyle w:val="Tekstkomentarza"/>
              <w:jc w:val="both"/>
              <w:rPr>
                <w:rFonts w:ascii="Arial" w:hAnsi="Arial" w:cs="Arial"/>
                <w:bCs/>
                <w:sz w:val="18"/>
                <w:szCs w:val="18"/>
              </w:rPr>
            </w:pPr>
            <w:r w:rsidRPr="00895DE3">
              <w:rPr>
                <w:rFonts w:ascii="Arial" w:hAnsi="Arial" w:cs="Arial"/>
                <w:bCs/>
                <w:sz w:val="18"/>
                <w:szCs w:val="18"/>
              </w:rPr>
              <w:t>Taka współpraca zwiększy szanse na podjęcie zatrudnienia przez absolwentów szkół.</w:t>
            </w:r>
            <w:r>
              <w:rPr>
                <w:rFonts w:ascii="Arial" w:hAnsi="Arial" w:cs="Arial"/>
                <w:bCs/>
                <w:sz w:val="18"/>
                <w:szCs w:val="18"/>
              </w:rPr>
              <w:t xml:space="preserve"> </w:t>
            </w:r>
            <w:r w:rsidRPr="00895DE3">
              <w:rPr>
                <w:rFonts w:ascii="Arial" w:hAnsi="Arial" w:cs="Arial"/>
                <w:bCs/>
                <w:sz w:val="18"/>
                <w:szCs w:val="18"/>
              </w:rPr>
              <w:t xml:space="preserve"> Kryterium zostanie zweryfikowane na podstawie zapisów wniosku o dofinansowanie projektu.</w:t>
            </w:r>
            <w:r>
              <w:rPr>
                <w:rFonts w:ascii="Arial" w:hAnsi="Arial" w:cs="Arial"/>
                <w:bCs/>
                <w:sz w:val="18"/>
                <w:szCs w:val="18"/>
              </w:rPr>
              <w:t xml:space="preserve"> </w:t>
            </w:r>
            <w:r w:rsidRPr="00427B84">
              <w:rPr>
                <w:rFonts w:ascii="Arial" w:hAnsi="Arial" w:cs="Arial"/>
                <w:bCs/>
                <w:sz w:val="18"/>
                <w:szCs w:val="18"/>
              </w:rPr>
              <w:t>We wniosku o dofinansowanie należy opisać zakres planowanej współpracy w ramach projektu.</w:t>
            </w:r>
          </w:p>
          <w:p w:rsidR="00467428" w:rsidRPr="00895DE3" w:rsidRDefault="00467428" w:rsidP="00467428">
            <w:pPr>
              <w:spacing w:line="276" w:lineRule="auto"/>
              <w:ind w:left="57"/>
              <w:jc w:val="both"/>
              <w:rPr>
                <w:rFonts w:ascii="Arial" w:hAnsi="Arial" w:cs="Arial"/>
                <w:bCs/>
                <w:sz w:val="18"/>
                <w:szCs w:val="18"/>
              </w:rPr>
            </w:pP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8C3ED1" w:rsidRDefault="00467428" w:rsidP="00467428">
            <w:pPr>
              <w:spacing w:line="276" w:lineRule="auto"/>
              <w:jc w:val="center"/>
              <w:rPr>
                <w:rFonts w:ascii="Arial" w:hAnsi="Arial" w:cs="Arial"/>
                <w:sz w:val="18"/>
                <w:szCs w:val="18"/>
              </w:rPr>
            </w:pPr>
            <w:r>
              <w:rPr>
                <w:rFonts w:ascii="Arial" w:hAnsi="Arial" w:cs="Arial"/>
                <w:sz w:val="18"/>
                <w:szCs w:val="18"/>
              </w:rPr>
              <w:t>10.4.H</w:t>
            </w:r>
          </w:p>
        </w:tc>
      </w:tr>
      <w:tr w:rsidR="00467428" w:rsidRPr="0062540A" w:rsidTr="00467428">
        <w:trPr>
          <w:trHeight w:val="15"/>
          <w:jc w:val="center"/>
        </w:trPr>
        <w:tc>
          <w:tcPr>
            <w:tcW w:w="321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081DC2" w:rsidRDefault="00467428" w:rsidP="00467428">
            <w:pPr>
              <w:spacing w:line="276" w:lineRule="auto"/>
              <w:jc w:val="both"/>
              <w:rPr>
                <w:rFonts w:ascii="Arial" w:hAnsi="Arial" w:cs="Arial"/>
                <w:bCs/>
                <w:sz w:val="18"/>
                <w:szCs w:val="18"/>
              </w:rPr>
            </w:pPr>
            <w:r>
              <w:rPr>
                <w:rFonts w:ascii="Arial" w:hAnsi="Arial" w:cs="Arial"/>
                <w:sz w:val="18"/>
                <w:szCs w:val="18"/>
              </w:rPr>
              <w:t>Nazwa kryterium: kryterium wkładu własnego</w:t>
            </w:r>
          </w:p>
          <w:p w:rsidR="00467428" w:rsidRPr="00F63198" w:rsidRDefault="00467428" w:rsidP="00E52537">
            <w:pPr>
              <w:pStyle w:val="Akapitzlist"/>
              <w:numPr>
                <w:ilvl w:val="0"/>
                <w:numId w:val="188"/>
              </w:numPr>
              <w:spacing w:line="276" w:lineRule="auto"/>
              <w:jc w:val="both"/>
              <w:rPr>
                <w:rFonts w:ascii="Arial" w:hAnsi="Arial" w:cs="Arial"/>
                <w:bCs/>
                <w:sz w:val="18"/>
                <w:szCs w:val="18"/>
              </w:rPr>
            </w:pPr>
            <w:r w:rsidRPr="00F63198">
              <w:rPr>
                <w:rFonts w:ascii="Arial" w:hAnsi="Arial" w:cs="Arial"/>
                <w:bCs/>
                <w:sz w:val="18"/>
                <w:szCs w:val="18"/>
              </w:rPr>
              <w:t xml:space="preserve">Czy w ramach projektu pracodawcy partycypują finansowo w wymiarze co najmniej 5% w kosztach organizacji i prowadzenia </w:t>
            </w:r>
            <w:r>
              <w:rPr>
                <w:rFonts w:ascii="Arial" w:hAnsi="Arial" w:cs="Arial"/>
                <w:bCs/>
                <w:sz w:val="18"/>
                <w:szCs w:val="18"/>
              </w:rPr>
              <w:t>staży uczniowskich</w:t>
            </w:r>
            <w:r w:rsidRPr="00F63198">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w:t>
            </w:r>
            <w:r>
              <w:rPr>
                <w:rFonts w:ascii="Arial" w:hAnsi="Arial" w:cs="Arial"/>
                <w:sz w:val="18"/>
                <w:szCs w:val="18"/>
              </w:rPr>
              <w:t>2</w:t>
            </w:r>
            <w:r w:rsidRPr="00895DE3">
              <w:rPr>
                <w:rFonts w:ascii="Arial" w:hAnsi="Arial" w:cs="Arial"/>
                <w:sz w:val="18"/>
                <w:szCs w:val="18"/>
              </w:rPr>
              <w:t xml:space="preserve"> pkt.</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pracodawcy nie partycypują finansowo w wymiarze co najmniej 5% w kosztach organizacji i prowadzenia </w:t>
            </w:r>
            <w:r>
              <w:rPr>
                <w:rFonts w:ascii="Arial" w:hAnsi="Arial" w:cs="Arial"/>
                <w:sz w:val="18"/>
                <w:szCs w:val="18"/>
              </w:rPr>
              <w:t>staży uczniowskich</w:t>
            </w:r>
          </w:p>
          <w:p w:rsidR="00467428" w:rsidRPr="00895DE3" w:rsidRDefault="00467428" w:rsidP="00467428">
            <w:pPr>
              <w:spacing w:line="276" w:lineRule="auto"/>
              <w:ind w:left="57"/>
              <w:jc w:val="center"/>
              <w:rPr>
                <w:rFonts w:ascii="Arial" w:hAnsi="Arial" w:cs="Arial"/>
                <w:sz w:val="18"/>
                <w:szCs w:val="18"/>
              </w:rPr>
            </w:pPr>
            <w:r>
              <w:rPr>
                <w:rFonts w:ascii="Arial" w:hAnsi="Arial" w:cs="Arial"/>
                <w:sz w:val="18"/>
                <w:szCs w:val="18"/>
              </w:rPr>
              <w:t>2</w:t>
            </w:r>
            <w:r w:rsidRPr="00895DE3">
              <w:rPr>
                <w:rFonts w:ascii="Arial" w:hAnsi="Arial" w:cs="Arial"/>
                <w:sz w:val="18"/>
                <w:szCs w:val="18"/>
              </w:rPr>
              <w:t xml:space="preserve"> pkt. - pracodawcy partycypują finansowo w wymiarze co najmniej 5% w kosztach organizacji i prowadzenia </w:t>
            </w:r>
            <w:r>
              <w:rPr>
                <w:rFonts w:ascii="Arial" w:hAnsi="Arial" w:cs="Arial"/>
                <w:sz w:val="18"/>
                <w:szCs w:val="18"/>
              </w:rPr>
              <w:t>staży uczniowskich</w:t>
            </w:r>
          </w:p>
        </w:tc>
      </w:tr>
      <w:tr w:rsidR="00467428" w:rsidRPr="0062540A" w:rsidTr="00467428">
        <w:trPr>
          <w:trHeight w:val="15"/>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895DE3" w:rsidRDefault="00467428" w:rsidP="00467428">
            <w:pPr>
              <w:spacing w:line="276" w:lineRule="auto"/>
              <w:ind w:left="57"/>
              <w:jc w:val="both"/>
              <w:rPr>
                <w:rFonts w:ascii="Arial" w:hAnsi="Arial" w:cs="Arial"/>
                <w:bCs/>
                <w:sz w:val="18"/>
                <w:szCs w:val="18"/>
              </w:rPr>
            </w:pPr>
            <w:r w:rsidRPr="00895DE3">
              <w:rPr>
                <w:rFonts w:ascii="Arial" w:hAnsi="Arial" w:cs="Arial"/>
                <w:bCs/>
                <w:sz w:val="18"/>
                <w:szCs w:val="18"/>
              </w:rPr>
              <w:t xml:space="preserve">Kryterium przyczyni się do zawiązywania współpracy pomiędzy szkołami a pracodawcami, co powinno prowadzić do lepszego powiązania oferty szkół z realnymi potrzebami pracodawców. Wnioskodawca zobowiązany jest do wskazania we wniosku o dofinansowanie kosztów organizacji i prowadzenia </w:t>
            </w:r>
            <w:r>
              <w:rPr>
                <w:rFonts w:ascii="Arial" w:hAnsi="Arial" w:cs="Arial"/>
                <w:bCs/>
                <w:sz w:val="18"/>
                <w:szCs w:val="18"/>
              </w:rPr>
              <w:t>staży uczniowskich,</w:t>
            </w:r>
            <w:r w:rsidRPr="00895DE3">
              <w:rPr>
                <w:rFonts w:ascii="Arial" w:hAnsi="Arial" w:cs="Arial"/>
                <w:bCs/>
                <w:sz w:val="18"/>
                <w:szCs w:val="18"/>
              </w:rPr>
              <w:t xml:space="preserve"> w jakich zamierza partycypować finansowo pracodawca</w:t>
            </w:r>
            <w:r>
              <w:rPr>
                <w:rFonts w:ascii="Arial" w:hAnsi="Arial" w:cs="Arial"/>
                <w:bCs/>
                <w:sz w:val="18"/>
                <w:szCs w:val="18"/>
              </w:rPr>
              <w:t xml:space="preserve"> lub pracodawcy</w:t>
            </w:r>
            <w:r w:rsidRPr="00895DE3">
              <w:rPr>
                <w:rFonts w:ascii="Arial" w:hAnsi="Arial" w:cs="Arial"/>
                <w:bCs/>
                <w:sz w:val="18"/>
                <w:szCs w:val="18"/>
              </w:rPr>
              <w:t>.</w:t>
            </w:r>
            <w:r>
              <w:rPr>
                <w:rFonts w:ascii="Arial" w:hAnsi="Arial" w:cs="Arial"/>
                <w:bCs/>
                <w:sz w:val="18"/>
                <w:szCs w:val="18"/>
              </w:rPr>
              <w:t xml:space="preserve"> Kryterium zostanie uznane za spełnione w przypadku gdy wszyscy pracodawcy planowani do zaangażowania w realizację staży uczniowskich będą partycypować finansowo </w:t>
            </w:r>
            <w:r w:rsidRPr="00895DE3">
              <w:rPr>
                <w:rFonts w:ascii="Arial" w:hAnsi="Arial" w:cs="Arial"/>
                <w:bCs/>
                <w:sz w:val="18"/>
                <w:szCs w:val="18"/>
              </w:rPr>
              <w:t xml:space="preserve">w kosztach organizacji i prowadzenia </w:t>
            </w:r>
            <w:r>
              <w:rPr>
                <w:rFonts w:ascii="Arial" w:hAnsi="Arial" w:cs="Arial"/>
                <w:bCs/>
                <w:sz w:val="18"/>
                <w:szCs w:val="18"/>
              </w:rPr>
              <w:t xml:space="preserve">staży uczniowskich w projekcie </w:t>
            </w:r>
            <w:r w:rsidRPr="00895DE3">
              <w:rPr>
                <w:rFonts w:ascii="Arial" w:hAnsi="Arial" w:cs="Arial"/>
                <w:bCs/>
                <w:sz w:val="18"/>
                <w:szCs w:val="18"/>
              </w:rPr>
              <w:t>w wymiarze co najmniej 5%</w:t>
            </w:r>
            <w:r>
              <w:rPr>
                <w:rFonts w:ascii="Arial" w:hAnsi="Arial" w:cs="Arial"/>
                <w:bCs/>
                <w:sz w:val="18"/>
                <w:szCs w:val="18"/>
              </w:rPr>
              <w:t>.</w:t>
            </w:r>
            <w:r w:rsidRPr="00895DE3">
              <w:rPr>
                <w:rFonts w:ascii="Arial" w:hAnsi="Arial" w:cs="Arial"/>
                <w:bCs/>
                <w:sz w:val="18"/>
                <w:szCs w:val="18"/>
              </w:rPr>
              <w:t xml:space="preserve"> </w:t>
            </w:r>
          </w:p>
          <w:p w:rsidR="00467428" w:rsidRPr="00895DE3" w:rsidRDefault="00467428" w:rsidP="00467428">
            <w:pPr>
              <w:spacing w:line="276" w:lineRule="auto"/>
              <w:ind w:left="57"/>
              <w:jc w:val="both"/>
              <w:rPr>
                <w:rFonts w:ascii="Arial" w:hAnsi="Arial" w:cs="Arial"/>
                <w:bCs/>
                <w:sz w:val="18"/>
                <w:szCs w:val="18"/>
              </w:rPr>
            </w:pPr>
            <w:r w:rsidRPr="00895DE3">
              <w:rPr>
                <w:rFonts w:ascii="Arial" w:hAnsi="Arial" w:cs="Arial"/>
                <w:bCs/>
                <w:sz w:val="18"/>
                <w:szCs w:val="18"/>
              </w:rPr>
              <w:t>Kryterium zostanie zweryfikowane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C3ED1" w:rsidRDefault="00467428" w:rsidP="00467428">
            <w:pPr>
              <w:spacing w:line="276" w:lineRule="auto"/>
              <w:ind w:left="57"/>
              <w:jc w:val="center"/>
              <w:rPr>
                <w:rFonts w:ascii="Arial" w:hAnsi="Arial" w:cs="Arial"/>
                <w:sz w:val="18"/>
                <w:szCs w:val="18"/>
              </w:rPr>
            </w:pPr>
            <w:r>
              <w:rPr>
                <w:rFonts w:ascii="Arial" w:hAnsi="Arial" w:cs="Arial"/>
                <w:sz w:val="18"/>
                <w:szCs w:val="18"/>
              </w:rPr>
              <w:t>10.4.A</w:t>
            </w:r>
          </w:p>
        </w:tc>
      </w:tr>
      <w:tr w:rsidR="00467428" w:rsidRPr="0062540A" w:rsidTr="00467428">
        <w:trPr>
          <w:trHeight w:val="15"/>
          <w:jc w:val="center"/>
        </w:trPr>
        <w:tc>
          <w:tcPr>
            <w:tcW w:w="321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081DC2" w:rsidRDefault="00467428" w:rsidP="00467428">
            <w:pPr>
              <w:spacing w:line="276" w:lineRule="auto"/>
              <w:jc w:val="both"/>
              <w:rPr>
                <w:rFonts w:ascii="Arial" w:hAnsi="Arial" w:cs="Arial"/>
                <w:bCs/>
                <w:sz w:val="18"/>
                <w:szCs w:val="18"/>
              </w:rPr>
            </w:pPr>
            <w:r>
              <w:rPr>
                <w:rFonts w:ascii="Arial" w:hAnsi="Arial" w:cs="Arial"/>
                <w:sz w:val="18"/>
                <w:szCs w:val="18"/>
              </w:rPr>
              <w:t xml:space="preserve">Nazwa kryterium: kryterium doświadczenia </w:t>
            </w:r>
          </w:p>
          <w:p w:rsidR="00467428" w:rsidRPr="006A435A" w:rsidRDefault="00467428" w:rsidP="00E52537">
            <w:pPr>
              <w:pStyle w:val="Akapitzlist"/>
              <w:numPr>
                <w:ilvl w:val="0"/>
                <w:numId w:val="188"/>
              </w:numPr>
              <w:spacing w:line="276" w:lineRule="auto"/>
              <w:jc w:val="both"/>
              <w:rPr>
                <w:rFonts w:ascii="Arial" w:hAnsi="Arial" w:cs="Arial"/>
                <w:bCs/>
                <w:sz w:val="18"/>
                <w:szCs w:val="18"/>
              </w:rPr>
            </w:pPr>
            <w:r w:rsidRPr="00895DE3">
              <w:rPr>
                <w:rFonts w:ascii="Arial" w:hAnsi="Arial" w:cs="Arial"/>
                <w:bCs/>
                <w:sz w:val="18"/>
                <w:szCs w:val="18"/>
              </w:rPr>
              <w:t>Czy Wnioskodawca</w:t>
            </w:r>
            <w:r>
              <w:rPr>
                <w:rFonts w:ascii="Arial" w:hAnsi="Arial" w:cs="Arial"/>
                <w:bCs/>
                <w:sz w:val="18"/>
                <w:szCs w:val="18"/>
              </w:rPr>
              <w:t xml:space="preserve"> (lider projektu)</w:t>
            </w:r>
            <w:r w:rsidRPr="00895DE3">
              <w:rPr>
                <w:rFonts w:ascii="Arial" w:hAnsi="Arial" w:cs="Arial"/>
                <w:bCs/>
                <w:sz w:val="18"/>
                <w:szCs w:val="18"/>
              </w:rPr>
              <w:t xml:space="preserve">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w:t>
            </w:r>
            <w:r>
              <w:rPr>
                <w:rFonts w:ascii="Arial" w:hAnsi="Arial" w:cs="Arial"/>
                <w:sz w:val="18"/>
                <w:szCs w:val="18"/>
              </w:rPr>
              <w:t>2</w:t>
            </w:r>
            <w:r w:rsidRPr="00895DE3">
              <w:rPr>
                <w:rFonts w:ascii="Arial" w:hAnsi="Arial" w:cs="Arial"/>
                <w:sz w:val="18"/>
                <w:szCs w:val="18"/>
              </w:rPr>
              <w:t xml:space="preserve"> pkt.</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0 pkt. – brak przedsięwzięcia</w:t>
            </w:r>
          </w:p>
          <w:p w:rsidR="00467428" w:rsidRPr="00895DE3" w:rsidRDefault="00467428" w:rsidP="00467428">
            <w:pPr>
              <w:spacing w:line="276" w:lineRule="auto"/>
              <w:ind w:left="57"/>
              <w:jc w:val="center"/>
              <w:rPr>
                <w:rFonts w:ascii="Arial" w:hAnsi="Arial" w:cs="Arial"/>
                <w:sz w:val="18"/>
                <w:szCs w:val="18"/>
              </w:rPr>
            </w:pPr>
            <w:r>
              <w:rPr>
                <w:rFonts w:ascii="Arial" w:hAnsi="Arial" w:cs="Arial"/>
                <w:sz w:val="18"/>
                <w:szCs w:val="18"/>
              </w:rPr>
              <w:t>1</w:t>
            </w:r>
            <w:r w:rsidRPr="00895DE3">
              <w:rPr>
                <w:rFonts w:ascii="Arial" w:hAnsi="Arial" w:cs="Arial"/>
                <w:sz w:val="18"/>
                <w:szCs w:val="18"/>
              </w:rPr>
              <w:t xml:space="preserve"> pkt. - dwa przedsięwzięcia</w:t>
            </w:r>
          </w:p>
          <w:p w:rsidR="00467428" w:rsidRPr="00895DE3" w:rsidRDefault="00467428" w:rsidP="00467428">
            <w:pPr>
              <w:spacing w:line="276" w:lineRule="auto"/>
              <w:ind w:left="57"/>
              <w:jc w:val="center"/>
              <w:rPr>
                <w:rFonts w:ascii="Arial" w:hAnsi="Arial" w:cs="Arial"/>
                <w:sz w:val="18"/>
                <w:szCs w:val="18"/>
              </w:rPr>
            </w:pPr>
            <w:r>
              <w:rPr>
                <w:rFonts w:ascii="Arial" w:hAnsi="Arial" w:cs="Arial"/>
                <w:sz w:val="18"/>
                <w:szCs w:val="18"/>
              </w:rPr>
              <w:t>2</w:t>
            </w:r>
            <w:r w:rsidRPr="00895DE3">
              <w:rPr>
                <w:rFonts w:ascii="Arial" w:hAnsi="Arial" w:cs="Arial"/>
                <w:sz w:val="18"/>
                <w:szCs w:val="18"/>
              </w:rPr>
              <w:t xml:space="preserve"> pkt. powyżej dwóch przedsięwzięć</w:t>
            </w:r>
          </w:p>
        </w:tc>
      </w:tr>
      <w:tr w:rsidR="00467428" w:rsidRPr="0062540A" w:rsidTr="00467428">
        <w:trPr>
          <w:trHeight w:val="15"/>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spacing w:line="276" w:lineRule="auto"/>
              <w:ind w:left="57"/>
              <w:jc w:val="both"/>
              <w:rPr>
                <w:rFonts w:ascii="Arial" w:hAnsi="Arial" w:cs="Arial"/>
                <w:bCs/>
                <w:sz w:val="18"/>
                <w:szCs w:val="18"/>
              </w:rPr>
            </w:pPr>
            <w:r w:rsidRPr="00895DE3">
              <w:rPr>
                <w:rFonts w:ascii="Arial" w:hAnsi="Arial" w:cs="Arial"/>
                <w:bCs/>
                <w:sz w:val="18"/>
                <w:szCs w:val="18"/>
              </w:rPr>
              <w:t>Kryterium ma za zadanie premiować Wnioskodawców posiadających doświadczenie w realizacji przedsięwzięć na obszarze województwa dolnośląskiego.</w:t>
            </w:r>
          </w:p>
          <w:p w:rsidR="00467428" w:rsidRPr="00895DE3" w:rsidRDefault="00467428" w:rsidP="00467428">
            <w:pPr>
              <w:spacing w:line="276" w:lineRule="auto"/>
              <w:ind w:left="57"/>
              <w:jc w:val="both"/>
              <w:rPr>
                <w:rFonts w:ascii="Arial" w:hAnsi="Arial" w:cs="Arial"/>
                <w:bCs/>
                <w:sz w:val="18"/>
                <w:szCs w:val="18"/>
              </w:rPr>
            </w:pPr>
            <w:r w:rsidRPr="00895DE3">
              <w:rPr>
                <w:rFonts w:ascii="Arial" w:hAnsi="Arial" w:cs="Arial"/>
                <w:bCs/>
                <w:sz w:val="18"/>
                <w:szCs w:val="18"/>
              </w:rPr>
              <w:t>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w:t>
            </w:r>
            <w:r>
              <w:rPr>
                <w:rFonts w:ascii="Arial" w:hAnsi="Arial" w:cs="Arial"/>
                <w:bCs/>
                <w:sz w:val="18"/>
                <w:szCs w:val="18"/>
              </w:rPr>
              <w:t xml:space="preserve"> (lider projektu)</w:t>
            </w:r>
            <w:r w:rsidRPr="00895DE3">
              <w:rPr>
                <w:rFonts w:ascii="Arial" w:hAnsi="Arial" w:cs="Arial"/>
                <w:bCs/>
                <w:sz w:val="18"/>
                <w:szCs w:val="18"/>
              </w:rPr>
              <w:t xml:space="preserve"> może się legitymować doświadczeniem w przypadku gdy był liderem</w:t>
            </w:r>
            <w:r>
              <w:rPr>
                <w:rFonts w:ascii="Arial" w:hAnsi="Arial" w:cs="Arial"/>
                <w:bCs/>
                <w:sz w:val="18"/>
                <w:szCs w:val="18"/>
              </w:rPr>
              <w:t>,</w:t>
            </w:r>
            <w:r w:rsidRPr="00895DE3">
              <w:rPr>
                <w:rFonts w:ascii="Arial" w:hAnsi="Arial" w:cs="Arial"/>
                <w:bCs/>
                <w:sz w:val="18"/>
                <w:szCs w:val="18"/>
              </w:rPr>
              <w:t xml:space="preserve"> partnerem</w:t>
            </w:r>
            <w:r>
              <w:rPr>
                <w:rFonts w:ascii="Arial" w:hAnsi="Arial" w:cs="Arial"/>
                <w:bCs/>
                <w:sz w:val="18"/>
                <w:szCs w:val="18"/>
              </w:rPr>
              <w:t xml:space="preserve"> lub wykonawcą</w:t>
            </w:r>
            <w:r w:rsidRPr="00895DE3">
              <w:rPr>
                <w:rFonts w:ascii="Arial" w:hAnsi="Arial" w:cs="Arial"/>
                <w:bCs/>
                <w:sz w:val="18"/>
                <w:szCs w:val="18"/>
              </w:rPr>
              <w:t xml:space="preserve"> w zrealizowanym już przedsięwzięciu, a zakres zrealizowanych przez niego działań był zbieżny z zakresem konkursu, którego dotyczy to kryterium. Obszar interwencji </w:t>
            </w:r>
            <w:r>
              <w:rPr>
                <w:rFonts w:ascii="Arial" w:hAnsi="Arial" w:cs="Arial"/>
                <w:bCs/>
                <w:sz w:val="18"/>
                <w:szCs w:val="18"/>
              </w:rPr>
              <w:t xml:space="preserve">dla </w:t>
            </w:r>
            <w:r>
              <w:rPr>
                <w:rFonts w:ascii="Arial" w:hAnsi="Arial" w:cs="Arial"/>
                <w:iCs/>
                <w:sz w:val="18"/>
                <w:szCs w:val="18"/>
              </w:rPr>
              <w:t>tego naboru to działania z zakresu kształcenia zawodowego</w:t>
            </w:r>
            <w:r w:rsidRPr="00895DE3">
              <w:rPr>
                <w:rFonts w:ascii="Arial" w:hAnsi="Arial" w:cs="Arial"/>
                <w:bCs/>
                <w:sz w:val="18"/>
                <w:szCs w:val="18"/>
              </w:rPr>
              <w:t>. Kryterium zostanie zweryfikowane na podstawie deklaracji złożonej przez Wnioskodawcę</w:t>
            </w:r>
            <w:r>
              <w:rPr>
                <w:rFonts w:ascii="Arial" w:hAnsi="Arial" w:cs="Arial"/>
                <w:bCs/>
                <w:sz w:val="18"/>
                <w:szCs w:val="18"/>
              </w:rPr>
              <w:t xml:space="preserve"> (lidera projektu)</w:t>
            </w:r>
            <w:r w:rsidRPr="00895DE3">
              <w:rPr>
                <w:rFonts w:ascii="Arial" w:hAnsi="Arial" w:cs="Arial"/>
                <w:bCs/>
                <w:sz w:val="18"/>
                <w:szCs w:val="18"/>
              </w:rPr>
              <w:t xml:space="preserve"> w treści wniosku o dofinansowanie projektu. Wnioskodawca</w:t>
            </w:r>
            <w:r>
              <w:rPr>
                <w:rFonts w:ascii="Arial" w:hAnsi="Arial" w:cs="Arial"/>
                <w:bCs/>
                <w:sz w:val="18"/>
                <w:szCs w:val="18"/>
              </w:rPr>
              <w:t xml:space="preserve"> (lider projektu)</w:t>
            </w:r>
            <w:r w:rsidRPr="00895DE3">
              <w:rPr>
                <w:rFonts w:ascii="Arial" w:hAnsi="Arial" w:cs="Arial"/>
                <w:bCs/>
                <w:sz w:val="18"/>
                <w:szCs w:val="18"/>
              </w:rPr>
              <w:t xml:space="preserve"> zawrze krótki opis zrealizowanego przedsięwzięcia, w tym przedstawi co najmniej: tytuł projektu, źródło finansowania, informacje o jego obszarze merytorycznym, grupie docelowej oraz rezultatach projektu. Wnioskodawca</w:t>
            </w:r>
            <w:r>
              <w:rPr>
                <w:rFonts w:ascii="Arial" w:hAnsi="Arial" w:cs="Arial"/>
                <w:bCs/>
                <w:sz w:val="18"/>
                <w:szCs w:val="18"/>
              </w:rPr>
              <w:t xml:space="preserve"> (lider projektu)</w:t>
            </w:r>
            <w:r w:rsidRPr="00895DE3">
              <w:rPr>
                <w:rFonts w:ascii="Arial" w:hAnsi="Arial" w:cs="Arial"/>
                <w:bCs/>
                <w:sz w:val="18"/>
                <w:szCs w:val="18"/>
              </w:rPr>
              <w:t xml:space="preserve"> we wniosku o dofinansowanie oświadczy, że zaplanowany cel w opisywanym przedsięwzięciu został zrealizowany</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8C3ED1" w:rsidRDefault="00467428" w:rsidP="00467428">
            <w:pPr>
              <w:spacing w:line="276" w:lineRule="auto"/>
              <w:jc w:val="center"/>
              <w:rPr>
                <w:rFonts w:ascii="Arial" w:hAnsi="Arial" w:cs="Arial"/>
                <w:sz w:val="18"/>
                <w:szCs w:val="18"/>
              </w:rPr>
            </w:pPr>
            <w:r>
              <w:rPr>
                <w:rFonts w:ascii="Arial" w:hAnsi="Arial" w:cs="Arial"/>
                <w:sz w:val="18"/>
                <w:szCs w:val="18"/>
              </w:rPr>
              <w:t>10.4.H</w:t>
            </w:r>
          </w:p>
        </w:tc>
      </w:tr>
      <w:tr w:rsidR="00467428" w:rsidRPr="0062540A" w:rsidTr="00467428">
        <w:trPr>
          <w:trHeight w:val="15"/>
          <w:jc w:val="center"/>
        </w:trPr>
        <w:tc>
          <w:tcPr>
            <w:tcW w:w="321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081DC2" w:rsidRDefault="00467428" w:rsidP="00467428">
            <w:pPr>
              <w:spacing w:line="276" w:lineRule="auto"/>
              <w:jc w:val="both"/>
              <w:rPr>
                <w:rFonts w:ascii="Arial" w:hAnsi="Arial" w:cs="Arial"/>
                <w:bCs/>
                <w:sz w:val="18"/>
                <w:szCs w:val="18"/>
              </w:rPr>
            </w:pPr>
            <w:r>
              <w:rPr>
                <w:rFonts w:ascii="Arial" w:hAnsi="Arial" w:cs="Arial"/>
                <w:sz w:val="18"/>
                <w:szCs w:val="18"/>
              </w:rPr>
              <w:t>Nazwa kryterium: kryterium formy wsparcia</w:t>
            </w:r>
          </w:p>
          <w:p w:rsidR="00467428" w:rsidRPr="006A435A" w:rsidRDefault="00467428" w:rsidP="00E52537">
            <w:pPr>
              <w:pStyle w:val="Akapitzlist"/>
              <w:numPr>
                <w:ilvl w:val="0"/>
                <w:numId w:val="188"/>
              </w:numPr>
              <w:spacing w:line="276" w:lineRule="auto"/>
              <w:jc w:val="both"/>
              <w:rPr>
                <w:rFonts w:ascii="Arial" w:hAnsi="Arial" w:cs="Arial"/>
                <w:bCs/>
                <w:sz w:val="18"/>
                <w:szCs w:val="18"/>
              </w:rPr>
            </w:pPr>
            <w:r w:rsidRPr="00895DE3">
              <w:rPr>
                <w:rFonts w:ascii="Arial" w:hAnsi="Arial" w:cs="Arial"/>
                <w:bCs/>
                <w:sz w:val="18"/>
                <w:szCs w:val="18"/>
              </w:rPr>
              <w:t xml:space="preserve">Czy projekt zakłada, że w stażach </w:t>
            </w:r>
            <w:r>
              <w:rPr>
                <w:rFonts w:ascii="Arial" w:hAnsi="Arial" w:cs="Arial"/>
                <w:bCs/>
                <w:sz w:val="18"/>
                <w:szCs w:val="18"/>
              </w:rPr>
              <w:t>uczniowskich</w:t>
            </w:r>
            <w:r w:rsidRPr="00895DE3">
              <w:rPr>
                <w:rFonts w:ascii="Arial" w:hAnsi="Arial" w:cs="Arial"/>
                <w:bCs/>
                <w:sz w:val="18"/>
                <w:szCs w:val="18"/>
              </w:rPr>
              <w:t xml:space="preserve"> u pracodawców weźmie </w:t>
            </w:r>
            <w:r w:rsidRPr="007C109A">
              <w:rPr>
                <w:rFonts w:ascii="Arial" w:hAnsi="Arial" w:cs="Arial"/>
                <w:bCs/>
                <w:sz w:val="18"/>
                <w:szCs w:val="18"/>
              </w:rPr>
              <w:t xml:space="preserve">udział równo lub </w:t>
            </w:r>
            <w:r w:rsidRPr="00895DE3">
              <w:rPr>
                <w:rFonts w:ascii="Arial" w:hAnsi="Arial" w:cs="Arial"/>
                <w:bCs/>
                <w:sz w:val="18"/>
                <w:szCs w:val="18"/>
              </w:rPr>
              <w:t xml:space="preserve">więcej niż </w:t>
            </w:r>
            <w:r>
              <w:rPr>
                <w:rFonts w:ascii="Arial" w:hAnsi="Arial" w:cs="Arial"/>
                <w:bCs/>
                <w:sz w:val="18"/>
                <w:szCs w:val="18"/>
              </w:rPr>
              <w:t>8</w:t>
            </w:r>
            <w:r w:rsidRPr="00895DE3">
              <w:rPr>
                <w:rFonts w:ascii="Arial" w:hAnsi="Arial" w:cs="Arial"/>
                <w:bCs/>
                <w:sz w:val="18"/>
                <w:szCs w:val="18"/>
              </w:rPr>
              <w:t>0% uczniów i słuchaczy objętych projektem?</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0 pkt. – 10 pkt.</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mniej niż </w:t>
            </w:r>
            <w:r>
              <w:rPr>
                <w:rFonts w:ascii="Arial" w:hAnsi="Arial" w:cs="Arial"/>
                <w:sz w:val="18"/>
                <w:szCs w:val="18"/>
              </w:rPr>
              <w:t>8</w:t>
            </w:r>
            <w:r w:rsidRPr="00895DE3">
              <w:rPr>
                <w:rFonts w:ascii="Arial" w:hAnsi="Arial" w:cs="Arial"/>
                <w:sz w:val="18"/>
                <w:szCs w:val="18"/>
              </w:rPr>
              <w:t xml:space="preserve">0% uczniów i słuchaczy weźmie  udział w stażach </w:t>
            </w:r>
            <w:r>
              <w:rPr>
                <w:rFonts w:ascii="Arial" w:hAnsi="Arial" w:cs="Arial"/>
                <w:sz w:val="18"/>
                <w:szCs w:val="18"/>
              </w:rPr>
              <w:t>uczniowskich</w:t>
            </w:r>
            <w:r w:rsidRPr="00895DE3">
              <w:rPr>
                <w:rFonts w:ascii="Arial" w:hAnsi="Arial" w:cs="Arial"/>
                <w:sz w:val="18"/>
                <w:szCs w:val="18"/>
              </w:rPr>
              <w:t xml:space="preserve"> u pracodawcy</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5 pkt. – równo lub </w:t>
            </w:r>
            <w:r w:rsidRPr="007C109A">
              <w:rPr>
                <w:rFonts w:ascii="Arial" w:hAnsi="Arial" w:cs="Arial"/>
                <w:sz w:val="18"/>
                <w:szCs w:val="18"/>
              </w:rPr>
              <w:t xml:space="preserve">więcej niż </w:t>
            </w:r>
            <w:r>
              <w:rPr>
                <w:rFonts w:ascii="Arial" w:hAnsi="Arial" w:cs="Arial"/>
                <w:sz w:val="18"/>
                <w:szCs w:val="18"/>
              </w:rPr>
              <w:t>8</w:t>
            </w:r>
            <w:r w:rsidRPr="007C109A">
              <w:rPr>
                <w:rFonts w:ascii="Arial" w:hAnsi="Arial" w:cs="Arial"/>
                <w:sz w:val="18"/>
                <w:szCs w:val="18"/>
              </w:rPr>
              <w:t xml:space="preserve">0% ale mniej niż 100% uczniów i słuchaczy </w:t>
            </w:r>
            <w:r w:rsidRPr="00895DE3">
              <w:rPr>
                <w:rFonts w:ascii="Arial" w:hAnsi="Arial" w:cs="Arial"/>
                <w:sz w:val="18"/>
                <w:szCs w:val="18"/>
              </w:rPr>
              <w:t>weźmie udział w stażach i praktykach u pracodawcy</w:t>
            </w:r>
          </w:p>
          <w:p w:rsidR="00467428" w:rsidRPr="008C3ED1"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10 pkt. - 100% uczniów i słuchaczy weźmie udział w stażach </w:t>
            </w:r>
            <w:r>
              <w:rPr>
                <w:rFonts w:ascii="Arial" w:hAnsi="Arial" w:cs="Arial"/>
                <w:sz w:val="18"/>
                <w:szCs w:val="18"/>
              </w:rPr>
              <w:t>uczniowskich</w:t>
            </w:r>
          </w:p>
        </w:tc>
      </w:tr>
      <w:tr w:rsidR="00467428" w:rsidRPr="0062540A" w:rsidTr="00467428">
        <w:trPr>
          <w:trHeight w:val="15"/>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895DE3" w:rsidRDefault="00467428" w:rsidP="00467428">
            <w:pPr>
              <w:spacing w:line="276" w:lineRule="auto"/>
              <w:jc w:val="both"/>
              <w:rPr>
                <w:rFonts w:ascii="Arial" w:hAnsi="Arial" w:cs="Arial"/>
                <w:bCs/>
                <w:sz w:val="18"/>
                <w:szCs w:val="18"/>
              </w:rPr>
            </w:pPr>
            <w:r w:rsidRPr="00895DE3">
              <w:rPr>
                <w:rFonts w:ascii="Arial" w:hAnsi="Arial" w:cs="Arial"/>
                <w:bCs/>
                <w:sz w:val="18"/>
                <w:szCs w:val="18"/>
              </w:rPr>
              <w:t xml:space="preserve">Wprowadzenie kryterium wynika z konieczności realizacji celów RPO WD 2014-2020. Kryterium przyczynia się do zawiązywania współpracy pomiędzy szkołami a pracodawcami, co powinno prowadzić do lepszego powiązania oferty szkół z realnymi potrzebami pracodawców. Dzięki realizacji staży </w:t>
            </w:r>
            <w:r>
              <w:rPr>
                <w:rFonts w:ascii="Arial" w:hAnsi="Arial" w:cs="Arial"/>
                <w:bCs/>
                <w:sz w:val="18"/>
                <w:szCs w:val="18"/>
              </w:rPr>
              <w:t>uczniowskich</w:t>
            </w:r>
            <w:r w:rsidRPr="00895DE3">
              <w:rPr>
                <w:rFonts w:ascii="Arial" w:hAnsi="Arial" w:cs="Arial"/>
                <w:bCs/>
                <w:sz w:val="18"/>
                <w:szCs w:val="18"/>
              </w:rPr>
              <w:t xml:space="preserve"> uczniowie i słuchacze nabędą doświadczenie zawodowe, które zwiększy ich szanse na podjęcie zatrudnienia po zakończeniu edukacji. </w:t>
            </w:r>
          </w:p>
          <w:p w:rsidR="00467428" w:rsidRPr="00895DE3" w:rsidRDefault="00467428" w:rsidP="00467428">
            <w:pPr>
              <w:spacing w:line="276" w:lineRule="auto"/>
              <w:jc w:val="both"/>
              <w:rPr>
                <w:rFonts w:ascii="Arial" w:hAnsi="Arial" w:cs="Arial"/>
                <w:bCs/>
                <w:sz w:val="18"/>
                <w:szCs w:val="18"/>
              </w:rPr>
            </w:pPr>
            <w:r w:rsidRPr="00895DE3">
              <w:rPr>
                <w:rFonts w:ascii="Arial" w:hAnsi="Arial" w:cs="Arial"/>
                <w:bCs/>
                <w:sz w:val="18"/>
                <w:szCs w:val="18"/>
              </w:rPr>
              <w:t>Kryterium zostanie zweryfikowane na podstawie zapisów wniosku o dofinansowanie.</w:t>
            </w:r>
          </w:p>
          <w:p w:rsidR="00467428" w:rsidRPr="00895DE3" w:rsidRDefault="00467428" w:rsidP="00467428">
            <w:pPr>
              <w:spacing w:line="276" w:lineRule="auto"/>
              <w:jc w:val="both"/>
              <w:rPr>
                <w:rFonts w:ascii="Arial" w:hAnsi="Arial" w:cs="Arial"/>
                <w:bCs/>
                <w:sz w:val="18"/>
                <w:szCs w:val="18"/>
              </w:rPr>
            </w:pPr>
            <w:r w:rsidRPr="00895DE3">
              <w:rPr>
                <w:rFonts w:ascii="Arial" w:hAnsi="Arial" w:cs="Arial"/>
                <w:bCs/>
                <w:sz w:val="18"/>
                <w:szCs w:val="18"/>
              </w:rPr>
              <w:t>W trakcie realizacji projektu w uzasadnionych sytuacjach niewynikających z winy Beneficjenta za zgodą IZ dopuszcza się zmianę poziomu odsetka wskazanego w treści kryterium.</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C3ED1" w:rsidRDefault="00467428" w:rsidP="00467428">
            <w:pPr>
              <w:spacing w:line="276" w:lineRule="auto"/>
              <w:ind w:left="57"/>
              <w:jc w:val="center"/>
              <w:rPr>
                <w:rFonts w:ascii="Arial" w:hAnsi="Arial" w:cs="Arial"/>
                <w:sz w:val="18"/>
                <w:szCs w:val="18"/>
              </w:rPr>
            </w:pPr>
            <w:r>
              <w:rPr>
                <w:rFonts w:ascii="Arial" w:hAnsi="Arial" w:cs="Arial"/>
                <w:sz w:val="18"/>
                <w:szCs w:val="18"/>
              </w:rPr>
              <w:t>10.4.A</w:t>
            </w:r>
          </w:p>
        </w:tc>
      </w:tr>
      <w:tr w:rsidR="00467428" w:rsidRPr="0062540A" w:rsidTr="00467428">
        <w:trPr>
          <w:trHeight w:val="15"/>
          <w:jc w:val="center"/>
        </w:trPr>
        <w:tc>
          <w:tcPr>
            <w:tcW w:w="321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081DC2" w:rsidRDefault="00467428" w:rsidP="00467428">
            <w:pPr>
              <w:spacing w:line="276" w:lineRule="auto"/>
              <w:jc w:val="both"/>
              <w:rPr>
                <w:rFonts w:ascii="Arial" w:hAnsi="Arial" w:cs="Arial"/>
                <w:bCs/>
                <w:sz w:val="18"/>
                <w:szCs w:val="18"/>
              </w:rPr>
            </w:pPr>
            <w:r>
              <w:rPr>
                <w:rFonts w:ascii="Arial" w:hAnsi="Arial" w:cs="Arial"/>
                <w:sz w:val="18"/>
                <w:szCs w:val="18"/>
              </w:rPr>
              <w:t>Nazwa kryterium: kryterium grupy docelowej</w:t>
            </w:r>
          </w:p>
          <w:p w:rsidR="00467428" w:rsidRPr="006A435A" w:rsidRDefault="00467428" w:rsidP="00E52537">
            <w:pPr>
              <w:pStyle w:val="Akapitzlist"/>
              <w:numPr>
                <w:ilvl w:val="0"/>
                <w:numId w:val="188"/>
              </w:numPr>
              <w:spacing w:line="276" w:lineRule="auto"/>
              <w:jc w:val="both"/>
              <w:rPr>
                <w:rFonts w:ascii="Arial" w:hAnsi="Arial" w:cs="Arial"/>
                <w:bCs/>
                <w:sz w:val="18"/>
                <w:szCs w:val="18"/>
              </w:rPr>
            </w:pPr>
            <w:r w:rsidRPr="00895DE3">
              <w:rPr>
                <w:rFonts w:ascii="Arial" w:hAnsi="Arial" w:cs="Arial"/>
                <w:bCs/>
                <w:sz w:val="18"/>
                <w:szCs w:val="18"/>
              </w:rPr>
              <w:t>Czy w projekcie przewiduje się udział osób z niepełnosprawnościami?</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0 pkt. – 4 pkt.</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w projekcie nie przewiduje się udziału osób z niepełnosprawnościami </w:t>
            </w:r>
          </w:p>
          <w:p w:rsidR="00467428" w:rsidRPr="008C3ED1"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4 pkt. - w projekcie przewiduje się udział osób z niepełnosprawnościami</w:t>
            </w:r>
          </w:p>
        </w:tc>
      </w:tr>
      <w:tr w:rsidR="00467428" w:rsidRPr="0062540A" w:rsidTr="00467428">
        <w:trPr>
          <w:trHeight w:val="15"/>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895DE3" w:rsidRDefault="00467428" w:rsidP="00467428">
            <w:pPr>
              <w:spacing w:line="276" w:lineRule="auto"/>
              <w:ind w:left="57"/>
              <w:jc w:val="both"/>
              <w:rPr>
                <w:rFonts w:ascii="Arial" w:hAnsi="Arial" w:cs="Arial"/>
                <w:bCs/>
                <w:sz w:val="18"/>
                <w:szCs w:val="18"/>
              </w:rPr>
            </w:pPr>
            <w:r w:rsidRPr="00895DE3">
              <w:rPr>
                <w:rFonts w:ascii="Arial" w:hAnsi="Arial" w:cs="Arial"/>
                <w:bCs/>
                <w:sz w:val="18"/>
                <w:szCs w:val="18"/>
              </w:rPr>
              <w:t>Kryterium ma na celu zwiększenie liczby osób z niepełnosprawnościami objętych wsparciem w ramach Działania 10.4. Kryterium zostanie zweryfikowane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8C3ED1" w:rsidRDefault="00467428" w:rsidP="00467428">
            <w:pPr>
              <w:spacing w:line="276" w:lineRule="auto"/>
              <w:jc w:val="center"/>
              <w:rPr>
                <w:rFonts w:ascii="Arial" w:hAnsi="Arial" w:cs="Arial"/>
                <w:sz w:val="18"/>
                <w:szCs w:val="18"/>
              </w:rPr>
            </w:pPr>
            <w:r>
              <w:rPr>
                <w:rFonts w:ascii="Arial" w:hAnsi="Arial" w:cs="Arial"/>
                <w:sz w:val="18"/>
                <w:szCs w:val="18"/>
              </w:rPr>
              <w:t>10.4.H</w:t>
            </w:r>
          </w:p>
        </w:tc>
      </w:tr>
      <w:tr w:rsidR="00467428" w:rsidRPr="0062540A" w:rsidTr="00467428">
        <w:trPr>
          <w:trHeight w:val="15"/>
          <w:jc w:val="center"/>
        </w:trPr>
        <w:tc>
          <w:tcPr>
            <w:tcW w:w="321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081DC2" w:rsidRDefault="00467428" w:rsidP="00467428">
            <w:pPr>
              <w:spacing w:line="276" w:lineRule="auto"/>
              <w:jc w:val="both"/>
              <w:rPr>
                <w:rFonts w:ascii="Arial" w:hAnsi="Arial" w:cs="Arial"/>
                <w:bCs/>
                <w:sz w:val="18"/>
                <w:szCs w:val="18"/>
              </w:rPr>
            </w:pPr>
            <w:bookmarkStart w:id="27" w:name="_Hlk22544303"/>
            <w:r>
              <w:rPr>
                <w:rFonts w:ascii="Arial" w:hAnsi="Arial" w:cs="Arial"/>
                <w:sz w:val="18"/>
                <w:szCs w:val="18"/>
              </w:rPr>
              <w:t>Nazwa kryterium: kryterium grupy docelowej</w:t>
            </w:r>
          </w:p>
          <w:p w:rsidR="00467428" w:rsidRPr="006A435A" w:rsidRDefault="00467428" w:rsidP="00E52537">
            <w:pPr>
              <w:pStyle w:val="Akapitzlist"/>
              <w:numPr>
                <w:ilvl w:val="0"/>
                <w:numId w:val="188"/>
              </w:numPr>
              <w:spacing w:line="276" w:lineRule="auto"/>
              <w:jc w:val="both"/>
              <w:rPr>
                <w:rFonts w:ascii="Arial" w:hAnsi="Arial" w:cs="Arial"/>
                <w:bCs/>
                <w:sz w:val="18"/>
                <w:szCs w:val="18"/>
              </w:rPr>
            </w:pPr>
            <w:r w:rsidRPr="00895DE3">
              <w:rPr>
                <w:rFonts w:ascii="Arial" w:hAnsi="Arial" w:cs="Arial"/>
                <w:bCs/>
                <w:sz w:val="18"/>
                <w:szCs w:val="18"/>
              </w:rPr>
              <w:t>Czy projekt przewiduje objęcie wsparciem podmiot realizujący zadania centrum kształcenia zawodowego i ustawicznego?</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w:t>
            </w:r>
            <w:r>
              <w:rPr>
                <w:rFonts w:ascii="Arial" w:hAnsi="Arial" w:cs="Arial"/>
                <w:sz w:val="18"/>
                <w:szCs w:val="18"/>
              </w:rPr>
              <w:t>6</w:t>
            </w:r>
            <w:r w:rsidRPr="00895DE3">
              <w:rPr>
                <w:rFonts w:ascii="Arial" w:hAnsi="Arial" w:cs="Arial"/>
                <w:sz w:val="18"/>
                <w:szCs w:val="18"/>
              </w:rPr>
              <w:t xml:space="preserve"> pkt.</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w projekcie nie przewiduje się objęcia wsparciem podmiotu realizującego zadania CKZiU </w:t>
            </w:r>
          </w:p>
          <w:p w:rsidR="00467428" w:rsidRPr="008C3ED1" w:rsidRDefault="00467428" w:rsidP="00467428">
            <w:pPr>
              <w:spacing w:line="276" w:lineRule="auto"/>
              <w:ind w:left="57"/>
              <w:jc w:val="center"/>
              <w:rPr>
                <w:rFonts w:ascii="Arial" w:hAnsi="Arial" w:cs="Arial"/>
                <w:sz w:val="18"/>
                <w:szCs w:val="18"/>
              </w:rPr>
            </w:pPr>
            <w:r>
              <w:rPr>
                <w:rFonts w:ascii="Arial" w:hAnsi="Arial" w:cs="Arial"/>
                <w:sz w:val="18"/>
                <w:szCs w:val="18"/>
              </w:rPr>
              <w:t>6</w:t>
            </w:r>
            <w:r w:rsidRPr="00895DE3">
              <w:rPr>
                <w:rFonts w:ascii="Arial" w:hAnsi="Arial" w:cs="Arial"/>
                <w:sz w:val="18"/>
                <w:szCs w:val="18"/>
              </w:rPr>
              <w:t xml:space="preserve"> pkt. - w projekcie przewiduje się objęcie wsparciem podmiot realizujący zadania CKZiU</w:t>
            </w:r>
          </w:p>
        </w:tc>
      </w:tr>
      <w:tr w:rsidR="00467428" w:rsidRPr="0062540A" w:rsidTr="00467428">
        <w:trPr>
          <w:trHeight w:val="15"/>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bookmarkStart w:id="28" w:name="_Hlk22544279"/>
            <w:bookmarkEnd w:id="27"/>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895DE3" w:rsidRDefault="00467428" w:rsidP="00467428">
            <w:pPr>
              <w:spacing w:line="276" w:lineRule="auto"/>
              <w:ind w:left="57"/>
              <w:jc w:val="both"/>
              <w:rPr>
                <w:rFonts w:ascii="Arial" w:hAnsi="Arial" w:cs="Arial"/>
                <w:bCs/>
                <w:sz w:val="18"/>
                <w:szCs w:val="18"/>
              </w:rPr>
            </w:pPr>
            <w:r w:rsidRPr="00895DE3">
              <w:rPr>
                <w:rFonts w:ascii="Arial" w:hAnsi="Arial" w:cs="Arial"/>
                <w:bCs/>
                <w:sz w:val="18"/>
                <w:szCs w:val="18"/>
              </w:rPr>
              <w:t>Wprowadzenie kryterium wynika z konieczności realizacji celów RPO WD 2014-2020. Kryterium przyczynia się do podejmowania działań z zakresu przygotowania szkół i placówek systemu oświaty prowadzących kształcenie zawodowe do pełnienia funkcji CKZiU lub innego zespołu realizującego zadania CKZiU dla określonej branży/zawodu oraz z zakresu wsparcia realizacji zadań dla określonych branż/zawodów przez CKZiU lub inne zespoły realizujące zadania CKZiU. Kryterium zostanie zweryfikowane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8C3ED1" w:rsidRDefault="00467428" w:rsidP="00467428">
            <w:pPr>
              <w:spacing w:line="276" w:lineRule="auto"/>
              <w:jc w:val="center"/>
              <w:rPr>
                <w:rFonts w:ascii="Arial" w:hAnsi="Arial" w:cs="Arial"/>
                <w:sz w:val="18"/>
                <w:szCs w:val="18"/>
              </w:rPr>
            </w:pPr>
            <w:r>
              <w:rPr>
                <w:rFonts w:ascii="Arial" w:hAnsi="Arial" w:cs="Arial"/>
                <w:sz w:val="18"/>
                <w:szCs w:val="18"/>
              </w:rPr>
              <w:t>10.4.H</w:t>
            </w:r>
          </w:p>
        </w:tc>
      </w:tr>
      <w:bookmarkEnd w:id="28"/>
      <w:tr w:rsidR="00467428" w:rsidRPr="0062540A" w:rsidTr="00467428">
        <w:trPr>
          <w:trHeight w:val="15"/>
          <w:jc w:val="center"/>
        </w:trPr>
        <w:tc>
          <w:tcPr>
            <w:tcW w:w="321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081DC2" w:rsidRDefault="00467428" w:rsidP="00467428">
            <w:pPr>
              <w:spacing w:line="276" w:lineRule="auto"/>
              <w:jc w:val="both"/>
              <w:rPr>
                <w:rFonts w:ascii="Arial" w:hAnsi="Arial" w:cs="Arial"/>
                <w:bCs/>
                <w:sz w:val="18"/>
                <w:szCs w:val="18"/>
              </w:rPr>
            </w:pPr>
            <w:r>
              <w:rPr>
                <w:rFonts w:ascii="Arial" w:hAnsi="Arial" w:cs="Arial"/>
                <w:sz w:val="18"/>
                <w:szCs w:val="18"/>
              </w:rPr>
              <w:t>Nazwa kryterium: kryterium formy wsparcia</w:t>
            </w:r>
          </w:p>
          <w:p w:rsidR="00467428" w:rsidRPr="001C7266" w:rsidRDefault="00467428" w:rsidP="00E52537">
            <w:pPr>
              <w:pStyle w:val="Akapitzlist"/>
              <w:numPr>
                <w:ilvl w:val="0"/>
                <w:numId w:val="188"/>
              </w:numPr>
              <w:spacing w:line="276" w:lineRule="auto"/>
              <w:jc w:val="both"/>
              <w:rPr>
                <w:rFonts w:ascii="Arial" w:hAnsi="Arial" w:cs="Arial"/>
                <w:bCs/>
                <w:sz w:val="18"/>
                <w:szCs w:val="18"/>
              </w:rPr>
            </w:pPr>
            <w:r w:rsidRPr="00566611">
              <w:rPr>
                <w:rFonts w:ascii="Arial" w:eastAsiaTheme="minorHAnsi" w:hAnsi="Arial" w:cs="Arial"/>
                <w:color w:val="000000"/>
                <w:sz w:val="18"/>
                <w:szCs w:val="18"/>
                <w:lang w:eastAsia="en-US"/>
              </w:rPr>
              <w:t>Czy w projekcie przewidziano wykorzystanie e-podręczników bądź e-zasobów/e-materiałów dydaktycznych stworzonych dzięki środkom EFS albo czy przewidziano szkolenia dla nauczycieli z wykorzystania w nauczaniu e-podręczników bądź e-zasobów/e-materiałów, o których mowa powyżej</w:t>
            </w:r>
            <w:r w:rsidRPr="001C7266">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w:t>
            </w:r>
            <w:r>
              <w:rPr>
                <w:rFonts w:ascii="Arial" w:hAnsi="Arial" w:cs="Arial"/>
                <w:sz w:val="18"/>
                <w:szCs w:val="18"/>
              </w:rPr>
              <w:t>2</w:t>
            </w:r>
            <w:r w:rsidRPr="00895DE3">
              <w:rPr>
                <w:rFonts w:ascii="Arial" w:hAnsi="Arial" w:cs="Arial"/>
                <w:sz w:val="18"/>
                <w:szCs w:val="18"/>
              </w:rPr>
              <w:t xml:space="preserve"> pkt.</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w projekcie nie przewiduje się </w:t>
            </w:r>
            <w:r>
              <w:rPr>
                <w:rFonts w:ascii="Arial" w:hAnsi="Arial" w:cs="Arial"/>
                <w:sz w:val="18"/>
                <w:szCs w:val="18"/>
              </w:rPr>
              <w:t>wykorzystania e-zasobów/e-materiałów albo szkoleń dla nauczycieli w zakresie, o którym mowa kryterium</w:t>
            </w:r>
            <w:r w:rsidRPr="00895DE3">
              <w:rPr>
                <w:rFonts w:ascii="Arial" w:hAnsi="Arial" w:cs="Arial"/>
                <w:sz w:val="18"/>
                <w:szCs w:val="18"/>
              </w:rPr>
              <w:t xml:space="preserve"> </w:t>
            </w:r>
          </w:p>
          <w:p w:rsidR="00467428" w:rsidRPr="00895DE3" w:rsidRDefault="00467428" w:rsidP="00467428">
            <w:pPr>
              <w:spacing w:line="276" w:lineRule="auto"/>
              <w:ind w:left="57"/>
              <w:jc w:val="center"/>
              <w:rPr>
                <w:rFonts w:ascii="Arial" w:hAnsi="Arial" w:cs="Arial"/>
                <w:sz w:val="18"/>
                <w:szCs w:val="18"/>
              </w:rPr>
            </w:pPr>
            <w:r>
              <w:rPr>
                <w:rFonts w:ascii="Arial" w:hAnsi="Arial" w:cs="Arial"/>
                <w:sz w:val="18"/>
                <w:szCs w:val="18"/>
              </w:rPr>
              <w:t>2</w:t>
            </w:r>
            <w:r w:rsidRPr="00895DE3">
              <w:rPr>
                <w:rFonts w:ascii="Arial" w:hAnsi="Arial" w:cs="Arial"/>
                <w:sz w:val="18"/>
                <w:szCs w:val="18"/>
              </w:rPr>
              <w:t xml:space="preserve"> pkt. - w projekcie przewiduje się </w:t>
            </w:r>
            <w:r>
              <w:rPr>
                <w:rFonts w:ascii="Arial" w:hAnsi="Arial" w:cs="Arial"/>
                <w:sz w:val="18"/>
                <w:szCs w:val="18"/>
              </w:rPr>
              <w:t>wykorzystania e-zasobów/e-materiałów albo szkoleń dla nauczycieli w zakresie, o którym mowa kryterium</w:t>
            </w:r>
            <w:r w:rsidRPr="00895DE3">
              <w:rPr>
                <w:rFonts w:ascii="Arial" w:hAnsi="Arial" w:cs="Arial"/>
                <w:sz w:val="18"/>
                <w:szCs w:val="18"/>
              </w:rPr>
              <w:t xml:space="preserve"> </w:t>
            </w:r>
          </w:p>
          <w:p w:rsidR="00467428" w:rsidRPr="008C3ED1" w:rsidRDefault="00467428" w:rsidP="00467428">
            <w:pPr>
              <w:spacing w:line="276" w:lineRule="auto"/>
              <w:ind w:left="57"/>
              <w:jc w:val="center"/>
              <w:rPr>
                <w:rFonts w:ascii="Arial" w:hAnsi="Arial" w:cs="Arial"/>
                <w:sz w:val="18"/>
                <w:szCs w:val="18"/>
              </w:rPr>
            </w:pPr>
          </w:p>
        </w:tc>
      </w:tr>
      <w:tr w:rsidR="00467428" w:rsidRPr="0062540A" w:rsidTr="00467428">
        <w:trPr>
          <w:trHeight w:val="15"/>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427B84" w:rsidRDefault="00467428" w:rsidP="00467428">
            <w:pPr>
              <w:pStyle w:val="Tekstkomentarza"/>
              <w:spacing w:line="276" w:lineRule="auto"/>
              <w:jc w:val="both"/>
              <w:rPr>
                <w:rFonts w:ascii="Arial" w:hAnsi="Arial" w:cs="Arial"/>
                <w:color w:val="000000"/>
                <w:sz w:val="18"/>
                <w:szCs w:val="18"/>
              </w:rPr>
            </w:pPr>
            <w:r w:rsidRPr="00427B84">
              <w:rPr>
                <w:rFonts w:ascii="Arial" w:hAnsi="Arial" w:cs="Arial"/>
                <w:color w:val="000000"/>
                <w:sz w:val="18"/>
                <w:szCs w:val="18"/>
              </w:rPr>
              <w:t xml:space="preserve">Kryterium ma za zadanie zapewnić komplementarność pomiędzy działaniami realizowanymi w zakresie e-edukacji finansowanymi ze środków Europejskiego Funduszu Społecznego z działaniami finansowanymi w ramach Działania 10.4 RPO WD 2014-2020. Kryterium zostanie zweryfikowane na podstawie zapisów wniosku o dofinansowanie. </w:t>
            </w:r>
            <w:r>
              <w:rPr>
                <w:rFonts w:ascii="Arial" w:hAnsi="Arial" w:cs="Arial"/>
                <w:color w:val="000000"/>
                <w:sz w:val="18"/>
                <w:szCs w:val="18"/>
              </w:rPr>
              <w:t>W</w:t>
            </w:r>
            <w:r w:rsidRPr="00427B84">
              <w:rPr>
                <w:rFonts w:ascii="Arial" w:hAnsi="Arial" w:cs="Arial"/>
                <w:color w:val="000000"/>
                <w:sz w:val="18"/>
                <w:szCs w:val="18"/>
              </w:rPr>
              <w:t xml:space="preserve">e wniosku o dofinansowanie należy opisać sposób wykorzystania </w:t>
            </w:r>
            <w:r w:rsidRPr="00566611">
              <w:rPr>
                <w:rFonts w:ascii="Arial" w:hAnsi="Arial" w:cs="Arial"/>
                <w:color w:val="000000"/>
                <w:sz w:val="18"/>
                <w:szCs w:val="18"/>
              </w:rPr>
              <w:t xml:space="preserve">e-podręczników bądź e-zasobów/e-materiałów dydaktycznych stworzonych dzięki środkom EFS albo </w:t>
            </w:r>
            <w:r>
              <w:rPr>
                <w:rFonts w:ascii="Arial" w:hAnsi="Arial" w:cs="Arial"/>
                <w:color w:val="000000"/>
                <w:sz w:val="18"/>
                <w:szCs w:val="18"/>
              </w:rPr>
              <w:t xml:space="preserve">opisać zaplanowane </w:t>
            </w:r>
            <w:r w:rsidRPr="00566611">
              <w:rPr>
                <w:rFonts w:ascii="Arial" w:hAnsi="Arial" w:cs="Arial"/>
                <w:color w:val="000000"/>
                <w:sz w:val="18"/>
                <w:szCs w:val="18"/>
              </w:rPr>
              <w:t>szkolenia dla nauczycieli z wykorzystania w nauczaniu e-podręczników bądź e-zasobów/e-materiałów, o których mowa powyżej</w:t>
            </w:r>
            <w:r>
              <w:rPr>
                <w:rFonts w:ascii="Arial" w:hAnsi="Arial" w:cs="Arial"/>
                <w:color w:val="000000"/>
                <w:sz w:val="18"/>
                <w:szCs w:val="18"/>
              </w:rPr>
              <w:t>.</w:t>
            </w:r>
          </w:p>
          <w:p w:rsidR="00467428" w:rsidRPr="00427B84" w:rsidRDefault="00467428" w:rsidP="00467428">
            <w:pPr>
              <w:pStyle w:val="Default"/>
              <w:spacing w:line="276" w:lineRule="auto"/>
              <w:jc w:val="both"/>
              <w:rPr>
                <w:rFonts w:eastAsiaTheme="minorHAnsi"/>
                <w:sz w:val="18"/>
                <w:szCs w:val="18"/>
              </w:rPr>
            </w:pPr>
          </w:p>
          <w:p w:rsidR="00467428" w:rsidRPr="00895DE3" w:rsidRDefault="00467428" w:rsidP="00467428">
            <w:pPr>
              <w:spacing w:line="276" w:lineRule="auto"/>
              <w:jc w:val="both"/>
              <w:rPr>
                <w:rFonts w:ascii="Arial" w:hAnsi="Arial" w:cs="Arial"/>
                <w:bCs/>
                <w:sz w:val="18"/>
                <w:szCs w:val="18"/>
              </w:rPr>
            </w:pP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8C3ED1" w:rsidRDefault="00467428" w:rsidP="00467428">
            <w:pPr>
              <w:spacing w:line="276" w:lineRule="auto"/>
              <w:jc w:val="center"/>
              <w:rPr>
                <w:rFonts w:ascii="Arial" w:hAnsi="Arial" w:cs="Arial"/>
                <w:sz w:val="18"/>
                <w:szCs w:val="18"/>
              </w:rPr>
            </w:pPr>
            <w:r>
              <w:rPr>
                <w:rFonts w:ascii="Arial" w:hAnsi="Arial" w:cs="Arial"/>
                <w:sz w:val="18"/>
                <w:szCs w:val="18"/>
              </w:rPr>
              <w:t>10.4.H</w:t>
            </w:r>
          </w:p>
        </w:tc>
      </w:tr>
      <w:tr w:rsidR="00467428" w:rsidRPr="0062540A" w:rsidTr="00467428">
        <w:trPr>
          <w:trHeight w:val="15"/>
          <w:jc w:val="center"/>
        </w:trPr>
        <w:tc>
          <w:tcPr>
            <w:tcW w:w="321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900BBB" w:rsidRDefault="00467428" w:rsidP="00467428">
            <w:pPr>
              <w:spacing w:line="276" w:lineRule="auto"/>
              <w:jc w:val="both"/>
              <w:rPr>
                <w:rFonts w:ascii="Arial" w:hAnsi="Arial" w:cs="Arial"/>
                <w:sz w:val="18"/>
                <w:szCs w:val="18"/>
              </w:rPr>
            </w:pPr>
            <w:r w:rsidRPr="00900BBB">
              <w:rPr>
                <w:rFonts w:ascii="Arial" w:hAnsi="Arial" w:cs="Arial"/>
                <w:sz w:val="18"/>
                <w:szCs w:val="18"/>
              </w:rPr>
              <w:t>Nazwa kryterium: kryterium formy wsparcia:</w:t>
            </w:r>
          </w:p>
          <w:p w:rsidR="00467428" w:rsidRPr="00B44418" w:rsidRDefault="00467428" w:rsidP="00E52537">
            <w:pPr>
              <w:pStyle w:val="Default"/>
              <w:numPr>
                <w:ilvl w:val="0"/>
                <w:numId w:val="188"/>
              </w:numPr>
              <w:jc w:val="both"/>
              <w:rPr>
                <w:rFonts w:ascii="Arial" w:eastAsia="Times New Roman" w:hAnsi="Arial" w:cs="Arial"/>
                <w:color w:val="auto"/>
                <w:sz w:val="18"/>
                <w:szCs w:val="18"/>
                <w:lang w:eastAsia="pl-PL"/>
              </w:rPr>
            </w:pPr>
            <w:r w:rsidRPr="00B44418">
              <w:rPr>
                <w:rFonts w:ascii="Arial" w:eastAsia="Times New Roman" w:hAnsi="Arial" w:cs="Arial"/>
                <w:color w:val="auto"/>
                <w:sz w:val="18"/>
                <w:szCs w:val="18"/>
                <w:lang w:eastAsia="pl-PL"/>
              </w:rPr>
              <w:t>Czy w projekcie przewidziano działania mające na celu wspieranie kształcenia w zakresie:</w:t>
            </w:r>
          </w:p>
          <w:p w:rsidR="00467428" w:rsidRPr="00B44418" w:rsidRDefault="00467428" w:rsidP="00E52537">
            <w:pPr>
              <w:pStyle w:val="Default"/>
              <w:numPr>
                <w:ilvl w:val="0"/>
                <w:numId w:val="120"/>
              </w:numPr>
              <w:jc w:val="both"/>
              <w:rPr>
                <w:rFonts w:ascii="Arial" w:eastAsia="Times New Roman" w:hAnsi="Arial" w:cs="Arial"/>
                <w:color w:val="auto"/>
                <w:sz w:val="18"/>
                <w:szCs w:val="18"/>
                <w:lang w:eastAsia="pl-PL"/>
              </w:rPr>
            </w:pPr>
            <w:r w:rsidRPr="00B44418">
              <w:rPr>
                <w:rFonts w:ascii="Arial" w:eastAsia="Times New Roman" w:hAnsi="Arial" w:cs="Arial"/>
                <w:color w:val="auto"/>
                <w:sz w:val="18"/>
                <w:szCs w:val="18"/>
                <w:lang w:eastAsia="pl-PL"/>
              </w:rPr>
              <w:t xml:space="preserve">zawodów wpisujących się w regionalne inteligentne specjalizacje </w:t>
            </w:r>
          </w:p>
          <w:p w:rsidR="00467428" w:rsidRPr="00B44418" w:rsidRDefault="00467428" w:rsidP="00467428">
            <w:pPr>
              <w:pStyle w:val="Default"/>
              <w:ind w:left="1440"/>
              <w:jc w:val="both"/>
              <w:rPr>
                <w:rFonts w:ascii="Arial" w:eastAsia="Times New Roman" w:hAnsi="Arial" w:cs="Arial"/>
                <w:color w:val="auto"/>
                <w:sz w:val="18"/>
                <w:szCs w:val="18"/>
                <w:lang w:eastAsia="pl-PL"/>
              </w:rPr>
            </w:pPr>
            <w:r w:rsidRPr="00B44418">
              <w:rPr>
                <w:rFonts w:ascii="Arial" w:eastAsia="Times New Roman" w:hAnsi="Arial" w:cs="Arial"/>
                <w:color w:val="auto"/>
                <w:sz w:val="18"/>
                <w:szCs w:val="18"/>
                <w:lang w:eastAsia="pl-PL"/>
              </w:rPr>
              <w:t>lub</w:t>
            </w:r>
          </w:p>
          <w:p w:rsidR="00467428" w:rsidRPr="00900BBB" w:rsidRDefault="00467428" w:rsidP="00E52537">
            <w:pPr>
              <w:pStyle w:val="Default"/>
              <w:numPr>
                <w:ilvl w:val="0"/>
                <w:numId w:val="120"/>
              </w:numPr>
              <w:jc w:val="both"/>
              <w:rPr>
                <w:rFonts w:eastAsia="Times New Roman"/>
                <w:color w:val="auto"/>
                <w:sz w:val="18"/>
                <w:szCs w:val="18"/>
              </w:rPr>
            </w:pPr>
            <w:r w:rsidRPr="00B44418">
              <w:rPr>
                <w:rFonts w:ascii="Arial" w:eastAsia="Times New Roman" w:hAnsi="Arial" w:cs="Arial"/>
                <w:color w:val="auto"/>
                <w:sz w:val="18"/>
                <w:szCs w:val="18"/>
                <w:lang w:eastAsia="pl-PL"/>
              </w:rPr>
              <w:t>rozwoju tzw. kluczowych technologii wspomagających?</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w:t>
            </w:r>
            <w:r>
              <w:rPr>
                <w:rFonts w:ascii="Arial" w:hAnsi="Arial" w:cs="Arial"/>
                <w:sz w:val="18"/>
                <w:szCs w:val="18"/>
              </w:rPr>
              <w:t>4</w:t>
            </w:r>
            <w:r w:rsidRPr="00895DE3">
              <w:rPr>
                <w:rFonts w:ascii="Arial" w:hAnsi="Arial" w:cs="Arial"/>
                <w:sz w:val="18"/>
                <w:szCs w:val="18"/>
              </w:rPr>
              <w:t xml:space="preserve"> pkt.</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w:t>
            </w:r>
            <w:r>
              <w:rPr>
                <w:rFonts w:ascii="Arial" w:hAnsi="Arial" w:cs="Arial"/>
                <w:sz w:val="18"/>
                <w:szCs w:val="18"/>
              </w:rPr>
              <w:t>w projekcie nie przewidziano działań, o których mowa w kryterium</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4</w:t>
            </w:r>
            <w:r w:rsidRPr="00895DE3">
              <w:rPr>
                <w:rFonts w:ascii="Arial" w:hAnsi="Arial" w:cs="Arial"/>
                <w:sz w:val="18"/>
                <w:szCs w:val="18"/>
              </w:rPr>
              <w:t xml:space="preserve"> pkt. </w:t>
            </w:r>
            <w:r>
              <w:rPr>
                <w:rFonts w:ascii="Arial" w:hAnsi="Arial" w:cs="Arial"/>
                <w:sz w:val="18"/>
                <w:szCs w:val="18"/>
              </w:rPr>
              <w:t>–</w:t>
            </w:r>
            <w:r w:rsidRPr="00895DE3">
              <w:rPr>
                <w:rFonts w:ascii="Arial" w:hAnsi="Arial" w:cs="Arial"/>
                <w:sz w:val="18"/>
                <w:szCs w:val="18"/>
              </w:rPr>
              <w:t xml:space="preserve"> </w:t>
            </w:r>
            <w:r>
              <w:rPr>
                <w:rFonts w:ascii="Arial" w:hAnsi="Arial" w:cs="Arial"/>
                <w:sz w:val="18"/>
                <w:szCs w:val="18"/>
              </w:rPr>
              <w:t>w projekcie przewidziano działania, o których mowa w kryterium</w:t>
            </w:r>
          </w:p>
        </w:tc>
      </w:tr>
      <w:tr w:rsidR="00467428" w:rsidRPr="0062540A" w:rsidTr="00467428">
        <w:trPr>
          <w:trHeight w:val="15"/>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pStyle w:val="Default"/>
              <w:jc w:val="both"/>
              <w:rPr>
                <w:sz w:val="18"/>
                <w:szCs w:val="18"/>
              </w:rPr>
            </w:pPr>
            <w:r w:rsidRPr="00794AA5">
              <w:rPr>
                <w:sz w:val="18"/>
                <w:szCs w:val="18"/>
              </w:rPr>
              <w:t xml:space="preserve">Kryterium ma na celu premiowanie projektów, które zapewniają rozwój kształcenia w kierunkach określonych w dokumentach strategicznych. </w:t>
            </w:r>
          </w:p>
          <w:p w:rsidR="00467428" w:rsidRDefault="00467428" w:rsidP="00467428">
            <w:pPr>
              <w:pStyle w:val="Default"/>
              <w:jc w:val="both"/>
              <w:rPr>
                <w:sz w:val="18"/>
                <w:szCs w:val="18"/>
              </w:rPr>
            </w:pPr>
            <w:r>
              <w:rPr>
                <w:sz w:val="18"/>
                <w:szCs w:val="18"/>
              </w:rPr>
              <w:t>I</w:t>
            </w:r>
            <w:r w:rsidRPr="002B75EF">
              <w:rPr>
                <w:sz w:val="18"/>
                <w:szCs w:val="18"/>
              </w:rPr>
              <w:t>nteligentne specjalizacje</w:t>
            </w:r>
            <w:r w:rsidRPr="00794AA5">
              <w:rPr>
                <w:sz w:val="18"/>
                <w:szCs w:val="18"/>
              </w:rPr>
              <w:t xml:space="preserve"> zostały wskazane w załączniku do Regionalnej Strategii Innowacji dla Województwa Dolnośląskiego na lata 2011-2020 pt. „Ramy strategiczne na rzecz inteligentnych specjalizacji Dolnego Śląska” dostępn</w:t>
            </w:r>
            <w:r>
              <w:rPr>
                <w:sz w:val="18"/>
                <w:szCs w:val="18"/>
              </w:rPr>
              <w:t>ym</w:t>
            </w:r>
            <w:r w:rsidRPr="00794AA5">
              <w:rPr>
                <w:sz w:val="18"/>
                <w:szCs w:val="18"/>
              </w:rPr>
              <w:t xml:space="preserve"> na stronie</w:t>
            </w:r>
            <w:r>
              <w:rPr>
                <w:sz w:val="18"/>
                <w:szCs w:val="18"/>
              </w:rPr>
              <w:t>:</w:t>
            </w:r>
          </w:p>
          <w:p w:rsidR="00467428" w:rsidRDefault="00F10145" w:rsidP="00467428">
            <w:pPr>
              <w:jc w:val="both"/>
              <w:rPr>
                <w:rFonts w:ascii="Arial" w:eastAsia="Calibri" w:hAnsi="Arial" w:cs="Arial"/>
                <w:color w:val="000000"/>
                <w:sz w:val="18"/>
                <w:szCs w:val="18"/>
              </w:rPr>
            </w:pPr>
            <w:hyperlink r:id="rId18" w:history="1">
              <w:r w:rsidR="00467428" w:rsidRPr="00626CB4">
                <w:rPr>
                  <w:rStyle w:val="Hipercze"/>
                  <w:rFonts w:ascii="Arial" w:eastAsia="Calibri" w:hAnsi="Arial" w:cs="Arial"/>
                  <w:sz w:val="18"/>
                  <w:szCs w:val="18"/>
                </w:rPr>
                <w:t>http://www.umwd.dolnyslask.pl/gospodarka/dolnoslaskie-inteligentne-specjalizacje/ramy-strategiczne-na-rzecz-inteligentnych-specjalizacji-dolnego-slaska/</w:t>
              </w:r>
            </w:hyperlink>
            <w:r w:rsidR="00467428">
              <w:rPr>
                <w:rFonts w:ascii="Arial" w:eastAsia="Calibri" w:hAnsi="Arial" w:cs="Arial"/>
                <w:color w:val="000000"/>
                <w:sz w:val="18"/>
                <w:szCs w:val="18"/>
              </w:rPr>
              <w:t>.</w:t>
            </w:r>
          </w:p>
          <w:p w:rsidR="00467428" w:rsidRPr="00C41A10" w:rsidRDefault="00467428" w:rsidP="00467428">
            <w:pPr>
              <w:jc w:val="both"/>
              <w:rPr>
                <w:rFonts w:ascii="Arial" w:eastAsia="Calibri" w:hAnsi="Arial" w:cs="Arial"/>
                <w:color w:val="000000"/>
                <w:sz w:val="18"/>
                <w:szCs w:val="18"/>
              </w:rPr>
            </w:pPr>
          </w:p>
          <w:p w:rsidR="00467428" w:rsidRDefault="00467428" w:rsidP="00467428">
            <w:pPr>
              <w:pStyle w:val="Default"/>
              <w:jc w:val="both"/>
              <w:rPr>
                <w:sz w:val="18"/>
                <w:szCs w:val="18"/>
              </w:rPr>
            </w:pPr>
            <w:r w:rsidRPr="00794AA5">
              <w:rPr>
                <w:sz w:val="18"/>
                <w:szCs w:val="18"/>
              </w:rPr>
              <w:t xml:space="preserve">Przyporządkowanie konkretnych zawodów do zidentyfikowanych inteligentnych specjalizacji zostało przedstawione w </w:t>
            </w:r>
            <w:r>
              <w:rPr>
                <w:sz w:val="18"/>
                <w:szCs w:val="18"/>
              </w:rPr>
              <w:t>dokumencie „</w:t>
            </w:r>
            <w:r w:rsidRPr="00794AA5">
              <w:rPr>
                <w:sz w:val="18"/>
                <w:szCs w:val="18"/>
              </w:rPr>
              <w:t>Analiz</w:t>
            </w:r>
            <w:r>
              <w:rPr>
                <w:sz w:val="18"/>
                <w:szCs w:val="18"/>
              </w:rPr>
              <w:t>a</w:t>
            </w:r>
            <w:r w:rsidRPr="00794AA5">
              <w:rPr>
                <w:sz w:val="18"/>
                <w:szCs w:val="18"/>
              </w:rPr>
              <w:t xml:space="preserve"> potrzeb szkół zawodowych pod kątem wyzwań regionalnego rynku prac</w:t>
            </w:r>
            <w:r>
              <w:rPr>
                <w:sz w:val="18"/>
                <w:szCs w:val="18"/>
              </w:rPr>
              <w:t>”</w:t>
            </w:r>
            <w:r w:rsidRPr="00794AA5">
              <w:rPr>
                <w:sz w:val="18"/>
                <w:szCs w:val="18"/>
              </w:rPr>
              <w:t xml:space="preserve"> dostępne</w:t>
            </w:r>
            <w:r>
              <w:rPr>
                <w:sz w:val="18"/>
                <w:szCs w:val="18"/>
              </w:rPr>
              <w:t>go</w:t>
            </w:r>
            <w:r w:rsidRPr="00794AA5">
              <w:rPr>
                <w:sz w:val="18"/>
                <w:szCs w:val="18"/>
              </w:rPr>
              <w:t xml:space="preserve"> na stronie </w:t>
            </w:r>
            <w:hyperlink r:id="rId19" w:history="1">
              <w:r w:rsidRPr="00CA41A4">
                <w:rPr>
                  <w:rStyle w:val="Hipercze"/>
                  <w:sz w:val="18"/>
                  <w:szCs w:val="18"/>
                </w:rPr>
                <w:t>http://rpo.dolnyslask.pl/o-projekcie/przeczytaj-analizy-raporty-i-podsumowania/opracowania-i-analizy/.</w:t>
              </w:r>
            </w:hyperlink>
            <w:r w:rsidRPr="00794AA5">
              <w:rPr>
                <w:sz w:val="18"/>
                <w:szCs w:val="18"/>
              </w:rPr>
              <w:t xml:space="preserve"> </w:t>
            </w:r>
          </w:p>
          <w:p w:rsidR="00467428" w:rsidRDefault="00467428" w:rsidP="00467428">
            <w:pPr>
              <w:pStyle w:val="Default"/>
              <w:jc w:val="both"/>
              <w:rPr>
                <w:sz w:val="18"/>
                <w:szCs w:val="18"/>
              </w:rPr>
            </w:pPr>
            <w:r>
              <w:rPr>
                <w:sz w:val="18"/>
                <w:szCs w:val="18"/>
              </w:rPr>
              <w:t>W</w:t>
            </w:r>
            <w:r w:rsidRPr="00794AA5">
              <w:rPr>
                <w:sz w:val="18"/>
                <w:szCs w:val="18"/>
              </w:rPr>
              <w:t xml:space="preserve">e wniosku o dofinansowanie należy uwzględnić zapisy tego dokumentu. </w:t>
            </w:r>
          </w:p>
          <w:p w:rsidR="00467428" w:rsidRPr="00794AA5" w:rsidRDefault="00467428" w:rsidP="00467428">
            <w:pPr>
              <w:pStyle w:val="Default"/>
              <w:jc w:val="both"/>
              <w:rPr>
                <w:sz w:val="18"/>
                <w:szCs w:val="18"/>
              </w:rPr>
            </w:pPr>
            <w:r w:rsidRPr="00794AA5">
              <w:rPr>
                <w:sz w:val="18"/>
                <w:szCs w:val="18"/>
              </w:rPr>
              <w:t xml:space="preserve">Kluczowe technologie wspomagające obejmują mikro- i nanoelektronikę, nanotechnologię, biotechnologię przemysłową, zaawansowane materiały, fotonikę i zaawansowane technologie produkcyjne. </w:t>
            </w:r>
          </w:p>
          <w:p w:rsidR="00467428" w:rsidRPr="00427B84" w:rsidRDefault="00467428" w:rsidP="00467428">
            <w:pPr>
              <w:pStyle w:val="Tekstkomentarza"/>
              <w:jc w:val="both"/>
              <w:rPr>
                <w:rFonts w:ascii="Arial" w:eastAsia="Calibri" w:hAnsi="Arial" w:cs="Arial"/>
                <w:color w:val="000000"/>
                <w:sz w:val="18"/>
                <w:szCs w:val="18"/>
              </w:rPr>
            </w:pPr>
            <w:r w:rsidRPr="00427B84">
              <w:rPr>
                <w:rFonts w:ascii="Arial" w:eastAsia="Calibri" w:hAnsi="Arial" w:cs="Arial"/>
                <w:color w:val="000000"/>
                <w:sz w:val="18"/>
                <w:szCs w:val="18"/>
              </w:rPr>
              <w:t>Kryterium zostanie zweryfikowane na podstawie zapisów wniosku o dofinansowanie. We wniosku o dofinansowanie należy opisać zakres planowanych działań mających na celu wspieranie kształcenia w zakresie określonym w kryterium.</w:t>
            </w:r>
          </w:p>
          <w:p w:rsidR="00467428" w:rsidRDefault="00467428" w:rsidP="00467428">
            <w:pPr>
              <w:pStyle w:val="Default"/>
              <w:jc w:val="both"/>
              <w:rPr>
                <w:sz w:val="18"/>
                <w:szCs w:val="18"/>
              </w:rPr>
            </w:pP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10.4.H</w:t>
            </w:r>
          </w:p>
        </w:tc>
      </w:tr>
      <w:tr w:rsidR="00467428" w:rsidRPr="0062540A" w:rsidTr="00467428">
        <w:trPr>
          <w:trHeight w:val="15"/>
          <w:jc w:val="center"/>
        </w:trPr>
        <w:tc>
          <w:tcPr>
            <w:tcW w:w="321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081DC2" w:rsidRDefault="00467428" w:rsidP="00467428">
            <w:pPr>
              <w:spacing w:line="276" w:lineRule="auto"/>
              <w:jc w:val="both"/>
              <w:rPr>
                <w:rFonts w:ascii="Arial" w:hAnsi="Arial" w:cs="Arial"/>
                <w:bCs/>
                <w:sz w:val="18"/>
                <w:szCs w:val="18"/>
              </w:rPr>
            </w:pPr>
            <w:bookmarkStart w:id="29" w:name="_Hlk22544637"/>
            <w:r>
              <w:rPr>
                <w:rFonts w:ascii="Arial" w:hAnsi="Arial" w:cs="Arial"/>
                <w:sz w:val="18"/>
                <w:szCs w:val="18"/>
              </w:rPr>
              <w:t>Nazwa kryterium: kryterium grupy docelowej</w:t>
            </w:r>
          </w:p>
          <w:p w:rsidR="00467428" w:rsidRPr="007D2123" w:rsidRDefault="00467428" w:rsidP="00E52537">
            <w:pPr>
              <w:pStyle w:val="Akapitzlist"/>
              <w:numPr>
                <w:ilvl w:val="0"/>
                <w:numId w:val="188"/>
              </w:numPr>
              <w:adjustRightInd w:val="0"/>
              <w:jc w:val="both"/>
              <w:rPr>
                <w:rFonts w:ascii="Arial" w:hAnsi="Arial" w:cs="Arial"/>
                <w:sz w:val="18"/>
                <w:szCs w:val="18"/>
              </w:rPr>
            </w:pPr>
            <w:r w:rsidRPr="007D2123">
              <w:rPr>
                <w:rFonts w:ascii="Arial" w:hAnsi="Arial" w:cs="Arial"/>
                <w:sz w:val="18"/>
                <w:szCs w:val="18"/>
              </w:rPr>
              <w:t>Czy projekt przewiduje wsparci</w:t>
            </w:r>
            <w:r>
              <w:rPr>
                <w:rFonts w:ascii="Arial" w:hAnsi="Arial" w:cs="Arial"/>
                <w:sz w:val="18"/>
                <w:szCs w:val="18"/>
              </w:rPr>
              <w:t>e</w:t>
            </w:r>
            <w:r w:rsidRPr="007D2123">
              <w:rPr>
                <w:rFonts w:ascii="Arial" w:hAnsi="Arial" w:cs="Arial"/>
                <w:sz w:val="18"/>
                <w:szCs w:val="18"/>
              </w:rPr>
              <w:t xml:space="preserve"> szkół</w:t>
            </w:r>
            <w:r>
              <w:rPr>
                <w:rFonts w:ascii="Arial" w:hAnsi="Arial" w:cs="Arial"/>
                <w:sz w:val="18"/>
                <w:szCs w:val="18"/>
              </w:rPr>
              <w:t xml:space="preserve"> </w:t>
            </w:r>
            <w:r w:rsidRPr="007D2123">
              <w:rPr>
                <w:rFonts w:ascii="Arial" w:hAnsi="Arial" w:cs="Arial"/>
                <w:sz w:val="18"/>
                <w:szCs w:val="18"/>
              </w:rPr>
              <w:t>lub placówek systemu oświaty, które w okresie 12 miesięcy poprzedzających złożenie</w:t>
            </w:r>
          </w:p>
          <w:p w:rsidR="00467428" w:rsidRPr="007D2123" w:rsidRDefault="00467428" w:rsidP="00467428">
            <w:pPr>
              <w:pStyle w:val="Akapitzlist"/>
              <w:spacing w:line="276" w:lineRule="auto"/>
              <w:ind w:left="720"/>
              <w:jc w:val="both"/>
              <w:rPr>
                <w:rFonts w:ascii="Arial" w:hAnsi="Arial" w:cs="Arial"/>
                <w:bCs/>
                <w:sz w:val="18"/>
                <w:szCs w:val="18"/>
              </w:rPr>
            </w:pPr>
            <w:r w:rsidRPr="007D2123">
              <w:rPr>
                <w:rFonts w:ascii="Arial" w:hAnsi="Arial" w:cs="Arial"/>
                <w:sz w:val="18"/>
                <w:szCs w:val="18"/>
              </w:rPr>
              <w:t>wniosku o dofinansowanie nie korzystały ze wsparcia EFS?</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w:t>
            </w:r>
            <w:r>
              <w:rPr>
                <w:rFonts w:ascii="Arial" w:hAnsi="Arial" w:cs="Arial"/>
                <w:sz w:val="18"/>
                <w:szCs w:val="18"/>
              </w:rPr>
              <w:t>2</w:t>
            </w:r>
            <w:r w:rsidRPr="00895DE3">
              <w:rPr>
                <w:rFonts w:ascii="Arial" w:hAnsi="Arial" w:cs="Arial"/>
                <w:sz w:val="18"/>
                <w:szCs w:val="18"/>
              </w:rPr>
              <w:t xml:space="preserve"> pkt.</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0 pkt. –</w:t>
            </w:r>
            <w:r>
              <w:rPr>
                <w:rFonts w:ascii="Arial" w:hAnsi="Arial" w:cs="Arial"/>
                <w:sz w:val="18"/>
                <w:szCs w:val="18"/>
              </w:rPr>
              <w:t xml:space="preserve"> projekt wspiera szkoły lub placówki które korzystały ze wsparcia EFS</w:t>
            </w:r>
            <w:r w:rsidRPr="00895DE3">
              <w:rPr>
                <w:rFonts w:ascii="Arial" w:hAnsi="Arial" w:cs="Arial"/>
                <w:sz w:val="18"/>
                <w:szCs w:val="18"/>
              </w:rPr>
              <w:t xml:space="preserve"> </w:t>
            </w:r>
          </w:p>
          <w:p w:rsidR="00467428" w:rsidRPr="008C3ED1" w:rsidRDefault="00467428" w:rsidP="00467428">
            <w:pPr>
              <w:spacing w:line="276" w:lineRule="auto"/>
              <w:ind w:left="57"/>
              <w:jc w:val="center"/>
              <w:rPr>
                <w:rFonts w:ascii="Arial" w:hAnsi="Arial" w:cs="Arial"/>
                <w:sz w:val="18"/>
                <w:szCs w:val="18"/>
              </w:rPr>
            </w:pPr>
            <w:r>
              <w:rPr>
                <w:rFonts w:ascii="Arial" w:hAnsi="Arial" w:cs="Arial"/>
                <w:sz w:val="18"/>
                <w:szCs w:val="18"/>
              </w:rPr>
              <w:t>2</w:t>
            </w:r>
            <w:r w:rsidRPr="00895DE3">
              <w:rPr>
                <w:rFonts w:ascii="Arial" w:hAnsi="Arial" w:cs="Arial"/>
                <w:sz w:val="18"/>
                <w:szCs w:val="18"/>
              </w:rPr>
              <w:t xml:space="preserve"> pkt. - </w:t>
            </w:r>
            <w:r>
              <w:rPr>
                <w:rFonts w:ascii="Arial" w:hAnsi="Arial" w:cs="Arial"/>
                <w:sz w:val="18"/>
                <w:szCs w:val="18"/>
              </w:rPr>
              <w:t>projekt wspiera szkoły lub placówki które nie korzystały ze wsparcia EFS</w:t>
            </w:r>
          </w:p>
        </w:tc>
      </w:tr>
      <w:tr w:rsidR="00467428" w:rsidRPr="0062540A" w:rsidTr="00467428">
        <w:trPr>
          <w:trHeight w:val="15"/>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Default="00467428" w:rsidP="00467428">
            <w:pPr>
              <w:pStyle w:val="Default"/>
              <w:jc w:val="both"/>
              <w:rPr>
                <w:sz w:val="18"/>
                <w:szCs w:val="18"/>
              </w:rPr>
            </w:pPr>
            <w:r w:rsidRPr="007D2123">
              <w:rPr>
                <w:sz w:val="18"/>
                <w:szCs w:val="18"/>
              </w:rPr>
              <w:t xml:space="preserve">Wprowadzenie kryterium </w:t>
            </w:r>
            <w:r>
              <w:rPr>
                <w:sz w:val="18"/>
                <w:szCs w:val="18"/>
              </w:rPr>
              <w:t>ma na celu premiowanie projektów, w których wsparciem obejmowane są szkoły lub placówki systemu oświaty, które w okresie 12 miesięcy poprzedzających złożenie wniosku o dofinansowanie nie korzystały ze wsparcia z EFS.</w:t>
            </w:r>
            <w:r w:rsidRPr="007D2123">
              <w:rPr>
                <w:sz w:val="18"/>
                <w:szCs w:val="18"/>
              </w:rPr>
              <w:t xml:space="preserve"> </w:t>
            </w:r>
          </w:p>
          <w:p w:rsidR="00467428" w:rsidRPr="007D2123" w:rsidRDefault="00467428" w:rsidP="00467428">
            <w:pPr>
              <w:pStyle w:val="Default"/>
              <w:jc w:val="both"/>
              <w:rPr>
                <w:sz w:val="18"/>
                <w:szCs w:val="18"/>
              </w:rPr>
            </w:pPr>
            <w:r w:rsidRPr="007D2123">
              <w:rPr>
                <w:sz w:val="18"/>
                <w:szCs w:val="18"/>
              </w:rPr>
              <w:t xml:space="preserve">Kryterium zostanie zweryfikowane na podstawie </w:t>
            </w:r>
            <w:r>
              <w:rPr>
                <w:sz w:val="18"/>
                <w:szCs w:val="18"/>
              </w:rPr>
              <w:t>deklaracji Wnioskodawcy we wniosku o dofinansowanie oraz informacji posiadanych przez IOK</w:t>
            </w:r>
            <w:r w:rsidRPr="007D2123">
              <w:rPr>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8C3ED1" w:rsidRDefault="00467428" w:rsidP="00467428">
            <w:pPr>
              <w:spacing w:line="276" w:lineRule="auto"/>
              <w:ind w:left="57"/>
              <w:jc w:val="center"/>
              <w:rPr>
                <w:rFonts w:ascii="Arial" w:hAnsi="Arial" w:cs="Arial"/>
                <w:sz w:val="18"/>
                <w:szCs w:val="18"/>
              </w:rPr>
            </w:pPr>
            <w:r>
              <w:rPr>
                <w:rFonts w:ascii="Arial" w:hAnsi="Arial" w:cs="Arial"/>
                <w:sz w:val="18"/>
                <w:szCs w:val="18"/>
              </w:rPr>
              <w:t>10.4.H</w:t>
            </w:r>
          </w:p>
        </w:tc>
      </w:tr>
      <w:tr w:rsidR="00467428" w:rsidRPr="0062540A" w:rsidTr="00467428">
        <w:trPr>
          <w:trHeight w:val="15"/>
          <w:jc w:val="center"/>
        </w:trPr>
        <w:tc>
          <w:tcPr>
            <w:tcW w:w="321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67428" w:rsidRPr="007D2123" w:rsidRDefault="00467428" w:rsidP="00467428">
            <w:pPr>
              <w:spacing w:line="276" w:lineRule="auto"/>
              <w:jc w:val="both"/>
              <w:rPr>
                <w:rFonts w:ascii="Arial" w:hAnsi="Arial" w:cs="Arial"/>
                <w:sz w:val="18"/>
                <w:szCs w:val="18"/>
              </w:rPr>
            </w:pPr>
            <w:r>
              <w:rPr>
                <w:rFonts w:ascii="Arial" w:hAnsi="Arial" w:cs="Arial"/>
                <w:sz w:val="18"/>
                <w:szCs w:val="18"/>
              </w:rPr>
              <w:t>Nazwa kryterium: kryterium grupy docelowej</w:t>
            </w:r>
          </w:p>
          <w:p w:rsidR="00467428" w:rsidRPr="007D2123" w:rsidRDefault="00467428" w:rsidP="00E52537">
            <w:pPr>
              <w:pStyle w:val="Akapitzlist"/>
              <w:numPr>
                <w:ilvl w:val="0"/>
                <w:numId w:val="188"/>
              </w:numPr>
              <w:spacing w:line="276" w:lineRule="auto"/>
              <w:jc w:val="both"/>
              <w:rPr>
                <w:rFonts w:ascii="Arial" w:hAnsi="Arial" w:cs="Arial"/>
                <w:sz w:val="18"/>
                <w:szCs w:val="18"/>
              </w:rPr>
            </w:pPr>
            <w:r w:rsidRPr="007D2123">
              <w:rPr>
                <w:rFonts w:ascii="Arial" w:hAnsi="Arial" w:cs="Arial"/>
                <w:sz w:val="18"/>
                <w:szCs w:val="18"/>
              </w:rPr>
              <w:t>Czy w projekcie w pierwszej kolejności kierowani na staż uczniowski będą uczniowie lub słuchacze, którzy nie realizują kształcenia praktycznego u pracodawców</w:t>
            </w:r>
            <w:r>
              <w:rPr>
                <w:rFonts w:ascii="Arial" w:hAnsi="Arial" w:cs="Arial"/>
                <w:sz w:val="18"/>
                <w:szCs w:val="18"/>
              </w:rPr>
              <w:t>?</w:t>
            </w:r>
          </w:p>
          <w:p w:rsidR="00467428" w:rsidRPr="007D2123" w:rsidRDefault="00467428" w:rsidP="00467428">
            <w:pPr>
              <w:spacing w:line="276" w:lineRule="auto"/>
              <w:jc w:val="both"/>
              <w:rPr>
                <w:rFonts w:ascii="Arial" w:hAnsi="Arial" w:cs="Arial"/>
                <w:sz w:val="18"/>
                <w:szCs w:val="18"/>
              </w:rPr>
            </w:pPr>
          </w:p>
          <w:p w:rsidR="00467428" w:rsidRPr="002F6831" w:rsidRDefault="00467428" w:rsidP="00467428">
            <w:pPr>
              <w:adjustRightInd w:val="0"/>
              <w:rPr>
                <w:rFonts w:ascii="Arial" w:hAnsi="Arial" w:cs="Arial"/>
                <w:bCs/>
                <w:sz w:val="18"/>
                <w:szCs w:val="18"/>
              </w:rPr>
            </w:pP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WAGA</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 xml:space="preserve">0 pkt. – </w:t>
            </w:r>
            <w:r>
              <w:rPr>
                <w:rFonts w:ascii="Arial" w:hAnsi="Arial" w:cs="Arial"/>
                <w:sz w:val="18"/>
                <w:szCs w:val="18"/>
              </w:rPr>
              <w:t>2</w:t>
            </w:r>
            <w:r w:rsidRPr="00895DE3">
              <w:rPr>
                <w:rFonts w:ascii="Arial" w:hAnsi="Arial" w:cs="Arial"/>
                <w:sz w:val="18"/>
                <w:szCs w:val="18"/>
              </w:rPr>
              <w:t xml:space="preserve"> pkt.</w:t>
            </w:r>
          </w:p>
          <w:p w:rsidR="00467428" w:rsidRPr="00895DE3" w:rsidRDefault="00467428" w:rsidP="00467428">
            <w:pPr>
              <w:spacing w:line="276" w:lineRule="auto"/>
              <w:ind w:left="57"/>
              <w:jc w:val="center"/>
              <w:rPr>
                <w:rFonts w:ascii="Arial" w:hAnsi="Arial" w:cs="Arial"/>
                <w:sz w:val="18"/>
                <w:szCs w:val="18"/>
              </w:rPr>
            </w:pPr>
            <w:r w:rsidRPr="00895DE3">
              <w:rPr>
                <w:rFonts w:ascii="Arial" w:hAnsi="Arial" w:cs="Arial"/>
                <w:sz w:val="18"/>
                <w:szCs w:val="18"/>
              </w:rPr>
              <w:t>0 pkt. –</w:t>
            </w:r>
            <w:r>
              <w:rPr>
                <w:rFonts w:ascii="Arial" w:hAnsi="Arial" w:cs="Arial"/>
                <w:sz w:val="18"/>
                <w:szCs w:val="18"/>
              </w:rPr>
              <w:t xml:space="preserve"> projekt nie zakłada kierowania na staż uczniowskich w pierwszej kolejności uczniów nie realizujących kształcenia praktycznego u pracodawców;</w:t>
            </w:r>
          </w:p>
          <w:p w:rsidR="00467428" w:rsidRPr="008C3ED1" w:rsidRDefault="00467428" w:rsidP="00467428">
            <w:pPr>
              <w:spacing w:line="276" w:lineRule="auto"/>
              <w:ind w:left="57"/>
              <w:jc w:val="center"/>
              <w:rPr>
                <w:rFonts w:ascii="Arial" w:hAnsi="Arial" w:cs="Arial"/>
                <w:sz w:val="18"/>
                <w:szCs w:val="18"/>
              </w:rPr>
            </w:pPr>
            <w:r>
              <w:rPr>
                <w:rFonts w:ascii="Arial" w:hAnsi="Arial" w:cs="Arial"/>
                <w:sz w:val="18"/>
                <w:szCs w:val="18"/>
              </w:rPr>
              <w:t>2</w:t>
            </w:r>
            <w:r w:rsidRPr="00895DE3">
              <w:rPr>
                <w:rFonts w:ascii="Arial" w:hAnsi="Arial" w:cs="Arial"/>
                <w:sz w:val="18"/>
                <w:szCs w:val="18"/>
              </w:rPr>
              <w:t xml:space="preserve"> pkt. - </w:t>
            </w:r>
            <w:r>
              <w:rPr>
                <w:rFonts w:ascii="Arial" w:hAnsi="Arial" w:cs="Arial"/>
                <w:sz w:val="18"/>
                <w:szCs w:val="18"/>
              </w:rPr>
              <w:t>projekt zakłada kierowanie na staż uczniowskich w pierwszej kolejności uczniów nie realizujących kształcenia praktycznego u pracodawców;</w:t>
            </w:r>
          </w:p>
        </w:tc>
      </w:tr>
      <w:tr w:rsidR="00467428" w:rsidRPr="0062540A" w:rsidTr="00467428">
        <w:trPr>
          <w:trHeight w:val="15"/>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 xml:space="preserve">Wprowadzenie kryterium ma na celu premiowanie projektów, w których wsparcie w postaci staży uczniowskich będzie w pierwszej kolejności kierowane do uczniów, którzy dotychczas nie realizowali kształcenia praktycznego u pracodawców. </w:t>
            </w: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Kryterium zostanie zweryfikowane na podstawie deklaracji Wnioskodawcy we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10.4.A</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10.4.B</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10.4.D</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10.4.E</w:t>
            </w:r>
          </w:p>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10.4.G</w:t>
            </w:r>
          </w:p>
          <w:p w:rsidR="00467428" w:rsidRPr="008C3ED1" w:rsidRDefault="00467428" w:rsidP="00467428">
            <w:pPr>
              <w:spacing w:line="276" w:lineRule="auto"/>
              <w:ind w:left="57"/>
              <w:jc w:val="center"/>
              <w:rPr>
                <w:rFonts w:ascii="Arial" w:hAnsi="Arial" w:cs="Arial"/>
                <w:sz w:val="18"/>
                <w:szCs w:val="18"/>
              </w:rPr>
            </w:pPr>
            <w:r>
              <w:rPr>
                <w:rFonts w:ascii="Arial" w:hAnsi="Arial" w:cs="Arial"/>
                <w:sz w:val="18"/>
                <w:szCs w:val="18"/>
              </w:rPr>
              <w:t>10.4.H</w:t>
            </w:r>
          </w:p>
        </w:tc>
      </w:tr>
      <w:bookmarkEnd w:id="29"/>
      <w:tr w:rsidR="00467428" w:rsidRPr="0062540A" w:rsidTr="00467428">
        <w:trPr>
          <w:trHeight w:val="53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 xml:space="preserve">ryteria </w:t>
            </w:r>
            <w:r>
              <w:rPr>
                <w:rFonts w:ascii="Arial" w:hAnsi="Arial" w:cs="Arial"/>
                <w:b/>
                <w:sz w:val="18"/>
                <w:szCs w:val="18"/>
              </w:rPr>
              <w:t>formalne</w:t>
            </w:r>
            <w:r w:rsidRPr="00221ACD">
              <w:rPr>
                <w:rFonts w:ascii="Arial" w:hAnsi="Arial" w:cs="Arial"/>
                <w:b/>
                <w:sz w:val="18"/>
                <w:szCs w:val="18"/>
              </w:rPr>
              <w:t xml:space="preserve"> specyficzne</w:t>
            </w:r>
            <w:r>
              <w:rPr>
                <w:rFonts w:ascii="Arial" w:hAnsi="Arial" w:cs="Arial"/>
                <w:b/>
                <w:sz w:val="18"/>
                <w:szCs w:val="18"/>
              </w:rPr>
              <w:t xml:space="preserve"> dla naboru</w:t>
            </w:r>
          </w:p>
          <w:p w:rsidR="00467428" w:rsidRDefault="00467428" w:rsidP="00467428">
            <w:pPr>
              <w:spacing w:line="276" w:lineRule="auto"/>
              <w:jc w:val="both"/>
              <w:rPr>
                <w:rFonts w:ascii="Arial" w:hAnsi="Arial" w:cs="Arial"/>
                <w:iCs/>
                <w:sz w:val="18"/>
                <w:szCs w:val="18"/>
              </w:rPr>
            </w:pPr>
            <w:r>
              <w:rPr>
                <w:rFonts w:ascii="Arial" w:hAnsi="Arial" w:cs="Arial"/>
                <w:iCs/>
                <w:sz w:val="18"/>
                <w:szCs w:val="18"/>
              </w:rPr>
              <w:t>K</w:t>
            </w:r>
            <w:r w:rsidRPr="008F1B8C">
              <w:rPr>
                <w:rFonts w:ascii="Arial" w:hAnsi="Arial" w:cs="Arial"/>
                <w:iCs/>
                <w:sz w:val="18"/>
                <w:szCs w:val="18"/>
              </w:rPr>
              <w:t>ryteria, których spełnienie jest konieczne do przyznania dofinansowania. Ocena spełnienia kryterium polega na przypisaniu wartości tak, nie lub nie dotyczy. Kryteria formalne są weryfikowane podczas oceny formalnej projektu.</w:t>
            </w:r>
          </w:p>
          <w:p w:rsidR="00467428" w:rsidRPr="008B06A4" w:rsidRDefault="00467428" w:rsidP="00467428">
            <w:pPr>
              <w:spacing w:line="276" w:lineRule="auto"/>
              <w:jc w:val="both"/>
              <w:rPr>
                <w:rFonts w:ascii="Arial" w:hAnsi="Arial" w:cs="Arial"/>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467428" w:rsidRPr="0062540A" w:rsidTr="00467428">
        <w:trPr>
          <w:trHeight w:val="15"/>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 xml:space="preserve">wkład własny </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DC779E" w:rsidRDefault="00467428" w:rsidP="00467428">
            <w:pPr>
              <w:adjustRightInd w:val="0"/>
              <w:spacing w:after="120"/>
              <w:jc w:val="both"/>
              <w:rPr>
                <w:rFonts w:ascii="Arial" w:hAnsi="Arial" w:cs="Arial"/>
                <w:iCs/>
                <w:sz w:val="18"/>
                <w:szCs w:val="18"/>
              </w:rPr>
            </w:pPr>
            <w:r>
              <w:rPr>
                <w:rFonts w:ascii="Arial" w:hAnsi="Arial" w:cs="Arial"/>
                <w:iCs/>
                <w:sz w:val="18"/>
                <w:szCs w:val="18"/>
              </w:rPr>
              <w:t>1.</w:t>
            </w:r>
            <w:r w:rsidRPr="00DC779E">
              <w:rPr>
                <w:rFonts w:ascii="Arial" w:hAnsi="Arial" w:cs="Arial"/>
                <w:iCs/>
                <w:sz w:val="18"/>
                <w:szCs w:val="18"/>
              </w:rPr>
              <w:t>W ramach kryterium weryfikowane będzie, czy Wnioskodawca/Beneficjent zapewnił wkład własny w wysokości co najmniej 15% wydatków kwalifikowalnych projektu.</w:t>
            </w:r>
          </w:p>
          <w:p w:rsidR="00467428" w:rsidRDefault="00467428" w:rsidP="00467428">
            <w:pPr>
              <w:adjustRightInd w:val="0"/>
              <w:spacing w:after="120"/>
              <w:jc w:val="both"/>
              <w:rPr>
                <w:rFonts w:ascii="Arial" w:hAnsi="Arial" w:cs="Arial"/>
                <w:iCs/>
                <w:sz w:val="18"/>
                <w:szCs w:val="18"/>
              </w:rPr>
            </w:pPr>
            <w:r w:rsidRPr="00655A25">
              <w:rPr>
                <w:rFonts w:ascii="Arial" w:hAnsi="Arial" w:cs="Arial"/>
                <w:iCs/>
                <w:sz w:val="18"/>
                <w:szCs w:val="18"/>
              </w:rPr>
              <w:t>Definicja:</w:t>
            </w:r>
          </w:p>
          <w:p w:rsidR="00467428" w:rsidRDefault="00467428" w:rsidP="00467428">
            <w:pPr>
              <w:adjustRightInd w:val="0"/>
              <w:spacing w:after="120"/>
              <w:jc w:val="both"/>
              <w:rPr>
                <w:rFonts w:ascii="Arial" w:hAnsi="Arial" w:cs="Arial"/>
                <w:iCs/>
                <w:sz w:val="18"/>
                <w:szCs w:val="18"/>
              </w:rPr>
            </w:pPr>
            <w:r w:rsidRPr="00322281">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w:t>
            </w:r>
            <w:r w:rsidRPr="00400DC1">
              <w:rPr>
                <w:rFonts w:ascii="Arial" w:hAnsi="Arial" w:cs="Arial"/>
                <w:iCs/>
                <w:sz w:val="18"/>
                <w:szCs w:val="18"/>
              </w:rPr>
              <w:t xml:space="preserve"> 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sidRPr="00322281">
              <w:rPr>
                <w:rFonts w:ascii="Arial" w:hAnsi="Arial" w:cs="Arial"/>
                <w:sz w:val="18"/>
                <w:szCs w:val="18"/>
              </w:rPr>
              <w:t>Opis znaczenia kryterium</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322281" w:rsidRDefault="00467428" w:rsidP="00467428">
            <w:pPr>
              <w:autoSpaceDE w:val="0"/>
              <w:autoSpaceDN w:val="0"/>
              <w:adjustRightInd w:val="0"/>
              <w:jc w:val="center"/>
              <w:rPr>
                <w:rFonts w:ascii="Arial" w:hAnsi="Arial" w:cs="Arial"/>
                <w:iCs/>
                <w:sz w:val="18"/>
                <w:szCs w:val="18"/>
              </w:rPr>
            </w:pPr>
            <w:r w:rsidRPr="00322281">
              <w:rPr>
                <w:rFonts w:ascii="Arial" w:hAnsi="Arial" w:cs="Arial"/>
                <w:iCs/>
                <w:sz w:val="18"/>
                <w:szCs w:val="18"/>
              </w:rPr>
              <w:t>Tak/Nie</w:t>
            </w:r>
          </w:p>
          <w:p w:rsidR="00467428" w:rsidRPr="008B06A4" w:rsidRDefault="00467428" w:rsidP="00467428">
            <w:pPr>
              <w:spacing w:line="276" w:lineRule="auto"/>
              <w:jc w:val="center"/>
              <w:rPr>
                <w:rFonts w:ascii="Arial" w:hAnsi="Arial" w:cs="Arial"/>
                <w:sz w:val="18"/>
                <w:szCs w:val="18"/>
              </w:rPr>
            </w:pPr>
            <w:r w:rsidRPr="00322281">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467428" w:rsidRPr="0062540A" w:rsidTr="00467428">
        <w:trPr>
          <w:trHeight w:val="15"/>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Minimalna wartość projektu</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DC779E" w:rsidRDefault="00467428" w:rsidP="00467428">
            <w:pPr>
              <w:spacing w:line="276" w:lineRule="auto"/>
              <w:jc w:val="both"/>
              <w:rPr>
                <w:rFonts w:ascii="Arial" w:hAnsi="Arial" w:cs="Arial"/>
                <w:iCs/>
                <w:sz w:val="18"/>
                <w:szCs w:val="18"/>
              </w:rPr>
            </w:pPr>
            <w:r>
              <w:rPr>
                <w:rFonts w:ascii="Arial" w:hAnsi="Arial" w:cs="Arial"/>
                <w:iCs/>
                <w:sz w:val="18"/>
                <w:szCs w:val="18"/>
              </w:rPr>
              <w:t>2.</w:t>
            </w:r>
            <w:r w:rsidRPr="00DC779E">
              <w:rPr>
                <w:rFonts w:ascii="Arial" w:hAnsi="Arial" w:cs="Arial"/>
                <w:iCs/>
                <w:sz w:val="18"/>
                <w:szCs w:val="18"/>
              </w:rPr>
              <w:t>W ramach kryterium weryfikowane będzie, czy wartość projektu</w:t>
            </w:r>
            <w:r>
              <w:rPr>
                <w:rFonts w:ascii="Arial" w:hAnsi="Arial" w:cs="Arial"/>
                <w:iCs/>
                <w:sz w:val="18"/>
                <w:szCs w:val="18"/>
              </w:rPr>
              <w:t xml:space="preserve"> ogółem</w:t>
            </w:r>
            <w:r w:rsidRPr="00DC779E">
              <w:rPr>
                <w:rFonts w:ascii="Arial" w:hAnsi="Arial" w:cs="Arial"/>
                <w:iCs/>
                <w:sz w:val="18"/>
                <w:szCs w:val="18"/>
              </w:rPr>
              <w:t xml:space="preserve"> wynosi co najmniej 550 000 PLN. </w:t>
            </w:r>
          </w:p>
          <w:p w:rsidR="00467428" w:rsidRDefault="00467428" w:rsidP="00467428">
            <w:pPr>
              <w:spacing w:line="276" w:lineRule="auto"/>
              <w:ind w:left="-1"/>
              <w:jc w:val="both"/>
              <w:rPr>
                <w:rFonts w:ascii="Arial" w:hAnsi="Arial" w:cs="Arial"/>
                <w:iCs/>
                <w:sz w:val="18"/>
                <w:szCs w:val="18"/>
              </w:rPr>
            </w:pPr>
          </w:p>
          <w:p w:rsidR="00467428" w:rsidRPr="00655A25" w:rsidRDefault="00467428" w:rsidP="00467428">
            <w:pPr>
              <w:spacing w:line="276" w:lineRule="auto"/>
              <w:ind w:left="-1"/>
              <w:jc w:val="both"/>
              <w:rPr>
                <w:rFonts w:ascii="Arial" w:hAnsi="Arial" w:cs="Arial"/>
                <w:iCs/>
                <w:sz w:val="18"/>
                <w:szCs w:val="18"/>
              </w:rPr>
            </w:pPr>
            <w:r w:rsidRPr="00655A25">
              <w:rPr>
                <w:rFonts w:ascii="Arial" w:hAnsi="Arial" w:cs="Arial"/>
                <w:iCs/>
                <w:sz w:val="18"/>
                <w:szCs w:val="18"/>
              </w:rPr>
              <w:t>Definicja:</w:t>
            </w:r>
          </w:p>
          <w:p w:rsidR="00467428" w:rsidRPr="00EE15A5" w:rsidRDefault="00467428" w:rsidP="00467428">
            <w:pPr>
              <w:spacing w:line="276" w:lineRule="auto"/>
              <w:jc w:val="both"/>
              <w:rPr>
                <w:rFonts w:ascii="Arial" w:hAnsi="Arial" w:cs="Arial"/>
                <w:iCs/>
                <w:sz w:val="18"/>
                <w:szCs w:val="18"/>
              </w:rPr>
            </w:pPr>
            <w:r w:rsidRPr="00400DC1">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322281" w:rsidRDefault="00467428" w:rsidP="00467428">
            <w:pPr>
              <w:spacing w:line="276" w:lineRule="auto"/>
              <w:ind w:left="57"/>
              <w:jc w:val="center"/>
              <w:rPr>
                <w:rFonts w:ascii="Arial" w:hAnsi="Arial" w:cs="Arial"/>
                <w:sz w:val="18"/>
                <w:szCs w:val="18"/>
              </w:rPr>
            </w:pPr>
            <w:r w:rsidRPr="00EE15A5">
              <w:rPr>
                <w:rFonts w:ascii="Arial" w:hAnsi="Arial" w:cs="Arial"/>
                <w:sz w:val="18"/>
                <w:szCs w:val="18"/>
              </w:rPr>
              <w:t>Opis znaczenia kryterium</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467428" w:rsidRPr="00322281"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467428" w:rsidRPr="0062540A" w:rsidTr="00467428">
        <w:trPr>
          <w:trHeight w:val="15"/>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sidRPr="00564F38">
              <w:rPr>
                <w:rFonts w:ascii="Arial" w:hAnsi="Arial" w:cs="Arial"/>
                <w:iCs/>
                <w:sz w:val="18"/>
                <w:szCs w:val="18"/>
              </w:rPr>
              <w:t>Kwalifikowalność Wnioskodawcy/Beneficjenta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DC779E" w:rsidRDefault="00467428" w:rsidP="00467428">
            <w:pPr>
              <w:adjustRightInd w:val="0"/>
              <w:spacing w:after="120"/>
              <w:jc w:val="both"/>
              <w:rPr>
                <w:rFonts w:ascii="Arial" w:hAnsi="Arial" w:cs="Arial"/>
                <w:iCs/>
                <w:sz w:val="18"/>
                <w:szCs w:val="18"/>
              </w:rPr>
            </w:pPr>
            <w:r>
              <w:rPr>
                <w:rFonts w:ascii="Arial" w:hAnsi="Arial" w:cs="Arial"/>
                <w:iCs/>
                <w:sz w:val="18"/>
                <w:szCs w:val="18"/>
              </w:rPr>
              <w:t>3.</w:t>
            </w:r>
            <w:r w:rsidRPr="00DC779E">
              <w:rPr>
                <w:rFonts w:ascii="Arial" w:hAnsi="Arial" w:cs="Arial"/>
                <w:iCs/>
                <w:sz w:val="18"/>
                <w:szCs w:val="18"/>
              </w:rPr>
              <w:t>W ramach tego kryterium sprawdzane będzie, czy Wnioskodawca/Beneficjent jest uprawniony do ubiegania się o wsparcie w ramach ogłoszonego konkursu. Wnioskodawcami/Beneficjentami mogą być:</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jednostki samorządu terytorialnego, ich związki i stowarzyszenia; </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jednostki organizacyjne jst; </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organy prowadzące publiczne i niepubliczne szkoły i placówki prowadzące kształcenie zawodowe; </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placówki kształcenia ustawicznego, placówki kształcenia praktycznego oraz ośrodki dokształcania i doskonalenia zawodowego, umożliwiające uzyskanie i uzupełnienie wiedzy, umiejętności i kwalifikacji zawodowych; </w:t>
            </w:r>
          </w:p>
          <w:p w:rsidR="00467428" w:rsidRPr="00196056" w:rsidRDefault="00467428" w:rsidP="00E52537">
            <w:pPr>
              <w:pStyle w:val="Default"/>
              <w:numPr>
                <w:ilvl w:val="0"/>
                <w:numId w:val="117"/>
              </w:numPr>
              <w:ind w:left="301" w:right="113" w:hanging="284"/>
              <w:jc w:val="both"/>
              <w:rPr>
                <w:rFonts w:eastAsia="Times New Roman"/>
                <w:iCs/>
                <w:color w:val="auto"/>
                <w:sz w:val="18"/>
                <w:szCs w:val="18"/>
              </w:rPr>
            </w:pPr>
            <w:r w:rsidRPr="00196056">
              <w:rPr>
                <w:rFonts w:eastAsia="Times New Roman"/>
                <w:iCs/>
                <w:color w:val="auto"/>
                <w:sz w:val="18"/>
                <w:szCs w:val="18"/>
              </w:rPr>
              <w:t xml:space="preserve">instytucje rynku pracy, o których mowa w art. 6 ustawy z dnia 20 kwietnia 2004 r. o promocji zatrudnienia i instytucjach rynku pracy, prowadzące działalność edukacyjno-szkoleniową; </w:t>
            </w:r>
          </w:p>
          <w:p w:rsidR="00467428" w:rsidRPr="00196056" w:rsidRDefault="00467428" w:rsidP="00E52537">
            <w:pPr>
              <w:pStyle w:val="Default"/>
              <w:numPr>
                <w:ilvl w:val="0"/>
                <w:numId w:val="117"/>
              </w:numPr>
              <w:ind w:left="301" w:right="113" w:hanging="284"/>
              <w:rPr>
                <w:rFonts w:eastAsia="Times New Roman"/>
                <w:iCs/>
                <w:color w:val="auto"/>
                <w:sz w:val="18"/>
                <w:szCs w:val="18"/>
              </w:rPr>
            </w:pPr>
            <w:r w:rsidRPr="00196056">
              <w:rPr>
                <w:rFonts w:eastAsia="Times New Roman"/>
                <w:iCs/>
                <w:color w:val="auto"/>
                <w:sz w:val="18"/>
                <w:szCs w:val="18"/>
              </w:rPr>
              <w:t>podmioty prowadzące działalność oświatową, o której mowa w art. 170 ust. 2  Ustawy Prawo oświatowe;</w:t>
            </w:r>
          </w:p>
          <w:p w:rsidR="00467428" w:rsidRDefault="00467428" w:rsidP="00E52537">
            <w:pPr>
              <w:pStyle w:val="Default"/>
              <w:numPr>
                <w:ilvl w:val="0"/>
                <w:numId w:val="117"/>
              </w:numPr>
              <w:ind w:left="301" w:right="113" w:hanging="284"/>
              <w:rPr>
                <w:rFonts w:eastAsia="Times New Roman"/>
                <w:iCs/>
                <w:color w:val="auto"/>
                <w:sz w:val="18"/>
                <w:szCs w:val="18"/>
              </w:rPr>
            </w:pPr>
            <w:r w:rsidRPr="00196056">
              <w:rPr>
                <w:rFonts w:eastAsia="Times New Roman"/>
                <w:iCs/>
                <w:color w:val="auto"/>
                <w:sz w:val="18"/>
                <w:szCs w:val="18"/>
              </w:rPr>
              <w:t>osob</w:t>
            </w:r>
            <w:r>
              <w:rPr>
                <w:rFonts w:eastAsia="Times New Roman"/>
                <w:iCs/>
                <w:color w:val="auto"/>
                <w:sz w:val="18"/>
                <w:szCs w:val="18"/>
              </w:rPr>
              <w:t>y</w:t>
            </w:r>
            <w:r w:rsidRPr="00196056">
              <w:rPr>
                <w:rFonts w:eastAsia="Times New Roman"/>
                <w:iCs/>
                <w:color w:val="auto"/>
                <w:sz w:val="18"/>
                <w:szCs w:val="18"/>
              </w:rPr>
              <w:t xml:space="preserve"> fizyczn</w:t>
            </w:r>
            <w:r>
              <w:rPr>
                <w:rFonts w:eastAsia="Times New Roman"/>
                <w:iCs/>
                <w:color w:val="auto"/>
                <w:sz w:val="18"/>
                <w:szCs w:val="18"/>
              </w:rPr>
              <w:t>e</w:t>
            </w:r>
            <w:r w:rsidRPr="00196056">
              <w:rPr>
                <w:rFonts w:eastAsia="Times New Roman"/>
                <w:iCs/>
                <w:color w:val="auto"/>
                <w:sz w:val="18"/>
                <w:szCs w:val="18"/>
              </w:rPr>
              <w:t xml:space="preserve"> prowadząc</w:t>
            </w:r>
            <w:r>
              <w:rPr>
                <w:rFonts w:eastAsia="Times New Roman"/>
                <w:iCs/>
                <w:color w:val="auto"/>
                <w:sz w:val="18"/>
                <w:szCs w:val="18"/>
              </w:rPr>
              <w:t>e</w:t>
            </w:r>
            <w:r w:rsidRPr="00196056">
              <w:rPr>
                <w:rFonts w:eastAsia="Times New Roman"/>
                <w:iCs/>
                <w:color w:val="auto"/>
                <w:sz w:val="18"/>
                <w:szCs w:val="18"/>
              </w:rPr>
              <w:t xml:space="preserve"> działalność gospodarczą</w:t>
            </w:r>
            <w:r>
              <w:rPr>
                <w:rFonts w:eastAsia="Times New Roman"/>
                <w:iCs/>
                <w:color w:val="auto"/>
                <w:sz w:val="18"/>
                <w:szCs w:val="18"/>
              </w:rPr>
              <w:t>;</w:t>
            </w:r>
          </w:p>
          <w:p w:rsidR="00467428" w:rsidRDefault="00467428" w:rsidP="00E52537">
            <w:pPr>
              <w:pStyle w:val="Default"/>
              <w:numPr>
                <w:ilvl w:val="0"/>
                <w:numId w:val="117"/>
              </w:numPr>
              <w:ind w:left="301" w:right="113" w:hanging="284"/>
              <w:rPr>
                <w:rFonts w:eastAsia="Times New Roman"/>
                <w:iCs/>
                <w:color w:val="auto"/>
                <w:sz w:val="18"/>
                <w:szCs w:val="18"/>
              </w:rPr>
            </w:pPr>
            <w:r>
              <w:rPr>
                <w:rFonts w:eastAsia="Times New Roman"/>
                <w:iCs/>
                <w:color w:val="auto"/>
                <w:sz w:val="18"/>
                <w:szCs w:val="18"/>
              </w:rPr>
              <w:t>pracodawcy;</w:t>
            </w:r>
          </w:p>
          <w:p w:rsidR="00467428" w:rsidRDefault="00467428" w:rsidP="00E52537">
            <w:pPr>
              <w:pStyle w:val="Default"/>
              <w:numPr>
                <w:ilvl w:val="0"/>
                <w:numId w:val="117"/>
              </w:numPr>
              <w:ind w:left="301" w:right="113" w:hanging="284"/>
              <w:rPr>
                <w:rFonts w:eastAsia="Times New Roman"/>
                <w:iCs/>
                <w:color w:val="auto"/>
                <w:sz w:val="18"/>
                <w:szCs w:val="18"/>
              </w:rPr>
            </w:pPr>
            <w:r>
              <w:rPr>
                <w:rFonts w:eastAsia="Times New Roman"/>
                <w:iCs/>
                <w:color w:val="auto"/>
                <w:sz w:val="18"/>
                <w:szCs w:val="18"/>
              </w:rPr>
              <w:t>przedsiębiorcy,</w:t>
            </w:r>
          </w:p>
          <w:p w:rsidR="00467428" w:rsidRPr="00196056" w:rsidRDefault="00467428" w:rsidP="00E52537">
            <w:pPr>
              <w:pStyle w:val="Default"/>
              <w:numPr>
                <w:ilvl w:val="0"/>
                <w:numId w:val="117"/>
              </w:numPr>
              <w:ind w:left="301" w:right="113" w:hanging="284"/>
              <w:rPr>
                <w:rFonts w:eastAsia="Times New Roman"/>
                <w:iCs/>
                <w:color w:val="auto"/>
                <w:sz w:val="18"/>
                <w:szCs w:val="18"/>
              </w:rPr>
            </w:pPr>
            <w:r>
              <w:rPr>
                <w:rFonts w:eastAsia="Times New Roman"/>
                <w:iCs/>
                <w:color w:val="auto"/>
                <w:sz w:val="18"/>
                <w:szCs w:val="18"/>
              </w:rPr>
              <w:t>organizacje pracodawców.</w:t>
            </w:r>
          </w:p>
          <w:p w:rsidR="00467428" w:rsidRDefault="00467428" w:rsidP="00467428">
            <w:pPr>
              <w:autoSpaceDE w:val="0"/>
              <w:autoSpaceDN w:val="0"/>
              <w:adjustRightInd w:val="0"/>
              <w:spacing w:after="120"/>
              <w:jc w:val="both"/>
              <w:rPr>
                <w:rFonts w:ascii="Arial" w:hAnsi="Arial" w:cs="Arial"/>
                <w:iCs/>
                <w:sz w:val="18"/>
                <w:szCs w:val="18"/>
              </w:rPr>
            </w:pPr>
          </w:p>
          <w:p w:rsidR="00467428" w:rsidRDefault="00467428" w:rsidP="00467428">
            <w:pPr>
              <w:adjustRightInd w:val="0"/>
              <w:spacing w:after="120"/>
              <w:jc w:val="both"/>
              <w:rPr>
                <w:rFonts w:ascii="Arial" w:hAnsi="Arial" w:cs="Arial"/>
                <w:iCs/>
                <w:sz w:val="18"/>
                <w:szCs w:val="18"/>
              </w:rPr>
            </w:pPr>
            <w:r w:rsidRPr="00655A25">
              <w:rPr>
                <w:rFonts w:ascii="Arial" w:hAnsi="Arial" w:cs="Arial"/>
                <w:iCs/>
                <w:sz w:val="18"/>
                <w:szCs w:val="18"/>
              </w:rPr>
              <w:t>Definicja:</w:t>
            </w:r>
          </w:p>
          <w:p w:rsidR="00467428" w:rsidRPr="00400DC1" w:rsidRDefault="00467428" w:rsidP="00467428">
            <w:pPr>
              <w:autoSpaceDE w:val="0"/>
              <w:autoSpaceDN w:val="0"/>
              <w:adjustRightInd w:val="0"/>
              <w:spacing w:after="120"/>
              <w:jc w:val="both"/>
              <w:rPr>
                <w:rFonts w:ascii="Arial" w:hAnsi="Arial" w:cs="Arial"/>
                <w:iCs/>
                <w:sz w:val="18"/>
                <w:szCs w:val="18"/>
              </w:rPr>
            </w:pPr>
            <w:r w:rsidRPr="00564F38">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882307" w:rsidRDefault="00467428" w:rsidP="00467428">
            <w:pPr>
              <w:spacing w:line="276" w:lineRule="auto"/>
              <w:jc w:val="center"/>
              <w:rPr>
                <w:rFonts w:ascii="Arial" w:hAnsi="Arial" w:cs="Arial"/>
                <w:sz w:val="18"/>
                <w:szCs w:val="18"/>
              </w:rPr>
            </w:pPr>
            <w:r w:rsidRPr="00564F38">
              <w:rPr>
                <w:rFonts w:ascii="Arial" w:hAnsi="Arial" w:cs="Arial"/>
                <w:sz w:val="18"/>
                <w:szCs w:val="18"/>
              </w:rPr>
              <w:t>Opis znaczenia kryterium</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564F38" w:rsidRDefault="00467428" w:rsidP="00467428">
            <w:pPr>
              <w:autoSpaceDE w:val="0"/>
              <w:autoSpaceDN w:val="0"/>
              <w:adjustRightInd w:val="0"/>
              <w:jc w:val="center"/>
              <w:rPr>
                <w:rFonts w:ascii="Arial" w:hAnsi="Arial" w:cs="Arial"/>
                <w:iCs/>
                <w:sz w:val="18"/>
                <w:szCs w:val="18"/>
              </w:rPr>
            </w:pPr>
            <w:r w:rsidRPr="00564F38">
              <w:rPr>
                <w:rFonts w:ascii="Arial" w:hAnsi="Arial" w:cs="Arial"/>
                <w:iCs/>
                <w:sz w:val="18"/>
                <w:szCs w:val="18"/>
              </w:rPr>
              <w:t>Tak/Nie</w:t>
            </w:r>
          </w:p>
          <w:p w:rsidR="00467428" w:rsidRPr="00564F38" w:rsidRDefault="00467428" w:rsidP="00467428">
            <w:pPr>
              <w:autoSpaceDE w:val="0"/>
              <w:autoSpaceDN w:val="0"/>
              <w:adjustRightInd w:val="0"/>
              <w:jc w:val="center"/>
              <w:rPr>
                <w:rFonts w:ascii="Arial" w:hAnsi="Arial" w:cs="Arial"/>
                <w:iCs/>
                <w:sz w:val="18"/>
                <w:szCs w:val="18"/>
              </w:rPr>
            </w:pPr>
            <w:r w:rsidRPr="00564F38">
              <w:rPr>
                <w:rFonts w:ascii="Arial" w:hAnsi="Arial" w:cs="Arial"/>
                <w:iCs/>
                <w:sz w:val="18"/>
                <w:szCs w:val="18"/>
              </w:rPr>
              <w:t>(niespełnienie kryterium oznacza</w:t>
            </w:r>
          </w:p>
          <w:p w:rsidR="00467428" w:rsidRPr="00400DC1" w:rsidRDefault="00467428" w:rsidP="00467428">
            <w:pPr>
              <w:autoSpaceDE w:val="0"/>
              <w:autoSpaceDN w:val="0"/>
              <w:adjustRightInd w:val="0"/>
              <w:spacing w:after="120"/>
              <w:jc w:val="center"/>
              <w:rPr>
                <w:rFonts w:ascii="Arial" w:hAnsi="Arial" w:cs="Arial"/>
                <w:iCs/>
                <w:sz w:val="18"/>
                <w:szCs w:val="18"/>
              </w:rPr>
            </w:pPr>
            <w:r w:rsidRPr="00564F38">
              <w:rPr>
                <w:rFonts w:ascii="Arial" w:hAnsi="Arial" w:cs="Arial"/>
                <w:iCs/>
                <w:sz w:val="18"/>
                <w:szCs w:val="18"/>
              </w:rPr>
              <w:t xml:space="preserve">odrzucenie </w:t>
            </w:r>
            <w:r>
              <w:rPr>
                <w:rFonts w:ascii="Arial" w:hAnsi="Arial" w:cs="Arial"/>
                <w:iCs/>
                <w:sz w:val="18"/>
                <w:szCs w:val="18"/>
              </w:rPr>
              <w:t>p</w:t>
            </w:r>
            <w:r w:rsidRPr="00564F38">
              <w:rPr>
                <w:rFonts w:ascii="Arial" w:hAnsi="Arial" w:cs="Arial"/>
                <w:iCs/>
                <w:sz w:val="18"/>
                <w:szCs w:val="18"/>
              </w:rPr>
              <w:t>rojektu)</w:t>
            </w:r>
          </w:p>
        </w:tc>
      </w:tr>
      <w:tr w:rsidR="00467428" w:rsidRPr="0062540A" w:rsidTr="00467428">
        <w:trPr>
          <w:trHeight w:val="555"/>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467428" w:rsidRPr="00677770" w:rsidRDefault="00467428" w:rsidP="00467428">
            <w:pPr>
              <w:spacing w:line="276" w:lineRule="auto"/>
              <w:ind w:left="57"/>
              <w:jc w:val="center"/>
              <w:rPr>
                <w:rFonts w:ascii="Arial" w:hAnsi="Arial" w:cs="Arial"/>
                <w:b/>
                <w:sz w:val="18"/>
                <w:szCs w:val="18"/>
              </w:rPr>
            </w:pPr>
            <w:r w:rsidRPr="00677770">
              <w:rPr>
                <w:rFonts w:ascii="Arial" w:hAnsi="Arial" w:cs="Arial"/>
                <w:b/>
                <w:sz w:val="18"/>
                <w:szCs w:val="18"/>
              </w:rPr>
              <w:t>Kryteria merytoryczne specyficzne dla naboru</w:t>
            </w:r>
          </w:p>
          <w:p w:rsidR="00467428" w:rsidRPr="00677770" w:rsidRDefault="00467428" w:rsidP="00467428">
            <w:pPr>
              <w:spacing w:line="276" w:lineRule="auto"/>
              <w:ind w:left="57"/>
              <w:jc w:val="both"/>
              <w:rPr>
                <w:rFonts w:ascii="Arial" w:hAnsi="Arial" w:cs="Arial"/>
                <w:kern w:val="1"/>
                <w:sz w:val="18"/>
                <w:szCs w:val="18"/>
              </w:rPr>
            </w:pPr>
            <w:r w:rsidRPr="00677770">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677770">
              <w:rPr>
                <w:rFonts w:ascii="Arial" w:hAnsi="Arial" w:cs="Arial"/>
                <w:i/>
                <w:kern w:val="1"/>
                <w:sz w:val="18"/>
                <w:szCs w:val="18"/>
              </w:rPr>
              <w:t>tak</w:t>
            </w:r>
            <w:r w:rsidRPr="00677770">
              <w:rPr>
                <w:rFonts w:ascii="Arial" w:hAnsi="Arial" w:cs="Arial"/>
                <w:kern w:val="1"/>
                <w:sz w:val="18"/>
                <w:szCs w:val="18"/>
              </w:rPr>
              <w:t xml:space="preserve">, </w:t>
            </w:r>
            <w:r w:rsidRPr="00677770">
              <w:rPr>
                <w:rFonts w:ascii="Arial" w:hAnsi="Arial" w:cs="Arial"/>
                <w:i/>
                <w:kern w:val="1"/>
                <w:sz w:val="18"/>
                <w:szCs w:val="18"/>
              </w:rPr>
              <w:t>nie, skierowan</w:t>
            </w:r>
            <w:r>
              <w:rPr>
                <w:rFonts w:ascii="Arial" w:hAnsi="Arial" w:cs="Arial"/>
                <w:i/>
                <w:kern w:val="1"/>
                <w:sz w:val="18"/>
                <w:szCs w:val="18"/>
              </w:rPr>
              <w:t>y</w:t>
            </w:r>
            <w:r w:rsidRPr="00677770">
              <w:rPr>
                <w:rFonts w:ascii="Arial" w:hAnsi="Arial" w:cs="Arial"/>
                <w:i/>
                <w:kern w:val="1"/>
                <w:sz w:val="18"/>
                <w:szCs w:val="18"/>
              </w:rPr>
              <w:t xml:space="preserve"> do negocjacji</w:t>
            </w:r>
            <w:r w:rsidRPr="00677770">
              <w:rPr>
                <w:rFonts w:ascii="Arial" w:hAnsi="Arial" w:cs="Arial"/>
                <w:kern w:val="1"/>
                <w:sz w:val="18"/>
                <w:szCs w:val="18"/>
              </w:rPr>
              <w:t>. Kryteria są weryfikowane na etapie oceny merytorycznej.</w:t>
            </w:r>
          </w:p>
          <w:p w:rsidR="00467428" w:rsidRPr="00677770" w:rsidRDefault="00467428" w:rsidP="00467428">
            <w:pPr>
              <w:spacing w:line="276" w:lineRule="auto"/>
              <w:ind w:left="57"/>
              <w:jc w:val="both"/>
              <w:rPr>
                <w:rFonts w:ascii="Arial" w:hAnsi="Arial" w:cs="Arial"/>
                <w:sz w:val="18"/>
                <w:szCs w:val="18"/>
              </w:rPr>
            </w:pPr>
            <w:r w:rsidRPr="00677770">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467428" w:rsidRPr="0062540A" w:rsidTr="00467428">
        <w:trPr>
          <w:trHeight w:val="15"/>
          <w:jc w:val="center"/>
        </w:trPr>
        <w:tc>
          <w:tcPr>
            <w:tcW w:w="1145"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ind w:left="57"/>
              <w:jc w:val="center"/>
              <w:rPr>
                <w:rFonts w:ascii="Arial" w:hAnsi="Arial" w:cs="Arial"/>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DC779E" w:rsidRDefault="00467428" w:rsidP="00467428">
            <w:pPr>
              <w:spacing w:line="276" w:lineRule="auto"/>
              <w:jc w:val="both"/>
              <w:rPr>
                <w:rFonts w:ascii="Arial" w:hAnsi="Arial" w:cs="Arial"/>
                <w:iCs/>
                <w:sz w:val="18"/>
                <w:szCs w:val="18"/>
              </w:rPr>
            </w:pPr>
            <w:r>
              <w:rPr>
                <w:rFonts w:ascii="Arial" w:hAnsi="Arial" w:cs="Arial"/>
                <w:iCs/>
                <w:sz w:val="18"/>
                <w:szCs w:val="18"/>
              </w:rPr>
              <w:t>1.</w:t>
            </w:r>
            <w:r w:rsidRPr="00DC779E">
              <w:rPr>
                <w:rFonts w:ascii="Arial" w:hAnsi="Arial" w:cs="Arial"/>
                <w:iCs/>
                <w:sz w:val="18"/>
                <w:szCs w:val="18"/>
              </w:rPr>
              <w:t>Czy projekt jest zgodny z zapisami SzOOP RPO WD 2014-2020 właściwymi dla typów projektu 10.4.A, 10.4.B, 10.4.D, 10.4.E, 10.4.G i 10.4.H aktualnymi na dzień przyjęcia kryterium?</w:t>
            </w:r>
          </w:p>
          <w:p w:rsidR="00467428" w:rsidRPr="00677770" w:rsidRDefault="00467428" w:rsidP="00467428">
            <w:pPr>
              <w:spacing w:line="276" w:lineRule="auto"/>
              <w:jc w:val="both"/>
              <w:rPr>
                <w:rFonts w:ascii="Arial" w:hAnsi="Arial" w:cs="Arial"/>
                <w:iCs/>
                <w:sz w:val="18"/>
                <w:szCs w:val="18"/>
              </w:rPr>
            </w:pPr>
          </w:p>
          <w:p w:rsidR="00467428" w:rsidRDefault="00467428" w:rsidP="00467428">
            <w:pPr>
              <w:adjustRightInd w:val="0"/>
              <w:spacing w:after="120"/>
              <w:jc w:val="both"/>
              <w:rPr>
                <w:rFonts w:ascii="Arial" w:hAnsi="Arial" w:cs="Arial"/>
                <w:iCs/>
                <w:sz w:val="18"/>
                <w:szCs w:val="18"/>
              </w:rPr>
            </w:pPr>
            <w:r w:rsidRPr="00655A25">
              <w:rPr>
                <w:rFonts w:ascii="Arial" w:hAnsi="Arial" w:cs="Arial"/>
                <w:iCs/>
                <w:sz w:val="18"/>
                <w:szCs w:val="18"/>
              </w:rPr>
              <w:t>Definicja:</w:t>
            </w:r>
          </w:p>
          <w:p w:rsidR="00467428" w:rsidRPr="00677770" w:rsidRDefault="00467428" w:rsidP="00467428">
            <w:pPr>
              <w:spacing w:line="276" w:lineRule="auto"/>
              <w:jc w:val="both"/>
              <w:rPr>
                <w:rFonts w:ascii="Arial" w:hAnsi="Arial" w:cs="Arial"/>
                <w:iCs/>
                <w:sz w:val="18"/>
                <w:szCs w:val="18"/>
              </w:rPr>
            </w:pPr>
            <w:r w:rsidRPr="00677770">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62540A" w:rsidRDefault="00467428" w:rsidP="00467428">
            <w:pPr>
              <w:spacing w:line="276" w:lineRule="auto"/>
              <w:ind w:left="57"/>
              <w:jc w:val="center"/>
              <w:rPr>
                <w:rFonts w:ascii="Arial" w:hAnsi="Arial" w:cs="Arial"/>
                <w:sz w:val="18"/>
                <w:szCs w:val="18"/>
              </w:rPr>
            </w:pPr>
            <w:r>
              <w:rPr>
                <w:rFonts w:ascii="Arial" w:hAnsi="Arial" w:cs="Arial"/>
                <w:sz w:val="18"/>
                <w:szCs w:val="18"/>
              </w:rPr>
              <w:t>Opis znaczenia kryterium</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221ACD" w:rsidRDefault="00467428" w:rsidP="00467428">
            <w:pPr>
              <w:spacing w:line="276" w:lineRule="auto"/>
              <w:jc w:val="center"/>
              <w:rPr>
                <w:rFonts w:ascii="Arial" w:hAnsi="Arial" w:cs="Arial"/>
                <w:sz w:val="18"/>
                <w:szCs w:val="18"/>
              </w:rPr>
            </w:pPr>
            <w:r w:rsidRPr="00221ACD">
              <w:rPr>
                <w:rFonts w:ascii="Arial" w:hAnsi="Arial" w:cs="Arial"/>
                <w:sz w:val="18"/>
                <w:szCs w:val="18"/>
              </w:rPr>
              <w:t>Tak/Nie/skierowany do negocjacji</w:t>
            </w:r>
          </w:p>
          <w:p w:rsidR="00467428" w:rsidRPr="008B06A4" w:rsidRDefault="00467428" w:rsidP="00467428">
            <w:pPr>
              <w:spacing w:line="276" w:lineRule="auto"/>
              <w:jc w:val="center"/>
              <w:rPr>
                <w:rFonts w:ascii="Arial" w:hAnsi="Arial" w:cs="Arial"/>
                <w:sz w:val="18"/>
                <w:szCs w:val="18"/>
              </w:rPr>
            </w:pPr>
            <w:r w:rsidRPr="00221ACD">
              <w:rPr>
                <w:rFonts w:ascii="Arial" w:hAnsi="Arial" w:cs="Arial"/>
                <w:sz w:val="18"/>
                <w:szCs w:val="18"/>
              </w:rPr>
              <w:t>(niespełnienie kryterium po ewentualnym dokonaniu jednorazowej korekty oznacza odrzucenie projektu na etapie negocjacji)</w:t>
            </w:r>
          </w:p>
        </w:tc>
      </w:tr>
    </w:tbl>
    <w:p w:rsidR="00467428" w:rsidRDefault="00467428" w:rsidP="00467428">
      <w:pPr>
        <w:tabs>
          <w:tab w:val="left" w:pos="3834"/>
        </w:tabs>
        <w:rPr>
          <w:rFonts w:ascii="Arial" w:hAnsi="Arial" w:cs="Arial"/>
          <w:sz w:val="24"/>
          <w:szCs w:val="24"/>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48"/>
        <w:gridCol w:w="3978"/>
        <w:gridCol w:w="1844"/>
        <w:gridCol w:w="1705"/>
      </w:tblGrid>
      <w:tr w:rsidR="00467428" w:rsidTr="00467428">
        <w:trPr>
          <w:trHeight w:val="613"/>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Kryteria wspólne dla wszystkich naborów konkursowych</w:t>
            </w:r>
          </w:p>
        </w:tc>
      </w:tr>
      <w:tr w:rsidR="00467428" w:rsidTr="00467428">
        <w:trPr>
          <w:trHeight w:val="395"/>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 xml:space="preserve">Kryteria formalne </w:t>
            </w:r>
          </w:p>
          <w:p w:rsidR="00467428" w:rsidRPr="000A57D9" w:rsidRDefault="00467428" w:rsidP="00467428">
            <w:pPr>
              <w:spacing w:line="276" w:lineRule="auto"/>
              <w:jc w:val="both"/>
              <w:rPr>
                <w:rFonts w:ascii="Arial" w:hAnsi="Arial" w:cs="Arial"/>
                <w:iCs/>
                <w:sz w:val="18"/>
                <w:szCs w:val="18"/>
              </w:rPr>
            </w:pPr>
            <w:r w:rsidRPr="000A57D9">
              <w:rPr>
                <w:rFonts w:ascii="Arial" w:hAnsi="Arial" w:cs="Arial"/>
                <w:iCs/>
                <w:sz w:val="18"/>
                <w:szCs w:val="18"/>
              </w:rPr>
              <w:t>Kryteria, których spełnienie jest konieczne do przyznania dofinansowania. Ocena spełnienia kryterium polega na przypisaniu wartości tak, nie lub nie dotyczy. Kryteria formalne są weryfikowane podczas oceny formalnej projektu.</w:t>
            </w:r>
          </w:p>
          <w:p w:rsidR="00467428" w:rsidRDefault="00467428" w:rsidP="00467428">
            <w:pPr>
              <w:spacing w:line="276" w:lineRule="auto"/>
              <w:jc w:val="both"/>
              <w:rPr>
                <w:rFonts w:ascii="Arial" w:hAnsi="Arial" w:cs="Arial"/>
                <w:b/>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467428" w:rsidTr="00467428">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467428" w:rsidRPr="00882307"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 Kwalifikowalność projektu</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B470EA" w:rsidRDefault="00467428" w:rsidP="00E52537">
            <w:pPr>
              <w:pStyle w:val="Akapitzlist"/>
              <w:numPr>
                <w:ilvl w:val="0"/>
                <w:numId w:val="93"/>
              </w:numPr>
              <w:adjustRightInd w:val="0"/>
              <w:jc w:val="both"/>
              <w:rPr>
                <w:rFonts w:ascii="Arial" w:hAnsi="Arial" w:cs="Arial"/>
                <w:iCs/>
                <w:sz w:val="18"/>
                <w:szCs w:val="18"/>
              </w:rPr>
            </w:pPr>
            <w:r w:rsidRPr="00B470EA">
              <w:rPr>
                <w:rFonts w:ascii="Arial" w:hAnsi="Arial" w:cs="Arial"/>
                <w:iCs/>
                <w:sz w:val="18"/>
                <w:szCs w:val="18"/>
              </w:rPr>
              <w:t>Projekt został złożony w odpowiedzi na właściwy konkurs w systemie SOWA EFS RPDS.</w:t>
            </w:r>
          </w:p>
          <w:p w:rsidR="00467428" w:rsidRPr="00882307" w:rsidRDefault="00467428" w:rsidP="00467428">
            <w:pPr>
              <w:autoSpaceDE w:val="0"/>
              <w:autoSpaceDN w:val="0"/>
              <w:adjustRightInd w:val="0"/>
              <w:jc w:val="both"/>
              <w:rPr>
                <w:rFonts w:ascii="Arial" w:hAnsi="Arial" w:cs="Arial"/>
                <w:iCs/>
                <w:sz w:val="18"/>
                <w:szCs w:val="18"/>
              </w:rPr>
            </w:pPr>
          </w:p>
          <w:p w:rsidR="00467428" w:rsidRPr="005A3D03" w:rsidRDefault="00467428" w:rsidP="00467428">
            <w:pPr>
              <w:pStyle w:val="Akapitzlist"/>
              <w:adjustRightInd w:val="0"/>
              <w:ind w:left="328"/>
              <w:jc w:val="both"/>
              <w:rPr>
                <w:rFonts w:ascii="Arial" w:hAnsi="Arial" w:cs="Arial"/>
                <w:iCs/>
                <w:sz w:val="18"/>
                <w:szCs w:val="18"/>
              </w:rPr>
            </w:pPr>
            <w:r w:rsidRPr="00882307">
              <w:rPr>
                <w:rFonts w:ascii="Arial" w:hAnsi="Arial" w:cs="Arial"/>
                <w:iCs/>
                <w:sz w:val="18"/>
                <w:szCs w:val="18"/>
              </w:rPr>
              <w:t>W ramach tego kryterium sprawdzane będzie czy projekt został złożony w odpowiedzi na właściwy konkurs (horyzontalny/OSI lub poszczególnych ZIT-ów). Kryterium weryfikowane jest na podstawie zapisów wniosku o dofinansowanie.</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564F38" w:rsidRDefault="00467428" w:rsidP="00467428">
            <w:pPr>
              <w:spacing w:line="276" w:lineRule="auto"/>
              <w:rPr>
                <w:rFonts w:ascii="Arial" w:hAnsi="Arial" w:cs="Arial"/>
                <w:sz w:val="18"/>
                <w:szCs w:val="18"/>
              </w:rPr>
            </w:pPr>
            <w:r w:rsidRPr="00882307">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882307" w:rsidRDefault="00467428" w:rsidP="00467428">
            <w:pPr>
              <w:autoSpaceDE w:val="0"/>
              <w:autoSpaceDN w:val="0"/>
              <w:adjustRightInd w:val="0"/>
              <w:jc w:val="center"/>
              <w:rPr>
                <w:rFonts w:ascii="Arial" w:hAnsi="Arial" w:cs="Arial"/>
                <w:iCs/>
                <w:sz w:val="18"/>
                <w:szCs w:val="18"/>
              </w:rPr>
            </w:pPr>
            <w:r w:rsidRPr="00882307">
              <w:rPr>
                <w:rFonts w:ascii="Arial" w:hAnsi="Arial" w:cs="Arial"/>
                <w:iCs/>
                <w:sz w:val="18"/>
                <w:szCs w:val="18"/>
              </w:rPr>
              <w:t>Tak/Nie</w:t>
            </w:r>
          </w:p>
          <w:p w:rsidR="00467428" w:rsidRPr="00EE15A5" w:rsidRDefault="00467428" w:rsidP="00467428">
            <w:pPr>
              <w:autoSpaceDE w:val="0"/>
              <w:autoSpaceDN w:val="0"/>
              <w:adjustRightInd w:val="0"/>
              <w:jc w:val="center"/>
              <w:rPr>
                <w:rFonts w:ascii="Arial" w:hAnsi="Arial" w:cs="Arial"/>
                <w:iCs/>
                <w:sz w:val="18"/>
                <w:szCs w:val="18"/>
              </w:rPr>
            </w:pPr>
            <w:r w:rsidRPr="00882307">
              <w:rPr>
                <w:rFonts w:ascii="Arial" w:hAnsi="Arial" w:cs="Arial"/>
                <w:iCs/>
                <w:sz w:val="18"/>
                <w:szCs w:val="18"/>
              </w:rPr>
              <w:t>(niespełnienie kryterium oznacza</w:t>
            </w:r>
            <w:r>
              <w:rPr>
                <w:rFonts w:ascii="Arial" w:hAnsi="Arial" w:cs="Arial"/>
                <w:iCs/>
                <w:sz w:val="18"/>
                <w:szCs w:val="18"/>
              </w:rPr>
              <w:t xml:space="preserve"> </w:t>
            </w:r>
            <w:r w:rsidRPr="00882307">
              <w:rPr>
                <w:rFonts w:ascii="Arial" w:hAnsi="Arial" w:cs="Arial"/>
                <w:iCs/>
                <w:sz w:val="18"/>
                <w:szCs w:val="18"/>
              </w:rPr>
              <w:t>odrzucenie projektu)</w:t>
            </w:r>
          </w:p>
        </w:tc>
      </w:tr>
      <w:tr w:rsidR="00467428" w:rsidTr="00467428">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467428" w:rsidRPr="00882307" w:rsidRDefault="00467428" w:rsidP="00467428">
            <w:pPr>
              <w:spacing w:line="276" w:lineRule="auto"/>
              <w:jc w:val="center"/>
              <w:rPr>
                <w:rFonts w:ascii="Arial" w:hAnsi="Arial" w:cs="Arial"/>
                <w:sz w:val="18"/>
                <w:szCs w:val="18"/>
              </w:rPr>
            </w:pPr>
            <w:r w:rsidRPr="00882307">
              <w:rPr>
                <w:rFonts w:ascii="Arial" w:hAnsi="Arial" w:cs="Arial"/>
                <w:sz w:val="18"/>
                <w:szCs w:val="18"/>
              </w:rPr>
              <w:t xml:space="preserve">Nazwa kryterium: </w:t>
            </w:r>
            <w:r w:rsidRPr="00564F38">
              <w:rPr>
                <w:rFonts w:ascii="Arial" w:hAnsi="Arial" w:cs="Arial"/>
                <w:sz w:val="18"/>
                <w:szCs w:val="18"/>
              </w:rPr>
              <w:t>Prawidłowość wyboru partnerów w projekcie</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DC7FC8" w:rsidRDefault="00467428" w:rsidP="00E52537">
            <w:pPr>
              <w:pStyle w:val="Akapitzlist"/>
              <w:numPr>
                <w:ilvl w:val="0"/>
                <w:numId w:val="93"/>
              </w:numPr>
              <w:adjustRightInd w:val="0"/>
              <w:jc w:val="both"/>
              <w:rPr>
                <w:rFonts w:ascii="Arial" w:hAnsi="Arial" w:cs="Arial"/>
                <w:iCs/>
                <w:sz w:val="18"/>
                <w:szCs w:val="18"/>
              </w:rPr>
            </w:pPr>
            <w:r w:rsidRPr="00DC7FC8">
              <w:rPr>
                <w:rFonts w:ascii="Arial" w:hAnsi="Arial" w:cs="Arial"/>
                <w:iCs/>
                <w:sz w:val="18"/>
                <w:szCs w:val="18"/>
              </w:rPr>
              <w:t>W ramach tego kryterium sprawdzane będzie, czy wybór partnerów został dokonany w sposób prawidłowy, to znaczy:</w:t>
            </w:r>
          </w:p>
          <w:p w:rsidR="00467428" w:rsidRPr="00EE15A5" w:rsidRDefault="00467428" w:rsidP="00467428">
            <w:pPr>
              <w:pStyle w:val="Akapitzlist"/>
              <w:numPr>
                <w:ilvl w:val="0"/>
                <w:numId w:val="9"/>
              </w:numPr>
              <w:adjustRightInd w:val="0"/>
              <w:ind w:left="328"/>
              <w:jc w:val="both"/>
              <w:rPr>
                <w:rFonts w:ascii="Arial" w:hAnsi="Arial" w:cs="Arial"/>
                <w:iCs/>
                <w:sz w:val="18"/>
                <w:szCs w:val="18"/>
              </w:rPr>
            </w:pPr>
            <w:r w:rsidRPr="00EE15A5">
              <w:rPr>
                <w:rFonts w:ascii="Arial" w:hAnsi="Arial" w:cs="Arial"/>
                <w:iCs/>
                <w:sz w:val="18"/>
                <w:szCs w:val="18"/>
              </w:rPr>
              <w:t>wybór partnerów został dokonany przed</w:t>
            </w:r>
            <w:r>
              <w:rPr>
                <w:rFonts w:ascii="Arial" w:hAnsi="Arial" w:cs="Arial"/>
                <w:iCs/>
                <w:sz w:val="18"/>
                <w:szCs w:val="18"/>
              </w:rPr>
              <w:t xml:space="preserve"> </w:t>
            </w:r>
            <w:r w:rsidRPr="00EE15A5">
              <w:rPr>
                <w:rFonts w:ascii="Arial" w:hAnsi="Arial" w:cs="Arial"/>
                <w:iCs/>
                <w:sz w:val="18"/>
                <w:szCs w:val="18"/>
              </w:rPr>
              <w:t>złożeni</w:t>
            </w:r>
            <w:r>
              <w:rPr>
                <w:rFonts w:ascii="Arial" w:hAnsi="Arial" w:cs="Arial"/>
                <w:iCs/>
                <w:sz w:val="18"/>
                <w:szCs w:val="18"/>
              </w:rPr>
              <w:t>em</w:t>
            </w:r>
            <w:r w:rsidRPr="00EE15A5">
              <w:rPr>
                <w:rFonts w:ascii="Arial" w:hAnsi="Arial" w:cs="Arial"/>
                <w:iCs/>
                <w:sz w:val="18"/>
                <w:szCs w:val="18"/>
              </w:rPr>
              <w:t xml:space="preserve"> wniosku</w:t>
            </w:r>
            <w:r>
              <w:rPr>
                <w:rFonts w:ascii="Arial" w:hAnsi="Arial" w:cs="Arial"/>
                <w:iCs/>
                <w:sz w:val="18"/>
                <w:szCs w:val="18"/>
              </w:rPr>
              <w:t xml:space="preserve"> o</w:t>
            </w:r>
            <w:r w:rsidRPr="00EE15A5">
              <w:rPr>
                <w:rFonts w:ascii="Arial" w:hAnsi="Arial" w:cs="Arial"/>
                <w:iCs/>
                <w:sz w:val="18"/>
                <w:szCs w:val="18"/>
              </w:rPr>
              <w:t xml:space="preserve"> dofinansowanie,</w:t>
            </w:r>
          </w:p>
          <w:p w:rsidR="00467428" w:rsidRPr="00EE15A5" w:rsidRDefault="00467428" w:rsidP="00467428">
            <w:pPr>
              <w:pStyle w:val="Akapitzlist"/>
              <w:numPr>
                <w:ilvl w:val="0"/>
                <w:numId w:val="9"/>
              </w:numPr>
              <w:adjustRightInd w:val="0"/>
              <w:ind w:left="328"/>
              <w:jc w:val="both"/>
              <w:rPr>
                <w:rFonts w:ascii="Arial" w:hAnsi="Arial" w:cs="Arial"/>
                <w:iCs/>
                <w:sz w:val="18"/>
                <w:szCs w:val="18"/>
              </w:rPr>
            </w:pPr>
            <w:r w:rsidRPr="00EE15A5">
              <w:rPr>
                <w:rFonts w:ascii="Arial" w:hAnsi="Arial" w:cs="Arial"/>
                <w:iCs/>
                <w:sz w:val="18"/>
                <w:szCs w:val="18"/>
              </w:rPr>
              <w:t>jeśli inicjującym projekt partnerski jest podmiot, o którym mowa w art. 3 ust. 1 ustawy z dnia 29 stycznia 2004 r. - Prawo zamówień publicznych, sprawdzane jest</w:t>
            </w:r>
            <w:r>
              <w:rPr>
                <w:rFonts w:ascii="Arial" w:hAnsi="Arial" w:cs="Arial"/>
                <w:iCs/>
                <w:sz w:val="18"/>
                <w:szCs w:val="18"/>
              </w:rPr>
              <w:t>,</w:t>
            </w:r>
            <w:r w:rsidRPr="00EE15A5">
              <w:rPr>
                <w:rFonts w:ascii="Arial" w:hAnsi="Arial" w:cs="Arial"/>
                <w:iCs/>
                <w:sz w:val="18"/>
                <w:szCs w:val="18"/>
              </w:rPr>
              <w:t xml:space="preserve"> czy wybór partnerów spośród podmiotów 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w:t>
            </w:r>
          </w:p>
          <w:p w:rsidR="00467428" w:rsidRPr="00EE15A5" w:rsidRDefault="00467428" w:rsidP="00467428">
            <w:pPr>
              <w:autoSpaceDE w:val="0"/>
              <w:autoSpaceDN w:val="0"/>
              <w:adjustRightInd w:val="0"/>
              <w:jc w:val="both"/>
              <w:rPr>
                <w:rFonts w:ascii="Arial" w:hAnsi="Arial" w:cs="Arial"/>
                <w:iCs/>
                <w:sz w:val="18"/>
                <w:szCs w:val="18"/>
              </w:rPr>
            </w:pPr>
          </w:p>
          <w:p w:rsidR="00467428" w:rsidRPr="00EE15A5" w:rsidRDefault="00467428" w:rsidP="00467428">
            <w:pPr>
              <w:autoSpaceDE w:val="0"/>
              <w:autoSpaceDN w:val="0"/>
              <w:adjustRightInd w:val="0"/>
              <w:jc w:val="both"/>
              <w:rPr>
                <w:rFonts w:ascii="Arial" w:hAnsi="Arial" w:cs="Arial"/>
                <w:iCs/>
                <w:sz w:val="18"/>
                <w:szCs w:val="18"/>
              </w:rPr>
            </w:pPr>
            <w:r w:rsidRPr="00EE15A5">
              <w:rPr>
                <w:rFonts w:ascii="Arial" w:hAnsi="Arial" w:cs="Arial"/>
                <w:iCs/>
                <w:sz w:val="18"/>
                <w:szCs w:val="18"/>
              </w:rPr>
              <w:t>Kryterium będzie weryfikowane na podstawie zapisów wniosku o dofinansowanie oraz dokumentów załączonych do wniosku potwierdzających:</w:t>
            </w:r>
          </w:p>
          <w:p w:rsidR="00467428" w:rsidRPr="00EE15A5" w:rsidRDefault="00467428" w:rsidP="00467428">
            <w:pPr>
              <w:pStyle w:val="Akapitzlist"/>
              <w:numPr>
                <w:ilvl w:val="0"/>
                <w:numId w:val="8"/>
              </w:numPr>
              <w:adjustRightInd w:val="0"/>
              <w:ind w:left="328" w:hanging="284"/>
              <w:jc w:val="both"/>
              <w:rPr>
                <w:rFonts w:ascii="Arial" w:hAnsi="Arial" w:cs="Arial"/>
                <w:iCs/>
                <w:sz w:val="18"/>
                <w:szCs w:val="18"/>
              </w:rPr>
            </w:pPr>
            <w:r w:rsidRPr="00EE15A5">
              <w:rPr>
                <w:rFonts w:ascii="Arial" w:hAnsi="Arial" w:cs="Arial"/>
                <w:iCs/>
                <w:sz w:val="18"/>
                <w:szCs w:val="18"/>
              </w:rPr>
              <w:t>prawidłowość przeprowadzonego postępowania, o którym mowa w art. 33 ust. 2 ustawy z dnia 11 lipca 2014 r. o zasadach realizacji programów w zakresie polityki spójności finansowanych w perspektywie finansowej 2014–2020 oraz/lub</w:t>
            </w:r>
          </w:p>
          <w:p w:rsidR="00467428" w:rsidRPr="00EE15A5" w:rsidRDefault="00467428" w:rsidP="00467428">
            <w:pPr>
              <w:pStyle w:val="Akapitzlist"/>
              <w:numPr>
                <w:ilvl w:val="0"/>
                <w:numId w:val="8"/>
              </w:numPr>
              <w:adjustRightInd w:val="0"/>
              <w:ind w:left="328" w:hanging="284"/>
              <w:jc w:val="both"/>
              <w:rPr>
                <w:rFonts w:ascii="Arial" w:hAnsi="Arial" w:cs="Arial"/>
                <w:iCs/>
                <w:sz w:val="18"/>
                <w:szCs w:val="18"/>
              </w:rPr>
            </w:pPr>
            <w:r w:rsidRPr="00EE15A5">
              <w:rPr>
                <w:rFonts w:ascii="Arial" w:hAnsi="Arial" w:cs="Arial"/>
                <w:iCs/>
                <w:sz w:val="18"/>
                <w:szCs w:val="18"/>
              </w:rPr>
              <w:t>wybór partnera przed złożeniem wniosku o dofinansowanie.</w:t>
            </w:r>
          </w:p>
          <w:p w:rsidR="00467428" w:rsidRPr="00EE15A5" w:rsidRDefault="00467428" w:rsidP="00467428">
            <w:pPr>
              <w:autoSpaceDE w:val="0"/>
              <w:autoSpaceDN w:val="0"/>
              <w:adjustRightInd w:val="0"/>
              <w:jc w:val="both"/>
              <w:rPr>
                <w:rFonts w:ascii="Arial" w:hAnsi="Arial" w:cs="Arial"/>
                <w:iCs/>
                <w:sz w:val="18"/>
                <w:szCs w:val="18"/>
              </w:rPr>
            </w:pPr>
          </w:p>
          <w:p w:rsidR="00467428" w:rsidRPr="00EE15A5" w:rsidRDefault="00467428" w:rsidP="00467428">
            <w:pPr>
              <w:autoSpaceDE w:val="0"/>
              <w:autoSpaceDN w:val="0"/>
              <w:adjustRightInd w:val="0"/>
              <w:jc w:val="both"/>
              <w:rPr>
                <w:rFonts w:ascii="Arial" w:hAnsi="Arial" w:cs="Arial"/>
                <w:iCs/>
                <w:sz w:val="18"/>
                <w:szCs w:val="18"/>
              </w:rPr>
            </w:pPr>
            <w:r w:rsidRPr="00EE15A5">
              <w:rPr>
                <w:rFonts w:ascii="Arial" w:hAnsi="Arial" w:cs="Arial"/>
                <w:iCs/>
                <w:sz w:val="18"/>
                <w:szCs w:val="18"/>
              </w:rPr>
              <w:t>Zakres weryfikowanych informacji we wniosku o dofinansowanie jak i dokumentów koniecznych do dołączenia do wniosku zostanie określony w regulaminie konkursu.</w:t>
            </w:r>
          </w:p>
          <w:p w:rsidR="00467428" w:rsidRPr="00EE15A5" w:rsidRDefault="00467428" w:rsidP="00467428">
            <w:pPr>
              <w:autoSpaceDE w:val="0"/>
              <w:autoSpaceDN w:val="0"/>
              <w:adjustRightInd w:val="0"/>
              <w:jc w:val="both"/>
              <w:rPr>
                <w:rFonts w:ascii="Arial" w:hAnsi="Arial" w:cs="Arial"/>
                <w:iCs/>
                <w:sz w:val="18"/>
                <w:szCs w:val="18"/>
              </w:rPr>
            </w:pPr>
            <w:r w:rsidRPr="00EE15A5">
              <w:rPr>
                <w:rFonts w:ascii="Arial" w:hAnsi="Arial" w:cs="Arial"/>
                <w:iCs/>
                <w:sz w:val="18"/>
                <w:szCs w:val="18"/>
              </w:rPr>
              <w:t xml:space="preserve">IOK dopuszcza możliwość analizy dokumentacji zawartej na stronie internetowej wskazanej we wniosku o dofinansowanie dotyczącej wyboru partnera. </w:t>
            </w:r>
          </w:p>
          <w:p w:rsidR="00467428" w:rsidRPr="00EE15A5" w:rsidRDefault="00467428" w:rsidP="00467428">
            <w:pPr>
              <w:autoSpaceDE w:val="0"/>
              <w:autoSpaceDN w:val="0"/>
              <w:adjustRightInd w:val="0"/>
              <w:jc w:val="both"/>
              <w:rPr>
                <w:rFonts w:ascii="Arial" w:hAnsi="Arial" w:cs="Arial"/>
                <w:iCs/>
                <w:sz w:val="18"/>
                <w:szCs w:val="18"/>
              </w:rPr>
            </w:pPr>
            <w:r w:rsidRPr="00EE15A5">
              <w:rPr>
                <w:rFonts w:ascii="Arial" w:hAnsi="Arial" w:cs="Arial"/>
                <w:iCs/>
                <w:sz w:val="18"/>
                <w:szCs w:val="18"/>
              </w:rPr>
              <w:t>Kryterium weryfikowane na etapie oceny projektu oraz w czasie realizacji projektu z zastrzeżeniem art. 33 ust. 3a ustawy z dnia 11 lipca 2014 r. o zasadach realizacji programów w zakresie polityki spójności finansowanych w perspektywie finansowej 2014–2020.</w:t>
            </w:r>
          </w:p>
          <w:p w:rsidR="00467428" w:rsidRDefault="00467428" w:rsidP="00467428">
            <w:pPr>
              <w:autoSpaceDE w:val="0"/>
              <w:autoSpaceDN w:val="0"/>
              <w:adjustRightInd w:val="0"/>
              <w:jc w:val="both"/>
              <w:rPr>
                <w:rFonts w:ascii="Arial" w:hAnsi="Arial" w:cs="Arial"/>
                <w:iCs/>
                <w:sz w:val="18"/>
                <w:szCs w:val="18"/>
              </w:rPr>
            </w:pPr>
            <w:r w:rsidRPr="00EE15A5">
              <w:rPr>
                <w:rFonts w:ascii="Arial" w:hAnsi="Arial" w:cs="Arial"/>
                <w:iCs/>
                <w:sz w:val="18"/>
                <w:szCs w:val="18"/>
              </w:rPr>
              <w:t xml:space="preserve">Kryterium dotyczy tylko projektów partnerskich. </w:t>
            </w:r>
          </w:p>
          <w:p w:rsidR="00467428" w:rsidRPr="00882307" w:rsidRDefault="00467428" w:rsidP="00467428">
            <w:pPr>
              <w:autoSpaceDE w:val="0"/>
              <w:autoSpaceDN w:val="0"/>
              <w:adjustRightInd w:val="0"/>
              <w:jc w:val="both"/>
              <w:rPr>
                <w:rFonts w:ascii="Arial" w:hAnsi="Arial" w:cs="Arial"/>
                <w:iCs/>
                <w:sz w:val="18"/>
                <w:szCs w:val="18"/>
              </w:rPr>
            </w:pPr>
            <w:r w:rsidRPr="00EE15A5">
              <w:rPr>
                <w:rFonts w:ascii="Arial" w:hAnsi="Arial" w:cs="Arial"/>
                <w:iCs/>
                <w:sz w:val="18"/>
                <w:szCs w:val="18"/>
              </w:rPr>
              <w:t>IOK dopuszcza możliwość poprawy/uzupełnienia wniosku o dofinansowanie w zakresie kryterium w sposób skutkujący spełnieniem</w:t>
            </w:r>
            <w:r>
              <w:rPr>
                <w:rFonts w:ascii="Arial" w:hAnsi="Arial" w:cs="Arial"/>
                <w:iCs/>
                <w:sz w:val="18"/>
                <w:szCs w:val="18"/>
              </w:rPr>
              <w:t xml:space="preserve"> </w:t>
            </w:r>
            <w:r w:rsidRPr="00EE15A5">
              <w:rPr>
                <w:rFonts w:ascii="Arial" w:hAnsi="Arial" w:cs="Arial"/>
                <w:iCs/>
                <w:sz w:val="18"/>
                <w:szCs w:val="18"/>
              </w:rPr>
              <w:t>kryterium</w:t>
            </w:r>
            <w:r>
              <w:rPr>
                <w:rFonts w:ascii="Arial" w:hAnsi="Arial" w:cs="Arial"/>
                <w:iCs/>
                <w:sz w:val="18"/>
                <w:szCs w:val="18"/>
              </w:rPr>
              <w:t xml:space="preserve"> </w:t>
            </w:r>
            <w:r w:rsidRPr="00B01FEF">
              <w:rPr>
                <w:rFonts w:ascii="Arial" w:hAnsi="Arial" w:cs="Arial"/>
                <w:iCs/>
                <w:sz w:val="18"/>
                <w:szCs w:val="18"/>
              </w:rPr>
              <w:t xml:space="preserve">z wyjątkiem sytuacji, gdy stwierdzone uchybienia powodują niespełnienie kryterium w sposób uniemożliwiający jego uzupełnienie (np. przedłożone we wniosku informacje w sposób nie budzący wątpliwości potwierdzają, że wybór partnera został dokonany </w:t>
            </w:r>
            <w:r>
              <w:rPr>
                <w:rFonts w:ascii="Arial" w:hAnsi="Arial" w:cs="Arial"/>
                <w:iCs/>
                <w:sz w:val="18"/>
                <w:szCs w:val="18"/>
              </w:rPr>
              <w:t>po</w:t>
            </w:r>
            <w:r w:rsidRPr="00B01FEF">
              <w:rPr>
                <w:rFonts w:ascii="Arial" w:hAnsi="Arial" w:cs="Arial"/>
                <w:iCs/>
                <w:sz w:val="18"/>
                <w:szCs w:val="18"/>
              </w:rPr>
              <w:t xml:space="preserve"> dniu złożenia wniosku lub z naruszeniem ustawowego terminu 21 dni na złożenie oferty – jeśli dotyczy)</w:t>
            </w:r>
            <w:r>
              <w:rPr>
                <w:rFonts w:ascii="Arial" w:hAnsi="Arial" w:cs="Arial"/>
                <w:iCs/>
                <w:sz w:val="18"/>
                <w:szCs w:val="18"/>
              </w:rPr>
              <w:t>.</w:t>
            </w:r>
            <w:r w:rsidRPr="00B01FEF">
              <w:rPr>
                <w:rFonts w:ascii="Arial" w:hAnsi="Arial" w:cs="Arial"/>
                <w:iCs/>
                <w:sz w:val="18"/>
                <w:szCs w:val="18"/>
              </w:rPr>
              <w:t xml:space="preserve"> </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882307" w:rsidRDefault="00467428" w:rsidP="00467428">
            <w:pPr>
              <w:spacing w:line="276" w:lineRule="auto"/>
              <w:rPr>
                <w:rFonts w:ascii="Arial" w:hAnsi="Arial" w:cs="Arial"/>
                <w:sz w:val="18"/>
                <w:szCs w:val="18"/>
              </w:rPr>
            </w:pPr>
            <w:r w:rsidRPr="00564F38">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Tak /Nie / Nie dotyczy</w:t>
            </w:r>
          </w:p>
          <w:p w:rsidR="00467428" w:rsidRPr="00EE15A5" w:rsidRDefault="00467428" w:rsidP="00467428">
            <w:pPr>
              <w:autoSpaceDE w:val="0"/>
              <w:autoSpaceDN w:val="0"/>
              <w:adjustRightInd w:val="0"/>
              <w:jc w:val="center"/>
              <w:rPr>
                <w:rFonts w:ascii="Arial" w:hAnsi="Arial" w:cs="Arial"/>
                <w:iCs/>
                <w:sz w:val="18"/>
                <w:szCs w:val="18"/>
              </w:rPr>
            </w:pPr>
          </w:p>
          <w:p w:rsidR="00467428" w:rsidRPr="00882307"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r w:rsidRPr="00EE15A5">
              <w:rPr>
                <w:rFonts w:ascii="Arial" w:hAnsi="Arial" w:cs="Arial"/>
                <w:iCs/>
                <w:sz w:val="18"/>
                <w:szCs w:val="18"/>
              </w:rPr>
              <w:t>.</w:t>
            </w:r>
          </w:p>
        </w:tc>
      </w:tr>
      <w:tr w:rsidR="00467428" w:rsidTr="00467428">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467428" w:rsidRPr="00882307" w:rsidRDefault="00467428" w:rsidP="00467428">
            <w:pPr>
              <w:spacing w:line="276" w:lineRule="auto"/>
              <w:jc w:val="center"/>
              <w:rPr>
                <w:rFonts w:ascii="Arial" w:hAnsi="Arial" w:cs="Arial"/>
                <w:sz w:val="18"/>
                <w:szCs w:val="18"/>
              </w:rPr>
            </w:pPr>
            <w:r w:rsidRPr="00882307">
              <w:rPr>
                <w:rFonts w:ascii="Arial" w:hAnsi="Arial" w:cs="Arial"/>
                <w:sz w:val="18"/>
                <w:szCs w:val="18"/>
              </w:rPr>
              <w:t xml:space="preserve">Nazwa kryterium: </w:t>
            </w:r>
            <w:r w:rsidRPr="00EE15A5">
              <w:rPr>
                <w:rFonts w:ascii="Arial" w:hAnsi="Arial" w:cs="Arial"/>
                <w:sz w:val="18"/>
                <w:szCs w:val="18"/>
              </w:rPr>
              <w:t>Niepodleganie wykluczeniu z możliwości otrzymania dofinansowania ze środków Unii Europejskiej</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DC7FC8" w:rsidRDefault="00467428" w:rsidP="00E52537">
            <w:pPr>
              <w:pStyle w:val="Akapitzlist"/>
              <w:numPr>
                <w:ilvl w:val="0"/>
                <w:numId w:val="93"/>
              </w:numPr>
              <w:adjustRightInd w:val="0"/>
              <w:jc w:val="both"/>
              <w:rPr>
                <w:rFonts w:ascii="Arial" w:hAnsi="Arial" w:cs="Arial"/>
                <w:iCs/>
                <w:sz w:val="18"/>
                <w:szCs w:val="18"/>
              </w:rPr>
            </w:pPr>
            <w:r w:rsidRPr="00DC7FC8">
              <w:rPr>
                <w:rFonts w:ascii="Arial" w:hAnsi="Arial" w:cs="Arial"/>
                <w:iCs/>
                <w:sz w:val="18"/>
                <w:szCs w:val="18"/>
              </w:rPr>
              <w:t>W ramach kryterium weryfikowane będzie, czy Wnioskodawca/Beneficjent oraz partnerzy (jeśli dotyczy) nie podlegają wykluczeniu z możliwości otrzymania dofinansowania ze środków Unii Europejskiej na podstawie:</w:t>
            </w:r>
          </w:p>
          <w:p w:rsidR="00467428" w:rsidRPr="00EE15A5" w:rsidRDefault="00467428" w:rsidP="00467428">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art. 207 ust. 4 ustawy z dnia 27 sierpnia 2009 r. o finansach publicznych,</w:t>
            </w:r>
          </w:p>
          <w:p w:rsidR="00467428" w:rsidRPr="00EE15A5" w:rsidRDefault="00467428" w:rsidP="00467428">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art.12 ust. 1 pkt 1 ustawy z dnia 15 czerwca 2012 r. o skutkach powierzania wykonywania pracy cudzoziemcom przebywającym wbrew przepisom na terytorium Rzeczypospolitej Polskiej,</w:t>
            </w:r>
          </w:p>
          <w:p w:rsidR="00467428" w:rsidRPr="00EE15A5" w:rsidRDefault="00467428" w:rsidP="00467428">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art. 9 ust. 1 pkt 2a ustawy z dnia 28 października 2002 r. o odpowiedzialności podmiotów zbiorowych za czyny zabronione pod groźbą kary.</w:t>
            </w:r>
          </w:p>
          <w:p w:rsidR="00467428" w:rsidRPr="00EE15A5" w:rsidRDefault="00467428" w:rsidP="00467428">
            <w:pPr>
              <w:autoSpaceDE w:val="0"/>
              <w:autoSpaceDN w:val="0"/>
              <w:adjustRightInd w:val="0"/>
              <w:jc w:val="both"/>
              <w:rPr>
                <w:rFonts w:ascii="Arial" w:hAnsi="Arial" w:cs="Arial"/>
                <w:iCs/>
                <w:sz w:val="18"/>
                <w:szCs w:val="18"/>
              </w:rPr>
            </w:pPr>
          </w:p>
          <w:p w:rsidR="00467428" w:rsidRPr="00882307" w:rsidRDefault="00467428" w:rsidP="00467428">
            <w:pPr>
              <w:autoSpaceDE w:val="0"/>
              <w:autoSpaceDN w:val="0"/>
              <w:adjustRightInd w:val="0"/>
              <w:jc w:val="both"/>
              <w:rPr>
                <w:rFonts w:ascii="Arial" w:hAnsi="Arial" w:cs="Arial"/>
                <w:iCs/>
                <w:sz w:val="18"/>
                <w:szCs w:val="18"/>
              </w:rPr>
            </w:pPr>
            <w:r w:rsidRPr="00EE15A5">
              <w:rPr>
                <w:rFonts w:ascii="Arial" w:hAnsi="Arial" w:cs="Arial"/>
                <w:iCs/>
                <w:sz w:val="18"/>
                <w:szCs w:val="18"/>
              </w:rPr>
              <w:t>Spełnienie kryterium jest 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882307" w:rsidRDefault="00467428" w:rsidP="00467428">
            <w:pPr>
              <w:spacing w:line="276" w:lineRule="auto"/>
              <w:rPr>
                <w:rFonts w:ascii="Arial" w:hAnsi="Arial" w:cs="Arial"/>
                <w:sz w:val="18"/>
                <w:szCs w:val="18"/>
              </w:rPr>
            </w:pPr>
            <w:r w:rsidRPr="00483473">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(niespełnienie kryterium oznacza</w:t>
            </w:r>
          </w:p>
          <w:p w:rsidR="00467428" w:rsidRPr="00882307"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odrzucenie projektu)</w:t>
            </w:r>
          </w:p>
        </w:tc>
      </w:tr>
      <w:tr w:rsidR="00467428" w:rsidTr="00467428">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467428" w:rsidRPr="00882307"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r>
              <w:rPr>
                <w:rFonts w:ascii="Arial" w:hAnsi="Arial" w:cs="Arial"/>
                <w:sz w:val="18"/>
                <w:szCs w:val="18"/>
              </w:rPr>
              <w:t xml:space="preserve"> </w:t>
            </w:r>
            <w:r w:rsidRPr="00EE15A5">
              <w:rPr>
                <w:rFonts w:ascii="Arial" w:hAnsi="Arial" w:cs="Arial"/>
                <w:sz w:val="18"/>
                <w:szCs w:val="18"/>
              </w:rPr>
              <w:t>Zgodność z przepisami art. 65 ust. 6 i art. 125 ust. 3 lit. e) i f) Rozporządzenia Parlamentu Europejskiego i Rady (UE) nr 1303/2013 z dnia 17 grudnia 2013 r.</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DC7FC8" w:rsidRDefault="00467428" w:rsidP="00E52537">
            <w:pPr>
              <w:pStyle w:val="Akapitzlist"/>
              <w:numPr>
                <w:ilvl w:val="0"/>
                <w:numId w:val="93"/>
              </w:numPr>
              <w:adjustRightInd w:val="0"/>
              <w:jc w:val="both"/>
              <w:rPr>
                <w:rFonts w:ascii="Arial" w:hAnsi="Arial" w:cs="Arial"/>
                <w:iCs/>
                <w:sz w:val="18"/>
                <w:szCs w:val="18"/>
              </w:rPr>
            </w:pPr>
            <w:r w:rsidRPr="00DC7FC8">
              <w:rPr>
                <w:rFonts w:ascii="Arial" w:hAnsi="Arial" w:cs="Arial"/>
                <w:iCs/>
                <w:sz w:val="18"/>
                <w:szCs w:val="18"/>
              </w:rPr>
              <w:t>W ramach kryterium weryfikowane będzie, czy Wnioskodawca/Beneficjent  złożył oświadczenie, że:</w:t>
            </w:r>
          </w:p>
          <w:p w:rsidR="00467428" w:rsidRPr="00EE15A5" w:rsidRDefault="00467428" w:rsidP="00467428">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projekt nie został zakończony w rozumieniu art. 65 ust. 6,</w:t>
            </w:r>
          </w:p>
          <w:p w:rsidR="00467428" w:rsidRPr="00EE15A5" w:rsidRDefault="00467428" w:rsidP="00467428">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nie rozpoczął realizacji projektu przed dniem złożenia wniosku o dofinansowanie, lub jeśli dotyczy</w:t>
            </w:r>
          </w:p>
          <w:p w:rsidR="00467428" w:rsidRPr="00EE15A5" w:rsidRDefault="00467428" w:rsidP="00467428">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projekt nie obejmuje przedsięwzięć będących częścią operacji, które zostały objęte lub powinny były zostać objęte procedurą odzyskiwania środków zgodnie z art. 71 (trwałość operacji) w następstwie przeniesienia działalności produkcyjnej poza obszar objęty programem.</w:t>
            </w:r>
          </w:p>
          <w:p w:rsidR="00467428" w:rsidRPr="00EE15A5" w:rsidRDefault="00467428" w:rsidP="00467428">
            <w:pPr>
              <w:pStyle w:val="Akapitzlist"/>
              <w:adjustRightInd w:val="0"/>
              <w:ind w:left="328"/>
              <w:jc w:val="both"/>
              <w:rPr>
                <w:rFonts w:ascii="Arial" w:hAnsi="Arial" w:cs="Arial"/>
                <w:iCs/>
                <w:sz w:val="18"/>
                <w:szCs w:val="18"/>
              </w:rPr>
            </w:pPr>
          </w:p>
          <w:p w:rsidR="00467428" w:rsidRPr="00EE15A5" w:rsidRDefault="00467428" w:rsidP="00467428">
            <w:pPr>
              <w:adjustRightInd w:val="0"/>
              <w:jc w:val="both"/>
              <w:rPr>
                <w:rFonts w:ascii="Arial" w:hAnsi="Arial" w:cs="Arial"/>
                <w:iCs/>
                <w:sz w:val="18"/>
                <w:szCs w:val="18"/>
              </w:rPr>
            </w:pPr>
            <w:r w:rsidRPr="00EE15A5">
              <w:rPr>
                <w:rFonts w:ascii="Arial" w:hAnsi="Arial" w:cs="Arial"/>
                <w:iCs/>
                <w:sz w:val="18"/>
                <w:szCs w:val="18"/>
              </w:rPr>
              <w:t>Spełnienie kryterium jest weryfikowane na podstawie oświadczeń Wnioskodawcy/Beneficjenta zawartych we wniosku o dofinansowanie w sekcji Oświadczenia. Złożenie wniosku o dofinansowanie w systemie SOWA EFS RPDS oznacza potwierdzenie zgodności Oświadczeń w niniejszej sekcji ze stanem faktycznym. Przez projekt ukończony/zrealizowany należy rozumieć projekt, w ramach którego przed dniem złożenia wniosku o dofinansowanie zrealizowano całość założonych w projekcie działań merytorycznych i dla którego przed dniem złożenia wniosku o dofinansowanie nastąpił odbiór ostatnich robót, dostaw lub usług.</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882307" w:rsidRDefault="00467428" w:rsidP="00467428">
            <w:pPr>
              <w:spacing w:line="276" w:lineRule="auto"/>
              <w:rPr>
                <w:rFonts w:ascii="Arial" w:hAnsi="Arial" w:cs="Arial"/>
                <w:sz w:val="18"/>
                <w:szCs w:val="18"/>
              </w:rPr>
            </w:pPr>
            <w:r w:rsidRPr="00483473">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(niespełnienie kryterium oznacza</w:t>
            </w:r>
          </w:p>
          <w:p w:rsidR="00467428" w:rsidRPr="00882307"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odrzucenie projektu)</w:t>
            </w:r>
          </w:p>
        </w:tc>
      </w:tr>
      <w:tr w:rsidR="00467428" w:rsidTr="00467428">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sidRPr="00EE15A5">
              <w:rPr>
                <w:rFonts w:ascii="Arial" w:hAnsi="Arial" w:cs="Arial"/>
                <w:sz w:val="18"/>
                <w:szCs w:val="18"/>
              </w:rPr>
              <w:t>Zakaz podwójnego finansowania</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DC7FC8" w:rsidRDefault="00467428" w:rsidP="00E52537">
            <w:pPr>
              <w:pStyle w:val="Akapitzlist"/>
              <w:numPr>
                <w:ilvl w:val="0"/>
                <w:numId w:val="93"/>
              </w:numPr>
              <w:adjustRightInd w:val="0"/>
              <w:jc w:val="both"/>
              <w:rPr>
                <w:rFonts w:ascii="Arial" w:hAnsi="Arial" w:cs="Arial"/>
                <w:iCs/>
                <w:sz w:val="18"/>
                <w:szCs w:val="18"/>
              </w:rPr>
            </w:pPr>
            <w:r w:rsidRPr="00DC7FC8">
              <w:rPr>
                <w:rFonts w:ascii="Arial" w:hAnsi="Arial" w:cs="Arial"/>
                <w:iCs/>
                <w:sz w:val="18"/>
                <w:szCs w:val="18"/>
              </w:rPr>
              <w:t>W ramach kryterium weryfikowane będzie, czy w wyniku otrzymania przez projekt dofinansowania we wnioskowanej wysokości, na określone wydatki kwalifikowalne, w projekcie nie dojdzie do podwójnego dofinansowania.</w:t>
            </w:r>
          </w:p>
          <w:p w:rsidR="00467428" w:rsidRPr="00EE15A5" w:rsidRDefault="00467428" w:rsidP="00467428">
            <w:pPr>
              <w:autoSpaceDE w:val="0"/>
              <w:autoSpaceDN w:val="0"/>
              <w:adjustRightInd w:val="0"/>
              <w:jc w:val="both"/>
              <w:rPr>
                <w:rFonts w:ascii="Arial" w:hAnsi="Arial" w:cs="Arial"/>
                <w:iCs/>
                <w:sz w:val="18"/>
                <w:szCs w:val="18"/>
              </w:rPr>
            </w:pPr>
          </w:p>
          <w:p w:rsidR="00467428" w:rsidRPr="00882307" w:rsidRDefault="00467428" w:rsidP="00467428">
            <w:pPr>
              <w:autoSpaceDE w:val="0"/>
              <w:autoSpaceDN w:val="0"/>
              <w:adjustRightInd w:val="0"/>
              <w:jc w:val="both"/>
              <w:rPr>
                <w:rFonts w:ascii="Arial" w:hAnsi="Arial" w:cs="Arial"/>
                <w:iCs/>
                <w:sz w:val="18"/>
                <w:szCs w:val="18"/>
              </w:rPr>
            </w:pPr>
            <w:r w:rsidRPr="00EE15A5">
              <w:rPr>
                <w:rFonts w:ascii="Arial" w:hAnsi="Arial" w:cs="Arial"/>
                <w:iCs/>
                <w:sz w:val="18"/>
                <w:szCs w:val="18"/>
              </w:rPr>
              <w:t>Kryterium weryfikowane jest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882307" w:rsidRDefault="00467428" w:rsidP="00467428">
            <w:pPr>
              <w:spacing w:line="276" w:lineRule="auto"/>
              <w:rPr>
                <w:rFonts w:ascii="Arial" w:hAnsi="Arial" w:cs="Arial"/>
                <w:sz w:val="18"/>
                <w:szCs w:val="18"/>
              </w:rPr>
            </w:pPr>
            <w:r w:rsidRPr="00483473">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(niespełnienie kryterium oznacza</w:t>
            </w:r>
          </w:p>
          <w:p w:rsidR="00467428" w:rsidRPr="00882307"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odrzucenie projektu</w:t>
            </w:r>
            <w:r>
              <w:rPr>
                <w:rFonts w:ascii="Arial" w:hAnsi="Arial" w:cs="Arial"/>
                <w:iCs/>
                <w:sz w:val="18"/>
                <w:szCs w:val="18"/>
              </w:rPr>
              <w:t>)</w:t>
            </w:r>
          </w:p>
        </w:tc>
      </w:tr>
      <w:tr w:rsidR="00467428" w:rsidTr="00467428">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467428" w:rsidRPr="00882307" w:rsidRDefault="00467428" w:rsidP="00467428">
            <w:pPr>
              <w:spacing w:line="276" w:lineRule="auto"/>
              <w:jc w:val="center"/>
              <w:rPr>
                <w:rFonts w:ascii="Arial" w:hAnsi="Arial" w:cs="Arial"/>
                <w:sz w:val="18"/>
                <w:szCs w:val="18"/>
              </w:rPr>
            </w:pP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882307" w:rsidRDefault="00467428" w:rsidP="00467428">
            <w:pPr>
              <w:autoSpaceDE w:val="0"/>
              <w:autoSpaceDN w:val="0"/>
              <w:adjustRightInd w:val="0"/>
              <w:jc w:val="both"/>
              <w:rPr>
                <w:rFonts w:ascii="Arial" w:hAnsi="Arial" w:cs="Arial"/>
                <w:iCs/>
                <w:sz w:val="18"/>
                <w:szCs w:val="18"/>
              </w:rPr>
            </w:pP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882307" w:rsidRDefault="00467428" w:rsidP="00467428">
            <w:pPr>
              <w:spacing w:line="276" w:lineRule="auto"/>
              <w:jc w:val="center"/>
              <w:rPr>
                <w:rFonts w:ascii="Arial" w:hAnsi="Arial" w:cs="Arial"/>
                <w:sz w:val="18"/>
                <w:szCs w:val="18"/>
              </w:rPr>
            </w:pP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882307" w:rsidRDefault="00467428" w:rsidP="00467428">
            <w:pPr>
              <w:autoSpaceDE w:val="0"/>
              <w:autoSpaceDN w:val="0"/>
              <w:adjustRightInd w:val="0"/>
              <w:jc w:val="center"/>
              <w:rPr>
                <w:rFonts w:ascii="Arial" w:hAnsi="Arial" w:cs="Arial"/>
                <w:iCs/>
                <w:sz w:val="18"/>
                <w:szCs w:val="18"/>
              </w:rPr>
            </w:pPr>
          </w:p>
        </w:tc>
      </w:tr>
      <w:tr w:rsidR="00467428" w:rsidTr="00467428">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sidRPr="00A07CA7">
              <w:rPr>
                <w:rFonts w:ascii="Arial" w:hAnsi="Arial" w:cs="Arial"/>
                <w:sz w:val="18"/>
                <w:szCs w:val="18"/>
              </w:rPr>
              <w:t>Kryterium niezalegania z należnościami</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DC7FC8" w:rsidRDefault="00467428" w:rsidP="00E52537">
            <w:pPr>
              <w:pStyle w:val="Akapitzlist"/>
              <w:numPr>
                <w:ilvl w:val="0"/>
                <w:numId w:val="93"/>
              </w:numPr>
              <w:jc w:val="both"/>
              <w:rPr>
                <w:rFonts w:ascii="Arial" w:hAnsi="Arial" w:cs="Arial"/>
                <w:iCs/>
                <w:sz w:val="18"/>
                <w:szCs w:val="18"/>
              </w:rPr>
            </w:pPr>
            <w:r w:rsidRPr="00DC7FC8">
              <w:rPr>
                <w:rFonts w:ascii="Arial" w:hAnsi="Arial" w:cs="Arial"/>
                <w:iCs/>
                <w:sz w:val="18"/>
                <w:szCs w:val="18"/>
              </w:rPr>
              <w:t>W ramach kryterium weryfikowane będzie, czy Wnioskodawca/Beneficjent nie zalega z uiszczaniem podatków, jak również z opłacaniem składek na ubezpieczenie społeczne i zdrowotne, Fundusz Pracy, Państwowy Fundusz Rehabilitacji Osób Niepełnosprawnych lub innych należności wymaganych odrębnymi przepisami prawa.</w:t>
            </w:r>
          </w:p>
          <w:p w:rsidR="00467428" w:rsidRPr="00A07CA7" w:rsidRDefault="00467428" w:rsidP="00467428">
            <w:pPr>
              <w:jc w:val="both"/>
              <w:rPr>
                <w:rFonts w:ascii="Arial" w:hAnsi="Arial" w:cs="Arial"/>
                <w:iCs/>
                <w:sz w:val="18"/>
                <w:szCs w:val="18"/>
              </w:rPr>
            </w:pPr>
          </w:p>
          <w:p w:rsidR="00467428" w:rsidRPr="00882307" w:rsidRDefault="00467428" w:rsidP="00467428">
            <w:pPr>
              <w:autoSpaceDE w:val="0"/>
              <w:autoSpaceDN w:val="0"/>
              <w:adjustRightInd w:val="0"/>
              <w:jc w:val="both"/>
              <w:rPr>
                <w:rFonts w:ascii="Arial" w:hAnsi="Arial" w:cs="Arial"/>
                <w:iCs/>
                <w:sz w:val="18"/>
                <w:szCs w:val="18"/>
              </w:rPr>
            </w:pPr>
            <w:r w:rsidRPr="00A07CA7">
              <w:rPr>
                <w:rFonts w:ascii="Arial" w:hAnsi="Arial" w:cs="Arial"/>
                <w:iCs/>
                <w:sz w:val="18"/>
                <w:szCs w:val="18"/>
              </w:rPr>
              <w:t>Kryterium zostanie zweryfikowane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882307" w:rsidRDefault="00467428" w:rsidP="00467428">
            <w:pPr>
              <w:spacing w:line="276" w:lineRule="auto"/>
              <w:rPr>
                <w:rFonts w:ascii="Arial" w:hAnsi="Arial" w:cs="Arial"/>
                <w:sz w:val="18"/>
                <w:szCs w:val="18"/>
              </w:rPr>
            </w:pPr>
            <w:r w:rsidRPr="00483473">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A07CA7" w:rsidRDefault="00467428" w:rsidP="00467428">
            <w:pPr>
              <w:snapToGrid w:val="0"/>
              <w:jc w:val="center"/>
              <w:rPr>
                <w:rFonts w:ascii="Arial" w:hAnsi="Arial" w:cs="Arial"/>
                <w:iCs/>
                <w:sz w:val="18"/>
                <w:szCs w:val="18"/>
              </w:rPr>
            </w:pPr>
            <w:r w:rsidRPr="00A07CA7">
              <w:rPr>
                <w:rFonts w:ascii="Arial" w:hAnsi="Arial" w:cs="Arial"/>
                <w:iCs/>
                <w:sz w:val="18"/>
                <w:szCs w:val="18"/>
              </w:rPr>
              <w:t>Tak/Nie</w:t>
            </w:r>
          </w:p>
          <w:p w:rsidR="00467428" w:rsidRPr="00882307" w:rsidRDefault="00467428" w:rsidP="00467428">
            <w:pPr>
              <w:autoSpaceDE w:val="0"/>
              <w:autoSpaceDN w:val="0"/>
              <w:adjustRightInd w:val="0"/>
              <w:jc w:val="center"/>
              <w:rPr>
                <w:rFonts w:ascii="Arial" w:hAnsi="Arial" w:cs="Arial"/>
                <w:iCs/>
                <w:sz w:val="18"/>
                <w:szCs w:val="18"/>
              </w:rPr>
            </w:pPr>
            <w:r w:rsidRPr="00A07CA7">
              <w:rPr>
                <w:rFonts w:ascii="Arial" w:hAnsi="Arial" w:cs="Arial"/>
                <w:iCs/>
                <w:sz w:val="18"/>
                <w:szCs w:val="18"/>
              </w:rPr>
              <w:t>(niespełnienie kryterium oznacza odrzucenie projektu)</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A07CA7" w:rsidRDefault="00467428" w:rsidP="00467428">
            <w:pPr>
              <w:pStyle w:val="Default"/>
              <w:jc w:val="center"/>
              <w:rPr>
                <w:rFonts w:eastAsia="Times New Roman"/>
                <w:color w:val="auto"/>
                <w:sz w:val="18"/>
                <w:szCs w:val="18"/>
              </w:rPr>
            </w:pPr>
            <w:r w:rsidRPr="00A07CA7">
              <w:rPr>
                <w:rFonts w:eastAsia="Times New Roman"/>
                <w:color w:val="auto"/>
                <w:sz w:val="18"/>
                <w:szCs w:val="18"/>
              </w:rPr>
              <w:t>Pomoc de minimis</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DC7FC8" w:rsidRDefault="00467428" w:rsidP="00E52537">
            <w:pPr>
              <w:pStyle w:val="Akapitzlist"/>
              <w:numPr>
                <w:ilvl w:val="0"/>
                <w:numId w:val="93"/>
              </w:numPr>
              <w:adjustRightInd w:val="0"/>
              <w:jc w:val="both"/>
              <w:rPr>
                <w:rFonts w:ascii="Arial" w:hAnsi="Arial" w:cs="Arial"/>
                <w:iCs/>
                <w:sz w:val="18"/>
                <w:szCs w:val="18"/>
              </w:rPr>
            </w:pPr>
            <w:r w:rsidRPr="00DC7FC8">
              <w:rPr>
                <w:rFonts w:ascii="Arial" w:hAnsi="Arial" w:cs="Arial"/>
                <w:iCs/>
                <w:sz w:val="18"/>
                <w:szCs w:val="18"/>
              </w:rPr>
              <w:t xml:space="preserve">W sytuacji, gdy w ramach projektu IOK udziela pomocy de minimis bezpośrednio Wnioskodawcy/Beneficjentowi w ramach kryterium weryfikowane będzie, czy </w:t>
            </w:r>
            <w:r>
              <w:rPr>
                <w:rFonts w:ascii="Arial" w:hAnsi="Arial" w:cs="Arial"/>
                <w:iCs/>
                <w:sz w:val="18"/>
                <w:szCs w:val="18"/>
              </w:rPr>
              <w:t xml:space="preserve">łączna </w:t>
            </w:r>
            <w:r w:rsidRPr="00DC7FC8">
              <w:rPr>
                <w:rFonts w:ascii="Arial" w:hAnsi="Arial" w:cs="Arial"/>
                <w:iCs/>
                <w:sz w:val="18"/>
                <w:szCs w:val="18"/>
              </w:rPr>
              <w:t>wartość uzyskanej pomocy de minimis zgodn</w:t>
            </w:r>
            <w:r>
              <w:rPr>
                <w:rFonts w:ascii="Arial" w:hAnsi="Arial" w:cs="Arial"/>
                <w:iCs/>
                <w:sz w:val="18"/>
                <w:szCs w:val="18"/>
              </w:rPr>
              <w:t>ie</w:t>
            </w:r>
            <w:r w:rsidRPr="00DC7FC8">
              <w:rPr>
                <w:rFonts w:ascii="Arial" w:hAnsi="Arial" w:cs="Arial"/>
                <w:iCs/>
                <w:sz w:val="18"/>
                <w:szCs w:val="18"/>
              </w:rPr>
              <w:t xml:space="preserve"> z danymi zawartymi w Systemie Udostępniania Danych o Pomocy (SUDOP) oraz</w:t>
            </w:r>
            <w:r>
              <w:rPr>
                <w:rFonts w:ascii="Arial" w:hAnsi="Arial" w:cs="Arial"/>
                <w:iCs/>
                <w:sz w:val="18"/>
                <w:szCs w:val="18"/>
              </w:rPr>
              <w:t xml:space="preserve"> wnioskoskowanej pomocy</w:t>
            </w:r>
            <w:r w:rsidRPr="00DC7FC8">
              <w:rPr>
                <w:rFonts w:ascii="Arial" w:hAnsi="Arial" w:cs="Arial"/>
                <w:iCs/>
                <w:sz w:val="18"/>
                <w:szCs w:val="18"/>
              </w:rPr>
              <w:t xml:space="preserve"> nie przekracza progów dopuszczalnej pomocy de minimis udzielonej jednemu przedsiębiorcy określonych w art. 3 rozporządzenia Komisji (UE) nr 1407/2013.</w:t>
            </w:r>
          </w:p>
          <w:p w:rsidR="00467428" w:rsidRDefault="00467428" w:rsidP="00467428">
            <w:pPr>
              <w:autoSpaceDE w:val="0"/>
              <w:autoSpaceDN w:val="0"/>
              <w:adjustRightInd w:val="0"/>
              <w:jc w:val="both"/>
              <w:rPr>
                <w:rFonts w:ascii="Arial" w:hAnsi="Arial" w:cs="Arial"/>
                <w:iCs/>
                <w:sz w:val="18"/>
                <w:szCs w:val="18"/>
              </w:rPr>
            </w:pPr>
          </w:p>
          <w:p w:rsidR="00467428" w:rsidRPr="00B470EA" w:rsidRDefault="00467428" w:rsidP="00467428">
            <w:pPr>
              <w:pStyle w:val="Default"/>
              <w:jc w:val="both"/>
              <w:rPr>
                <w:rFonts w:eastAsia="Times New Roman"/>
                <w:iCs/>
                <w:color w:val="auto"/>
                <w:sz w:val="18"/>
                <w:szCs w:val="18"/>
              </w:rPr>
            </w:pPr>
            <w:r w:rsidRPr="00A07CA7">
              <w:rPr>
                <w:rFonts w:eastAsia="Times New Roman"/>
                <w:iCs/>
                <w:color w:val="auto"/>
                <w:sz w:val="18"/>
                <w:szCs w:val="18"/>
              </w:rPr>
              <w:t xml:space="preserve">Kryterium zostanie zweryfikowane na podstawie informacji zawartych we wniosku o dofinansowanie projektu oraz danych w SUDOP. Kryterium nie dotyczy projektów, w ramach których IOK nie udziela pomocy de minimis bezpośrednio Wnioskodawcy/Beneficjentowi. Kryterium zostanie zweryfikowane na etapie oceny wniosku oraz przed podpisaniem umowy o dofinansowanie projektu. </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882307" w:rsidRDefault="00467428" w:rsidP="00467428">
            <w:pPr>
              <w:spacing w:line="276" w:lineRule="auto"/>
              <w:rPr>
                <w:rFonts w:ascii="Arial" w:hAnsi="Arial" w:cs="Arial"/>
                <w:sz w:val="18"/>
                <w:szCs w:val="18"/>
              </w:rPr>
            </w:pPr>
            <w:r w:rsidRPr="00483473">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A07CA7" w:rsidRDefault="00467428" w:rsidP="00467428">
            <w:pPr>
              <w:autoSpaceDE w:val="0"/>
              <w:autoSpaceDN w:val="0"/>
              <w:adjustRightInd w:val="0"/>
              <w:jc w:val="center"/>
              <w:rPr>
                <w:rFonts w:ascii="Arial" w:hAnsi="Arial" w:cs="Arial"/>
                <w:iCs/>
                <w:sz w:val="18"/>
                <w:szCs w:val="18"/>
              </w:rPr>
            </w:pPr>
            <w:r w:rsidRPr="00A07CA7">
              <w:rPr>
                <w:rFonts w:ascii="Arial" w:hAnsi="Arial" w:cs="Arial"/>
                <w:iCs/>
                <w:sz w:val="18"/>
                <w:szCs w:val="18"/>
              </w:rPr>
              <w:t>Tak/Nie/Nie dotyczy</w:t>
            </w:r>
          </w:p>
          <w:p w:rsidR="00467428" w:rsidRPr="00882307" w:rsidRDefault="00467428" w:rsidP="00467428">
            <w:pPr>
              <w:autoSpaceDE w:val="0"/>
              <w:autoSpaceDN w:val="0"/>
              <w:adjustRightInd w:val="0"/>
              <w:jc w:val="center"/>
              <w:rPr>
                <w:rFonts w:ascii="Arial" w:hAnsi="Arial" w:cs="Arial"/>
                <w:iCs/>
                <w:sz w:val="18"/>
                <w:szCs w:val="18"/>
              </w:rPr>
            </w:pPr>
            <w:r w:rsidRPr="00A07CA7">
              <w:rPr>
                <w:rFonts w:ascii="Arial" w:hAnsi="Arial" w:cs="Arial"/>
                <w:iCs/>
                <w:sz w:val="18"/>
                <w:szCs w:val="18"/>
              </w:rPr>
              <w:t>(niespełnienie kryterium oznacza odrzucenie projektu)</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jc w:val="center"/>
              <w:rPr>
                <w:rFonts w:ascii="Arial" w:hAnsi="Arial" w:cs="Arial"/>
                <w:sz w:val="18"/>
                <w:szCs w:val="18"/>
              </w:rPr>
            </w:pPr>
            <w:r w:rsidRPr="009C70B2">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Pr>
                <w:rFonts w:ascii="Arial" w:hAnsi="Arial" w:cs="Arial"/>
                <w:sz w:val="18"/>
                <w:szCs w:val="18"/>
              </w:rPr>
              <w:t xml:space="preserve">Kryterium potencjału finansowego </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DC7FC8" w:rsidRDefault="00467428" w:rsidP="00E52537">
            <w:pPr>
              <w:pStyle w:val="Akapitzlist"/>
              <w:numPr>
                <w:ilvl w:val="0"/>
                <w:numId w:val="93"/>
              </w:numPr>
              <w:adjustRightInd w:val="0"/>
              <w:jc w:val="both"/>
              <w:rPr>
                <w:rFonts w:ascii="Arial" w:hAnsi="Arial" w:cs="Arial"/>
                <w:iCs/>
                <w:sz w:val="18"/>
                <w:szCs w:val="18"/>
              </w:rPr>
            </w:pPr>
            <w:r w:rsidRPr="00DC7FC8">
              <w:rPr>
                <w:rFonts w:ascii="Arial" w:hAnsi="Arial" w:cs="Arial"/>
                <w:iCs/>
                <w:sz w:val="18"/>
                <w:szCs w:val="18"/>
              </w:rPr>
              <w:t xml:space="preserve">Wnioskodawca oraz partnerzy (o ile dotyczy), ponoszący wydatki w danym projekcie ze środków europejskich, posiadają łączny obrót za ostatni zatwierdzony rok obrotowy zgodnie z ustawą o rachunkowości z dnia 29 września 1994 r. (jeśli dotyczy) lub za ostatni zamknięty i zatwierdzony rok kalendarzowy równy lub wyższy od  </w:t>
            </w:r>
            <w:r>
              <w:rPr>
                <w:rFonts w:ascii="Arial" w:hAnsi="Arial" w:cs="Arial"/>
                <w:iCs/>
                <w:sz w:val="18"/>
                <w:szCs w:val="18"/>
              </w:rPr>
              <w:t xml:space="preserve">średnich </w:t>
            </w:r>
            <w:r w:rsidRPr="00DC7FC8">
              <w:rPr>
                <w:rFonts w:ascii="Arial" w:hAnsi="Arial" w:cs="Arial"/>
                <w:iCs/>
                <w:sz w:val="18"/>
                <w:szCs w:val="18"/>
              </w:rPr>
              <w:t>rocznych wydatków w ocenianym projekcie</w:t>
            </w:r>
            <w:r>
              <w:rPr>
                <w:rFonts w:ascii="Arial" w:hAnsi="Arial" w:cs="Arial"/>
                <w:iCs/>
                <w:sz w:val="18"/>
                <w:szCs w:val="18"/>
              </w:rPr>
              <w:t>.</w:t>
            </w:r>
            <w:r w:rsidRPr="00DC7FC8">
              <w:rPr>
                <w:rFonts w:ascii="Arial" w:hAnsi="Arial" w:cs="Arial"/>
                <w:iCs/>
                <w:sz w:val="18"/>
                <w:szCs w:val="18"/>
              </w:rPr>
              <w:t xml:space="preserve"> </w:t>
            </w:r>
          </w:p>
          <w:p w:rsidR="00467428" w:rsidRPr="00DC7903" w:rsidRDefault="00467428" w:rsidP="00467428">
            <w:pPr>
              <w:pStyle w:val="Akapitzlist"/>
              <w:adjustRightInd w:val="0"/>
              <w:ind w:left="188"/>
              <w:jc w:val="both"/>
              <w:rPr>
                <w:rFonts w:ascii="Arial" w:hAnsi="Arial" w:cs="Arial"/>
                <w:iCs/>
                <w:strike/>
                <w:sz w:val="18"/>
                <w:szCs w:val="18"/>
              </w:rPr>
            </w:pPr>
          </w:p>
          <w:p w:rsidR="00467428" w:rsidRDefault="00467428" w:rsidP="00467428">
            <w:pPr>
              <w:jc w:val="both"/>
              <w:rPr>
                <w:rFonts w:ascii="Arial" w:hAnsi="Arial" w:cs="Arial"/>
                <w:iCs/>
                <w:sz w:val="18"/>
                <w:szCs w:val="18"/>
              </w:rPr>
            </w:pPr>
            <w:r w:rsidRPr="009C70B2">
              <w:rPr>
                <w:rFonts w:ascii="Arial" w:hAnsi="Arial" w:cs="Arial"/>
                <w:iCs/>
                <w:sz w:val="18"/>
                <w:szCs w:val="18"/>
              </w:rPr>
              <w:t xml:space="preserve">Kryterium zostanie zweryfikowane na podstawie </w:t>
            </w:r>
            <w:r>
              <w:rPr>
                <w:rFonts w:ascii="Arial" w:hAnsi="Arial" w:cs="Arial"/>
                <w:iCs/>
                <w:sz w:val="18"/>
                <w:szCs w:val="18"/>
              </w:rPr>
              <w:t>zapisów</w:t>
            </w:r>
            <w:r w:rsidRPr="009C70B2">
              <w:rPr>
                <w:rFonts w:ascii="Arial" w:hAnsi="Arial" w:cs="Arial"/>
                <w:iCs/>
                <w:sz w:val="18"/>
                <w:szCs w:val="18"/>
              </w:rPr>
              <w:t xml:space="preserve"> wniosku o dofinansowanie projektu</w:t>
            </w:r>
            <w:r>
              <w:rPr>
                <w:rFonts w:ascii="Arial" w:hAnsi="Arial" w:cs="Arial"/>
                <w:iCs/>
                <w:sz w:val="18"/>
                <w:szCs w:val="18"/>
              </w:rPr>
              <w:t>.</w:t>
            </w:r>
          </w:p>
          <w:p w:rsidR="00467428" w:rsidRDefault="00467428" w:rsidP="00467428">
            <w:pPr>
              <w:jc w:val="both"/>
              <w:rPr>
                <w:rFonts w:ascii="Arial" w:hAnsi="Arial" w:cs="Arial"/>
                <w:iCs/>
                <w:sz w:val="18"/>
                <w:szCs w:val="18"/>
              </w:rPr>
            </w:pPr>
            <w:r w:rsidRPr="00742795">
              <w:rPr>
                <w:rFonts w:ascii="Arial" w:hAnsi="Arial" w:cs="Arial"/>
                <w:iCs/>
                <w:sz w:val="18"/>
                <w:szCs w:val="18"/>
              </w:rPr>
              <w:t>Za obrót należy przyjąć sumę przychodów uzyskanych przez dany podmiot na poziomie ustalania wyniku działalności gospodarczej –</w:t>
            </w:r>
            <w:r>
              <w:rPr>
                <w:rFonts w:ascii="Arial" w:hAnsi="Arial" w:cs="Arial"/>
                <w:iCs/>
                <w:sz w:val="18"/>
                <w:szCs w:val="18"/>
              </w:rPr>
              <w:t xml:space="preserve"> </w:t>
            </w:r>
            <w:r w:rsidRPr="00742795">
              <w:rPr>
                <w:rFonts w:ascii="Arial" w:hAnsi="Arial" w:cs="Arial"/>
                <w:iCs/>
                <w:sz w:val="18"/>
                <w:szCs w:val="18"/>
              </w:rPr>
              <w:t xml:space="preserve">tzn. jest to suma przychodów ze sprzedaży netto, pozostałych przychodów </w:t>
            </w:r>
            <w:r>
              <w:rPr>
                <w:rFonts w:ascii="Arial" w:hAnsi="Arial" w:cs="Arial"/>
                <w:iCs/>
                <w:sz w:val="18"/>
                <w:szCs w:val="18"/>
              </w:rPr>
              <w:t>o</w:t>
            </w:r>
            <w:r w:rsidRPr="00742795">
              <w:rPr>
                <w:rFonts w:ascii="Arial" w:hAnsi="Arial" w:cs="Arial"/>
                <w:iCs/>
                <w:sz w:val="18"/>
                <w:szCs w:val="18"/>
              </w:rPr>
              <w:t xml:space="preserve">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osiągniętych w poprzednim roku przez danego Wnioskodawcę/ Partnera. </w:t>
            </w:r>
            <w:r w:rsidRPr="00C404D6">
              <w:rPr>
                <w:rFonts w:ascii="Arial" w:hAnsi="Arial" w:cs="Arial"/>
                <w:iCs/>
                <w:sz w:val="18"/>
                <w:szCs w:val="18"/>
              </w:rPr>
              <w:t>W przypadku partnerstwa kilku podmiotów badany jest łączny obrót wszystkich podmiotów wchodzących w skład partnerstwa nie będących jednostką sektora finansów publicznych</w:t>
            </w:r>
            <w:r>
              <w:rPr>
                <w:rFonts w:ascii="Arial" w:hAnsi="Arial" w:cs="Arial"/>
                <w:iCs/>
                <w:sz w:val="18"/>
                <w:szCs w:val="18"/>
              </w:rPr>
              <w:t xml:space="preserve"> i odnoszony jest do wydatków ponoszonych w projekcie przez te podmioty</w:t>
            </w:r>
            <w:r w:rsidRPr="00C404D6">
              <w:rPr>
                <w:rFonts w:ascii="Arial" w:hAnsi="Arial" w:cs="Arial"/>
                <w:iCs/>
                <w:sz w:val="18"/>
                <w:szCs w:val="18"/>
              </w:rPr>
              <w:t>.</w:t>
            </w:r>
          </w:p>
          <w:p w:rsidR="00467428" w:rsidRDefault="00467428" w:rsidP="00467428">
            <w:pPr>
              <w:jc w:val="both"/>
              <w:rPr>
                <w:rFonts w:ascii="Arial" w:hAnsi="Arial" w:cs="Arial"/>
                <w:iCs/>
                <w:sz w:val="18"/>
                <w:szCs w:val="18"/>
              </w:rPr>
            </w:pPr>
            <w:r w:rsidRPr="00742795">
              <w:rPr>
                <w:rFonts w:ascii="Arial" w:hAnsi="Arial" w:cs="Arial"/>
                <w:iCs/>
                <w:sz w:val="18"/>
                <w:szCs w:val="18"/>
              </w:rPr>
              <w:t xml:space="preserve">W przypadku podmiotów realizujących projekty, w których udzielane jest/było wsparcie zwrotne w postaci pożyczek lub poręczeń, </w:t>
            </w:r>
            <w:r>
              <w:rPr>
                <w:rFonts w:ascii="Arial" w:hAnsi="Arial" w:cs="Arial"/>
                <w:iCs/>
                <w:sz w:val="18"/>
                <w:szCs w:val="18"/>
              </w:rPr>
              <w:t>w wartości obrotu</w:t>
            </w:r>
            <w:r w:rsidRPr="00742795">
              <w:rPr>
                <w:rFonts w:ascii="Arial" w:hAnsi="Arial" w:cs="Arial"/>
                <w:iCs/>
                <w:sz w:val="18"/>
                <w:szCs w:val="18"/>
              </w:rPr>
              <w:t xml:space="preserve"> należy </w:t>
            </w:r>
            <w:r>
              <w:rPr>
                <w:rFonts w:ascii="Arial" w:hAnsi="Arial" w:cs="Arial"/>
                <w:iCs/>
                <w:sz w:val="18"/>
                <w:szCs w:val="18"/>
              </w:rPr>
              <w:t>uwzględnić</w:t>
            </w:r>
            <w:r w:rsidRPr="00742795">
              <w:rPr>
                <w:rFonts w:ascii="Arial" w:hAnsi="Arial" w:cs="Arial"/>
                <w:iCs/>
                <w:sz w:val="18"/>
                <w:szCs w:val="18"/>
              </w:rPr>
              <w:t xml:space="preserve"> kwotę kapitału pożyczkowego i poręczeniowego, jakim dysponowali Wnioskodawca/Partnerzy (o ile dotyczy) w poprzednim zamkniętym roku obrotowym.</w:t>
            </w:r>
          </w:p>
          <w:p w:rsidR="00467428" w:rsidRDefault="00467428" w:rsidP="00467428">
            <w:pPr>
              <w:pStyle w:val="Default"/>
              <w:jc w:val="both"/>
              <w:rPr>
                <w:rFonts w:eastAsia="Times New Roman"/>
                <w:iCs/>
                <w:color w:val="auto"/>
                <w:sz w:val="18"/>
                <w:szCs w:val="18"/>
              </w:rPr>
            </w:pPr>
          </w:p>
          <w:p w:rsidR="00467428" w:rsidRPr="00CE0852" w:rsidRDefault="00467428" w:rsidP="00467428">
            <w:pPr>
              <w:pStyle w:val="Default"/>
              <w:jc w:val="both"/>
              <w:rPr>
                <w:rFonts w:eastAsia="Times New Roman"/>
                <w:iCs/>
                <w:color w:val="auto"/>
                <w:sz w:val="18"/>
                <w:szCs w:val="18"/>
              </w:rPr>
            </w:pPr>
            <w:r w:rsidRPr="002A44EB">
              <w:rPr>
                <w:rFonts w:eastAsia="Times New Roman"/>
                <w:iCs/>
                <w:color w:val="auto"/>
                <w:sz w:val="18"/>
                <w:szCs w:val="18"/>
              </w:rPr>
              <w:t>Kryterium nie dotyczy jednostek sektora finansów publicznych</w:t>
            </w:r>
            <w:r>
              <w:rPr>
                <w:rFonts w:eastAsia="Times New Roman"/>
                <w:iCs/>
                <w:color w:val="auto"/>
                <w:sz w:val="18"/>
                <w:szCs w:val="18"/>
              </w:rPr>
              <w:t>,</w:t>
            </w:r>
            <w:r w:rsidRPr="002A44EB">
              <w:rPr>
                <w:rFonts w:eastAsia="Times New Roman"/>
                <w:iCs/>
                <w:color w:val="auto"/>
                <w:sz w:val="18"/>
                <w:szCs w:val="18"/>
              </w:rPr>
              <w:t xml:space="preserve"> </w:t>
            </w:r>
            <w:r w:rsidRPr="00CE0852">
              <w:rPr>
                <w:rFonts w:eastAsia="Times New Roman"/>
                <w:iCs/>
                <w:color w:val="auto"/>
                <w:sz w:val="18"/>
                <w:szCs w:val="18"/>
              </w:rPr>
              <w:t xml:space="preserve">w tym projektów partnerskich w których liderem jest jednostka sektora finansów publicznych. </w:t>
            </w:r>
          </w:p>
          <w:p w:rsidR="00467428" w:rsidRPr="00DC7903" w:rsidRDefault="00467428" w:rsidP="00467428">
            <w:pPr>
              <w:autoSpaceDE w:val="0"/>
              <w:autoSpaceDN w:val="0"/>
              <w:jc w:val="both"/>
              <w:rPr>
                <w:rFonts w:ascii="Arial" w:hAnsi="Arial" w:cs="Arial"/>
                <w:sz w:val="22"/>
              </w:rPr>
            </w:pPr>
            <w:r w:rsidRPr="00CE0852">
              <w:rPr>
                <w:rFonts w:ascii="Arial" w:hAnsi="Arial" w:cs="Arial"/>
                <w:iCs/>
                <w:sz w:val="18"/>
                <w:szCs w:val="18"/>
              </w:rPr>
              <w:t xml:space="preserve">W przypadku gdy projekt trwa dłużej niż jeden rok kalendarzowy należy wartość obrotów odnieść do średnich rocznych wydatków w ocenianym projekcie </w:t>
            </w:r>
            <w:r w:rsidRPr="00CE0852">
              <w:rPr>
                <w:rFonts w:ascii="Arial" w:hAnsi="Arial" w:cs="Arial"/>
                <w:sz w:val="18"/>
                <w:szCs w:val="18"/>
              </w:rPr>
              <w:t>(wartość wydatków w stosunku do liczby lat kalendarzowych, w których realizowany jest projekt).</w:t>
            </w:r>
            <w:r w:rsidRPr="00DC7903">
              <w:rPr>
                <w:rFonts w:ascii="Arial" w:hAnsi="Arial" w:cs="Arial"/>
                <w:sz w:val="18"/>
                <w:szCs w:val="18"/>
              </w:rPr>
              <w:t> </w:t>
            </w:r>
          </w:p>
          <w:p w:rsidR="00467428" w:rsidRPr="005D21D4" w:rsidRDefault="00467428" w:rsidP="00467428">
            <w:pPr>
              <w:pStyle w:val="Default"/>
              <w:jc w:val="both"/>
              <w:rPr>
                <w:rFonts w:eastAsia="Times New Roman"/>
                <w:iCs/>
                <w:color w:val="auto"/>
                <w:sz w:val="18"/>
                <w:szCs w:val="18"/>
              </w:rPr>
            </w:pPr>
          </w:p>
          <w:p w:rsidR="00467428" w:rsidRPr="00DC7903" w:rsidRDefault="00467428" w:rsidP="00467428">
            <w:pPr>
              <w:adjustRightInd w:val="0"/>
              <w:jc w:val="both"/>
              <w:rPr>
                <w:rFonts w:ascii="Arial" w:hAnsi="Arial" w:cs="Arial"/>
                <w:iCs/>
                <w:sz w:val="18"/>
                <w:szCs w:val="18"/>
              </w:rPr>
            </w:pPr>
            <w:r w:rsidRPr="00DC7903">
              <w:rPr>
                <w:rFonts w:ascii="Arial" w:hAnsi="Arial" w:cs="Arial"/>
                <w:iCs/>
                <w:sz w:val="18"/>
                <w:szCs w:val="18"/>
              </w:rPr>
              <w:t>IOK dopuszcza możliwość poprawy/uzupełnienia wniosku o dofinansowanie w zakresie kryterium w sposób skutkujący spełnieniem kryterium</w:t>
            </w:r>
            <w:r>
              <w:rPr>
                <w:rFonts w:ascii="Arial" w:hAnsi="Arial" w:cs="Arial"/>
                <w:iCs/>
                <w:sz w:val="18"/>
                <w:szCs w:val="18"/>
              </w:rPr>
              <w:t xml:space="preserve"> </w:t>
            </w:r>
            <w:r w:rsidRPr="00367537">
              <w:rPr>
                <w:rFonts w:ascii="Arial" w:hAnsi="Arial" w:cs="Arial"/>
                <w:iCs/>
                <w:sz w:val="18"/>
                <w:szCs w:val="18"/>
              </w:rPr>
              <w:t>z wyjątkiem sytuacji, gdy stwierdzone uchybienia powodują niespełnienie kryterium w sposób uniemożliwiający jego uzupełnienie (np. przedłożone we wniosku informacje w sposób nie budzący wątpliwości potwierdzają, że wartość obrotów jest niższa od średnich rocznych wydatków w projekcie).</w:t>
            </w:r>
            <w:r w:rsidRPr="00DC7903">
              <w:rPr>
                <w:rFonts w:ascii="Arial" w:hAnsi="Arial" w:cs="Arial"/>
                <w:iCs/>
                <w:sz w:val="18"/>
                <w:szCs w:val="18"/>
              </w:rPr>
              <w:t>.</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483473" w:rsidRDefault="00467428" w:rsidP="00467428">
            <w:pPr>
              <w:spacing w:line="276" w:lineRule="auto"/>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Tak/Nie/Nie dotyczy</w:t>
            </w:r>
          </w:p>
          <w:p w:rsidR="00467428" w:rsidRPr="00A07CA7"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r>
      <w:tr w:rsidR="00467428" w:rsidTr="00467428">
        <w:trPr>
          <w:trHeight w:val="713"/>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iCs/>
                <w:sz w:val="18"/>
                <w:szCs w:val="18"/>
              </w:rPr>
            </w:pPr>
            <w:r w:rsidRPr="00B470EA">
              <w:rPr>
                <w:rFonts w:ascii="Arial" w:hAnsi="Arial" w:cs="Arial"/>
                <w:b/>
                <w:sz w:val="18"/>
                <w:szCs w:val="18"/>
              </w:rPr>
              <w:t xml:space="preserve">Kryteria </w:t>
            </w:r>
            <w:r>
              <w:rPr>
                <w:rFonts w:ascii="Arial" w:hAnsi="Arial" w:cs="Arial"/>
                <w:b/>
                <w:sz w:val="18"/>
                <w:szCs w:val="18"/>
              </w:rPr>
              <w:t>merytoryczne dla konkursów nieobjętych mechanizmem ZIT</w:t>
            </w:r>
          </w:p>
          <w:p w:rsidR="00467428" w:rsidRDefault="00467428" w:rsidP="00467428">
            <w:pPr>
              <w:spacing w:line="276" w:lineRule="auto"/>
              <w:jc w:val="both"/>
              <w:rPr>
                <w:rFonts w:ascii="Arial" w:hAnsi="Arial" w:cs="Arial"/>
                <w:kern w:val="1"/>
                <w:sz w:val="18"/>
                <w:szCs w:val="18"/>
              </w:rPr>
            </w:pPr>
            <w:r w:rsidRPr="000A57D9">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0A57D9">
              <w:rPr>
                <w:rFonts w:ascii="Arial" w:hAnsi="Arial" w:cs="Arial"/>
                <w:i/>
                <w:kern w:val="1"/>
                <w:sz w:val="18"/>
                <w:szCs w:val="18"/>
              </w:rPr>
              <w:t>tak</w:t>
            </w:r>
            <w:r w:rsidRPr="000A57D9">
              <w:rPr>
                <w:rFonts w:ascii="Arial" w:hAnsi="Arial" w:cs="Arial"/>
                <w:kern w:val="1"/>
                <w:sz w:val="18"/>
                <w:szCs w:val="18"/>
              </w:rPr>
              <w:t xml:space="preserve">, </w:t>
            </w:r>
            <w:r w:rsidRPr="000A57D9">
              <w:rPr>
                <w:rFonts w:ascii="Arial" w:hAnsi="Arial" w:cs="Arial"/>
                <w:i/>
                <w:kern w:val="1"/>
                <w:sz w:val="18"/>
                <w:szCs w:val="18"/>
              </w:rPr>
              <w:t xml:space="preserve">nie </w:t>
            </w:r>
            <w:r w:rsidRPr="000A57D9">
              <w:rPr>
                <w:rFonts w:ascii="Arial" w:hAnsi="Arial" w:cs="Arial"/>
                <w:kern w:val="1"/>
                <w:sz w:val="18"/>
                <w:szCs w:val="18"/>
              </w:rPr>
              <w:t>lub</w:t>
            </w:r>
            <w:r w:rsidRPr="000A57D9">
              <w:rPr>
                <w:rFonts w:ascii="Arial" w:hAnsi="Arial" w:cs="Arial"/>
                <w:i/>
                <w:kern w:val="1"/>
                <w:sz w:val="18"/>
                <w:szCs w:val="18"/>
              </w:rPr>
              <w:t xml:space="preserve"> nie dotyczy</w:t>
            </w:r>
            <w:r w:rsidRPr="000A57D9">
              <w:rPr>
                <w:rFonts w:ascii="Arial" w:hAnsi="Arial" w:cs="Arial"/>
                <w:kern w:val="1"/>
                <w:sz w:val="18"/>
                <w:szCs w:val="18"/>
              </w:rPr>
              <w:t>. Kryteria są weryfikowane na etapie oceny merytorycznej. Sposób weryfikacji kryteriów może zostać doprecyzowany w dokumentacji regulującej zasady naboru.</w:t>
            </w:r>
          </w:p>
          <w:p w:rsidR="00467428" w:rsidRPr="00A07CA7" w:rsidRDefault="00467428" w:rsidP="00467428">
            <w:pPr>
              <w:spacing w:line="276" w:lineRule="auto"/>
              <w:jc w:val="both"/>
              <w:rPr>
                <w:rFonts w:ascii="Arial" w:hAnsi="Arial" w:cs="Arial"/>
                <w:iCs/>
                <w:sz w:val="18"/>
                <w:szCs w:val="18"/>
              </w:rPr>
            </w:pPr>
            <w:r w:rsidRPr="006938D5">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sidRPr="00B470EA">
              <w:rPr>
                <w:rFonts w:ascii="Arial" w:hAnsi="Arial" w:cs="Arial"/>
                <w:sz w:val="18"/>
                <w:szCs w:val="18"/>
              </w:rPr>
              <w:t>Kryterium zgodność projektu z celami szczegółowymi RPO WD 2014-2020</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5A3D03" w:rsidRDefault="00467428" w:rsidP="00E52537">
            <w:pPr>
              <w:pStyle w:val="Akapitzlist"/>
              <w:numPr>
                <w:ilvl w:val="0"/>
                <w:numId w:val="91"/>
              </w:numPr>
              <w:spacing w:after="120"/>
              <w:ind w:left="328"/>
              <w:jc w:val="both"/>
              <w:rPr>
                <w:rFonts w:ascii="Arial" w:hAnsi="Arial" w:cs="Arial"/>
                <w:iCs/>
                <w:sz w:val="18"/>
                <w:szCs w:val="18"/>
              </w:rPr>
            </w:pPr>
            <w:r w:rsidRPr="005A3D03">
              <w:rPr>
                <w:rFonts w:ascii="Arial" w:hAnsi="Arial" w:cs="Arial"/>
                <w:iCs/>
                <w:sz w:val="18"/>
                <w:szCs w:val="18"/>
              </w:rPr>
              <w:t>Czy projekt jest zgodny z właściwym celem szczegółowym RPO WD 2014-2020 oraz w jaki sposób projekt przyczyni się do osiągnięcia celu szczegółowego RPO WD 2014-2020 aktualnego na dzień przyjęcia kryterium?</w:t>
            </w:r>
          </w:p>
          <w:p w:rsidR="00467428" w:rsidRPr="00677770" w:rsidRDefault="00467428" w:rsidP="00467428">
            <w:pPr>
              <w:pStyle w:val="Akapitzlist"/>
              <w:adjustRightInd w:val="0"/>
              <w:ind w:left="0"/>
              <w:jc w:val="both"/>
              <w:rPr>
                <w:rFonts w:ascii="Arial" w:hAnsi="Arial" w:cs="Arial"/>
                <w:iCs/>
                <w:sz w:val="18"/>
                <w:szCs w:val="18"/>
              </w:rPr>
            </w:pPr>
            <w:r w:rsidRPr="00B470EA">
              <w:rPr>
                <w:rFonts w:ascii="Arial" w:hAnsi="Arial" w:cs="Arial"/>
                <w:iCs/>
                <w:sz w:val="18"/>
                <w:szCs w:val="18"/>
              </w:rPr>
              <w:t>W zakresie zgodności projektu z RPO WD 2014-2020  weryfikacji podlega m.in. trafność doboru celu głównego projektu oraz opis, w jaki sposób projekt przyczyni się do osiągnięcia celu szczegółowego RPO WD 2014-2020</w:t>
            </w:r>
            <w:r>
              <w:rPr>
                <w:rFonts w:ascii="Arial" w:hAnsi="Arial" w:cs="Arial"/>
                <w:iCs/>
                <w:sz w:val="18"/>
                <w:szCs w:val="18"/>
              </w:rPr>
              <w:t>, w tym spójność celu z pozostałą treścią wniosku o dofinansowanie</w:t>
            </w:r>
            <w:r w:rsidRPr="00B470EA">
              <w:rPr>
                <w:rFonts w:ascii="Arial" w:hAnsi="Arial" w:cs="Arial"/>
                <w:iCs/>
                <w:sz w:val="18"/>
                <w:szCs w:val="18"/>
              </w:rPr>
              <w:t xml:space="preserve">. W zakresie kryterium IOK dopuszcza możliwość skierowania projektu do etapu negocjacji w celu poprawy/uzupełnienia kwestii wskazanych </w:t>
            </w:r>
            <w:r w:rsidRPr="00677770">
              <w:rPr>
                <w:rFonts w:ascii="Arial" w:hAnsi="Arial" w:cs="Arial"/>
                <w:iCs/>
                <w:sz w:val="18"/>
                <w:szCs w:val="18"/>
              </w:rPr>
              <w:t>przez KOP.</w:t>
            </w:r>
          </w:p>
          <w:p w:rsidR="00467428" w:rsidRPr="00677770" w:rsidRDefault="00467428" w:rsidP="00467428">
            <w:pPr>
              <w:pStyle w:val="Akapitzlist"/>
              <w:adjustRightInd w:val="0"/>
              <w:ind w:left="0"/>
              <w:jc w:val="both"/>
              <w:rPr>
                <w:rFonts w:ascii="Arial" w:hAnsi="Arial" w:cs="Arial"/>
                <w:iCs/>
                <w:sz w:val="18"/>
                <w:szCs w:val="18"/>
              </w:rPr>
            </w:pPr>
          </w:p>
          <w:p w:rsidR="00467428" w:rsidRPr="00B470EA" w:rsidRDefault="00467428" w:rsidP="00467428">
            <w:pPr>
              <w:pStyle w:val="Akapitzlist"/>
              <w:adjustRightInd w:val="0"/>
              <w:ind w:left="0"/>
              <w:jc w:val="both"/>
              <w:rPr>
                <w:rFonts w:ascii="Arial" w:hAnsi="Arial" w:cs="Arial"/>
                <w:iCs/>
                <w:sz w:val="18"/>
                <w:szCs w:val="18"/>
              </w:rPr>
            </w:pPr>
            <w:r w:rsidRPr="00677770">
              <w:rPr>
                <w:rFonts w:ascii="Arial" w:hAnsi="Arial" w:cs="Arial"/>
                <w:color w:val="000000" w:themeColor="text1"/>
                <w:sz w:val="18"/>
                <w:szCs w:val="18"/>
              </w:rPr>
              <w:t>Kryterium ma charakter rozstrzygający o ostatecznej kolejności projektów na liście projektów wybranych do dofinansowania. Oznacza to, że w sytuacji, gdy więcej niż jeden projekt ma taką samą liczbę punktów dofinansowanie otrzyma ten projekt, który otrzymał wyższą ocenę za to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483473" w:rsidRDefault="00467428" w:rsidP="00467428">
            <w:pPr>
              <w:spacing w:line="276" w:lineRule="auto"/>
              <w:jc w:val="center"/>
              <w:rPr>
                <w:rFonts w:ascii="Arial" w:hAnsi="Arial" w:cs="Arial"/>
                <w:sz w:val="18"/>
                <w:szCs w:val="18"/>
              </w:rPr>
            </w:pPr>
            <w:r w:rsidRPr="00423A08">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A07CA7" w:rsidRDefault="00467428" w:rsidP="00467428">
            <w:pPr>
              <w:autoSpaceDE w:val="0"/>
              <w:autoSpaceDN w:val="0"/>
              <w:adjustRightInd w:val="0"/>
              <w:jc w:val="center"/>
              <w:rPr>
                <w:rFonts w:ascii="Arial" w:hAnsi="Arial" w:cs="Arial"/>
                <w:iCs/>
                <w:sz w:val="18"/>
                <w:szCs w:val="18"/>
              </w:rPr>
            </w:pPr>
            <w:r w:rsidRPr="00B470EA">
              <w:rPr>
                <w:rFonts w:ascii="Arial" w:hAnsi="Arial" w:cs="Arial"/>
                <w:iCs/>
                <w:sz w:val="18"/>
                <w:szCs w:val="18"/>
              </w:rPr>
              <w:t>Skala punktowa od 0 do 8</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sidRPr="00B470EA">
              <w:rPr>
                <w:rFonts w:ascii="Arial" w:hAnsi="Arial" w:cs="Arial"/>
                <w:sz w:val="18"/>
                <w:szCs w:val="18"/>
              </w:rPr>
              <w:t>Kryterium celowości projektu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677770" w:rsidRDefault="00467428" w:rsidP="00E52537">
            <w:pPr>
              <w:pStyle w:val="Akapitzlist"/>
              <w:numPr>
                <w:ilvl w:val="0"/>
                <w:numId w:val="91"/>
              </w:numPr>
              <w:adjustRightInd w:val="0"/>
              <w:ind w:left="328"/>
              <w:jc w:val="both"/>
              <w:rPr>
                <w:rFonts w:ascii="Arial" w:hAnsi="Arial" w:cs="Arial"/>
                <w:iCs/>
                <w:sz w:val="18"/>
                <w:szCs w:val="18"/>
              </w:rPr>
            </w:pPr>
            <w:r w:rsidRPr="00677770">
              <w:rPr>
                <w:rFonts w:ascii="Arial" w:hAnsi="Arial" w:cs="Arial"/>
                <w:iCs/>
                <w:sz w:val="18"/>
                <w:szCs w:val="18"/>
              </w:rPr>
              <w:t xml:space="preserve">Czy  potrzeba realizacji projektu jest wystarczająco uzasadniona i odpowiada na zdiagnozowany problem? </w:t>
            </w:r>
          </w:p>
          <w:p w:rsidR="00467428" w:rsidRPr="00677770" w:rsidRDefault="00467428" w:rsidP="00467428">
            <w:pPr>
              <w:pStyle w:val="Akapitzlist"/>
              <w:adjustRightInd w:val="0"/>
              <w:ind w:left="188"/>
              <w:jc w:val="both"/>
              <w:rPr>
                <w:rFonts w:ascii="Arial" w:hAnsi="Arial" w:cs="Arial"/>
                <w:iCs/>
                <w:sz w:val="18"/>
                <w:szCs w:val="18"/>
              </w:rPr>
            </w:pPr>
          </w:p>
          <w:p w:rsidR="00467428" w:rsidRPr="00677770" w:rsidRDefault="00467428" w:rsidP="00467428">
            <w:pPr>
              <w:pStyle w:val="Akapitzlist"/>
              <w:adjustRightInd w:val="0"/>
              <w:ind w:left="44"/>
              <w:jc w:val="both"/>
              <w:rPr>
                <w:rFonts w:ascii="Arial" w:hAnsi="Arial" w:cs="Arial"/>
                <w:iCs/>
                <w:sz w:val="18"/>
                <w:szCs w:val="18"/>
              </w:rPr>
            </w:pPr>
            <w:r w:rsidRPr="00677770">
              <w:rPr>
                <w:rFonts w:ascii="Arial" w:hAnsi="Arial" w:cs="Arial"/>
                <w:iCs/>
                <w:sz w:val="18"/>
                <w:szCs w:val="18"/>
              </w:rPr>
              <w:t>Ocena spełnienia kryterium polega m.in. na weryfikacji uzasadnienia potrzeby realizacji poszczególnych zadań zaplanowanych w ramach projektu ich powiązania ze zdiagnozowanym problemem. Przedstawiony we wniosku opis będzie oceniany również pod kątem aktualności danych. 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483473" w:rsidRDefault="00467428" w:rsidP="00467428">
            <w:pPr>
              <w:spacing w:line="276" w:lineRule="auto"/>
              <w:jc w:val="center"/>
              <w:rPr>
                <w:rFonts w:ascii="Arial" w:hAnsi="Arial" w:cs="Arial"/>
                <w:sz w:val="18"/>
                <w:szCs w:val="18"/>
              </w:rPr>
            </w:pPr>
            <w:r w:rsidRPr="00423A08">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A236A2" w:rsidRDefault="00467428" w:rsidP="00467428">
            <w:pPr>
              <w:autoSpaceDE w:val="0"/>
              <w:autoSpaceDN w:val="0"/>
              <w:adjustRightInd w:val="0"/>
              <w:jc w:val="center"/>
              <w:rPr>
                <w:rFonts w:ascii="Arial" w:hAnsi="Arial" w:cs="Arial"/>
                <w:iCs/>
                <w:sz w:val="18"/>
                <w:szCs w:val="18"/>
              </w:rPr>
            </w:pPr>
            <w:r w:rsidRPr="00A236A2">
              <w:rPr>
                <w:rFonts w:ascii="Arial" w:hAnsi="Arial" w:cs="Arial"/>
                <w:iCs/>
                <w:sz w:val="18"/>
                <w:szCs w:val="18"/>
              </w:rPr>
              <w:t>Skala punktowa od 0 do 6</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sidRPr="00B470EA">
              <w:rPr>
                <w:rFonts w:ascii="Arial" w:hAnsi="Arial" w:cs="Arial"/>
                <w:sz w:val="18"/>
                <w:szCs w:val="18"/>
              </w:rPr>
              <w:t>Kryterium osiągnięcia skwantyfikowanych rezultatów</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4D4A79" w:rsidRDefault="00467428" w:rsidP="00467428">
            <w:pPr>
              <w:spacing w:line="276" w:lineRule="auto"/>
              <w:jc w:val="both"/>
              <w:rPr>
                <w:rFonts w:ascii="Arial" w:hAnsi="Arial" w:cs="Arial"/>
                <w:iCs/>
                <w:sz w:val="18"/>
                <w:szCs w:val="18"/>
              </w:rPr>
            </w:pPr>
            <w:r w:rsidRPr="007F06BB">
              <w:rPr>
                <w:rFonts w:ascii="Arial" w:hAnsi="Arial" w:cs="Arial"/>
                <w:iCs/>
                <w:sz w:val="18"/>
                <w:szCs w:val="18"/>
              </w:rPr>
              <w:t>3. Czy</w:t>
            </w:r>
            <w:r w:rsidRPr="004D4A79">
              <w:rPr>
                <w:rFonts w:ascii="Arial" w:hAnsi="Arial" w:cs="Arial"/>
                <w:iCs/>
                <w:sz w:val="18"/>
                <w:szCs w:val="18"/>
              </w:rPr>
              <w:t xml:space="preserve"> w ramach projektu uwzględniono:</w:t>
            </w:r>
          </w:p>
          <w:p w:rsidR="00467428" w:rsidRPr="004D4A79" w:rsidRDefault="00467428" w:rsidP="00467428">
            <w:pPr>
              <w:spacing w:line="276" w:lineRule="auto"/>
              <w:jc w:val="both"/>
              <w:rPr>
                <w:rFonts w:ascii="Arial" w:hAnsi="Arial" w:cs="Arial"/>
                <w:iCs/>
                <w:sz w:val="18"/>
                <w:szCs w:val="18"/>
              </w:rPr>
            </w:pPr>
            <w:r w:rsidRPr="004D4A79">
              <w:rPr>
                <w:rFonts w:ascii="Arial" w:hAnsi="Arial" w:cs="Arial"/>
                <w:iCs/>
                <w:sz w:val="18"/>
                <w:szCs w:val="18"/>
              </w:rPr>
              <w:t xml:space="preserve">- wszystkie wskaźniki adekwatne dla projektu spośród wskaźników określonych w SzOOP dla danego Działania/Poddziałania, wskazane w Regulaminie konkursu oraz </w:t>
            </w:r>
          </w:p>
          <w:p w:rsidR="00467428" w:rsidRPr="004D4A79" w:rsidRDefault="00467428" w:rsidP="00467428">
            <w:pPr>
              <w:spacing w:line="276" w:lineRule="auto"/>
              <w:jc w:val="both"/>
              <w:rPr>
                <w:rFonts w:ascii="Arial" w:hAnsi="Arial" w:cs="Arial"/>
                <w:iCs/>
                <w:sz w:val="18"/>
                <w:szCs w:val="18"/>
              </w:rPr>
            </w:pPr>
            <w:r w:rsidRPr="004D4A79">
              <w:rPr>
                <w:rFonts w:ascii="Arial" w:hAnsi="Arial" w:cs="Arial"/>
                <w:iCs/>
                <w:sz w:val="18"/>
                <w:szCs w:val="18"/>
              </w:rPr>
              <w:t xml:space="preserve">- wszystkie tzw. wskaźniki horyzontalne ze Wspólnej Listy Wskaźników Kluczowych, stanowiącej załącznik nr 2 do wytycznych w zakresie monitorowania postępu rzeczowego realizacji programów operacyjnych na lata 2014-2020 </w:t>
            </w:r>
          </w:p>
          <w:p w:rsidR="00467428" w:rsidRPr="00F56BFD" w:rsidRDefault="00467428" w:rsidP="00467428">
            <w:pPr>
              <w:spacing w:line="276" w:lineRule="auto"/>
              <w:jc w:val="both"/>
              <w:rPr>
                <w:rFonts w:ascii="Arial" w:hAnsi="Arial" w:cs="Arial"/>
                <w:iCs/>
                <w:sz w:val="18"/>
                <w:szCs w:val="18"/>
              </w:rPr>
            </w:pPr>
            <w:r w:rsidRPr="004D4A79">
              <w:rPr>
                <w:rFonts w:ascii="Arial" w:hAnsi="Arial" w:cs="Arial"/>
                <w:iCs/>
                <w:sz w:val="18"/>
                <w:szCs w:val="18"/>
              </w:rPr>
              <w:t>oraz czy zaplanowane w ramach projektu wartości wskaźników są adekwatne w stosunku do potrzeb i celów projektu, a założone do osiągnięcia wartości są realne?</w:t>
            </w:r>
          </w:p>
          <w:p w:rsidR="00467428" w:rsidRDefault="00467428" w:rsidP="00467428">
            <w:pPr>
              <w:spacing w:line="276" w:lineRule="auto"/>
              <w:jc w:val="both"/>
              <w:rPr>
                <w:rFonts w:ascii="Arial" w:hAnsi="Arial" w:cs="Arial"/>
                <w:iCs/>
                <w:sz w:val="18"/>
                <w:szCs w:val="18"/>
              </w:rPr>
            </w:pPr>
          </w:p>
          <w:p w:rsidR="00467428" w:rsidRDefault="00467428" w:rsidP="00467428">
            <w:pPr>
              <w:spacing w:line="276" w:lineRule="auto"/>
              <w:jc w:val="both"/>
              <w:rPr>
                <w:rFonts w:ascii="Arial" w:hAnsi="Arial" w:cs="Arial"/>
                <w:iCs/>
                <w:sz w:val="18"/>
                <w:szCs w:val="18"/>
              </w:rPr>
            </w:pPr>
            <w:r w:rsidRPr="009C70B2">
              <w:rPr>
                <w:rFonts w:ascii="Arial" w:hAnsi="Arial" w:cs="Arial"/>
                <w:iCs/>
                <w:sz w:val="18"/>
                <w:szCs w:val="18"/>
              </w:rPr>
              <w:t xml:space="preserve">Kryterium weryfikowane na podstawie zapisów wniosku o dofinansowanie projektu. </w:t>
            </w:r>
          </w:p>
          <w:p w:rsidR="00467428" w:rsidRDefault="00467428" w:rsidP="00467428">
            <w:pPr>
              <w:spacing w:line="276" w:lineRule="auto"/>
              <w:jc w:val="both"/>
              <w:rPr>
                <w:rFonts w:ascii="Arial" w:hAnsi="Arial" w:cs="Arial"/>
                <w:iCs/>
                <w:sz w:val="18"/>
                <w:szCs w:val="18"/>
              </w:rPr>
            </w:pPr>
          </w:p>
          <w:p w:rsidR="00467428" w:rsidRDefault="00467428" w:rsidP="00467428">
            <w:pPr>
              <w:spacing w:line="276" w:lineRule="auto"/>
              <w:jc w:val="both"/>
              <w:rPr>
                <w:rFonts w:ascii="Arial" w:hAnsi="Arial" w:cs="Arial"/>
                <w:iCs/>
                <w:sz w:val="18"/>
                <w:szCs w:val="18"/>
              </w:rPr>
            </w:pPr>
            <w:r w:rsidRPr="009C70B2">
              <w:rPr>
                <w:rFonts w:ascii="Arial" w:hAnsi="Arial" w:cs="Arial"/>
                <w:iCs/>
                <w:sz w:val="18"/>
                <w:szCs w:val="18"/>
              </w:rPr>
              <w:t>Kryterium ma na celu zapewnić zgodność projektu z zapisami SzOOP oraz wytycznych horyzontalnych w zakresie monitorowania wskaźników</w:t>
            </w:r>
            <w:r>
              <w:rPr>
                <w:rFonts w:ascii="Arial" w:hAnsi="Arial" w:cs="Arial"/>
                <w:iCs/>
                <w:sz w:val="18"/>
                <w:szCs w:val="18"/>
              </w:rPr>
              <w:t xml:space="preserve"> </w:t>
            </w:r>
            <w:r w:rsidRPr="009C70B2">
              <w:rPr>
                <w:rFonts w:ascii="Arial" w:hAnsi="Arial" w:cs="Arial"/>
                <w:iCs/>
                <w:sz w:val="18"/>
                <w:szCs w:val="18"/>
              </w:rPr>
              <w:t xml:space="preserve">aktualnych na dzień przyjęcia kryterium. </w:t>
            </w:r>
          </w:p>
          <w:p w:rsidR="00467428" w:rsidRDefault="00467428" w:rsidP="00467428">
            <w:pPr>
              <w:adjustRightInd w:val="0"/>
              <w:jc w:val="both"/>
              <w:rPr>
                <w:rFonts w:ascii="Arial" w:hAnsi="Arial" w:cs="Arial"/>
                <w:iCs/>
                <w:sz w:val="18"/>
                <w:szCs w:val="18"/>
              </w:rPr>
            </w:pPr>
          </w:p>
          <w:p w:rsidR="00467428" w:rsidRDefault="00467428" w:rsidP="00467428">
            <w:pPr>
              <w:spacing w:line="276" w:lineRule="auto"/>
              <w:jc w:val="both"/>
              <w:rPr>
                <w:rFonts w:ascii="Arial" w:hAnsi="Arial" w:cs="Arial"/>
                <w:iCs/>
                <w:sz w:val="18"/>
                <w:szCs w:val="18"/>
              </w:rPr>
            </w:pPr>
            <w:r>
              <w:rPr>
                <w:rFonts w:ascii="Arial" w:hAnsi="Arial" w:cs="Arial"/>
                <w:iCs/>
                <w:sz w:val="18"/>
                <w:szCs w:val="18"/>
              </w:rPr>
              <w:t xml:space="preserve">Wnioskodawca zobowiązany jest do wskazania we wniosku i monitorowania wszystkich wskaźników adekwatnych dla danego projektu spośród wskaźników określonych w SzOOP dla danego Działania/Poddziałania i wskazanych w Regulaminie konkursu. </w:t>
            </w:r>
          </w:p>
          <w:p w:rsidR="00467428" w:rsidRDefault="00467428" w:rsidP="00467428">
            <w:pPr>
              <w:adjustRightInd w:val="0"/>
              <w:jc w:val="both"/>
              <w:rPr>
                <w:rFonts w:ascii="Arial" w:hAnsi="Arial" w:cs="Arial"/>
                <w:iCs/>
                <w:sz w:val="18"/>
                <w:szCs w:val="18"/>
              </w:rPr>
            </w:pPr>
          </w:p>
          <w:p w:rsidR="00467428" w:rsidRDefault="00467428" w:rsidP="00467428">
            <w:pPr>
              <w:spacing w:line="276" w:lineRule="auto"/>
              <w:jc w:val="both"/>
              <w:rPr>
                <w:rFonts w:ascii="Arial" w:hAnsi="Arial" w:cs="Arial"/>
                <w:iCs/>
                <w:sz w:val="18"/>
                <w:szCs w:val="18"/>
              </w:rPr>
            </w:pPr>
            <w:r w:rsidRPr="00A236A2">
              <w:rPr>
                <w:rFonts w:ascii="Arial" w:hAnsi="Arial" w:cs="Arial"/>
                <w:iCs/>
                <w:sz w:val="18"/>
                <w:szCs w:val="18"/>
              </w:rPr>
              <w:t xml:space="preserve">Ocena adekwatności polega na weryfikacji, czy zaplanowane wskaźniki wynikają ze zdiagnozowanych potrzeb i są dobrane odpowiednio do działań zaplanowanych w projekcie, a ich wartość jest </w:t>
            </w:r>
            <w:r>
              <w:rPr>
                <w:rFonts w:ascii="Arial" w:hAnsi="Arial" w:cs="Arial"/>
                <w:iCs/>
                <w:sz w:val="18"/>
                <w:szCs w:val="18"/>
              </w:rPr>
              <w:t>na racjonalnym poziomie z</w:t>
            </w:r>
            <w:r w:rsidRPr="00A236A2">
              <w:rPr>
                <w:rFonts w:ascii="Arial" w:hAnsi="Arial" w:cs="Arial"/>
                <w:iCs/>
                <w:sz w:val="18"/>
                <w:szCs w:val="18"/>
              </w:rPr>
              <w:t xml:space="preserve"> punktu widzenia ponoszonych nakładów oraz zakresu merytorycznego projektu</w:t>
            </w:r>
            <w:r>
              <w:rPr>
                <w:rFonts w:ascii="Arial" w:hAnsi="Arial" w:cs="Arial"/>
                <w:iCs/>
                <w:sz w:val="18"/>
                <w:szCs w:val="18"/>
              </w:rPr>
              <w:t xml:space="preserve"> (nie jest zaniżona ani zawyżona)</w:t>
            </w:r>
            <w:r w:rsidRPr="00A236A2">
              <w:rPr>
                <w:rFonts w:ascii="Arial" w:hAnsi="Arial" w:cs="Arial"/>
                <w:iCs/>
                <w:sz w:val="18"/>
                <w:szCs w:val="18"/>
              </w:rPr>
              <w:t xml:space="preserve">. Ocenie będą podlegały również informacje dotyczące źródeł weryfikacji wskaźników oraz częstotliwości ich pomiaru. </w:t>
            </w:r>
          </w:p>
          <w:p w:rsidR="00467428" w:rsidRDefault="00467428" w:rsidP="00467428">
            <w:pPr>
              <w:spacing w:line="276" w:lineRule="auto"/>
              <w:jc w:val="both"/>
              <w:rPr>
                <w:rFonts w:ascii="Arial" w:hAnsi="Arial" w:cs="Arial"/>
                <w:iCs/>
                <w:sz w:val="18"/>
                <w:szCs w:val="18"/>
              </w:rPr>
            </w:pPr>
          </w:p>
          <w:p w:rsidR="00467428" w:rsidRDefault="00467428" w:rsidP="00467428">
            <w:pPr>
              <w:spacing w:line="276" w:lineRule="auto"/>
              <w:jc w:val="both"/>
              <w:rPr>
                <w:rFonts w:ascii="Arial" w:hAnsi="Arial" w:cs="Arial"/>
                <w:iCs/>
                <w:sz w:val="18"/>
                <w:szCs w:val="18"/>
              </w:rPr>
            </w:pPr>
            <w:r w:rsidRPr="009C70B2">
              <w:rPr>
                <w:rFonts w:ascii="Arial" w:hAnsi="Arial" w:cs="Arial"/>
                <w:iCs/>
                <w:sz w:val="18"/>
                <w:szCs w:val="18"/>
              </w:rPr>
              <w:t>Wnioskodawca/Beneficjent jest również zobowiązany do monitorowania wszystkich wspólnych wskaźników produktu (tzw. wskaźników horyzontalnych) ze Wspólnej Listy Wskaźników Kluczowych, stanowiącej załącznik nr 2 do wytycznych w zakresie monitorowania postępu rzeczowego realizacji programów operacyjnych na lata 2014-2020 aktualnych na dzień przyjęcia kryterium</w:t>
            </w:r>
          </w:p>
          <w:p w:rsidR="00467428" w:rsidRDefault="00467428" w:rsidP="00467428">
            <w:pPr>
              <w:spacing w:line="276" w:lineRule="auto"/>
              <w:jc w:val="both"/>
              <w:rPr>
                <w:rFonts w:ascii="Arial" w:hAnsi="Arial" w:cs="Arial"/>
                <w:iCs/>
                <w:sz w:val="18"/>
                <w:szCs w:val="18"/>
              </w:rPr>
            </w:pPr>
            <w:r w:rsidRPr="009C70B2">
              <w:rPr>
                <w:rFonts w:ascii="Arial" w:hAnsi="Arial" w:cs="Arial"/>
                <w:iCs/>
                <w:sz w:val="18"/>
                <w:szCs w:val="18"/>
              </w:rPr>
              <w:t>W przypadku tych wskaźników dopuszcza się wskazanie wartości docelowej 0 w sytuacjach opisanych w regulaminie.</w:t>
            </w:r>
          </w:p>
          <w:p w:rsidR="00467428" w:rsidRDefault="00467428" w:rsidP="00467428">
            <w:pPr>
              <w:adjustRightInd w:val="0"/>
              <w:jc w:val="both"/>
              <w:rPr>
                <w:rFonts w:ascii="Arial" w:hAnsi="Arial" w:cs="Arial"/>
                <w:iCs/>
                <w:sz w:val="18"/>
                <w:szCs w:val="18"/>
              </w:rPr>
            </w:pPr>
          </w:p>
          <w:p w:rsidR="00467428" w:rsidRPr="00A236A2" w:rsidRDefault="00467428" w:rsidP="00467428">
            <w:pPr>
              <w:adjustRightInd w:val="0"/>
              <w:jc w:val="both"/>
              <w:rPr>
                <w:rFonts w:ascii="Arial" w:hAnsi="Arial" w:cs="Arial"/>
                <w:iCs/>
                <w:sz w:val="18"/>
                <w:szCs w:val="18"/>
              </w:rPr>
            </w:pPr>
            <w:r w:rsidRPr="00A236A2">
              <w:rPr>
                <w:rFonts w:ascii="Arial" w:hAnsi="Arial" w:cs="Arial"/>
                <w:iCs/>
                <w:sz w:val="18"/>
                <w:szCs w:val="18"/>
              </w:rPr>
              <w:t>W zakresie kryterium IOK dopuszcza możliwość skierowania projektu do etapu negocjacji w celu poprawy/uzupełnienia kwestii wskazanych przez KOP. W trakcie realizacji projektu w uzasadnionych sytuacjach za zgodą IOK dopuszcza się zmianę wartości wskaźników.</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483473" w:rsidRDefault="00467428" w:rsidP="00467428">
            <w:pPr>
              <w:spacing w:line="276" w:lineRule="auto"/>
              <w:jc w:val="center"/>
              <w:rPr>
                <w:rFonts w:ascii="Arial" w:hAnsi="Arial" w:cs="Arial"/>
                <w:sz w:val="18"/>
                <w:szCs w:val="18"/>
              </w:rPr>
            </w:pPr>
            <w:r w:rsidRPr="00423A08">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A236A2" w:rsidRDefault="00467428" w:rsidP="00467428">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6</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A236A2" w:rsidRDefault="00467428" w:rsidP="00467428">
            <w:pPr>
              <w:spacing w:line="276" w:lineRule="auto"/>
              <w:jc w:val="center"/>
              <w:rPr>
                <w:rFonts w:ascii="Arial" w:hAnsi="Arial" w:cs="Arial"/>
                <w:sz w:val="18"/>
                <w:szCs w:val="18"/>
              </w:rPr>
            </w:pPr>
            <w:r w:rsidRPr="00A236A2">
              <w:rPr>
                <w:rFonts w:ascii="Arial" w:hAnsi="Arial" w:cs="Arial"/>
                <w:sz w:val="18"/>
                <w:szCs w:val="18"/>
              </w:rPr>
              <w:t>Kryterium doboru grupy docelowej</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4D4A79" w:rsidRDefault="00467428" w:rsidP="00467428">
            <w:pPr>
              <w:rPr>
                <w:rFonts w:ascii="Arial" w:hAnsi="Arial" w:cs="Arial"/>
                <w:iCs/>
                <w:sz w:val="18"/>
                <w:szCs w:val="18"/>
              </w:rPr>
            </w:pPr>
            <w:r>
              <w:rPr>
                <w:rFonts w:ascii="Arial" w:hAnsi="Arial" w:cs="Arial"/>
                <w:iCs/>
                <w:sz w:val="18"/>
                <w:szCs w:val="18"/>
              </w:rPr>
              <w:t xml:space="preserve">4. </w:t>
            </w:r>
            <w:r w:rsidRPr="004D4A79">
              <w:rPr>
                <w:rFonts w:ascii="Arial" w:hAnsi="Arial" w:cs="Arial"/>
                <w:iCs/>
                <w:sz w:val="18"/>
                <w:szCs w:val="18"/>
              </w:rPr>
              <w:t>Czy dobór grupy docelowej jest adekwatny do założeń projektu oraz zapisów regulaminu konkursu, w tym czy zawiera wystarczający opis:</w:t>
            </w:r>
          </w:p>
          <w:p w:rsidR="00467428" w:rsidRPr="00A236A2" w:rsidRDefault="00467428" w:rsidP="00467428">
            <w:pPr>
              <w:pStyle w:val="Akapitzlist"/>
              <w:numPr>
                <w:ilvl w:val="0"/>
                <w:numId w:val="13"/>
              </w:numPr>
              <w:autoSpaceDE/>
              <w:autoSpaceDN/>
              <w:ind w:left="328"/>
              <w:contextualSpacing/>
              <w:rPr>
                <w:rFonts w:ascii="Arial" w:hAnsi="Arial" w:cs="Arial"/>
                <w:iCs/>
                <w:sz w:val="18"/>
                <w:szCs w:val="18"/>
              </w:rPr>
            </w:pPr>
            <w:r w:rsidRPr="00A236A2">
              <w:rPr>
                <w:rFonts w:ascii="Arial" w:hAnsi="Arial" w:cs="Arial"/>
                <w:iCs/>
                <w:sz w:val="18"/>
                <w:szCs w:val="18"/>
              </w:rPr>
              <w:t>grupy docelowej, jaka będzie wspierana w ramach projektu;</w:t>
            </w:r>
          </w:p>
          <w:p w:rsidR="00467428" w:rsidRPr="00A236A2" w:rsidRDefault="00467428" w:rsidP="00467428">
            <w:pPr>
              <w:pStyle w:val="Akapitzlist"/>
              <w:numPr>
                <w:ilvl w:val="0"/>
                <w:numId w:val="13"/>
              </w:numPr>
              <w:autoSpaceDE/>
              <w:autoSpaceDN/>
              <w:ind w:left="328"/>
              <w:contextualSpacing/>
              <w:rPr>
                <w:rFonts w:ascii="Arial" w:hAnsi="Arial" w:cs="Arial"/>
                <w:iCs/>
                <w:sz w:val="18"/>
                <w:szCs w:val="18"/>
              </w:rPr>
            </w:pPr>
            <w:r w:rsidRPr="00A236A2">
              <w:rPr>
                <w:rFonts w:ascii="Arial" w:hAnsi="Arial" w:cs="Arial"/>
                <w:iCs/>
                <w:sz w:val="18"/>
                <w:szCs w:val="18"/>
              </w:rPr>
              <w:t>potrzeb i oczekiwań uczestników projektu w kontekście wsparcia, które ma być udzielane w ramach projektu;</w:t>
            </w:r>
          </w:p>
          <w:p w:rsidR="00467428" w:rsidRPr="00A236A2" w:rsidRDefault="00467428" w:rsidP="00467428">
            <w:pPr>
              <w:pStyle w:val="Akapitzlist"/>
              <w:numPr>
                <w:ilvl w:val="0"/>
                <w:numId w:val="13"/>
              </w:numPr>
              <w:autoSpaceDE/>
              <w:autoSpaceDN/>
              <w:ind w:left="328"/>
              <w:contextualSpacing/>
              <w:rPr>
                <w:rFonts w:ascii="Arial" w:hAnsi="Arial" w:cs="Arial"/>
                <w:iCs/>
                <w:sz w:val="18"/>
                <w:szCs w:val="18"/>
              </w:rPr>
            </w:pPr>
            <w:r w:rsidRPr="00A236A2">
              <w:rPr>
                <w:rFonts w:ascii="Arial" w:hAnsi="Arial" w:cs="Arial"/>
                <w:iCs/>
                <w:sz w:val="18"/>
                <w:szCs w:val="18"/>
              </w:rPr>
              <w:t>barier, na które napotykają uczestnicy projektu;</w:t>
            </w:r>
          </w:p>
          <w:p w:rsidR="00467428" w:rsidRPr="00A236A2" w:rsidRDefault="00467428" w:rsidP="00467428">
            <w:pPr>
              <w:pStyle w:val="Akapitzlist"/>
              <w:numPr>
                <w:ilvl w:val="0"/>
                <w:numId w:val="13"/>
              </w:numPr>
              <w:autoSpaceDE/>
              <w:autoSpaceDN/>
              <w:ind w:left="328"/>
              <w:contextualSpacing/>
              <w:rPr>
                <w:rFonts w:ascii="Arial" w:hAnsi="Arial" w:cs="Arial"/>
                <w:iCs/>
                <w:sz w:val="18"/>
                <w:szCs w:val="18"/>
              </w:rPr>
            </w:pPr>
            <w:r w:rsidRPr="00A236A2">
              <w:rPr>
                <w:rFonts w:ascii="Arial" w:hAnsi="Arial" w:cs="Arial"/>
                <w:iCs/>
                <w:sz w:val="18"/>
                <w:szCs w:val="18"/>
              </w:rPr>
              <w:t>skali zainteresowania potencjalnych uczestników projektu;</w:t>
            </w:r>
          </w:p>
          <w:p w:rsidR="00467428" w:rsidRPr="00A236A2" w:rsidRDefault="00467428" w:rsidP="00467428">
            <w:pPr>
              <w:pStyle w:val="Akapitzlist"/>
              <w:numPr>
                <w:ilvl w:val="0"/>
                <w:numId w:val="13"/>
              </w:numPr>
              <w:autoSpaceDE/>
              <w:autoSpaceDN/>
              <w:ind w:left="328"/>
              <w:contextualSpacing/>
              <w:rPr>
                <w:rFonts w:ascii="Arial" w:hAnsi="Arial" w:cs="Arial"/>
                <w:iCs/>
                <w:sz w:val="18"/>
                <w:szCs w:val="18"/>
              </w:rPr>
            </w:pPr>
            <w:r w:rsidRPr="00A236A2">
              <w:rPr>
                <w:rFonts w:ascii="Arial" w:hAnsi="Arial" w:cs="Arial"/>
                <w:iCs/>
                <w:sz w:val="18"/>
                <w:szCs w:val="18"/>
              </w:rPr>
              <w:t>sposobu rekrutacji uczestników projektu, w tym kryteriów rekrutacji zapewniających dostępność osobom  z niepełnosprawnościami?</w:t>
            </w:r>
          </w:p>
          <w:p w:rsidR="00467428" w:rsidRPr="00A236A2" w:rsidRDefault="00467428" w:rsidP="00467428">
            <w:pPr>
              <w:rPr>
                <w:rFonts w:ascii="Arial" w:hAnsi="Arial" w:cs="Arial"/>
                <w:iCs/>
                <w:sz w:val="18"/>
                <w:szCs w:val="18"/>
              </w:rPr>
            </w:pPr>
          </w:p>
          <w:p w:rsidR="00467428" w:rsidRPr="00A236A2" w:rsidRDefault="00467428" w:rsidP="00467428">
            <w:pPr>
              <w:jc w:val="both"/>
              <w:rPr>
                <w:rFonts w:ascii="Arial" w:hAnsi="Arial" w:cs="Arial"/>
                <w:iCs/>
                <w:sz w:val="18"/>
                <w:szCs w:val="18"/>
              </w:rPr>
            </w:pPr>
            <w:r w:rsidRPr="00A236A2">
              <w:rPr>
                <w:rFonts w:ascii="Arial" w:hAnsi="Arial" w:cs="Arial"/>
                <w:iCs/>
                <w:sz w:val="18"/>
                <w:szCs w:val="18"/>
              </w:rPr>
              <w:t xml:space="preserve">Ocena adekwatności polega na weryfikacji, czy wskazana grupa docelowa wpisuje się w grupy docelowe określone </w:t>
            </w:r>
            <w:r>
              <w:rPr>
                <w:rFonts w:ascii="Arial" w:hAnsi="Arial" w:cs="Arial"/>
                <w:iCs/>
                <w:sz w:val="18"/>
                <w:szCs w:val="18"/>
              </w:rPr>
              <w:t>dla konkursu</w:t>
            </w:r>
            <w:r w:rsidRPr="00A236A2">
              <w:rPr>
                <w:rFonts w:ascii="Arial" w:hAnsi="Arial" w:cs="Arial"/>
                <w:iCs/>
                <w:sz w:val="18"/>
                <w:szCs w:val="18"/>
              </w:rPr>
              <w:t xml:space="preserve"> oraz czy wskazana grupa wpisuje się w diagnozę sytuacji problemowej, na którą odpowiedź stanowi projekt. 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483473" w:rsidRDefault="00467428" w:rsidP="00467428">
            <w:pPr>
              <w:spacing w:line="276" w:lineRule="auto"/>
              <w:jc w:val="center"/>
              <w:rPr>
                <w:rFonts w:ascii="Arial" w:hAnsi="Arial" w:cs="Arial"/>
                <w:sz w:val="18"/>
                <w:szCs w:val="18"/>
              </w:rPr>
            </w:pPr>
            <w:r w:rsidRPr="00423A08">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A236A2" w:rsidRDefault="00467428" w:rsidP="00467428">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10</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A236A2" w:rsidRDefault="00467428" w:rsidP="00467428">
            <w:pPr>
              <w:spacing w:line="276" w:lineRule="auto"/>
              <w:jc w:val="center"/>
              <w:rPr>
                <w:rFonts w:ascii="Arial" w:hAnsi="Arial" w:cs="Arial"/>
                <w:sz w:val="18"/>
                <w:szCs w:val="18"/>
              </w:rPr>
            </w:pPr>
            <w:r w:rsidRPr="00A236A2">
              <w:rPr>
                <w:rFonts w:ascii="Arial" w:hAnsi="Arial" w:cs="Arial"/>
                <w:sz w:val="18"/>
                <w:szCs w:val="18"/>
              </w:rPr>
              <w:t xml:space="preserve">Kryterium trafności </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4D4A79" w:rsidRDefault="00467428" w:rsidP="00467428">
            <w:pPr>
              <w:tabs>
                <w:tab w:val="left" w:pos="358"/>
              </w:tabs>
              <w:jc w:val="both"/>
              <w:rPr>
                <w:rFonts w:ascii="Arial" w:hAnsi="Arial" w:cs="Arial"/>
                <w:iCs/>
                <w:sz w:val="18"/>
                <w:szCs w:val="18"/>
              </w:rPr>
            </w:pPr>
            <w:r>
              <w:rPr>
                <w:rFonts w:ascii="Arial" w:hAnsi="Arial" w:cs="Arial"/>
                <w:iCs/>
                <w:sz w:val="18"/>
                <w:szCs w:val="18"/>
              </w:rPr>
              <w:t xml:space="preserve">5. </w:t>
            </w:r>
            <w:r w:rsidRPr="004D4A79">
              <w:rPr>
                <w:rFonts w:ascii="Arial" w:hAnsi="Arial" w:cs="Arial"/>
                <w:iCs/>
                <w:sz w:val="18"/>
                <w:szCs w:val="18"/>
              </w:rPr>
              <w:t>Czy we wniosku o dofinansowanie projektu przedstawiono wystarczający opis:</w:t>
            </w:r>
          </w:p>
          <w:p w:rsidR="00467428" w:rsidRPr="00A236A2" w:rsidRDefault="00467428" w:rsidP="00467428">
            <w:pPr>
              <w:numPr>
                <w:ilvl w:val="0"/>
                <w:numId w:val="14"/>
              </w:numPr>
              <w:tabs>
                <w:tab w:val="left" w:pos="358"/>
              </w:tabs>
              <w:ind w:left="53" w:firstLine="0"/>
              <w:jc w:val="both"/>
              <w:rPr>
                <w:rFonts w:ascii="Arial" w:hAnsi="Arial" w:cs="Arial"/>
                <w:iCs/>
                <w:sz w:val="18"/>
                <w:szCs w:val="18"/>
              </w:rPr>
            </w:pPr>
            <w:r w:rsidRPr="00A236A2">
              <w:rPr>
                <w:rFonts w:ascii="Arial" w:hAnsi="Arial" w:cs="Arial"/>
                <w:iCs/>
                <w:sz w:val="18"/>
                <w:szCs w:val="18"/>
              </w:rPr>
              <w:t>zadań realizowanych w ramach projektu;</w:t>
            </w:r>
          </w:p>
          <w:p w:rsidR="00467428" w:rsidRPr="00A236A2" w:rsidRDefault="00467428" w:rsidP="00467428">
            <w:pPr>
              <w:numPr>
                <w:ilvl w:val="0"/>
                <w:numId w:val="14"/>
              </w:numPr>
              <w:tabs>
                <w:tab w:val="left" w:pos="358"/>
              </w:tabs>
              <w:ind w:left="53" w:firstLine="0"/>
              <w:jc w:val="both"/>
              <w:rPr>
                <w:rFonts w:ascii="Arial" w:hAnsi="Arial" w:cs="Arial"/>
                <w:iCs/>
                <w:sz w:val="18"/>
                <w:szCs w:val="18"/>
              </w:rPr>
            </w:pPr>
            <w:r w:rsidRPr="00A236A2">
              <w:rPr>
                <w:rFonts w:ascii="Arial" w:hAnsi="Arial" w:cs="Arial"/>
                <w:iCs/>
                <w:sz w:val="18"/>
                <w:szCs w:val="18"/>
              </w:rPr>
              <w:t>uzasadnienia potrzeby realizacji zadań w kontekście przedstawionej diagnozy;</w:t>
            </w:r>
          </w:p>
          <w:p w:rsidR="00467428" w:rsidRPr="00A236A2" w:rsidRDefault="00467428" w:rsidP="00467428">
            <w:pPr>
              <w:numPr>
                <w:ilvl w:val="0"/>
                <w:numId w:val="14"/>
              </w:numPr>
              <w:tabs>
                <w:tab w:val="left" w:pos="358"/>
              </w:tabs>
              <w:ind w:left="53" w:firstLine="0"/>
              <w:jc w:val="both"/>
              <w:rPr>
                <w:rFonts w:ascii="Arial" w:hAnsi="Arial" w:cs="Arial"/>
                <w:iCs/>
                <w:sz w:val="18"/>
                <w:szCs w:val="18"/>
              </w:rPr>
            </w:pPr>
            <w:r w:rsidRPr="00A236A2">
              <w:rPr>
                <w:rFonts w:ascii="Arial" w:hAnsi="Arial" w:cs="Arial"/>
                <w:iCs/>
                <w:sz w:val="18"/>
                <w:szCs w:val="18"/>
              </w:rPr>
              <w:t>wartości wskaźników, które zostaną osiągnięte w ramach zadań (jeśli dotyczy);</w:t>
            </w:r>
          </w:p>
          <w:p w:rsidR="00467428" w:rsidRPr="00A236A2" w:rsidRDefault="00467428" w:rsidP="00467428">
            <w:pPr>
              <w:numPr>
                <w:ilvl w:val="0"/>
                <w:numId w:val="14"/>
              </w:numPr>
              <w:tabs>
                <w:tab w:val="left" w:pos="358"/>
              </w:tabs>
              <w:ind w:left="53" w:firstLine="0"/>
              <w:jc w:val="both"/>
              <w:rPr>
                <w:rFonts w:ascii="Arial" w:hAnsi="Arial" w:cs="Arial"/>
                <w:iCs/>
                <w:sz w:val="18"/>
                <w:szCs w:val="18"/>
              </w:rPr>
            </w:pPr>
            <w:r w:rsidRPr="00A236A2">
              <w:rPr>
                <w:rFonts w:ascii="Arial" w:hAnsi="Arial" w:cs="Arial"/>
                <w:iCs/>
                <w:sz w:val="18"/>
                <w:szCs w:val="18"/>
              </w:rPr>
              <w:t>roli partnerów w  realizacji poszczególnych zadań jeśli przewidziano ich realizację w ramach partnerstwa wraz z uzasadnieniem (jeśli dotyczy);</w:t>
            </w:r>
          </w:p>
          <w:p w:rsidR="00467428" w:rsidRDefault="00467428" w:rsidP="00467428">
            <w:pPr>
              <w:numPr>
                <w:ilvl w:val="0"/>
                <w:numId w:val="14"/>
              </w:numPr>
              <w:tabs>
                <w:tab w:val="left" w:pos="358"/>
              </w:tabs>
              <w:ind w:left="53" w:firstLine="0"/>
              <w:jc w:val="both"/>
              <w:rPr>
                <w:rFonts w:ascii="Arial" w:hAnsi="Arial" w:cs="Arial"/>
                <w:iCs/>
                <w:sz w:val="18"/>
                <w:szCs w:val="18"/>
              </w:rPr>
            </w:pPr>
            <w:r w:rsidRPr="00A236A2">
              <w:rPr>
                <w:rFonts w:ascii="Arial" w:hAnsi="Arial" w:cs="Arial"/>
                <w:iCs/>
                <w:sz w:val="18"/>
                <w:szCs w:val="18"/>
              </w:rPr>
              <w:t>trwałości i wpływu rezultatów projektu (jeśli dotyczy)</w:t>
            </w:r>
            <w:r>
              <w:rPr>
                <w:rFonts w:ascii="Arial" w:hAnsi="Arial" w:cs="Arial"/>
                <w:iCs/>
                <w:sz w:val="18"/>
                <w:szCs w:val="18"/>
              </w:rPr>
              <w:t>;</w:t>
            </w:r>
          </w:p>
          <w:p w:rsidR="00467428" w:rsidRPr="00A236A2" w:rsidRDefault="00467428" w:rsidP="00467428">
            <w:pPr>
              <w:tabs>
                <w:tab w:val="left" w:pos="358"/>
              </w:tabs>
              <w:ind w:left="53"/>
              <w:jc w:val="both"/>
              <w:rPr>
                <w:rFonts w:ascii="Arial" w:hAnsi="Arial" w:cs="Arial"/>
                <w:iCs/>
                <w:sz w:val="18"/>
                <w:szCs w:val="18"/>
              </w:rPr>
            </w:pPr>
            <w:r w:rsidRPr="00CE0852">
              <w:rPr>
                <w:rFonts w:ascii="Arial" w:hAnsi="Arial" w:cs="Arial"/>
                <w:iCs/>
                <w:sz w:val="18"/>
                <w:szCs w:val="18"/>
              </w:rPr>
              <w:t>oraz czy zaplanowane w ramach projektu zadania są zgodne z minimalnym standardem usług, określonym dla danego konkursu (nie dotyczy naborów, dla których nie określono standardu usług)?</w:t>
            </w:r>
          </w:p>
          <w:p w:rsidR="00467428" w:rsidRPr="00A236A2" w:rsidRDefault="00467428" w:rsidP="00467428">
            <w:pPr>
              <w:tabs>
                <w:tab w:val="left" w:pos="358"/>
              </w:tabs>
              <w:jc w:val="both"/>
              <w:rPr>
                <w:rFonts w:ascii="Arial" w:hAnsi="Arial" w:cs="Arial"/>
                <w:iCs/>
                <w:sz w:val="18"/>
                <w:szCs w:val="18"/>
              </w:rPr>
            </w:pPr>
          </w:p>
          <w:p w:rsidR="00467428" w:rsidRDefault="00467428" w:rsidP="00467428">
            <w:pPr>
              <w:adjustRightInd w:val="0"/>
              <w:jc w:val="both"/>
              <w:rPr>
                <w:rFonts w:ascii="Arial" w:hAnsi="Arial" w:cs="Arial"/>
                <w:iCs/>
                <w:sz w:val="18"/>
                <w:szCs w:val="18"/>
              </w:rPr>
            </w:pPr>
            <w:r w:rsidRPr="00A236A2">
              <w:rPr>
                <w:rFonts w:ascii="Arial" w:hAnsi="Arial" w:cs="Arial"/>
                <w:iCs/>
                <w:sz w:val="18"/>
                <w:szCs w:val="18"/>
              </w:rPr>
              <w:t>W zakresie kryterium IOK dopuszcza możliwość skierowania projektu do etapu negocjacji w celu poprawy/uzupełnienia kwestii wskazanych przez KOP.</w:t>
            </w:r>
          </w:p>
          <w:p w:rsidR="00467428" w:rsidRPr="005E0D23" w:rsidRDefault="00467428" w:rsidP="00467428">
            <w:pPr>
              <w:adjustRightInd w:val="0"/>
              <w:jc w:val="both"/>
              <w:rPr>
                <w:rFonts w:ascii="Arial" w:hAnsi="Arial" w:cs="Arial"/>
                <w:iCs/>
                <w:color w:val="000000" w:themeColor="text1"/>
                <w:sz w:val="18"/>
                <w:szCs w:val="18"/>
              </w:rPr>
            </w:pPr>
          </w:p>
          <w:p w:rsidR="00467428" w:rsidRPr="00A236A2" w:rsidRDefault="00467428" w:rsidP="00467428">
            <w:pPr>
              <w:adjustRightInd w:val="0"/>
              <w:jc w:val="both"/>
              <w:rPr>
                <w:rFonts w:ascii="Arial" w:hAnsi="Arial" w:cs="Arial"/>
                <w:iCs/>
                <w:sz w:val="18"/>
                <w:szCs w:val="18"/>
              </w:rPr>
            </w:pPr>
            <w:r w:rsidRPr="005E0D23">
              <w:rPr>
                <w:rFonts w:ascii="Arial" w:hAnsi="Arial" w:cs="Arial"/>
                <w:iCs/>
                <w:color w:val="000000" w:themeColor="text1"/>
                <w:sz w:val="18"/>
                <w:szCs w:val="18"/>
              </w:rPr>
              <w:t>W trakcie realizacji projektu w uzasadnionych sytuacjach za zgodą IOK dopuszcza się zmianę sposobu realizacji projektu.</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483473" w:rsidRDefault="00467428" w:rsidP="00467428">
            <w:pPr>
              <w:spacing w:line="276" w:lineRule="auto"/>
              <w:jc w:val="center"/>
              <w:rPr>
                <w:rFonts w:ascii="Arial" w:hAnsi="Arial" w:cs="Arial"/>
                <w:sz w:val="18"/>
                <w:szCs w:val="18"/>
              </w:rPr>
            </w:pPr>
            <w:r w:rsidRPr="00423A08">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A236A2" w:rsidRDefault="00467428" w:rsidP="00467428">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14</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A236A2" w:rsidRDefault="00467428" w:rsidP="00467428">
            <w:pPr>
              <w:spacing w:line="276" w:lineRule="auto"/>
              <w:jc w:val="center"/>
              <w:rPr>
                <w:rFonts w:ascii="Arial" w:hAnsi="Arial" w:cs="Arial"/>
                <w:sz w:val="18"/>
                <w:szCs w:val="18"/>
              </w:rPr>
            </w:pPr>
            <w:r w:rsidRPr="00A236A2">
              <w:rPr>
                <w:rFonts w:ascii="Arial" w:hAnsi="Arial" w:cs="Arial"/>
                <w:sz w:val="18"/>
                <w:szCs w:val="18"/>
              </w:rPr>
              <w:t>Kryterium racjonalności harmonogramu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4D4A79" w:rsidRDefault="00467428" w:rsidP="00467428">
            <w:pPr>
              <w:spacing w:after="120"/>
              <w:jc w:val="both"/>
              <w:rPr>
                <w:rFonts w:ascii="Arial" w:hAnsi="Arial" w:cs="Arial"/>
                <w:iCs/>
                <w:sz w:val="18"/>
                <w:szCs w:val="18"/>
              </w:rPr>
            </w:pPr>
            <w:r>
              <w:rPr>
                <w:rFonts w:ascii="Arial" w:hAnsi="Arial" w:cs="Arial"/>
                <w:iCs/>
                <w:sz w:val="18"/>
                <w:szCs w:val="18"/>
              </w:rPr>
              <w:t xml:space="preserve">6. </w:t>
            </w:r>
            <w:r w:rsidRPr="004D4A79">
              <w:rPr>
                <w:rFonts w:ascii="Arial" w:hAnsi="Arial" w:cs="Arial"/>
                <w:iCs/>
                <w:sz w:val="18"/>
                <w:szCs w:val="18"/>
              </w:rPr>
              <w:t>Czy przedstawiony harmonogram realizacji projektu jest racjonalny w stosunku do przedstawionego zakresu zadań w projekcie?</w:t>
            </w:r>
          </w:p>
          <w:p w:rsidR="00467428" w:rsidRPr="00A236A2" w:rsidRDefault="00467428" w:rsidP="00467428">
            <w:pPr>
              <w:adjustRightInd w:val="0"/>
              <w:jc w:val="both"/>
              <w:rPr>
                <w:rFonts w:ascii="Arial" w:hAnsi="Arial" w:cs="Arial"/>
                <w:iCs/>
                <w:sz w:val="18"/>
                <w:szCs w:val="18"/>
              </w:rPr>
            </w:pPr>
            <w:r w:rsidRPr="00A236A2">
              <w:rPr>
                <w:rFonts w:ascii="Arial" w:hAnsi="Arial" w:cs="Arial"/>
                <w:iCs/>
                <w:sz w:val="18"/>
                <w:szCs w:val="18"/>
              </w:rPr>
              <w:t xml:space="preserve">W zakresie kryterium IOK dopuszcza możliwość skierowania projektu do etapu negocjacji w </w:t>
            </w:r>
            <w:r w:rsidRPr="00677770">
              <w:rPr>
                <w:rFonts w:ascii="Arial" w:hAnsi="Arial" w:cs="Arial"/>
                <w:iCs/>
                <w:sz w:val="18"/>
                <w:szCs w:val="18"/>
              </w:rPr>
              <w:t>celu poprawy/uzupełnienia kwestii wskazanych przez KOP. W trakcie realizacji projektu w uzasadnionych sytuacjach za zgodą IOK dopuszcza się zmianę harmonogramu.</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02090D" w:rsidRDefault="00467428" w:rsidP="00467428">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A236A2" w:rsidRDefault="00467428" w:rsidP="00467428">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6</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A236A2" w:rsidRDefault="00467428" w:rsidP="00467428">
            <w:pPr>
              <w:spacing w:line="276" w:lineRule="auto"/>
              <w:jc w:val="center"/>
              <w:rPr>
                <w:rFonts w:ascii="Arial" w:hAnsi="Arial" w:cs="Arial"/>
                <w:sz w:val="18"/>
                <w:szCs w:val="18"/>
              </w:rPr>
            </w:pPr>
            <w:r w:rsidRPr="00A236A2">
              <w:rPr>
                <w:rFonts w:ascii="Arial" w:hAnsi="Arial" w:cs="Arial"/>
                <w:sz w:val="18"/>
                <w:szCs w:val="18"/>
              </w:rPr>
              <w:t>Kryterium adekwatności sposobu zarządzania</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4D4A79" w:rsidRDefault="00467428" w:rsidP="00467428">
            <w:pPr>
              <w:spacing w:after="120"/>
              <w:jc w:val="both"/>
              <w:rPr>
                <w:rFonts w:ascii="Arial" w:hAnsi="Arial" w:cs="Arial"/>
                <w:iCs/>
                <w:sz w:val="18"/>
                <w:szCs w:val="18"/>
              </w:rPr>
            </w:pPr>
            <w:r w:rsidRPr="004D4A79">
              <w:rPr>
                <w:rFonts w:ascii="Arial" w:hAnsi="Arial" w:cs="Arial"/>
                <w:iCs/>
                <w:sz w:val="18"/>
                <w:szCs w:val="18"/>
              </w:rPr>
              <w:t xml:space="preserve">7. Czy przedstawiony sposób zarządzania projektem jest adekwatny do zakresu projektu? </w:t>
            </w:r>
          </w:p>
          <w:p w:rsidR="00467428" w:rsidRPr="00A236A2" w:rsidRDefault="00467428" w:rsidP="00467428">
            <w:pPr>
              <w:adjustRightInd w:val="0"/>
              <w:jc w:val="both"/>
              <w:rPr>
                <w:rFonts w:ascii="Arial" w:hAnsi="Arial" w:cs="Arial"/>
                <w:iCs/>
                <w:sz w:val="18"/>
                <w:szCs w:val="18"/>
              </w:rPr>
            </w:pPr>
            <w:r w:rsidRPr="00A236A2">
              <w:rPr>
                <w:rFonts w:ascii="Arial" w:hAnsi="Arial" w:cs="Arial"/>
                <w:iCs/>
                <w:sz w:val="18"/>
                <w:szCs w:val="18"/>
              </w:rPr>
              <w:t>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02090D" w:rsidRDefault="00467428" w:rsidP="00467428">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A236A2" w:rsidRDefault="00467428" w:rsidP="00467428">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5</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A236A2" w:rsidRDefault="00467428" w:rsidP="00467428">
            <w:pPr>
              <w:spacing w:line="276" w:lineRule="auto"/>
              <w:jc w:val="center"/>
              <w:rPr>
                <w:rFonts w:ascii="Arial" w:hAnsi="Arial" w:cs="Arial"/>
                <w:sz w:val="18"/>
                <w:szCs w:val="18"/>
              </w:rPr>
            </w:pPr>
            <w:r w:rsidRPr="00A236A2">
              <w:rPr>
                <w:rFonts w:ascii="Arial" w:hAnsi="Arial" w:cs="Arial"/>
                <w:sz w:val="18"/>
                <w:szCs w:val="18"/>
              </w:rPr>
              <w:t>Kryterium potencjału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4D4A79" w:rsidRDefault="00467428" w:rsidP="00467428">
            <w:pPr>
              <w:spacing w:after="120"/>
              <w:jc w:val="both"/>
              <w:rPr>
                <w:rFonts w:ascii="Arial" w:hAnsi="Arial" w:cs="Arial"/>
                <w:iCs/>
                <w:sz w:val="18"/>
                <w:szCs w:val="18"/>
              </w:rPr>
            </w:pPr>
            <w:r>
              <w:rPr>
                <w:rFonts w:ascii="Arial" w:hAnsi="Arial" w:cs="Arial"/>
                <w:iCs/>
                <w:sz w:val="18"/>
                <w:szCs w:val="18"/>
              </w:rPr>
              <w:t xml:space="preserve">8. </w:t>
            </w:r>
            <w:r w:rsidRPr="004D4A79">
              <w:rPr>
                <w:rFonts w:ascii="Arial" w:hAnsi="Arial" w:cs="Arial"/>
                <w:iCs/>
                <w:sz w:val="18"/>
                <w:szCs w:val="18"/>
              </w:rPr>
              <w:t>Czy podmioty zaangażowane w realizację projektu posiadają odpowiedni potencjał (kadrowy, techniczny) do realizacji projektu?</w:t>
            </w:r>
          </w:p>
          <w:p w:rsidR="00467428" w:rsidRPr="00A236A2" w:rsidRDefault="00467428" w:rsidP="00467428">
            <w:pPr>
              <w:adjustRightInd w:val="0"/>
              <w:jc w:val="both"/>
              <w:rPr>
                <w:rFonts w:ascii="Arial" w:hAnsi="Arial" w:cs="Arial"/>
                <w:iCs/>
                <w:sz w:val="18"/>
                <w:szCs w:val="18"/>
              </w:rPr>
            </w:pPr>
            <w:r w:rsidRPr="00A236A2">
              <w:rPr>
                <w:rFonts w:ascii="Arial" w:hAnsi="Arial" w:cs="Arial"/>
                <w:iCs/>
                <w:sz w:val="18"/>
                <w:szCs w:val="18"/>
              </w:rPr>
              <w:t>Ocenie należy poddać przede wszystkim opis potencjału w kontekście możliwości jego wykorzystania na potrzeby realizacji projektu. 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02090D" w:rsidRDefault="00467428" w:rsidP="00467428">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A236A2" w:rsidRDefault="00467428" w:rsidP="00467428">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10</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A236A2" w:rsidRDefault="00467428" w:rsidP="00467428">
            <w:pPr>
              <w:spacing w:line="276" w:lineRule="auto"/>
              <w:jc w:val="center"/>
              <w:rPr>
                <w:rFonts w:ascii="Arial" w:hAnsi="Arial" w:cs="Arial"/>
                <w:sz w:val="18"/>
                <w:szCs w:val="18"/>
              </w:rPr>
            </w:pPr>
            <w:r w:rsidRPr="00A236A2">
              <w:rPr>
                <w:rFonts w:ascii="Arial" w:hAnsi="Arial" w:cs="Arial"/>
                <w:sz w:val="18"/>
                <w:szCs w:val="18"/>
              </w:rPr>
              <w:t>Kryterium doświadczenia</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4D4A79" w:rsidRDefault="00467428" w:rsidP="00467428">
            <w:pPr>
              <w:snapToGrid w:val="0"/>
              <w:jc w:val="both"/>
              <w:rPr>
                <w:rFonts w:ascii="Arial" w:hAnsi="Arial" w:cs="Arial"/>
                <w:iCs/>
                <w:sz w:val="18"/>
                <w:szCs w:val="18"/>
              </w:rPr>
            </w:pPr>
            <w:r>
              <w:rPr>
                <w:rFonts w:ascii="Arial" w:hAnsi="Arial" w:cs="Arial"/>
                <w:iCs/>
                <w:sz w:val="18"/>
                <w:szCs w:val="18"/>
              </w:rPr>
              <w:t xml:space="preserve">9. </w:t>
            </w:r>
            <w:r w:rsidRPr="004D4A79">
              <w:rPr>
                <w:rFonts w:ascii="Arial" w:hAnsi="Arial" w:cs="Arial"/>
                <w:iCs/>
                <w:sz w:val="18"/>
                <w:szCs w:val="18"/>
              </w:rPr>
              <w:t>Czy Wnioskodawca/Beneficjent lub partnerzy w przypadku projektu realizowanego w partnerstwie, posiadają doświadczenie</w:t>
            </w:r>
            <w:r>
              <w:rPr>
                <w:rFonts w:ascii="Arial" w:hAnsi="Arial" w:cs="Arial"/>
                <w:iCs/>
                <w:sz w:val="18"/>
                <w:szCs w:val="18"/>
              </w:rPr>
              <w:t xml:space="preserve"> w dotychczasowej działalności, w tym</w:t>
            </w:r>
            <w:r w:rsidRPr="004D4A79">
              <w:rPr>
                <w:rFonts w:ascii="Arial" w:hAnsi="Arial" w:cs="Arial"/>
                <w:iCs/>
                <w:sz w:val="18"/>
                <w:szCs w:val="18"/>
              </w:rPr>
              <w:t xml:space="preserve"> w realizacji przedsięwzięć finansowanych ze środków </w:t>
            </w:r>
            <w:r>
              <w:rPr>
                <w:rFonts w:ascii="Arial" w:hAnsi="Arial" w:cs="Arial"/>
                <w:iCs/>
                <w:sz w:val="18"/>
                <w:szCs w:val="18"/>
              </w:rPr>
              <w:t xml:space="preserve">UE i </w:t>
            </w:r>
            <w:r w:rsidRPr="004D4A79">
              <w:rPr>
                <w:rFonts w:ascii="Arial" w:hAnsi="Arial" w:cs="Arial"/>
                <w:iCs/>
                <w:sz w:val="18"/>
                <w:szCs w:val="18"/>
              </w:rPr>
              <w:t>innych:</w:t>
            </w:r>
          </w:p>
          <w:p w:rsidR="00467428" w:rsidRPr="00677770" w:rsidRDefault="00467428" w:rsidP="00467428">
            <w:pPr>
              <w:pStyle w:val="Akapitzlist"/>
              <w:numPr>
                <w:ilvl w:val="0"/>
                <w:numId w:val="15"/>
              </w:numPr>
              <w:autoSpaceDE/>
              <w:autoSpaceDN/>
              <w:snapToGrid w:val="0"/>
              <w:ind w:left="313" w:hanging="313"/>
              <w:contextualSpacing/>
              <w:jc w:val="both"/>
              <w:rPr>
                <w:rFonts w:ascii="Arial" w:hAnsi="Arial" w:cs="Arial"/>
                <w:iCs/>
                <w:sz w:val="18"/>
                <w:szCs w:val="18"/>
              </w:rPr>
            </w:pPr>
            <w:r w:rsidRPr="00677770">
              <w:rPr>
                <w:rFonts w:ascii="Arial" w:hAnsi="Arial" w:cs="Arial"/>
                <w:iCs/>
                <w:sz w:val="18"/>
                <w:szCs w:val="18"/>
              </w:rPr>
              <w:t>w obszarze, w którym udzielane będzie wsparcie przewidziane w ramach projektu oraz</w:t>
            </w:r>
          </w:p>
          <w:p w:rsidR="00467428" w:rsidRPr="00677770" w:rsidRDefault="00467428" w:rsidP="00467428">
            <w:pPr>
              <w:pStyle w:val="Akapitzlist"/>
              <w:numPr>
                <w:ilvl w:val="0"/>
                <w:numId w:val="15"/>
              </w:numPr>
              <w:autoSpaceDE/>
              <w:autoSpaceDN/>
              <w:snapToGrid w:val="0"/>
              <w:ind w:left="313" w:hanging="313"/>
              <w:contextualSpacing/>
              <w:jc w:val="both"/>
              <w:rPr>
                <w:rFonts w:ascii="Arial" w:hAnsi="Arial" w:cs="Arial"/>
                <w:iCs/>
                <w:sz w:val="18"/>
                <w:szCs w:val="18"/>
              </w:rPr>
            </w:pPr>
            <w:r w:rsidRPr="00677770">
              <w:rPr>
                <w:rFonts w:ascii="Arial" w:hAnsi="Arial" w:cs="Arial"/>
                <w:iCs/>
                <w:sz w:val="18"/>
                <w:szCs w:val="18"/>
              </w:rPr>
              <w:t>na rzecz grupy docelowej, do której kierowane będzie wsparcie przewidziane w ramach projektu oraz</w:t>
            </w:r>
          </w:p>
          <w:p w:rsidR="00467428" w:rsidRPr="00AD340A" w:rsidRDefault="00467428" w:rsidP="00467428">
            <w:pPr>
              <w:pStyle w:val="Akapitzlist"/>
              <w:numPr>
                <w:ilvl w:val="0"/>
                <w:numId w:val="15"/>
              </w:numPr>
              <w:autoSpaceDE/>
              <w:autoSpaceDN/>
              <w:spacing w:after="120"/>
              <w:ind w:left="313" w:hanging="313"/>
              <w:contextualSpacing/>
              <w:jc w:val="both"/>
              <w:rPr>
                <w:rFonts w:ascii="Arial" w:hAnsi="Arial" w:cs="Arial"/>
                <w:iCs/>
                <w:sz w:val="18"/>
                <w:szCs w:val="18"/>
              </w:rPr>
            </w:pPr>
            <w:r w:rsidRPr="00677770">
              <w:rPr>
                <w:rFonts w:ascii="Arial" w:hAnsi="Arial" w:cs="Arial"/>
                <w:iCs/>
                <w:sz w:val="18"/>
                <w:szCs w:val="18"/>
              </w:rPr>
              <w:t>na określonym terytorium, którego dotyczyć będzie realizacja projektu</w:t>
            </w:r>
            <w:r w:rsidRPr="00AD340A">
              <w:rPr>
                <w:rFonts w:ascii="Arial" w:hAnsi="Arial" w:cs="Arial"/>
                <w:iCs/>
                <w:sz w:val="18"/>
                <w:szCs w:val="18"/>
              </w:rPr>
              <w:t>?</w:t>
            </w:r>
          </w:p>
          <w:p w:rsidR="00467428" w:rsidRPr="00677770" w:rsidRDefault="00467428" w:rsidP="00467428">
            <w:pPr>
              <w:spacing w:after="120"/>
              <w:jc w:val="both"/>
              <w:rPr>
                <w:rFonts w:ascii="Arial" w:hAnsi="Arial" w:cs="Arial"/>
                <w:iCs/>
                <w:sz w:val="18"/>
                <w:szCs w:val="18"/>
              </w:rPr>
            </w:pPr>
            <w:r>
              <w:rPr>
                <w:rFonts w:ascii="Arial" w:hAnsi="Arial" w:cs="Arial"/>
                <w:iCs/>
                <w:sz w:val="18"/>
                <w:szCs w:val="18"/>
              </w:rPr>
              <w:t>W ramach kryterium ocenie podlega adekwatność doświadczenia do zakresu działań projektowych,</w:t>
            </w:r>
            <w:r w:rsidRPr="00CE01BA">
              <w:rPr>
                <w:rFonts w:ascii="Arial" w:hAnsi="Arial" w:cs="Arial"/>
                <w:iCs/>
                <w:sz w:val="18"/>
                <w:szCs w:val="18"/>
              </w:rPr>
              <w:t xml:space="preserve"> rozpatrywana w szczególności w kontekście dotychczasowej działalności danego Wnioskodawcy i partnerów (jeśli dotyczy) prowadzonej w okresie ostatnich trzech lat w stosunku do roku, w którym składany jest wniosek</w:t>
            </w:r>
            <w:r>
              <w:rPr>
                <w:rFonts w:ascii="Arial" w:hAnsi="Arial" w:cs="Arial"/>
                <w:iCs/>
                <w:sz w:val="18"/>
                <w:szCs w:val="18"/>
              </w:rPr>
              <w:t xml:space="preserve">. We wniosku o dofinansowanie należy przedstawić informację o osiągniętych rezultatach w dotychczasowej działalności, w tym </w:t>
            </w:r>
            <w:r w:rsidRPr="000C5580">
              <w:rPr>
                <w:rFonts w:ascii="Arial" w:hAnsi="Arial" w:cs="Arial"/>
                <w:iCs/>
                <w:sz w:val="18"/>
                <w:szCs w:val="18"/>
              </w:rPr>
              <w:t>w realizacji przedsięwzięć</w:t>
            </w:r>
            <w:r>
              <w:rPr>
                <w:rFonts w:ascii="Arial" w:hAnsi="Arial" w:cs="Arial"/>
                <w:iCs/>
                <w:sz w:val="18"/>
                <w:szCs w:val="18"/>
              </w:rPr>
              <w:t xml:space="preserve"> </w:t>
            </w:r>
            <w:r w:rsidRPr="000C5580">
              <w:rPr>
                <w:rFonts w:ascii="Arial" w:hAnsi="Arial" w:cs="Arial"/>
                <w:iCs/>
                <w:sz w:val="18"/>
                <w:szCs w:val="18"/>
              </w:rPr>
              <w:t>finansowanych ze środków</w:t>
            </w:r>
            <w:r>
              <w:rPr>
                <w:rFonts w:ascii="Arial" w:hAnsi="Arial" w:cs="Arial"/>
                <w:iCs/>
                <w:sz w:val="18"/>
                <w:szCs w:val="18"/>
              </w:rPr>
              <w:t xml:space="preserve"> UE i</w:t>
            </w:r>
            <w:r w:rsidRPr="000C5580">
              <w:rPr>
                <w:rFonts w:ascii="Arial" w:hAnsi="Arial" w:cs="Arial"/>
                <w:iCs/>
                <w:sz w:val="18"/>
                <w:szCs w:val="18"/>
              </w:rPr>
              <w:t xml:space="preserve"> innych</w:t>
            </w:r>
            <w:r>
              <w:rPr>
                <w:rFonts w:ascii="Arial" w:hAnsi="Arial" w:cs="Arial"/>
                <w:iCs/>
                <w:sz w:val="18"/>
                <w:szCs w:val="18"/>
              </w:rPr>
              <w:t xml:space="preserve">, a w przypadku przedsięwzięć zakończonych (z zakończonym okresem realizacji) – dodatkowo wskazać, czy i w jakim stopniu zostały osiągnięte cele tego przedsięwzięcia. </w:t>
            </w:r>
          </w:p>
          <w:p w:rsidR="00467428" w:rsidRPr="00677770" w:rsidRDefault="00467428" w:rsidP="00467428">
            <w:pPr>
              <w:adjustRightInd w:val="0"/>
              <w:jc w:val="both"/>
              <w:rPr>
                <w:rFonts w:ascii="Arial" w:hAnsi="Arial" w:cs="Arial"/>
                <w:iCs/>
                <w:sz w:val="18"/>
                <w:szCs w:val="18"/>
              </w:rPr>
            </w:pPr>
            <w:r w:rsidRPr="00677770">
              <w:rPr>
                <w:rFonts w:ascii="Arial" w:hAnsi="Arial" w:cs="Arial"/>
                <w:iCs/>
                <w:sz w:val="18"/>
                <w:szCs w:val="18"/>
              </w:rPr>
              <w:t>W zakresie kryterium IOK dopuszcza możliwość skierowania projektu do etapu negocjacji w celu poprawy/uzupełnienia kwestii wskazanych przez KOP.</w:t>
            </w:r>
          </w:p>
          <w:p w:rsidR="00467428" w:rsidRPr="00677770" w:rsidRDefault="00467428" w:rsidP="00467428">
            <w:pPr>
              <w:adjustRightInd w:val="0"/>
              <w:jc w:val="both"/>
              <w:rPr>
                <w:rFonts w:ascii="Arial" w:hAnsi="Arial" w:cs="Arial"/>
                <w:iCs/>
                <w:sz w:val="18"/>
                <w:szCs w:val="18"/>
              </w:rPr>
            </w:pPr>
          </w:p>
          <w:p w:rsidR="00467428" w:rsidRPr="00677770" w:rsidRDefault="00467428" w:rsidP="00467428">
            <w:pPr>
              <w:adjustRightInd w:val="0"/>
              <w:jc w:val="both"/>
              <w:rPr>
                <w:rFonts w:ascii="Arial" w:hAnsi="Arial" w:cs="Arial"/>
                <w:iCs/>
                <w:sz w:val="18"/>
                <w:szCs w:val="18"/>
              </w:rPr>
            </w:pPr>
            <w:r w:rsidRPr="00677770">
              <w:rPr>
                <w:rFonts w:ascii="Arial" w:hAnsi="Arial" w:cs="Arial"/>
                <w:sz w:val="18"/>
                <w:szCs w:val="18"/>
              </w:rPr>
              <w:t xml:space="preserve">Kryterium ma charakter rozstrzygający o ostatecznej kolejności projektów na liście projektów wybranych do dofinansowania. Oznacza to, że w sytuacji, gdy więcej niż jeden projekt ma taką samą łączną liczbę punktów oraz taką samą liczbę punktów w zakresie  kryterium zgodność projektu z celami szczegółowymi RPO WD 2014-2020 oraz kryterium </w:t>
            </w:r>
            <w:r w:rsidRPr="00CE0852">
              <w:rPr>
                <w:rFonts w:ascii="Arial" w:hAnsi="Arial" w:cs="Arial"/>
                <w:sz w:val="18"/>
                <w:szCs w:val="18"/>
              </w:rPr>
              <w:t>budżetu projektu</w:t>
            </w:r>
            <w:r w:rsidRPr="00677770">
              <w:rPr>
                <w:rFonts w:ascii="Arial" w:hAnsi="Arial" w:cs="Arial"/>
                <w:sz w:val="18"/>
                <w:szCs w:val="18"/>
              </w:rPr>
              <w:t xml:space="preserve"> dofinansowanie otrzyma ten projekt, który otrzymał wyższą ocenę za to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02090D" w:rsidRDefault="00467428" w:rsidP="00467428">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A236A2" w:rsidRDefault="00467428" w:rsidP="00467428">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15</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A236A2" w:rsidRDefault="00467428" w:rsidP="00467428">
            <w:pPr>
              <w:spacing w:line="276" w:lineRule="auto"/>
              <w:jc w:val="center"/>
              <w:rPr>
                <w:rFonts w:ascii="Arial" w:hAnsi="Arial" w:cs="Arial"/>
                <w:sz w:val="18"/>
                <w:szCs w:val="18"/>
              </w:rPr>
            </w:pPr>
            <w:r w:rsidRPr="00A236A2">
              <w:rPr>
                <w:rFonts w:ascii="Arial" w:hAnsi="Arial" w:cs="Arial"/>
                <w:sz w:val="18"/>
                <w:szCs w:val="18"/>
              </w:rPr>
              <w:t>Kryterium budżetu projektu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4D4A79" w:rsidRDefault="00467428" w:rsidP="00467428">
            <w:pPr>
              <w:spacing w:after="120"/>
              <w:jc w:val="both"/>
              <w:rPr>
                <w:rFonts w:ascii="Arial" w:hAnsi="Arial" w:cs="Arial"/>
                <w:iCs/>
                <w:sz w:val="18"/>
                <w:szCs w:val="18"/>
              </w:rPr>
            </w:pPr>
            <w:r>
              <w:rPr>
                <w:rFonts w:ascii="Arial" w:hAnsi="Arial" w:cs="Arial"/>
                <w:iCs/>
                <w:sz w:val="18"/>
                <w:szCs w:val="18"/>
              </w:rPr>
              <w:t xml:space="preserve">10. </w:t>
            </w:r>
            <w:r w:rsidRPr="004D4A79">
              <w:rPr>
                <w:rFonts w:ascii="Arial" w:hAnsi="Arial" w:cs="Arial"/>
                <w:iCs/>
                <w:sz w:val="18"/>
                <w:szCs w:val="18"/>
              </w:rPr>
              <w:t>W ramach kryterium weryfikowane będzie czy:</w:t>
            </w:r>
          </w:p>
          <w:p w:rsidR="00467428" w:rsidRDefault="00467428" w:rsidP="00467428">
            <w:pPr>
              <w:pStyle w:val="Akapitzlist"/>
              <w:numPr>
                <w:ilvl w:val="0"/>
                <w:numId w:val="22"/>
              </w:numPr>
              <w:spacing w:after="120"/>
              <w:ind w:left="330"/>
              <w:jc w:val="both"/>
              <w:rPr>
                <w:rFonts w:ascii="Arial" w:hAnsi="Arial" w:cs="Arial"/>
                <w:iCs/>
                <w:sz w:val="18"/>
                <w:szCs w:val="18"/>
              </w:rPr>
            </w:pPr>
            <w:r w:rsidRPr="00DC7903">
              <w:rPr>
                <w:rFonts w:ascii="Arial" w:hAnsi="Arial" w:cs="Arial"/>
                <w:iCs/>
                <w:sz w:val="18"/>
                <w:szCs w:val="18"/>
              </w:rPr>
              <w:t>budżet projektu został sporządzony w sposób prawidłowy</w:t>
            </w:r>
            <w:r>
              <w:rPr>
                <w:rFonts w:ascii="Arial" w:hAnsi="Arial" w:cs="Arial"/>
                <w:iCs/>
                <w:sz w:val="18"/>
                <w:szCs w:val="18"/>
              </w:rPr>
              <w:t>,</w:t>
            </w:r>
          </w:p>
          <w:p w:rsidR="00467428" w:rsidRPr="00CE0852" w:rsidRDefault="00467428" w:rsidP="00467428">
            <w:pPr>
              <w:pStyle w:val="Akapitzlist"/>
              <w:numPr>
                <w:ilvl w:val="0"/>
                <w:numId w:val="22"/>
              </w:numPr>
              <w:spacing w:after="120"/>
              <w:ind w:left="330"/>
              <w:jc w:val="both"/>
              <w:rPr>
                <w:rFonts w:ascii="Arial" w:hAnsi="Arial" w:cs="Arial"/>
                <w:iCs/>
                <w:sz w:val="18"/>
                <w:szCs w:val="18"/>
              </w:rPr>
            </w:pPr>
            <w:r w:rsidRPr="009C70B2">
              <w:rPr>
                <w:rFonts w:ascii="Arial" w:hAnsi="Arial" w:cs="Arial"/>
                <w:iCs/>
                <w:sz w:val="18"/>
                <w:szCs w:val="18"/>
              </w:rPr>
              <w:t xml:space="preserve">wysokość kosztów przypadających na jednego </w:t>
            </w:r>
            <w:r w:rsidRPr="00CE0852">
              <w:rPr>
                <w:rFonts w:ascii="Arial" w:hAnsi="Arial" w:cs="Arial"/>
                <w:iCs/>
                <w:sz w:val="18"/>
                <w:szCs w:val="18"/>
              </w:rPr>
              <w:t>uczestnika projektu jest adekwatna do zakresu projektu oraz osiągniętych efektów a zaplanowane wydatki są racjonalne,</w:t>
            </w:r>
          </w:p>
          <w:p w:rsidR="00467428" w:rsidRPr="00CE0852" w:rsidRDefault="00467428" w:rsidP="00467428">
            <w:pPr>
              <w:pStyle w:val="Akapitzlist"/>
              <w:numPr>
                <w:ilvl w:val="0"/>
                <w:numId w:val="22"/>
              </w:numPr>
              <w:spacing w:after="120"/>
              <w:ind w:left="330"/>
              <w:jc w:val="both"/>
              <w:rPr>
                <w:rFonts w:ascii="Arial" w:hAnsi="Arial" w:cs="Arial"/>
                <w:iCs/>
                <w:sz w:val="18"/>
                <w:szCs w:val="18"/>
              </w:rPr>
            </w:pPr>
            <w:r w:rsidRPr="00CE0852">
              <w:rPr>
                <w:rFonts w:ascii="Arial" w:hAnsi="Arial" w:cs="Arial"/>
                <w:iCs/>
                <w:sz w:val="18"/>
                <w:szCs w:val="18"/>
              </w:rPr>
              <w:t xml:space="preserve">wszystkie wydatki są kwalifikowalne, </w:t>
            </w:r>
          </w:p>
          <w:p w:rsidR="00467428" w:rsidRPr="00CE0852" w:rsidRDefault="00467428" w:rsidP="00467428">
            <w:pPr>
              <w:pStyle w:val="Akapitzlist"/>
              <w:numPr>
                <w:ilvl w:val="0"/>
                <w:numId w:val="22"/>
              </w:numPr>
              <w:spacing w:after="120"/>
              <w:ind w:left="330"/>
              <w:jc w:val="both"/>
              <w:rPr>
                <w:rFonts w:ascii="Arial" w:hAnsi="Arial" w:cs="Arial"/>
                <w:iCs/>
                <w:sz w:val="18"/>
                <w:szCs w:val="18"/>
              </w:rPr>
            </w:pPr>
            <w:r w:rsidRPr="00CE0852">
              <w:rPr>
                <w:rFonts w:ascii="Arial" w:hAnsi="Arial" w:cs="Arial"/>
                <w:sz w:val="18"/>
                <w:szCs w:val="18"/>
              </w:rPr>
              <w:t>zaplanowane w ramach projektu wydatki są zgodne z określonym minimalnym standardem usług oraz katalogiem stawek, określonym dla danego konkursu (nie dotyczy naborów, dla których nie określono standardu usług oraz katalogu stawek)?</w:t>
            </w:r>
          </w:p>
          <w:p w:rsidR="00467428" w:rsidRPr="00CE0852" w:rsidRDefault="00467428" w:rsidP="00467428">
            <w:pPr>
              <w:adjustRightInd w:val="0"/>
              <w:jc w:val="both"/>
              <w:rPr>
                <w:rFonts w:ascii="Arial" w:hAnsi="Arial" w:cs="Arial"/>
                <w:iCs/>
                <w:sz w:val="18"/>
                <w:szCs w:val="18"/>
              </w:rPr>
            </w:pPr>
            <w:r w:rsidRPr="00CE0852">
              <w:rPr>
                <w:rFonts w:ascii="Arial" w:hAnsi="Arial" w:cs="Arial"/>
                <w:iCs/>
                <w:sz w:val="18"/>
                <w:szCs w:val="18"/>
              </w:rPr>
              <w:t xml:space="preserve">W ramach tego kryterium weryfikacji podlega zgodność budżetu z wymogami zawartymi w wytycznych w zakresie kwalifikowalności wydatków, regulaminie konkursu oraz zapisami instrukcji wypełniania wniosku o dofinansowanie. Dodatkowo w ramach kryterium bada się prawidłowość stosowania kwot ryczałtowych i stawek jednostkowych oraz ich wysokość w przypadkach, projektów spełniających warunki ich stosowania. </w:t>
            </w:r>
            <w:r w:rsidRPr="00CE0852">
              <w:rPr>
                <w:rFonts w:ascii="Arial" w:hAnsi="Arial" w:cs="Arial"/>
                <w:sz w:val="18"/>
                <w:szCs w:val="18"/>
              </w:rPr>
              <w:t>W przypadku zidentyfikowania na etapie oceny projektu wydatków niekwalifikowalnych wniosek uznaje się za niespełniający minimalnych wymagań pozwalających otrzymać dofinansowanie.</w:t>
            </w:r>
            <w:r w:rsidRPr="00CE0852">
              <w:rPr>
                <w:rFonts w:ascii="Arial" w:hAnsi="Arial" w:cs="Arial"/>
                <w:iCs/>
                <w:sz w:val="18"/>
                <w:szCs w:val="18"/>
              </w:rPr>
              <w:t xml:space="preserve"> W zakresie kryterium IOK dopuszcza możliwość skierowania projektu do etapu negocjacji w celu poprawy/uzupełnienia kwestii wskazanych przez KOP.</w:t>
            </w:r>
          </w:p>
          <w:p w:rsidR="00467428" w:rsidRPr="00CE0852" w:rsidRDefault="00467428" w:rsidP="00467428">
            <w:pPr>
              <w:adjustRightInd w:val="0"/>
              <w:jc w:val="both"/>
              <w:rPr>
                <w:rFonts w:ascii="Arial" w:hAnsi="Arial" w:cs="Arial"/>
                <w:sz w:val="18"/>
                <w:szCs w:val="18"/>
              </w:rPr>
            </w:pPr>
            <w:r w:rsidRPr="00CE0852">
              <w:rPr>
                <w:rFonts w:ascii="Arial" w:hAnsi="Arial" w:cs="Arial"/>
                <w:sz w:val="18"/>
                <w:szCs w:val="18"/>
              </w:rPr>
              <w:t>W trakcie realizacji projektu w uzasadnionych sytuacjach za zgodą IOK możliwe jest:</w:t>
            </w:r>
          </w:p>
          <w:p w:rsidR="00467428" w:rsidRPr="00CE0852" w:rsidRDefault="00467428" w:rsidP="00467428">
            <w:pPr>
              <w:pStyle w:val="Akapitzlist"/>
              <w:numPr>
                <w:ilvl w:val="0"/>
                <w:numId w:val="23"/>
              </w:numPr>
              <w:adjustRightInd w:val="0"/>
              <w:ind w:left="330" w:hanging="284"/>
              <w:jc w:val="both"/>
              <w:rPr>
                <w:rFonts w:ascii="Arial" w:hAnsi="Arial" w:cs="Arial"/>
                <w:sz w:val="18"/>
                <w:szCs w:val="18"/>
              </w:rPr>
            </w:pPr>
            <w:r w:rsidRPr="00CE0852">
              <w:rPr>
                <w:rFonts w:ascii="Arial" w:hAnsi="Arial" w:cs="Arial"/>
                <w:iCs/>
                <w:sz w:val="18"/>
                <w:szCs w:val="18"/>
              </w:rPr>
              <w:t>wprowadzenie</w:t>
            </w:r>
            <w:r w:rsidRPr="00CE0852">
              <w:rPr>
                <w:rFonts w:ascii="Arial" w:hAnsi="Arial" w:cs="Arial"/>
                <w:sz w:val="18"/>
                <w:szCs w:val="18"/>
              </w:rPr>
              <w:t xml:space="preserve"> wydatków, które na etapie oceny kryterium były niemożliwe do dofinansowania;  </w:t>
            </w:r>
          </w:p>
          <w:p w:rsidR="00467428" w:rsidRDefault="00467428" w:rsidP="00467428">
            <w:pPr>
              <w:pStyle w:val="Akapitzlist"/>
              <w:numPr>
                <w:ilvl w:val="0"/>
                <w:numId w:val="23"/>
              </w:numPr>
              <w:adjustRightInd w:val="0"/>
              <w:ind w:left="330" w:hanging="284"/>
              <w:jc w:val="both"/>
              <w:rPr>
                <w:rFonts w:ascii="Arial" w:hAnsi="Arial" w:cs="Arial"/>
                <w:iCs/>
                <w:sz w:val="18"/>
                <w:szCs w:val="18"/>
              </w:rPr>
            </w:pPr>
            <w:r w:rsidRPr="00CE0852">
              <w:rPr>
                <w:rFonts w:ascii="Arial" w:hAnsi="Arial" w:cs="Arial"/>
                <w:iCs/>
                <w:sz w:val="18"/>
                <w:szCs w:val="18"/>
              </w:rPr>
              <w:t>dokonanie zmiany wysokości kosztów</w:t>
            </w:r>
            <w:r w:rsidRPr="009C70B2">
              <w:rPr>
                <w:rFonts w:ascii="Arial" w:hAnsi="Arial" w:cs="Arial"/>
                <w:iCs/>
                <w:sz w:val="18"/>
                <w:szCs w:val="18"/>
              </w:rPr>
              <w:t xml:space="preserve"> przypadających na jednego uczestnika projektu</w:t>
            </w:r>
            <w:r>
              <w:rPr>
                <w:rFonts w:ascii="Arial" w:hAnsi="Arial" w:cs="Arial"/>
                <w:iCs/>
                <w:sz w:val="18"/>
                <w:szCs w:val="18"/>
              </w:rPr>
              <w:t>,</w:t>
            </w:r>
          </w:p>
          <w:p w:rsidR="00467428" w:rsidRDefault="00467428" w:rsidP="00467428">
            <w:pPr>
              <w:pStyle w:val="Akapitzlist"/>
              <w:numPr>
                <w:ilvl w:val="0"/>
                <w:numId w:val="23"/>
              </w:numPr>
              <w:adjustRightInd w:val="0"/>
              <w:ind w:left="330" w:hanging="284"/>
              <w:jc w:val="both"/>
              <w:rPr>
                <w:rFonts w:ascii="Arial" w:hAnsi="Arial" w:cs="Arial"/>
                <w:iCs/>
                <w:sz w:val="18"/>
                <w:szCs w:val="18"/>
              </w:rPr>
            </w:pPr>
            <w:r w:rsidRPr="009C70B2">
              <w:rPr>
                <w:rFonts w:ascii="Arial" w:hAnsi="Arial" w:cs="Arial"/>
                <w:sz w:val="18"/>
                <w:szCs w:val="18"/>
              </w:rPr>
              <w:t>zmian</w:t>
            </w:r>
            <w:r>
              <w:rPr>
                <w:rFonts w:ascii="Arial" w:hAnsi="Arial" w:cs="Arial"/>
                <w:sz w:val="18"/>
                <w:szCs w:val="18"/>
              </w:rPr>
              <w:t>a</w:t>
            </w:r>
            <w:r w:rsidRPr="009C70B2">
              <w:rPr>
                <w:rFonts w:ascii="Arial" w:hAnsi="Arial" w:cs="Arial"/>
                <w:sz w:val="18"/>
                <w:szCs w:val="18"/>
              </w:rPr>
              <w:t xml:space="preserve"> projektu polegającą na odstępstwie od zapisów regulaminu w zakresie standardu usług oraz katalogu dopuszczalnych stawek</w:t>
            </w:r>
            <w:r>
              <w:rPr>
                <w:rFonts w:ascii="Arial" w:hAnsi="Arial" w:cs="Arial"/>
                <w:sz w:val="18"/>
                <w:szCs w:val="18"/>
              </w:rPr>
              <w:t>.</w:t>
            </w:r>
          </w:p>
          <w:p w:rsidR="00467428" w:rsidRPr="009C70B2" w:rsidRDefault="00467428" w:rsidP="00467428">
            <w:pPr>
              <w:spacing w:after="120"/>
              <w:jc w:val="both"/>
              <w:rPr>
                <w:rFonts w:ascii="Arial" w:hAnsi="Arial" w:cs="Arial"/>
                <w:sz w:val="18"/>
                <w:szCs w:val="18"/>
              </w:rPr>
            </w:pPr>
            <w:r>
              <w:rPr>
                <w:rFonts w:ascii="Arial" w:hAnsi="Arial" w:cs="Arial"/>
                <w:sz w:val="18"/>
                <w:szCs w:val="18"/>
              </w:rPr>
              <w:t>Powyżej wskazane z</w:t>
            </w:r>
            <w:r w:rsidRPr="009C70B2">
              <w:rPr>
                <w:rFonts w:ascii="Arial" w:hAnsi="Arial" w:cs="Arial"/>
                <w:sz w:val="18"/>
                <w:szCs w:val="18"/>
              </w:rPr>
              <w:t>mian</w:t>
            </w:r>
            <w:r>
              <w:rPr>
                <w:rFonts w:ascii="Arial" w:hAnsi="Arial" w:cs="Arial"/>
                <w:sz w:val="18"/>
                <w:szCs w:val="18"/>
              </w:rPr>
              <w:t>y</w:t>
            </w:r>
            <w:r w:rsidRPr="009C70B2">
              <w:rPr>
                <w:rFonts w:ascii="Arial" w:hAnsi="Arial" w:cs="Arial"/>
                <w:sz w:val="18"/>
                <w:szCs w:val="18"/>
              </w:rPr>
              <w:t xml:space="preserve"> projektu </w:t>
            </w:r>
            <w:r>
              <w:rPr>
                <w:rFonts w:ascii="Arial" w:hAnsi="Arial" w:cs="Arial"/>
                <w:sz w:val="18"/>
                <w:szCs w:val="18"/>
              </w:rPr>
              <w:t xml:space="preserve">powinny </w:t>
            </w:r>
            <w:r w:rsidRPr="009C70B2">
              <w:rPr>
                <w:rFonts w:ascii="Arial" w:hAnsi="Arial" w:cs="Arial"/>
                <w:sz w:val="18"/>
                <w:szCs w:val="18"/>
              </w:rPr>
              <w:t>wynikać:</w:t>
            </w:r>
          </w:p>
          <w:p w:rsidR="00467428" w:rsidRPr="009C70B2" w:rsidRDefault="00467428" w:rsidP="00467428">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ze zmiany przepisów regulujących realizację projektu i ich interpretacji,</w:t>
            </w:r>
          </w:p>
          <w:p w:rsidR="00467428" w:rsidRPr="009C70B2" w:rsidRDefault="00467428" w:rsidP="00467428">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 xml:space="preserve">z zamówień udzielanych w ramach projektu realizowanych zgodnie z zasadami określonymi w wytycznych,  </w:t>
            </w:r>
          </w:p>
          <w:p w:rsidR="00467428" w:rsidRDefault="00467428" w:rsidP="00467428">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z braku na rynku ofert mieszczących się w stawkach zaakceptowanych przez IOK,</w:t>
            </w:r>
          </w:p>
          <w:p w:rsidR="00467428" w:rsidRPr="00134CF2" w:rsidRDefault="00467428" w:rsidP="00467428">
            <w:pPr>
              <w:pStyle w:val="Akapitzlist"/>
              <w:numPr>
                <w:ilvl w:val="0"/>
                <w:numId w:val="16"/>
              </w:numPr>
              <w:spacing w:after="120"/>
              <w:ind w:left="328"/>
              <w:contextualSpacing/>
              <w:jc w:val="both"/>
              <w:rPr>
                <w:rFonts w:ascii="Arial" w:hAnsi="Arial" w:cs="Arial"/>
                <w:sz w:val="18"/>
                <w:szCs w:val="18"/>
              </w:rPr>
            </w:pPr>
            <w:r w:rsidRPr="00134CF2">
              <w:rPr>
                <w:rFonts w:ascii="Arial" w:hAnsi="Arial" w:cs="Arial"/>
                <w:sz w:val="18"/>
                <w:szCs w:val="18"/>
              </w:rPr>
              <w:t>z sytuacji nieprzewidzianych przez IOK na etapie regulaminu konkursu.</w:t>
            </w:r>
          </w:p>
          <w:p w:rsidR="00467428" w:rsidRPr="00677770" w:rsidRDefault="00467428" w:rsidP="00467428">
            <w:pPr>
              <w:adjustRightInd w:val="0"/>
              <w:jc w:val="both"/>
              <w:rPr>
                <w:rFonts w:ascii="Arial" w:hAnsi="Arial" w:cs="Arial"/>
                <w:iCs/>
                <w:sz w:val="18"/>
                <w:szCs w:val="18"/>
              </w:rPr>
            </w:pPr>
            <w:r w:rsidRPr="009C70B2">
              <w:rPr>
                <w:rFonts w:ascii="Arial" w:hAnsi="Arial" w:cs="Arial"/>
                <w:sz w:val="18"/>
                <w:szCs w:val="18"/>
              </w:rPr>
              <w:t>Kryterium ma charakter rozstrzygający o ostatecznej kolejności projektów na liście projektów wybranych do dofinansowania. Oznacza to, że w sytuacji, gdy więcej niż jeden projekt ma taką samą łączną liczbę punktów oraz taką samą liczbę punktów w zakresie  kryterium zgodność projektu z celami szczegółowymi RPO WD 2014-2020 dofinansowanie otrzyma ten projekt, który otrzymał wyższą ocenę za to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02090D" w:rsidRDefault="00467428" w:rsidP="00467428">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A236A2" w:rsidRDefault="00467428" w:rsidP="00467428">
            <w:pPr>
              <w:autoSpaceDE w:val="0"/>
              <w:autoSpaceDN w:val="0"/>
              <w:adjustRightInd w:val="0"/>
              <w:jc w:val="center"/>
              <w:rPr>
                <w:rFonts w:ascii="Arial" w:hAnsi="Arial" w:cs="Arial"/>
                <w:iCs/>
                <w:sz w:val="18"/>
                <w:szCs w:val="18"/>
              </w:rPr>
            </w:pPr>
            <w:r w:rsidRPr="00A236A2">
              <w:rPr>
                <w:rFonts w:ascii="Arial" w:hAnsi="Arial" w:cs="Arial"/>
                <w:sz w:val="18"/>
                <w:szCs w:val="18"/>
              </w:rPr>
              <w:t xml:space="preserve">Skala punktowa od 0 do </w:t>
            </w:r>
            <w:r>
              <w:rPr>
                <w:rFonts w:ascii="Arial" w:hAnsi="Arial" w:cs="Arial"/>
                <w:sz w:val="18"/>
                <w:szCs w:val="18"/>
              </w:rPr>
              <w:t>20</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882307"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r>
              <w:rPr>
                <w:rFonts w:ascii="Arial" w:hAnsi="Arial" w:cs="Arial"/>
                <w:sz w:val="18"/>
                <w:szCs w:val="18"/>
              </w:rPr>
              <w:t xml:space="preserve"> Kryterium spełnienia minimalnych wymagań</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4D4A79" w:rsidRDefault="00467428" w:rsidP="00467428">
            <w:pPr>
              <w:jc w:val="both"/>
              <w:rPr>
                <w:rFonts w:ascii="Arial" w:hAnsi="Arial" w:cs="Arial"/>
                <w:sz w:val="18"/>
                <w:szCs w:val="18"/>
              </w:rPr>
            </w:pPr>
            <w:r>
              <w:rPr>
                <w:rFonts w:ascii="Arial" w:hAnsi="Arial" w:cs="Arial"/>
                <w:sz w:val="18"/>
                <w:szCs w:val="18"/>
              </w:rPr>
              <w:t xml:space="preserve">11. </w:t>
            </w:r>
            <w:r w:rsidRPr="004D4A79">
              <w:rPr>
                <w:rFonts w:ascii="Arial" w:hAnsi="Arial" w:cs="Arial"/>
                <w:sz w:val="18"/>
                <w:szCs w:val="18"/>
              </w:rPr>
              <w:t>Czy projekt otrzymał wymagane minimum 60 punktów ogółem oraz co najmniej 60% punktów w poszczególnych grupach kryteriów merytorycznych:</w:t>
            </w:r>
          </w:p>
          <w:p w:rsidR="00467428" w:rsidRPr="006639AA" w:rsidRDefault="00467428" w:rsidP="00467428">
            <w:pPr>
              <w:pStyle w:val="Akapitzlist"/>
              <w:numPr>
                <w:ilvl w:val="0"/>
                <w:numId w:val="17"/>
              </w:numPr>
              <w:autoSpaceDE/>
              <w:autoSpaceDN/>
              <w:ind w:left="298"/>
              <w:contextualSpacing/>
              <w:jc w:val="both"/>
              <w:rPr>
                <w:rFonts w:ascii="Arial" w:hAnsi="Arial" w:cs="Arial"/>
                <w:sz w:val="18"/>
                <w:szCs w:val="18"/>
              </w:rPr>
            </w:pPr>
            <w:r w:rsidRPr="006639AA">
              <w:rPr>
                <w:rFonts w:ascii="Arial" w:hAnsi="Arial" w:cs="Arial"/>
                <w:sz w:val="18"/>
                <w:szCs w:val="18"/>
              </w:rPr>
              <w:t>kryteria nr 1, 2 oraz 3,</w:t>
            </w:r>
          </w:p>
          <w:p w:rsidR="00467428" w:rsidRPr="006639AA" w:rsidRDefault="00467428" w:rsidP="00467428">
            <w:pPr>
              <w:pStyle w:val="Akapitzlist"/>
              <w:numPr>
                <w:ilvl w:val="0"/>
                <w:numId w:val="17"/>
              </w:numPr>
              <w:autoSpaceDE/>
              <w:autoSpaceDN/>
              <w:ind w:left="298"/>
              <w:contextualSpacing/>
              <w:jc w:val="both"/>
              <w:rPr>
                <w:rFonts w:ascii="Arial" w:hAnsi="Arial" w:cs="Arial"/>
                <w:sz w:val="18"/>
                <w:szCs w:val="18"/>
              </w:rPr>
            </w:pPr>
            <w:r w:rsidRPr="006639AA">
              <w:rPr>
                <w:rFonts w:ascii="Arial" w:hAnsi="Arial" w:cs="Arial"/>
                <w:sz w:val="18"/>
                <w:szCs w:val="18"/>
              </w:rPr>
              <w:t>kryterium nr 4,</w:t>
            </w:r>
          </w:p>
          <w:p w:rsidR="00467428" w:rsidRPr="006639AA" w:rsidRDefault="00467428" w:rsidP="00467428">
            <w:pPr>
              <w:pStyle w:val="Akapitzlist"/>
              <w:numPr>
                <w:ilvl w:val="0"/>
                <w:numId w:val="17"/>
              </w:numPr>
              <w:autoSpaceDE/>
              <w:autoSpaceDN/>
              <w:ind w:left="298"/>
              <w:contextualSpacing/>
              <w:jc w:val="both"/>
              <w:rPr>
                <w:rFonts w:ascii="Arial" w:hAnsi="Arial" w:cs="Arial"/>
                <w:sz w:val="18"/>
                <w:szCs w:val="18"/>
              </w:rPr>
            </w:pPr>
            <w:r w:rsidRPr="006639AA">
              <w:rPr>
                <w:rFonts w:ascii="Arial" w:hAnsi="Arial" w:cs="Arial"/>
                <w:sz w:val="18"/>
                <w:szCs w:val="18"/>
              </w:rPr>
              <w:t>kryteria nr 5 oraz 6,</w:t>
            </w:r>
          </w:p>
          <w:p w:rsidR="00467428" w:rsidRPr="006639AA" w:rsidRDefault="00467428" w:rsidP="00467428">
            <w:pPr>
              <w:pStyle w:val="Akapitzlist"/>
              <w:numPr>
                <w:ilvl w:val="0"/>
                <w:numId w:val="17"/>
              </w:numPr>
              <w:autoSpaceDE/>
              <w:autoSpaceDN/>
              <w:ind w:left="298"/>
              <w:contextualSpacing/>
              <w:jc w:val="both"/>
              <w:rPr>
                <w:rFonts w:ascii="Arial" w:hAnsi="Arial" w:cs="Arial"/>
                <w:sz w:val="18"/>
                <w:szCs w:val="18"/>
              </w:rPr>
            </w:pPr>
            <w:r w:rsidRPr="006639AA">
              <w:rPr>
                <w:rFonts w:ascii="Arial" w:hAnsi="Arial" w:cs="Arial"/>
                <w:sz w:val="18"/>
                <w:szCs w:val="18"/>
              </w:rPr>
              <w:t>kryteria nr 7 oraz 8,</w:t>
            </w:r>
          </w:p>
          <w:p w:rsidR="00467428" w:rsidRPr="006639AA" w:rsidRDefault="00467428" w:rsidP="00467428">
            <w:pPr>
              <w:pStyle w:val="Akapitzlist"/>
              <w:numPr>
                <w:ilvl w:val="0"/>
                <w:numId w:val="17"/>
              </w:numPr>
              <w:autoSpaceDE/>
              <w:autoSpaceDN/>
              <w:ind w:left="298"/>
              <w:contextualSpacing/>
              <w:jc w:val="both"/>
              <w:rPr>
                <w:rFonts w:ascii="Arial" w:hAnsi="Arial" w:cs="Arial"/>
                <w:sz w:val="18"/>
                <w:szCs w:val="18"/>
              </w:rPr>
            </w:pPr>
            <w:r w:rsidRPr="006639AA">
              <w:rPr>
                <w:rFonts w:ascii="Arial" w:hAnsi="Arial" w:cs="Arial"/>
                <w:sz w:val="18"/>
                <w:szCs w:val="18"/>
              </w:rPr>
              <w:t>kryterium nr 9,</w:t>
            </w:r>
          </w:p>
          <w:p w:rsidR="00467428" w:rsidRPr="006639AA" w:rsidRDefault="00467428" w:rsidP="00467428">
            <w:pPr>
              <w:pStyle w:val="Akapitzlist"/>
              <w:numPr>
                <w:ilvl w:val="0"/>
                <w:numId w:val="17"/>
              </w:numPr>
              <w:autoSpaceDE/>
              <w:autoSpaceDN/>
              <w:ind w:left="298"/>
              <w:contextualSpacing/>
              <w:jc w:val="both"/>
              <w:rPr>
                <w:rFonts w:ascii="Arial" w:hAnsi="Arial" w:cs="Arial"/>
                <w:sz w:val="18"/>
                <w:szCs w:val="18"/>
              </w:rPr>
            </w:pPr>
            <w:r w:rsidRPr="006639AA">
              <w:rPr>
                <w:rFonts w:ascii="Arial" w:hAnsi="Arial" w:cs="Arial"/>
                <w:sz w:val="18"/>
                <w:szCs w:val="18"/>
              </w:rPr>
              <w:t xml:space="preserve">kryterium nr 10 </w:t>
            </w:r>
          </w:p>
          <w:p w:rsidR="00467428" w:rsidRPr="00041B7C" w:rsidRDefault="00467428" w:rsidP="00467428">
            <w:pPr>
              <w:ind w:left="-62"/>
              <w:jc w:val="both"/>
              <w:rPr>
                <w:rFonts w:ascii="Arial" w:hAnsi="Arial" w:cs="Arial"/>
                <w:sz w:val="18"/>
                <w:szCs w:val="18"/>
              </w:rPr>
            </w:pPr>
            <w:r w:rsidRPr="00041B7C">
              <w:rPr>
                <w:rFonts w:ascii="Arial" w:hAnsi="Arial" w:cs="Arial"/>
                <w:sz w:val="18"/>
                <w:szCs w:val="18"/>
              </w:rPr>
              <w:t>oraz otrzymał pozytywną ocenę lub został skierowany do negocjacji w zakresie spełnienia kryteriów horyzontalnych oraz kryteriów merytorycznych specyficznych dla poszczególnych naborów?</w:t>
            </w:r>
          </w:p>
          <w:p w:rsidR="00467428" w:rsidRPr="00041B7C" w:rsidRDefault="00467428" w:rsidP="00467428">
            <w:pPr>
              <w:rPr>
                <w:rFonts w:ascii="Arial" w:hAnsi="Arial" w:cs="Arial"/>
                <w:sz w:val="18"/>
                <w:szCs w:val="18"/>
              </w:rPr>
            </w:pPr>
          </w:p>
          <w:p w:rsidR="00467428" w:rsidRDefault="00467428" w:rsidP="00467428">
            <w:pPr>
              <w:adjustRightInd w:val="0"/>
              <w:jc w:val="both"/>
              <w:rPr>
                <w:rFonts w:ascii="Arial" w:hAnsi="Arial" w:cs="Arial"/>
                <w:sz w:val="18"/>
                <w:szCs w:val="18"/>
              </w:rPr>
            </w:pPr>
            <w:r w:rsidRPr="00041B7C">
              <w:rPr>
                <w:rFonts w:ascii="Arial" w:hAnsi="Arial" w:cs="Arial"/>
                <w:sz w:val="18"/>
                <w:szCs w:val="18"/>
              </w:rPr>
              <w:t>Za projekt spełniający w minimalnym stopniu kryteria merytoryczne i kwalifikujący się do dofinansowania uznaje się projekt, który otrzymał co najmniej 60 punktów ogółem oraz co najmniej 60% punktów w powyżej wymienionych grupach oraz otrzymał pozytywną ocenę lub został skierowany do negocjacji w zakresie spełnienia</w:t>
            </w:r>
            <w:r w:rsidRPr="00041B7C" w:rsidDel="00C63885">
              <w:rPr>
                <w:rFonts w:ascii="Arial" w:hAnsi="Arial" w:cs="Arial"/>
                <w:sz w:val="18"/>
                <w:szCs w:val="18"/>
              </w:rPr>
              <w:t xml:space="preserve"> </w:t>
            </w:r>
            <w:r w:rsidRPr="00041B7C">
              <w:rPr>
                <w:rFonts w:ascii="Arial" w:hAnsi="Arial" w:cs="Arial"/>
                <w:sz w:val="18"/>
                <w:szCs w:val="18"/>
              </w:rPr>
              <w:t>kryteriów horyzontalnych oraz kryteri</w:t>
            </w:r>
            <w:r>
              <w:rPr>
                <w:rFonts w:ascii="Arial" w:hAnsi="Arial" w:cs="Arial"/>
                <w:sz w:val="18"/>
                <w:szCs w:val="18"/>
              </w:rPr>
              <w:t>um</w:t>
            </w:r>
            <w:r w:rsidRPr="00041B7C">
              <w:rPr>
                <w:rFonts w:ascii="Arial" w:hAnsi="Arial" w:cs="Arial"/>
                <w:sz w:val="18"/>
                <w:szCs w:val="18"/>
              </w:rPr>
              <w:t xml:space="preserve"> zgodności z SzOOP RPO WD 2014-2020.</w:t>
            </w:r>
          </w:p>
          <w:p w:rsidR="00467428" w:rsidRPr="00041B7C" w:rsidRDefault="00467428" w:rsidP="00467428">
            <w:pPr>
              <w:adjustRightInd w:val="0"/>
              <w:jc w:val="both"/>
              <w:rPr>
                <w:rFonts w:ascii="Arial" w:hAnsi="Arial" w:cs="Arial"/>
                <w:iCs/>
                <w:sz w:val="18"/>
                <w:szCs w:val="18"/>
              </w:rPr>
            </w:pP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02090D" w:rsidRDefault="00467428" w:rsidP="00467428">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041B7C" w:rsidRDefault="00467428" w:rsidP="00467428">
            <w:pPr>
              <w:autoSpaceDE w:val="0"/>
              <w:autoSpaceDN w:val="0"/>
              <w:adjustRightInd w:val="0"/>
              <w:jc w:val="center"/>
              <w:rPr>
                <w:rFonts w:ascii="Arial" w:hAnsi="Arial" w:cs="Arial"/>
                <w:iCs/>
                <w:sz w:val="18"/>
                <w:szCs w:val="18"/>
              </w:rPr>
            </w:pPr>
            <w:r w:rsidRPr="00041B7C">
              <w:rPr>
                <w:rFonts w:ascii="Arial" w:hAnsi="Arial" w:cs="Arial"/>
                <w:iCs/>
                <w:sz w:val="18"/>
                <w:szCs w:val="18"/>
              </w:rPr>
              <w:t>Tak/Nie</w:t>
            </w:r>
          </w:p>
          <w:p w:rsidR="00467428" w:rsidRPr="00A07CA7" w:rsidRDefault="00467428" w:rsidP="00467428">
            <w:pPr>
              <w:autoSpaceDE w:val="0"/>
              <w:autoSpaceDN w:val="0"/>
              <w:adjustRightInd w:val="0"/>
              <w:jc w:val="center"/>
              <w:rPr>
                <w:rFonts w:ascii="Arial" w:hAnsi="Arial" w:cs="Arial"/>
                <w:iCs/>
                <w:sz w:val="18"/>
                <w:szCs w:val="18"/>
              </w:rPr>
            </w:pPr>
            <w:r w:rsidRPr="00041B7C">
              <w:rPr>
                <w:rFonts w:ascii="Arial" w:hAnsi="Arial" w:cs="Arial"/>
                <w:iCs/>
                <w:sz w:val="18"/>
                <w:szCs w:val="18"/>
              </w:rPr>
              <w:t>(niespełnienie kryterium oznacza odrzucenie projektu)</w:t>
            </w:r>
          </w:p>
        </w:tc>
      </w:tr>
      <w:tr w:rsidR="00467428" w:rsidTr="00467428">
        <w:trPr>
          <w:trHeight w:val="129"/>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iCs/>
                <w:sz w:val="18"/>
                <w:szCs w:val="18"/>
              </w:rPr>
            </w:pPr>
            <w:r w:rsidRPr="00B470EA">
              <w:rPr>
                <w:rFonts w:ascii="Arial" w:hAnsi="Arial" w:cs="Arial"/>
                <w:b/>
                <w:sz w:val="18"/>
                <w:szCs w:val="18"/>
              </w:rPr>
              <w:t xml:space="preserve">Kryteria </w:t>
            </w:r>
            <w:r>
              <w:rPr>
                <w:rFonts w:ascii="Arial" w:hAnsi="Arial" w:cs="Arial"/>
                <w:b/>
                <w:sz w:val="18"/>
                <w:szCs w:val="18"/>
              </w:rPr>
              <w:t>merytoryczne dla konkursów objętych mechanizmem ZIT</w:t>
            </w:r>
          </w:p>
          <w:p w:rsidR="00467428" w:rsidRDefault="00467428" w:rsidP="00467428">
            <w:pPr>
              <w:spacing w:line="276" w:lineRule="auto"/>
              <w:jc w:val="both"/>
              <w:rPr>
                <w:rFonts w:ascii="Arial" w:hAnsi="Arial" w:cs="Arial"/>
                <w:kern w:val="1"/>
                <w:sz w:val="18"/>
                <w:szCs w:val="18"/>
              </w:rPr>
            </w:pPr>
            <w:r w:rsidRPr="000A57D9">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0A57D9">
              <w:rPr>
                <w:rFonts w:ascii="Arial" w:hAnsi="Arial" w:cs="Arial"/>
                <w:i/>
                <w:kern w:val="1"/>
                <w:sz w:val="18"/>
                <w:szCs w:val="18"/>
              </w:rPr>
              <w:t>tak</w:t>
            </w:r>
            <w:r w:rsidRPr="000A57D9">
              <w:rPr>
                <w:rFonts w:ascii="Arial" w:hAnsi="Arial" w:cs="Arial"/>
                <w:kern w:val="1"/>
                <w:sz w:val="18"/>
                <w:szCs w:val="18"/>
              </w:rPr>
              <w:t xml:space="preserve">, </w:t>
            </w:r>
            <w:r w:rsidRPr="000A57D9">
              <w:rPr>
                <w:rFonts w:ascii="Arial" w:hAnsi="Arial" w:cs="Arial"/>
                <w:i/>
                <w:kern w:val="1"/>
                <w:sz w:val="18"/>
                <w:szCs w:val="18"/>
              </w:rPr>
              <w:t xml:space="preserve">nie </w:t>
            </w:r>
            <w:r w:rsidRPr="000A57D9">
              <w:rPr>
                <w:rFonts w:ascii="Arial" w:hAnsi="Arial" w:cs="Arial"/>
                <w:kern w:val="1"/>
                <w:sz w:val="18"/>
                <w:szCs w:val="18"/>
              </w:rPr>
              <w:t>lub</w:t>
            </w:r>
            <w:r w:rsidRPr="000A57D9">
              <w:rPr>
                <w:rFonts w:ascii="Arial" w:hAnsi="Arial" w:cs="Arial"/>
                <w:i/>
                <w:kern w:val="1"/>
                <w:sz w:val="18"/>
                <w:szCs w:val="18"/>
              </w:rPr>
              <w:t xml:space="preserve"> nie dotyczy</w:t>
            </w:r>
            <w:r w:rsidRPr="000A57D9">
              <w:rPr>
                <w:rFonts w:ascii="Arial" w:hAnsi="Arial" w:cs="Arial"/>
                <w:kern w:val="1"/>
                <w:sz w:val="18"/>
                <w:szCs w:val="18"/>
              </w:rPr>
              <w:t>. Kryteria są weryfikowane na etapie oceny merytorycznej. Sposób weryfikacji kryteriów może zostać doprecyzowany w dokumentacji regulującej zasady naboru.</w:t>
            </w:r>
          </w:p>
          <w:p w:rsidR="00467428" w:rsidRPr="00A07CA7" w:rsidRDefault="00467428" w:rsidP="00467428">
            <w:pPr>
              <w:spacing w:line="276" w:lineRule="auto"/>
              <w:jc w:val="both"/>
              <w:rPr>
                <w:rFonts w:ascii="Arial" w:hAnsi="Arial" w:cs="Arial"/>
                <w:iCs/>
                <w:sz w:val="18"/>
                <w:szCs w:val="18"/>
              </w:rPr>
            </w:pPr>
            <w:r w:rsidRPr="006938D5">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Nazwa kryterium:</w:t>
            </w:r>
          </w:p>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Kryterium adekwatności celu projektu i założonych do osiągnięcia rezultatów</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826F7B" w:rsidRDefault="00467428" w:rsidP="00E52537">
            <w:pPr>
              <w:pStyle w:val="Akapitzlist"/>
              <w:numPr>
                <w:ilvl w:val="0"/>
                <w:numId w:val="92"/>
              </w:numPr>
              <w:spacing w:after="120"/>
              <w:ind w:left="328"/>
              <w:jc w:val="both"/>
              <w:rPr>
                <w:rFonts w:ascii="Arial" w:hAnsi="Arial" w:cs="Arial"/>
                <w:sz w:val="18"/>
                <w:szCs w:val="18"/>
              </w:rPr>
            </w:pPr>
            <w:r w:rsidRPr="00826F7B">
              <w:rPr>
                <w:rFonts w:ascii="Arial" w:hAnsi="Arial" w:cs="Arial"/>
                <w:sz w:val="18"/>
                <w:szCs w:val="18"/>
              </w:rPr>
              <w:t>Czy projekt jest zgodny z właściwym celem szczegółowym RPO WD 2014-2020 oraz w jaki sposób projekt przyczyni się do osiągnięcia celu szczegółowego RPO WD 2014-2020?</w:t>
            </w:r>
          </w:p>
          <w:p w:rsidR="00467428" w:rsidRPr="00734DC6" w:rsidRDefault="00467428" w:rsidP="00467428">
            <w:pPr>
              <w:spacing w:before="240" w:after="120"/>
              <w:jc w:val="both"/>
              <w:rPr>
                <w:rFonts w:ascii="Arial" w:hAnsi="Arial" w:cs="Arial"/>
                <w:sz w:val="18"/>
                <w:szCs w:val="18"/>
              </w:rPr>
            </w:pPr>
            <w:r w:rsidRPr="00734DC6">
              <w:rPr>
                <w:rFonts w:ascii="Arial" w:hAnsi="Arial" w:cs="Arial"/>
                <w:sz w:val="18"/>
                <w:szCs w:val="18"/>
              </w:rPr>
              <w:t>W zakresie zgodności projektu z RPO WD 2014-2020 weryfikacji podlega m.in. trafność doboru celu głównego projektu oraz opis, w jaki sposób projekt przyczyni się do osiągnięcia celu szczegółowego RPO WD 2014-2020</w:t>
            </w:r>
            <w:r>
              <w:rPr>
                <w:rFonts w:ascii="Arial" w:hAnsi="Arial" w:cs="Arial"/>
                <w:sz w:val="18"/>
                <w:szCs w:val="18"/>
              </w:rPr>
              <w:t>,</w:t>
            </w:r>
            <w:r>
              <w:rPr>
                <w:rFonts w:ascii="Arial" w:hAnsi="Arial" w:cs="Arial"/>
                <w:iCs/>
                <w:sz w:val="18"/>
                <w:szCs w:val="18"/>
              </w:rPr>
              <w:t xml:space="preserve"> w tym spójność celu z pozostałą treścią wniosku o dofinansowanie</w:t>
            </w:r>
            <w:r w:rsidRPr="00B470EA">
              <w:rPr>
                <w:rFonts w:ascii="Arial" w:hAnsi="Arial" w:cs="Arial"/>
                <w:iCs/>
                <w:sz w:val="18"/>
                <w:szCs w:val="18"/>
              </w:rPr>
              <w:t>.</w:t>
            </w:r>
            <w:r w:rsidRPr="00734DC6">
              <w:rPr>
                <w:rFonts w:ascii="Arial" w:hAnsi="Arial" w:cs="Arial"/>
                <w:sz w:val="18"/>
                <w:szCs w:val="18"/>
              </w:rPr>
              <w:t xml:space="preserve"> </w:t>
            </w:r>
          </w:p>
          <w:p w:rsidR="00467428" w:rsidRPr="00734DC6" w:rsidRDefault="00467428" w:rsidP="00467428">
            <w:pPr>
              <w:spacing w:before="240" w:after="120"/>
              <w:jc w:val="both"/>
              <w:rPr>
                <w:rFonts w:ascii="Arial" w:hAnsi="Arial" w:cs="Arial"/>
                <w:sz w:val="18"/>
                <w:szCs w:val="18"/>
              </w:rPr>
            </w:pPr>
            <w:r w:rsidRPr="00734DC6">
              <w:rPr>
                <w:rFonts w:ascii="Arial" w:hAnsi="Arial" w:cs="Arial"/>
                <w:sz w:val="18"/>
                <w:szCs w:val="18"/>
              </w:rPr>
              <w:t>Czy potrzeba realizacji projektu jest wystarczająco uzasadniona i odpowiada na zdiagnozowany problem? Weryfikacj</w:t>
            </w:r>
            <w:r>
              <w:rPr>
                <w:rFonts w:ascii="Arial" w:hAnsi="Arial" w:cs="Arial"/>
                <w:sz w:val="18"/>
                <w:szCs w:val="18"/>
              </w:rPr>
              <w:t>i podlega również</w:t>
            </w:r>
            <w:r w:rsidRPr="00734DC6">
              <w:rPr>
                <w:rFonts w:ascii="Arial" w:hAnsi="Arial" w:cs="Arial"/>
                <w:sz w:val="18"/>
                <w:szCs w:val="18"/>
              </w:rPr>
              <w:t xml:space="preserve"> uzasadnieni</w:t>
            </w:r>
            <w:r>
              <w:rPr>
                <w:rFonts w:ascii="Arial" w:hAnsi="Arial" w:cs="Arial"/>
                <w:sz w:val="18"/>
                <w:szCs w:val="18"/>
              </w:rPr>
              <w:t>e</w:t>
            </w:r>
            <w:r w:rsidRPr="00734DC6">
              <w:rPr>
                <w:rFonts w:ascii="Arial" w:hAnsi="Arial" w:cs="Arial"/>
                <w:sz w:val="18"/>
                <w:szCs w:val="18"/>
              </w:rPr>
              <w:t xml:space="preserve"> potrzeby realizacji poszczególnych zadań zaplanowanych w ramach projektu </w:t>
            </w:r>
            <w:r>
              <w:rPr>
                <w:rFonts w:ascii="Arial" w:hAnsi="Arial" w:cs="Arial"/>
                <w:sz w:val="18"/>
                <w:szCs w:val="18"/>
              </w:rPr>
              <w:t xml:space="preserve">i </w:t>
            </w:r>
            <w:r w:rsidRPr="00734DC6">
              <w:rPr>
                <w:rFonts w:ascii="Arial" w:hAnsi="Arial" w:cs="Arial"/>
                <w:sz w:val="18"/>
                <w:szCs w:val="18"/>
              </w:rPr>
              <w:t>ich powiązani</w:t>
            </w:r>
            <w:r>
              <w:rPr>
                <w:rFonts w:ascii="Arial" w:hAnsi="Arial" w:cs="Arial"/>
                <w:sz w:val="18"/>
                <w:szCs w:val="18"/>
              </w:rPr>
              <w:t>e</w:t>
            </w:r>
            <w:r w:rsidRPr="00734DC6">
              <w:rPr>
                <w:rFonts w:ascii="Arial" w:hAnsi="Arial" w:cs="Arial"/>
                <w:sz w:val="18"/>
                <w:szCs w:val="18"/>
              </w:rPr>
              <w:t xml:space="preserve"> ze zdiagnozowanym problemem. Przedstawiony we wniosku opis będzie oceniany również pod kątem aktualności danych. </w:t>
            </w:r>
          </w:p>
          <w:p w:rsidR="00467428" w:rsidRDefault="00467428" w:rsidP="00467428">
            <w:pPr>
              <w:jc w:val="both"/>
              <w:rPr>
                <w:rFonts w:ascii="Arial" w:hAnsi="Arial" w:cs="Arial"/>
                <w:sz w:val="18"/>
                <w:szCs w:val="18"/>
              </w:rPr>
            </w:pPr>
            <w:r w:rsidRPr="007F06BB">
              <w:rPr>
                <w:rFonts w:ascii="Arial" w:hAnsi="Arial" w:cs="Arial"/>
                <w:sz w:val="18"/>
                <w:szCs w:val="18"/>
              </w:rPr>
              <w:t>Czy w ramach projektu uwzględniono:</w:t>
            </w:r>
          </w:p>
          <w:p w:rsidR="00467428" w:rsidRPr="007F06BB" w:rsidRDefault="00467428" w:rsidP="00467428">
            <w:pPr>
              <w:jc w:val="both"/>
              <w:rPr>
                <w:rFonts w:ascii="Arial" w:hAnsi="Arial" w:cs="Arial"/>
                <w:sz w:val="18"/>
                <w:szCs w:val="18"/>
              </w:rPr>
            </w:pPr>
            <w:r w:rsidRPr="007F06BB">
              <w:rPr>
                <w:rFonts w:ascii="Arial" w:hAnsi="Arial" w:cs="Arial"/>
                <w:sz w:val="18"/>
                <w:szCs w:val="18"/>
              </w:rPr>
              <w:t xml:space="preserve">- wszystkie wskaźniki adekwatne dla projektu spośród wskaźników określonych w SzOOP dla danego Działania/Poddziałania, wskazane w Regulaminie konkursu oraz </w:t>
            </w:r>
          </w:p>
          <w:p w:rsidR="00467428" w:rsidRPr="007F06BB" w:rsidRDefault="00467428" w:rsidP="00467428">
            <w:pPr>
              <w:jc w:val="both"/>
              <w:rPr>
                <w:rFonts w:ascii="Arial" w:hAnsi="Arial" w:cs="Arial"/>
                <w:sz w:val="18"/>
                <w:szCs w:val="18"/>
              </w:rPr>
            </w:pPr>
            <w:r w:rsidRPr="007F06BB">
              <w:rPr>
                <w:rFonts w:ascii="Arial" w:hAnsi="Arial" w:cs="Arial"/>
                <w:sz w:val="18"/>
                <w:szCs w:val="18"/>
              </w:rPr>
              <w:t xml:space="preserve">- wszystkie tzw. wskaźniki horyzontalne ze Wspólnej Listy Wskaźników Kluczowych, stanowiącej załącznik nr 2 do wytycznych w zakresie monitorowania postępu rzeczowego realizacji programów operacyjnych na lata 2014-2020 </w:t>
            </w:r>
          </w:p>
          <w:p w:rsidR="00467428" w:rsidRDefault="00467428" w:rsidP="00467428">
            <w:pPr>
              <w:jc w:val="both"/>
              <w:rPr>
                <w:rFonts w:ascii="Arial" w:hAnsi="Arial" w:cs="Arial"/>
                <w:sz w:val="18"/>
                <w:szCs w:val="18"/>
              </w:rPr>
            </w:pPr>
            <w:r w:rsidRPr="007F06BB">
              <w:rPr>
                <w:rFonts w:ascii="Arial" w:hAnsi="Arial" w:cs="Arial"/>
                <w:sz w:val="18"/>
                <w:szCs w:val="18"/>
              </w:rPr>
              <w:t>oraz czy zaplanowane w ramach projektu wartości wskaźników są adekwatne w stosunku do potrzeb i celów projektu, a założone do osiągnięcia wartości są realne?</w:t>
            </w:r>
          </w:p>
          <w:p w:rsidR="00467428" w:rsidRDefault="00467428" w:rsidP="00467428">
            <w:pPr>
              <w:jc w:val="both"/>
              <w:rPr>
                <w:rFonts w:ascii="Arial" w:hAnsi="Arial" w:cs="Arial"/>
                <w:sz w:val="18"/>
                <w:szCs w:val="18"/>
              </w:rPr>
            </w:pPr>
          </w:p>
          <w:p w:rsidR="00467428" w:rsidRPr="007F06BB" w:rsidRDefault="00467428" w:rsidP="00467428">
            <w:pPr>
              <w:jc w:val="both"/>
              <w:rPr>
                <w:rFonts w:ascii="Arial" w:hAnsi="Arial" w:cs="Arial"/>
                <w:sz w:val="18"/>
                <w:szCs w:val="18"/>
              </w:rPr>
            </w:pPr>
            <w:r w:rsidRPr="007F06BB">
              <w:rPr>
                <w:rFonts w:ascii="Arial" w:hAnsi="Arial" w:cs="Arial"/>
                <w:sz w:val="18"/>
                <w:szCs w:val="18"/>
              </w:rPr>
              <w:t xml:space="preserve">Kryterium weryfikowane na podstawie zapisów wniosku o dofinansowanie projektu. </w:t>
            </w:r>
          </w:p>
          <w:p w:rsidR="00467428" w:rsidRPr="007F06BB" w:rsidRDefault="00467428" w:rsidP="00467428">
            <w:pPr>
              <w:spacing w:before="240" w:after="120"/>
              <w:jc w:val="both"/>
              <w:rPr>
                <w:rFonts w:ascii="Arial" w:hAnsi="Arial" w:cs="Arial"/>
                <w:sz w:val="18"/>
                <w:szCs w:val="18"/>
              </w:rPr>
            </w:pPr>
            <w:r w:rsidRPr="007F06BB">
              <w:rPr>
                <w:rFonts w:ascii="Arial" w:hAnsi="Arial" w:cs="Arial"/>
                <w:sz w:val="18"/>
                <w:szCs w:val="18"/>
              </w:rPr>
              <w:t xml:space="preserve">Kryterium ma m.in. na celu zapewnić zgodność projektu z zapisami SzOOP oraz wytycznych horyzontalnych w zakresie monitorowania wskaźników aktualnych na dzień przyjęcia kryterium. </w:t>
            </w:r>
          </w:p>
          <w:p w:rsidR="00467428" w:rsidRPr="007F06BB" w:rsidRDefault="00467428" w:rsidP="00467428">
            <w:pPr>
              <w:spacing w:before="240" w:after="120"/>
              <w:jc w:val="both"/>
              <w:rPr>
                <w:rFonts w:ascii="Arial" w:hAnsi="Arial" w:cs="Arial"/>
                <w:sz w:val="18"/>
                <w:szCs w:val="18"/>
              </w:rPr>
            </w:pPr>
            <w:r w:rsidRPr="007F06BB">
              <w:rPr>
                <w:rFonts w:ascii="Arial" w:hAnsi="Arial" w:cs="Arial"/>
                <w:sz w:val="18"/>
                <w:szCs w:val="18"/>
              </w:rPr>
              <w:t>Wnioskodawca zobowiązany jest do wskazania we wniosku i monitorowania wszystkich wskaźników adekwatnych dla danego projektu spośród wskaźników określonych</w:t>
            </w:r>
            <w:r>
              <w:rPr>
                <w:rFonts w:ascii="Arial" w:hAnsi="Arial" w:cs="Arial"/>
                <w:sz w:val="18"/>
                <w:szCs w:val="18"/>
              </w:rPr>
              <w:t xml:space="preserve"> w SzOOP</w:t>
            </w:r>
            <w:r w:rsidRPr="007F06BB">
              <w:rPr>
                <w:rFonts w:ascii="Arial" w:hAnsi="Arial" w:cs="Arial"/>
                <w:sz w:val="18"/>
                <w:szCs w:val="18"/>
              </w:rPr>
              <w:t xml:space="preserve"> dla danego Działania/Poddziałania i wskazanych w Regulaminie konkursu. </w:t>
            </w:r>
          </w:p>
          <w:p w:rsidR="00467428" w:rsidRPr="007F06BB" w:rsidRDefault="00467428" w:rsidP="00467428">
            <w:pPr>
              <w:spacing w:before="240" w:after="120"/>
              <w:jc w:val="both"/>
              <w:rPr>
                <w:rFonts w:ascii="Arial" w:hAnsi="Arial" w:cs="Arial"/>
                <w:sz w:val="18"/>
                <w:szCs w:val="18"/>
              </w:rPr>
            </w:pPr>
            <w:r w:rsidRPr="007F06BB">
              <w:rPr>
                <w:rFonts w:ascii="Arial" w:hAnsi="Arial" w:cs="Arial"/>
                <w:sz w:val="18"/>
                <w:szCs w:val="18"/>
              </w:rPr>
              <w:t xml:space="preserve">Ocena adekwatności polega na weryfikacji, czy zaplanowane wskaźniki wynikają ze zdiagnozowanych potrzeb i są dobrane odpowiednio do działań zaplanowanych w projekcie, a ich wartość jest </w:t>
            </w:r>
            <w:r>
              <w:rPr>
                <w:rFonts w:ascii="Arial" w:hAnsi="Arial" w:cs="Arial"/>
                <w:sz w:val="18"/>
                <w:szCs w:val="18"/>
              </w:rPr>
              <w:t>na racjonalnym poziomie z</w:t>
            </w:r>
            <w:r w:rsidRPr="007F06BB">
              <w:rPr>
                <w:rFonts w:ascii="Arial" w:hAnsi="Arial" w:cs="Arial"/>
                <w:sz w:val="18"/>
                <w:szCs w:val="18"/>
              </w:rPr>
              <w:t xml:space="preserve"> punktu widzenia ponoszonych nakładów oraz zakresu merytorycznego projektu</w:t>
            </w:r>
            <w:r>
              <w:rPr>
                <w:rFonts w:ascii="Arial" w:hAnsi="Arial" w:cs="Arial"/>
                <w:sz w:val="18"/>
                <w:szCs w:val="18"/>
              </w:rPr>
              <w:t xml:space="preserve"> (nie jest zaniżona ani zawyżona)</w:t>
            </w:r>
            <w:r w:rsidRPr="007F06BB">
              <w:rPr>
                <w:rFonts w:ascii="Arial" w:hAnsi="Arial" w:cs="Arial"/>
                <w:sz w:val="18"/>
                <w:szCs w:val="18"/>
              </w:rPr>
              <w:t xml:space="preserve">. </w:t>
            </w:r>
          </w:p>
          <w:p w:rsidR="00467428" w:rsidRPr="007F06BB" w:rsidRDefault="00467428" w:rsidP="00467428">
            <w:pPr>
              <w:spacing w:before="240" w:after="120"/>
              <w:jc w:val="both"/>
              <w:rPr>
                <w:rFonts w:ascii="Arial" w:hAnsi="Arial" w:cs="Arial"/>
                <w:sz w:val="18"/>
                <w:szCs w:val="18"/>
              </w:rPr>
            </w:pPr>
            <w:r w:rsidRPr="00734DC6">
              <w:rPr>
                <w:rFonts w:ascii="Arial" w:hAnsi="Arial" w:cs="Arial"/>
                <w:sz w:val="18"/>
                <w:szCs w:val="18"/>
              </w:rPr>
              <w:t xml:space="preserve">Ocenie będą podlegały również informacje dotyczące źródeł weryfikacji wskaźników oraz częstotliwości ich pomiaru. </w:t>
            </w:r>
            <w:r w:rsidRPr="007F06BB">
              <w:rPr>
                <w:rFonts w:ascii="Arial" w:hAnsi="Arial" w:cs="Arial"/>
                <w:sz w:val="18"/>
                <w:szCs w:val="18"/>
              </w:rPr>
              <w:t>Wnioskodawca/Beneficjent jest również zobowiązany do monitorowania wszystkich wspólnych wskaźników produktu (tzw. wskaźników horyzontalnych) ze Wspólnej Listy Wskaźników Kluczowych, stanowiącej załącznik nr 2 do wytycznych w zakresie monitorowania postępu rzeczowego realizacji programów operacyjnych na lata 2014-2020 aktualnych na dzień przyjęcia kryterium. W przypadku tych wskaźników dopuszcza się wskazanie wartości docelowej 0 w sytuacjach opisanych w regulaminie.</w:t>
            </w:r>
          </w:p>
          <w:p w:rsidR="00467428" w:rsidRDefault="00467428" w:rsidP="00467428">
            <w:pPr>
              <w:spacing w:before="240" w:after="120"/>
              <w:jc w:val="both"/>
              <w:rPr>
                <w:rFonts w:ascii="Arial" w:hAnsi="Arial" w:cs="Arial"/>
                <w:sz w:val="18"/>
                <w:szCs w:val="18"/>
              </w:rPr>
            </w:pPr>
            <w:r w:rsidRPr="00677770">
              <w:rPr>
                <w:rFonts w:ascii="Arial" w:hAnsi="Arial" w:cs="Arial"/>
                <w:sz w:val="18"/>
                <w:szCs w:val="18"/>
              </w:rPr>
              <w:t xml:space="preserve">Kryterium ma charakter rozstrzygający o ostatecznej kolejności projektów na liście projektów wybranych do dofinansowania. Oznacza to, że w sytuacji, gdy więcej niż jeden projekt ma taką samą łączną liczbę punktów oraz taką samą liczbę punktów w </w:t>
            </w:r>
            <w:r w:rsidRPr="007434B2">
              <w:rPr>
                <w:rFonts w:ascii="Arial" w:hAnsi="Arial" w:cs="Arial"/>
                <w:sz w:val="18"/>
                <w:szCs w:val="18"/>
              </w:rPr>
              <w:t>na etapie oceny strategicznej ZIT</w:t>
            </w:r>
            <w:r w:rsidRPr="00677770">
              <w:rPr>
                <w:rFonts w:ascii="Arial" w:hAnsi="Arial" w:cs="Arial"/>
                <w:sz w:val="18"/>
                <w:szCs w:val="18"/>
              </w:rPr>
              <w:t xml:space="preserve"> dofinansowanie otrzyma ten projekt, który otrzymał wyższą ocenę za to kryterium.</w:t>
            </w:r>
          </w:p>
          <w:p w:rsidR="00467428" w:rsidRPr="00734DC6" w:rsidRDefault="00467428" w:rsidP="00467428">
            <w:pPr>
              <w:spacing w:before="240" w:after="120"/>
              <w:jc w:val="both"/>
              <w:rPr>
                <w:rFonts w:ascii="Arial" w:hAnsi="Arial" w:cs="Arial"/>
                <w:sz w:val="18"/>
                <w:szCs w:val="18"/>
              </w:rPr>
            </w:pPr>
            <w:r w:rsidRPr="00734DC6">
              <w:rPr>
                <w:rFonts w:ascii="Arial" w:hAnsi="Arial" w:cs="Arial"/>
                <w:sz w:val="18"/>
                <w:szCs w:val="18"/>
              </w:rPr>
              <w:t>W zakresie kryterium IOK dopuszcza możliwość skierowania projektu do etapu negocjacji w celu poprawy/uzupełnienia kwestii wskazanych przez KOP.</w:t>
            </w:r>
            <w:r>
              <w:rPr>
                <w:rFonts w:ascii="Arial" w:hAnsi="Arial" w:cs="Arial"/>
                <w:sz w:val="18"/>
                <w:szCs w:val="18"/>
              </w:rPr>
              <w:t xml:space="preserve"> </w:t>
            </w:r>
            <w:r w:rsidRPr="00734DC6">
              <w:rPr>
                <w:rFonts w:ascii="Arial" w:hAnsi="Arial" w:cs="Arial"/>
                <w:sz w:val="18"/>
                <w:szCs w:val="18"/>
              </w:rPr>
              <w:t>W trakcie realizacji projektu w uzasadnionych sytuacjach za zgodą IOK dopuszcza się zmianę wartości wskaźników.</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734DC6" w:rsidRDefault="00467428" w:rsidP="00467428">
            <w:pPr>
              <w:autoSpaceDE w:val="0"/>
              <w:autoSpaceDN w:val="0"/>
              <w:adjustRightInd w:val="0"/>
              <w:jc w:val="center"/>
              <w:rPr>
                <w:rFonts w:ascii="Arial" w:hAnsi="Arial" w:cs="Arial"/>
                <w:iCs/>
                <w:sz w:val="18"/>
                <w:szCs w:val="18"/>
              </w:rPr>
            </w:pPr>
            <w:r w:rsidRPr="00734DC6">
              <w:rPr>
                <w:rFonts w:ascii="Arial" w:hAnsi="Arial" w:cs="Arial"/>
                <w:iCs/>
                <w:sz w:val="18"/>
                <w:szCs w:val="18"/>
              </w:rPr>
              <w:t>Skala punktowa od 0 do 10</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Nazwa kryterium:</w:t>
            </w:r>
          </w:p>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Kryterium doboru grupy docelowej</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826F7B" w:rsidRDefault="00467428" w:rsidP="00E52537">
            <w:pPr>
              <w:pStyle w:val="Akapitzlist"/>
              <w:numPr>
                <w:ilvl w:val="0"/>
                <w:numId w:val="92"/>
              </w:numPr>
              <w:ind w:left="328"/>
              <w:jc w:val="both"/>
              <w:rPr>
                <w:rFonts w:ascii="Arial" w:hAnsi="Arial" w:cs="Arial"/>
                <w:sz w:val="18"/>
                <w:szCs w:val="18"/>
              </w:rPr>
            </w:pPr>
            <w:r w:rsidRPr="00826F7B">
              <w:rPr>
                <w:rFonts w:ascii="Arial" w:hAnsi="Arial" w:cs="Arial"/>
                <w:sz w:val="18"/>
                <w:szCs w:val="18"/>
              </w:rPr>
              <w:t>Czy dobór grupy docelowej jest adekwatny do założeń projektu oraz zapisów regulaminu konkursu, w tym czy zawiera wystarczający opis:</w:t>
            </w:r>
          </w:p>
          <w:p w:rsidR="00467428" w:rsidRPr="00734DC6" w:rsidRDefault="00467428" w:rsidP="00467428">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grupy docelowej, jaka będzie wspierana w ramach projektu;</w:t>
            </w:r>
          </w:p>
          <w:p w:rsidR="00467428" w:rsidRPr="00734DC6" w:rsidRDefault="00467428" w:rsidP="00467428">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potrzeb i oczekiwań uczestników projektu w kontekście wsparcia, które ma być udzielane w ramach projektu;</w:t>
            </w:r>
          </w:p>
          <w:p w:rsidR="00467428" w:rsidRPr="00734DC6" w:rsidRDefault="00467428" w:rsidP="00467428">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barier, na które napotykają uczestnicy projektu;</w:t>
            </w:r>
          </w:p>
          <w:p w:rsidR="00467428" w:rsidRPr="00734DC6" w:rsidRDefault="00467428" w:rsidP="00467428">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skali zainteresowania potencjalnych uczestników projektu;</w:t>
            </w:r>
          </w:p>
          <w:p w:rsidR="00467428" w:rsidRPr="00734DC6" w:rsidRDefault="00467428" w:rsidP="00467428">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sposobu rekrutacji uczestników projektu, w tym kryteriów rekrutacji zapewniających dostępność osobom z niepełnosprawnościami?</w:t>
            </w:r>
          </w:p>
          <w:p w:rsidR="00467428" w:rsidRPr="00734DC6" w:rsidRDefault="00467428" w:rsidP="00467428">
            <w:pPr>
              <w:tabs>
                <w:tab w:val="left" w:pos="358"/>
              </w:tabs>
              <w:ind w:left="53"/>
              <w:jc w:val="both"/>
              <w:rPr>
                <w:rFonts w:ascii="Arial" w:hAnsi="Arial" w:cs="Arial"/>
                <w:sz w:val="18"/>
                <w:szCs w:val="18"/>
              </w:rPr>
            </w:pPr>
          </w:p>
          <w:p w:rsidR="00467428" w:rsidRPr="00734DC6" w:rsidRDefault="00467428" w:rsidP="00467428">
            <w:pPr>
              <w:spacing w:after="120"/>
              <w:jc w:val="both"/>
              <w:rPr>
                <w:rFonts w:ascii="Arial" w:hAnsi="Arial" w:cs="Arial"/>
                <w:sz w:val="18"/>
                <w:szCs w:val="18"/>
              </w:rPr>
            </w:pPr>
            <w:r w:rsidRPr="00734DC6">
              <w:rPr>
                <w:rFonts w:ascii="Arial" w:hAnsi="Arial" w:cs="Arial"/>
                <w:sz w:val="18"/>
                <w:szCs w:val="18"/>
              </w:rPr>
              <w:t xml:space="preserve">Ocena adekwatności polega na weryfikacji, czy wskazana grupa docelowa wpisuje się w grupy docelowe określone w regulaminie konkursu oraz czy wskazana grupa wpisuje się w diagnozę sytuacji problemowej, na którą odpowiedź stanowi projekt. </w:t>
            </w:r>
          </w:p>
          <w:p w:rsidR="00467428" w:rsidRPr="00734DC6" w:rsidRDefault="00467428" w:rsidP="00467428">
            <w:pPr>
              <w:spacing w:after="120"/>
              <w:jc w:val="both"/>
              <w:rPr>
                <w:rFonts w:ascii="Arial" w:hAnsi="Arial" w:cs="Arial"/>
                <w:b/>
                <w:kern w:val="1"/>
                <w:sz w:val="18"/>
                <w:szCs w:val="18"/>
              </w:rPr>
            </w:pPr>
            <w:r w:rsidRPr="00734DC6">
              <w:rPr>
                <w:rFonts w:ascii="Arial" w:hAnsi="Arial" w:cs="Arial"/>
                <w:sz w:val="18"/>
                <w:szCs w:val="18"/>
              </w:rPr>
              <w:t>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734DC6" w:rsidRDefault="00467428" w:rsidP="00467428">
            <w:pPr>
              <w:autoSpaceDE w:val="0"/>
              <w:autoSpaceDN w:val="0"/>
              <w:adjustRightInd w:val="0"/>
              <w:jc w:val="center"/>
              <w:rPr>
                <w:rFonts w:ascii="Arial" w:hAnsi="Arial" w:cs="Arial"/>
                <w:iCs/>
                <w:sz w:val="18"/>
                <w:szCs w:val="18"/>
              </w:rPr>
            </w:pPr>
            <w:r w:rsidRPr="00734DC6">
              <w:rPr>
                <w:rFonts w:ascii="Arial" w:hAnsi="Arial" w:cs="Arial"/>
                <w:iCs/>
                <w:sz w:val="18"/>
                <w:szCs w:val="18"/>
              </w:rPr>
              <w:t>Skala punktowa od 0 do 4</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Nazwa kryterium:</w:t>
            </w:r>
          </w:p>
          <w:p w:rsidR="00467428" w:rsidRPr="00734DC6" w:rsidRDefault="00467428" w:rsidP="00467428">
            <w:pPr>
              <w:spacing w:after="120"/>
              <w:jc w:val="center"/>
              <w:rPr>
                <w:rFonts w:ascii="Arial" w:hAnsi="Arial" w:cs="Arial"/>
                <w:kern w:val="1"/>
                <w:sz w:val="18"/>
                <w:szCs w:val="18"/>
              </w:rPr>
            </w:pPr>
            <w:r w:rsidRPr="00734DC6">
              <w:rPr>
                <w:rFonts w:ascii="Arial" w:hAnsi="Arial" w:cs="Arial"/>
                <w:sz w:val="18"/>
                <w:szCs w:val="18"/>
              </w:rPr>
              <w:t>Kryterium trafności działań i racjonalności harmonogramu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826F7B" w:rsidRDefault="00467428" w:rsidP="00E52537">
            <w:pPr>
              <w:pStyle w:val="Akapitzlist"/>
              <w:numPr>
                <w:ilvl w:val="0"/>
                <w:numId w:val="92"/>
              </w:numPr>
              <w:ind w:left="328"/>
              <w:jc w:val="both"/>
              <w:rPr>
                <w:rFonts w:ascii="Arial" w:hAnsi="Arial" w:cs="Arial"/>
                <w:sz w:val="18"/>
                <w:szCs w:val="18"/>
              </w:rPr>
            </w:pPr>
            <w:r w:rsidRPr="00826F7B">
              <w:rPr>
                <w:rFonts w:ascii="Arial" w:hAnsi="Arial" w:cs="Arial"/>
                <w:sz w:val="18"/>
                <w:szCs w:val="18"/>
              </w:rPr>
              <w:t>Czy we wniosku o dofinansowanie projektu przedstawiono wystarczający opis:</w:t>
            </w:r>
          </w:p>
          <w:p w:rsidR="00467428" w:rsidRPr="00734DC6" w:rsidRDefault="00467428" w:rsidP="00467428">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zadań realizowanych w ramach projektu;</w:t>
            </w:r>
          </w:p>
          <w:p w:rsidR="00467428" w:rsidRPr="00734DC6" w:rsidRDefault="00467428" w:rsidP="00467428">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uzasadnienia potrzeby realizacji zadań w kontekście przedstawionej diagnozy;</w:t>
            </w:r>
          </w:p>
          <w:p w:rsidR="00467428" w:rsidRPr="00734DC6" w:rsidRDefault="00467428" w:rsidP="00467428">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wartości wskaźników, które zostaną osiągnięte w ramach zadań (jeśli dotyczy);</w:t>
            </w:r>
          </w:p>
          <w:p w:rsidR="00467428" w:rsidRPr="00734DC6" w:rsidRDefault="00467428" w:rsidP="00467428">
            <w:pPr>
              <w:numPr>
                <w:ilvl w:val="0"/>
                <w:numId w:val="14"/>
              </w:numPr>
              <w:tabs>
                <w:tab w:val="left" w:pos="358"/>
              </w:tabs>
              <w:ind w:left="53" w:firstLine="0"/>
              <w:jc w:val="both"/>
              <w:rPr>
                <w:rFonts w:ascii="Arial" w:hAnsi="Arial" w:cs="Arial"/>
                <w:b/>
                <w:kern w:val="1"/>
                <w:sz w:val="18"/>
                <w:szCs w:val="18"/>
              </w:rPr>
            </w:pPr>
            <w:r w:rsidRPr="00734DC6">
              <w:rPr>
                <w:rFonts w:ascii="Arial" w:hAnsi="Arial" w:cs="Arial"/>
                <w:sz w:val="18"/>
                <w:szCs w:val="18"/>
              </w:rPr>
              <w:t>roli partnerów w  realizacji poszczególnych zadań jeśli przewidziano ich realizację w ramach partnerstwa wraz z uzasadnieniem (jeśli dotyczy);</w:t>
            </w:r>
          </w:p>
          <w:p w:rsidR="00467428" w:rsidRPr="00B55E11" w:rsidRDefault="00467428" w:rsidP="00467428">
            <w:pPr>
              <w:numPr>
                <w:ilvl w:val="0"/>
                <w:numId w:val="14"/>
              </w:numPr>
              <w:tabs>
                <w:tab w:val="left" w:pos="358"/>
              </w:tabs>
              <w:ind w:left="53" w:firstLine="0"/>
              <w:jc w:val="both"/>
              <w:rPr>
                <w:rFonts w:ascii="Arial" w:hAnsi="Arial" w:cs="Arial"/>
                <w:b/>
                <w:kern w:val="1"/>
                <w:sz w:val="18"/>
                <w:szCs w:val="18"/>
              </w:rPr>
            </w:pPr>
            <w:r w:rsidRPr="00734DC6">
              <w:rPr>
                <w:rFonts w:ascii="Arial" w:hAnsi="Arial" w:cs="Arial"/>
                <w:sz w:val="18"/>
                <w:szCs w:val="18"/>
              </w:rPr>
              <w:t>trwałości i wpływu rezultatów projektu(jeśli dotyczy)</w:t>
            </w:r>
            <w:r>
              <w:rPr>
                <w:rFonts w:ascii="Arial" w:hAnsi="Arial" w:cs="Arial"/>
                <w:sz w:val="18"/>
                <w:szCs w:val="18"/>
              </w:rPr>
              <w:t>;</w:t>
            </w:r>
          </w:p>
          <w:p w:rsidR="00467428" w:rsidRPr="00734DC6" w:rsidRDefault="00467428" w:rsidP="00467428">
            <w:pPr>
              <w:tabs>
                <w:tab w:val="left" w:pos="358"/>
              </w:tabs>
              <w:ind w:left="53"/>
              <w:jc w:val="both"/>
              <w:rPr>
                <w:rFonts w:ascii="Arial" w:hAnsi="Arial" w:cs="Arial"/>
                <w:b/>
                <w:kern w:val="1"/>
                <w:sz w:val="18"/>
                <w:szCs w:val="18"/>
              </w:rPr>
            </w:pPr>
            <w:r>
              <w:rPr>
                <w:rFonts w:ascii="Arial" w:hAnsi="Arial" w:cs="Arial"/>
                <w:sz w:val="18"/>
                <w:szCs w:val="18"/>
              </w:rPr>
              <w:t>oraz czy zaplanowane w ramach projektu zadania są zgodne z minimalnym standardem usług, określonym dla danego konkursu (nie dotyczy naborów, dla których nie określono standardu usług)?</w:t>
            </w:r>
          </w:p>
          <w:p w:rsidR="00467428" w:rsidRPr="00734DC6" w:rsidRDefault="00467428" w:rsidP="00467428">
            <w:pPr>
              <w:jc w:val="both"/>
              <w:rPr>
                <w:rFonts w:ascii="Arial" w:hAnsi="Arial" w:cs="Arial"/>
                <w:sz w:val="18"/>
                <w:szCs w:val="18"/>
              </w:rPr>
            </w:pPr>
            <w:r w:rsidRPr="00734DC6">
              <w:rPr>
                <w:rFonts w:ascii="Arial" w:hAnsi="Arial" w:cs="Arial"/>
                <w:sz w:val="18"/>
                <w:szCs w:val="18"/>
              </w:rPr>
              <w:t>Czy przedstawiony harmonogram realizacji projektu jest racjonalny w stosunku do przedstawionego zakresu zadań w projekcie?</w:t>
            </w:r>
          </w:p>
          <w:p w:rsidR="00467428" w:rsidRPr="00734DC6" w:rsidRDefault="00467428" w:rsidP="00467428">
            <w:pPr>
              <w:tabs>
                <w:tab w:val="left" w:pos="358"/>
              </w:tabs>
              <w:jc w:val="both"/>
              <w:rPr>
                <w:rFonts w:ascii="Arial" w:hAnsi="Arial" w:cs="Arial"/>
                <w:sz w:val="18"/>
                <w:szCs w:val="18"/>
              </w:rPr>
            </w:pPr>
          </w:p>
          <w:p w:rsidR="00467428" w:rsidRDefault="00467428" w:rsidP="00467428">
            <w:pPr>
              <w:spacing w:after="120"/>
              <w:jc w:val="both"/>
              <w:rPr>
                <w:rFonts w:ascii="Arial" w:hAnsi="Arial" w:cs="Arial"/>
                <w:sz w:val="18"/>
                <w:szCs w:val="18"/>
              </w:rPr>
            </w:pPr>
            <w:r w:rsidRPr="00734DC6">
              <w:rPr>
                <w:rFonts w:ascii="Arial" w:hAnsi="Arial" w:cs="Arial"/>
                <w:sz w:val="18"/>
                <w:szCs w:val="18"/>
              </w:rPr>
              <w:t>W zakresie kryterium IOK dopuszcza możliwość skierowania projektu do etapu negocjacji w celu poprawy/uzupełnienia kwestii wskazanych przez KOP.</w:t>
            </w:r>
            <w:r>
              <w:rPr>
                <w:rFonts w:ascii="Arial" w:hAnsi="Arial" w:cs="Arial"/>
                <w:sz w:val="18"/>
                <w:szCs w:val="18"/>
              </w:rPr>
              <w:t xml:space="preserve"> </w:t>
            </w:r>
          </w:p>
          <w:p w:rsidR="00467428" w:rsidRDefault="00467428" w:rsidP="00467428">
            <w:pPr>
              <w:spacing w:after="120"/>
              <w:jc w:val="both"/>
              <w:rPr>
                <w:rFonts w:ascii="Arial" w:hAnsi="Arial" w:cs="Arial"/>
                <w:sz w:val="18"/>
                <w:szCs w:val="18"/>
              </w:rPr>
            </w:pPr>
            <w:r w:rsidRPr="00D14999">
              <w:rPr>
                <w:rFonts w:ascii="Arial" w:hAnsi="Arial" w:cs="Arial"/>
                <w:sz w:val="18"/>
                <w:szCs w:val="18"/>
              </w:rPr>
              <w:t>W trakcie realizacji projektu w uzasadnionych sytuacjach za zgodą IOK dopuszcza się zmianę harmonogramu realizacji projektu</w:t>
            </w:r>
            <w:r>
              <w:rPr>
                <w:rFonts w:ascii="Arial" w:hAnsi="Arial" w:cs="Arial"/>
                <w:sz w:val="18"/>
                <w:szCs w:val="18"/>
              </w:rPr>
              <w:t>.</w:t>
            </w:r>
          </w:p>
          <w:p w:rsidR="00467428" w:rsidRPr="00D14999" w:rsidRDefault="00467428" w:rsidP="00467428">
            <w:pPr>
              <w:adjustRightInd w:val="0"/>
              <w:jc w:val="both"/>
              <w:rPr>
                <w:rFonts w:ascii="Arial" w:hAnsi="Arial" w:cs="Arial"/>
                <w:sz w:val="18"/>
                <w:szCs w:val="18"/>
              </w:rPr>
            </w:pPr>
            <w:r w:rsidRPr="005E0D23">
              <w:rPr>
                <w:rFonts w:ascii="Arial" w:hAnsi="Arial" w:cs="Arial"/>
                <w:iCs/>
                <w:color w:val="000000" w:themeColor="text1"/>
                <w:sz w:val="18"/>
                <w:szCs w:val="18"/>
              </w:rPr>
              <w:t>W trakcie realizacji projektu w uzasadnionych sytuacjach za zgodą IOK dopuszcza się zmianę sposobu realizacji projektu.</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734DC6" w:rsidRDefault="00467428" w:rsidP="00467428">
            <w:pPr>
              <w:autoSpaceDE w:val="0"/>
              <w:autoSpaceDN w:val="0"/>
              <w:adjustRightInd w:val="0"/>
              <w:jc w:val="center"/>
              <w:rPr>
                <w:rFonts w:ascii="Arial" w:hAnsi="Arial" w:cs="Arial"/>
                <w:iCs/>
                <w:sz w:val="18"/>
                <w:szCs w:val="18"/>
              </w:rPr>
            </w:pPr>
            <w:r w:rsidRPr="00734DC6">
              <w:rPr>
                <w:rFonts w:ascii="Arial" w:hAnsi="Arial" w:cs="Arial"/>
                <w:sz w:val="18"/>
                <w:szCs w:val="18"/>
              </w:rPr>
              <w:t>Skala punktowa od 0 do 10</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Nazwa kryterium:</w:t>
            </w:r>
          </w:p>
          <w:p w:rsidR="00467428" w:rsidRPr="00734DC6" w:rsidRDefault="00467428" w:rsidP="00467428">
            <w:pPr>
              <w:spacing w:after="120"/>
              <w:jc w:val="center"/>
              <w:rPr>
                <w:rFonts w:ascii="Arial" w:hAnsi="Arial" w:cs="Arial"/>
                <w:kern w:val="1"/>
                <w:sz w:val="18"/>
                <w:szCs w:val="18"/>
              </w:rPr>
            </w:pPr>
            <w:r w:rsidRPr="00734DC6">
              <w:rPr>
                <w:rFonts w:ascii="Arial" w:hAnsi="Arial" w:cs="Arial"/>
                <w:sz w:val="18"/>
                <w:szCs w:val="18"/>
              </w:rPr>
              <w:t>Kryterium adekwatności sposobu zarządzania oraz posiadanego potencjału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826F7B" w:rsidRDefault="00467428" w:rsidP="00E52537">
            <w:pPr>
              <w:pStyle w:val="Akapitzlist"/>
              <w:numPr>
                <w:ilvl w:val="0"/>
                <w:numId w:val="92"/>
              </w:numPr>
              <w:spacing w:after="120"/>
              <w:ind w:left="328"/>
              <w:jc w:val="both"/>
              <w:rPr>
                <w:rFonts w:ascii="Arial" w:hAnsi="Arial" w:cs="Arial"/>
                <w:sz w:val="18"/>
                <w:szCs w:val="18"/>
              </w:rPr>
            </w:pPr>
            <w:r w:rsidRPr="00826F7B">
              <w:rPr>
                <w:rFonts w:ascii="Arial" w:hAnsi="Arial" w:cs="Arial"/>
                <w:sz w:val="18"/>
                <w:szCs w:val="18"/>
              </w:rPr>
              <w:t xml:space="preserve">Czy przedstawiony sposób zarządzania projektem jest adekwatny do zakresu projektu? </w:t>
            </w:r>
          </w:p>
          <w:p w:rsidR="00467428" w:rsidRPr="00734DC6" w:rsidRDefault="00467428" w:rsidP="00467428">
            <w:pPr>
              <w:spacing w:after="120"/>
              <w:jc w:val="both"/>
              <w:rPr>
                <w:rFonts w:ascii="Arial" w:hAnsi="Arial" w:cs="Arial"/>
                <w:sz w:val="18"/>
                <w:szCs w:val="18"/>
              </w:rPr>
            </w:pPr>
            <w:r w:rsidRPr="00734DC6">
              <w:rPr>
                <w:rFonts w:ascii="Arial" w:hAnsi="Arial" w:cs="Arial"/>
                <w:sz w:val="18"/>
                <w:szCs w:val="18"/>
              </w:rPr>
              <w:t>Czy podmioty zaangażowane w realizację projektu posiadają odpowiedni potencjał (kadrowy, techniczny) do realizacji projektu?</w:t>
            </w:r>
          </w:p>
          <w:p w:rsidR="00467428" w:rsidRPr="00734DC6" w:rsidRDefault="00467428" w:rsidP="00467428">
            <w:pPr>
              <w:spacing w:before="240" w:after="120"/>
              <w:jc w:val="both"/>
              <w:rPr>
                <w:rFonts w:ascii="Arial" w:hAnsi="Arial" w:cs="Arial"/>
                <w:sz w:val="18"/>
                <w:szCs w:val="18"/>
              </w:rPr>
            </w:pPr>
            <w:r w:rsidRPr="00734DC6">
              <w:rPr>
                <w:rFonts w:ascii="Arial" w:hAnsi="Arial" w:cs="Arial"/>
                <w:sz w:val="18"/>
                <w:szCs w:val="18"/>
              </w:rPr>
              <w:t xml:space="preserve">Ocenie podlega opis potencjału w kontekście możliwości jego wykorzystania na potrzeby realizacji projektu. </w:t>
            </w:r>
          </w:p>
          <w:p w:rsidR="00467428" w:rsidRPr="00734DC6" w:rsidRDefault="00467428" w:rsidP="00467428">
            <w:pPr>
              <w:spacing w:after="120"/>
              <w:jc w:val="both"/>
              <w:rPr>
                <w:rFonts w:ascii="Arial" w:hAnsi="Arial" w:cs="Arial"/>
                <w:b/>
                <w:kern w:val="1"/>
                <w:sz w:val="18"/>
                <w:szCs w:val="18"/>
              </w:rPr>
            </w:pPr>
            <w:r w:rsidRPr="00734DC6">
              <w:rPr>
                <w:rFonts w:ascii="Arial" w:hAnsi="Arial" w:cs="Arial"/>
                <w:sz w:val="18"/>
                <w:szCs w:val="18"/>
              </w:rPr>
              <w:t>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734DC6" w:rsidRDefault="00467428" w:rsidP="00467428">
            <w:pPr>
              <w:autoSpaceDE w:val="0"/>
              <w:autoSpaceDN w:val="0"/>
              <w:adjustRightInd w:val="0"/>
              <w:jc w:val="center"/>
              <w:rPr>
                <w:rFonts w:ascii="Arial" w:hAnsi="Arial" w:cs="Arial"/>
                <w:iCs/>
                <w:sz w:val="18"/>
                <w:szCs w:val="18"/>
              </w:rPr>
            </w:pPr>
            <w:r w:rsidRPr="00734DC6">
              <w:rPr>
                <w:rFonts w:ascii="Arial" w:hAnsi="Arial" w:cs="Arial"/>
                <w:sz w:val="18"/>
                <w:szCs w:val="18"/>
              </w:rPr>
              <w:t>Skala punktowa od 0 do 8</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Nazwa kryterium:</w:t>
            </w:r>
          </w:p>
          <w:p w:rsidR="00467428" w:rsidRPr="00734DC6" w:rsidRDefault="00467428" w:rsidP="00467428">
            <w:pPr>
              <w:spacing w:after="120"/>
              <w:rPr>
                <w:rFonts w:ascii="Arial" w:hAnsi="Arial" w:cs="Arial"/>
                <w:kern w:val="1"/>
                <w:sz w:val="18"/>
                <w:szCs w:val="18"/>
              </w:rPr>
            </w:pPr>
            <w:r w:rsidRPr="00734DC6">
              <w:rPr>
                <w:rFonts w:ascii="Arial" w:hAnsi="Arial" w:cs="Arial"/>
                <w:sz w:val="18"/>
                <w:szCs w:val="18"/>
              </w:rPr>
              <w:t>Kryterium doświadczenia</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826F7B" w:rsidRDefault="00467428" w:rsidP="00E52537">
            <w:pPr>
              <w:pStyle w:val="Akapitzlist"/>
              <w:numPr>
                <w:ilvl w:val="0"/>
                <w:numId w:val="92"/>
              </w:numPr>
              <w:snapToGrid w:val="0"/>
              <w:ind w:left="328"/>
              <w:jc w:val="both"/>
              <w:rPr>
                <w:rFonts w:ascii="Arial" w:hAnsi="Arial" w:cs="Arial"/>
                <w:sz w:val="18"/>
                <w:szCs w:val="18"/>
              </w:rPr>
            </w:pPr>
            <w:r w:rsidRPr="00826F7B">
              <w:rPr>
                <w:rFonts w:ascii="Arial" w:hAnsi="Arial" w:cs="Arial"/>
                <w:sz w:val="18"/>
                <w:szCs w:val="18"/>
              </w:rPr>
              <w:t xml:space="preserve">Czy Wnioskodawca/Beneficjent lub partnerzy w przypadku projektu realizowanego w partnerstwie, posiadają doświadczenie </w:t>
            </w:r>
            <w:r>
              <w:rPr>
                <w:rFonts w:ascii="Arial" w:hAnsi="Arial" w:cs="Arial"/>
                <w:iCs/>
                <w:sz w:val="18"/>
                <w:szCs w:val="18"/>
              </w:rPr>
              <w:t>w dotychczasowej działalności, w tym</w:t>
            </w:r>
            <w:r w:rsidRPr="00826F7B">
              <w:rPr>
                <w:rFonts w:ascii="Arial" w:hAnsi="Arial" w:cs="Arial"/>
                <w:sz w:val="18"/>
                <w:szCs w:val="18"/>
              </w:rPr>
              <w:t xml:space="preserve"> w realizacji przedsięwzięć</w:t>
            </w:r>
            <w:r>
              <w:rPr>
                <w:rFonts w:ascii="Arial" w:hAnsi="Arial" w:cs="Arial"/>
                <w:sz w:val="18"/>
                <w:szCs w:val="18"/>
              </w:rPr>
              <w:t xml:space="preserve"> </w:t>
            </w:r>
            <w:r w:rsidRPr="00826F7B">
              <w:rPr>
                <w:rFonts w:ascii="Arial" w:hAnsi="Arial" w:cs="Arial"/>
                <w:sz w:val="18"/>
                <w:szCs w:val="18"/>
              </w:rPr>
              <w:t>finansowanych ze środków</w:t>
            </w:r>
            <w:r>
              <w:rPr>
                <w:rFonts w:ascii="Arial" w:hAnsi="Arial" w:cs="Arial"/>
                <w:sz w:val="18"/>
                <w:szCs w:val="18"/>
              </w:rPr>
              <w:t xml:space="preserve"> UE i</w:t>
            </w:r>
            <w:r w:rsidRPr="00826F7B">
              <w:rPr>
                <w:rFonts w:ascii="Arial" w:hAnsi="Arial" w:cs="Arial"/>
                <w:sz w:val="18"/>
                <w:szCs w:val="18"/>
              </w:rPr>
              <w:t xml:space="preserve"> innych:</w:t>
            </w:r>
          </w:p>
          <w:p w:rsidR="00467428" w:rsidRPr="00734DC6" w:rsidRDefault="00467428" w:rsidP="00467428">
            <w:pPr>
              <w:pStyle w:val="Akapitzlist"/>
              <w:numPr>
                <w:ilvl w:val="0"/>
                <w:numId w:val="15"/>
              </w:numPr>
              <w:autoSpaceDE/>
              <w:autoSpaceDN/>
              <w:snapToGrid w:val="0"/>
              <w:ind w:left="313" w:hanging="313"/>
              <w:contextualSpacing/>
              <w:jc w:val="both"/>
              <w:rPr>
                <w:rFonts w:ascii="Arial" w:hAnsi="Arial" w:cs="Arial"/>
                <w:sz w:val="18"/>
                <w:szCs w:val="18"/>
              </w:rPr>
            </w:pPr>
            <w:r w:rsidRPr="00734DC6">
              <w:rPr>
                <w:rFonts w:ascii="Arial" w:hAnsi="Arial" w:cs="Arial"/>
                <w:sz w:val="18"/>
                <w:szCs w:val="18"/>
              </w:rPr>
              <w:t>w obszarze, w którym udzielane będzie wsparcie przewidziane w ramach projektu oraz</w:t>
            </w:r>
          </w:p>
          <w:p w:rsidR="00467428" w:rsidRPr="00734DC6" w:rsidRDefault="00467428" w:rsidP="00467428">
            <w:pPr>
              <w:pStyle w:val="Akapitzlist"/>
              <w:numPr>
                <w:ilvl w:val="0"/>
                <w:numId w:val="15"/>
              </w:numPr>
              <w:autoSpaceDE/>
              <w:autoSpaceDN/>
              <w:snapToGrid w:val="0"/>
              <w:ind w:left="313" w:hanging="313"/>
              <w:contextualSpacing/>
              <w:jc w:val="both"/>
              <w:rPr>
                <w:rFonts w:ascii="Arial" w:hAnsi="Arial" w:cs="Arial"/>
                <w:sz w:val="18"/>
                <w:szCs w:val="18"/>
              </w:rPr>
            </w:pPr>
            <w:r w:rsidRPr="00734DC6">
              <w:rPr>
                <w:rFonts w:ascii="Arial" w:hAnsi="Arial" w:cs="Arial"/>
                <w:sz w:val="18"/>
                <w:szCs w:val="18"/>
              </w:rPr>
              <w:t>na rzecz grupy docelowej, do której kierowane będzie wsparcie przewidziane w ramach projektu oraz</w:t>
            </w:r>
          </w:p>
          <w:p w:rsidR="00467428" w:rsidRPr="00AD340A" w:rsidRDefault="00467428" w:rsidP="00467428">
            <w:pPr>
              <w:pStyle w:val="Akapitzlist"/>
              <w:numPr>
                <w:ilvl w:val="0"/>
                <w:numId w:val="15"/>
              </w:numPr>
              <w:autoSpaceDE/>
              <w:autoSpaceDN/>
              <w:spacing w:after="120"/>
              <w:ind w:left="313" w:hanging="313"/>
              <w:contextualSpacing/>
              <w:jc w:val="both"/>
              <w:rPr>
                <w:rFonts w:ascii="Arial" w:hAnsi="Arial" w:cs="Arial"/>
                <w:b/>
                <w:kern w:val="1"/>
                <w:sz w:val="18"/>
                <w:szCs w:val="18"/>
              </w:rPr>
            </w:pPr>
            <w:r w:rsidRPr="00734DC6">
              <w:rPr>
                <w:rFonts w:ascii="Arial" w:hAnsi="Arial" w:cs="Arial"/>
                <w:sz w:val="18"/>
                <w:szCs w:val="18"/>
              </w:rPr>
              <w:t>na określonym terytorium, którego dotyczyć będzie realizacja projektu</w:t>
            </w:r>
            <w:r w:rsidRPr="00AD340A">
              <w:rPr>
                <w:rFonts w:ascii="Arial" w:hAnsi="Arial" w:cs="Arial"/>
                <w:sz w:val="18"/>
                <w:szCs w:val="18"/>
              </w:rPr>
              <w:t>?</w:t>
            </w:r>
          </w:p>
          <w:p w:rsidR="00467428" w:rsidRDefault="00467428" w:rsidP="00467428">
            <w:pPr>
              <w:spacing w:after="120"/>
              <w:jc w:val="both"/>
              <w:rPr>
                <w:rFonts w:ascii="Arial" w:hAnsi="Arial" w:cs="Arial"/>
                <w:iCs/>
                <w:sz w:val="18"/>
                <w:szCs w:val="18"/>
              </w:rPr>
            </w:pPr>
            <w:r>
              <w:rPr>
                <w:rFonts w:ascii="Arial" w:hAnsi="Arial" w:cs="Arial"/>
                <w:iCs/>
                <w:sz w:val="18"/>
                <w:szCs w:val="18"/>
              </w:rPr>
              <w:t>W ramach kryterium ocenie podlega adekwatność doświadczenia do zakresu działań projektowych,</w:t>
            </w:r>
            <w:r w:rsidRPr="00CE01BA">
              <w:rPr>
                <w:rFonts w:ascii="Arial" w:hAnsi="Arial" w:cs="Arial"/>
                <w:iCs/>
                <w:sz w:val="18"/>
                <w:szCs w:val="18"/>
              </w:rPr>
              <w:t xml:space="preserve"> rozpatrywana w szczególności w kontekście dotychczasowej działalności danego Wnioskodawcy i partnerów (jeśli dotyczy) prowadzonej w okresie ostatnich trzech lat w stosunku do roku, w którym składany jest wniosek</w:t>
            </w:r>
            <w:r>
              <w:rPr>
                <w:rFonts w:ascii="Arial" w:hAnsi="Arial" w:cs="Arial"/>
                <w:iCs/>
                <w:sz w:val="18"/>
                <w:szCs w:val="18"/>
              </w:rPr>
              <w:t xml:space="preserve">. We wniosku o dofinansowanie należy przedstawić informację o osiągniętych rezultatach w dotychczasowej działalności, w tym </w:t>
            </w:r>
            <w:r w:rsidRPr="000C5580">
              <w:rPr>
                <w:rFonts w:ascii="Arial" w:hAnsi="Arial" w:cs="Arial"/>
                <w:iCs/>
                <w:sz w:val="18"/>
                <w:szCs w:val="18"/>
              </w:rPr>
              <w:t>w realizacji przedsięwzięć</w:t>
            </w:r>
            <w:r>
              <w:rPr>
                <w:rFonts w:ascii="Arial" w:hAnsi="Arial" w:cs="Arial"/>
                <w:iCs/>
                <w:sz w:val="18"/>
                <w:szCs w:val="18"/>
              </w:rPr>
              <w:t xml:space="preserve"> </w:t>
            </w:r>
            <w:r w:rsidRPr="000C5580">
              <w:rPr>
                <w:rFonts w:ascii="Arial" w:hAnsi="Arial" w:cs="Arial"/>
                <w:iCs/>
                <w:sz w:val="18"/>
                <w:szCs w:val="18"/>
              </w:rPr>
              <w:t>finansowanych ze środków</w:t>
            </w:r>
            <w:r>
              <w:rPr>
                <w:rFonts w:ascii="Arial" w:hAnsi="Arial" w:cs="Arial"/>
                <w:iCs/>
                <w:sz w:val="18"/>
                <w:szCs w:val="18"/>
              </w:rPr>
              <w:t xml:space="preserve"> UE i</w:t>
            </w:r>
            <w:r w:rsidRPr="000C5580">
              <w:rPr>
                <w:rFonts w:ascii="Arial" w:hAnsi="Arial" w:cs="Arial"/>
                <w:iCs/>
                <w:sz w:val="18"/>
                <w:szCs w:val="18"/>
              </w:rPr>
              <w:t xml:space="preserve"> innych</w:t>
            </w:r>
            <w:r>
              <w:rPr>
                <w:rFonts w:ascii="Arial" w:hAnsi="Arial" w:cs="Arial"/>
                <w:iCs/>
                <w:sz w:val="18"/>
                <w:szCs w:val="18"/>
              </w:rPr>
              <w:t xml:space="preserve">, a w przypadku przedsięwzięć zakończonych (z zakończonym okresem realizacji) – dodatkowo wskazać, czy i w jakim stopniu zostały osiągnięte cele tego przedsięwzięcia. </w:t>
            </w:r>
          </w:p>
          <w:p w:rsidR="00467428" w:rsidRPr="007434B2" w:rsidRDefault="00467428" w:rsidP="00467428">
            <w:pPr>
              <w:spacing w:after="120"/>
              <w:jc w:val="both"/>
              <w:rPr>
                <w:rFonts w:ascii="Arial" w:hAnsi="Arial" w:cs="Arial"/>
                <w:sz w:val="18"/>
                <w:szCs w:val="18"/>
              </w:rPr>
            </w:pPr>
            <w:r w:rsidRPr="00677770">
              <w:rPr>
                <w:rFonts w:ascii="Arial" w:hAnsi="Arial" w:cs="Arial"/>
                <w:sz w:val="18"/>
                <w:szCs w:val="18"/>
              </w:rPr>
              <w:t xml:space="preserve">Kryterium ma charakter rozstrzygający o ostatecznej kolejności projektów na liście projektów wybranych do dofinansowania. Oznacza to, że w sytuacji, gdy więcej niż jeden projekt ma taką samą łączną liczbę punktów oraz taką samą liczbę punktów w </w:t>
            </w:r>
            <w:r w:rsidRPr="007434B2">
              <w:rPr>
                <w:rFonts w:ascii="Arial" w:hAnsi="Arial" w:cs="Arial"/>
                <w:sz w:val="18"/>
                <w:szCs w:val="18"/>
              </w:rPr>
              <w:t>na etapie oceny strategicznej ZIT</w:t>
            </w:r>
            <w:r w:rsidRPr="00677770">
              <w:rPr>
                <w:rFonts w:ascii="Arial" w:hAnsi="Arial" w:cs="Arial"/>
                <w:sz w:val="18"/>
                <w:szCs w:val="18"/>
              </w:rPr>
              <w:t xml:space="preserve"> </w:t>
            </w:r>
            <w:r>
              <w:rPr>
                <w:rFonts w:ascii="Arial" w:hAnsi="Arial" w:cs="Arial"/>
                <w:sz w:val="18"/>
                <w:szCs w:val="18"/>
              </w:rPr>
              <w:t xml:space="preserve">oraz kryterium </w:t>
            </w:r>
            <w:r w:rsidRPr="007434B2">
              <w:rPr>
                <w:rFonts w:ascii="Arial" w:hAnsi="Arial" w:cs="Arial"/>
                <w:sz w:val="18"/>
                <w:szCs w:val="18"/>
              </w:rPr>
              <w:t>adekwatności celu projektu i założonych do osiągnięcia rezultatów</w:t>
            </w:r>
            <w:r w:rsidRPr="00677770">
              <w:rPr>
                <w:rFonts w:ascii="Arial" w:hAnsi="Arial" w:cs="Arial"/>
                <w:sz w:val="18"/>
                <w:szCs w:val="18"/>
              </w:rPr>
              <w:t xml:space="preserve"> dofinansowanie otrzyma ten projekt, który otrzymał wyższą ocenę za to kryterium.</w:t>
            </w:r>
          </w:p>
          <w:p w:rsidR="00467428" w:rsidRPr="00734DC6" w:rsidRDefault="00467428" w:rsidP="00467428">
            <w:pPr>
              <w:spacing w:before="240" w:after="120"/>
              <w:jc w:val="both"/>
              <w:rPr>
                <w:rFonts w:ascii="Arial" w:hAnsi="Arial" w:cs="Arial"/>
                <w:b/>
                <w:kern w:val="1"/>
                <w:sz w:val="18"/>
                <w:szCs w:val="18"/>
              </w:rPr>
            </w:pPr>
            <w:r w:rsidRPr="00734DC6">
              <w:rPr>
                <w:rFonts w:ascii="Arial" w:hAnsi="Arial" w:cs="Arial"/>
                <w:sz w:val="18"/>
                <w:szCs w:val="18"/>
              </w:rPr>
              <w:t>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734DC6" w:rsidRDefault="00467428" w:rsidP="00467428">
            <w:pPr>
              <w:autoSpaceDE w:val="0"/>
              <w:autoSpaceDN w:val="0"/>
              <w:adjustRightInd w:val="0"/>
              <w:jc w:val="center"/>
              <w:rPr>
                <w:rFonts w:ascii="Arial" w:hAnsi="Arial" w:cs="Arial"/>
                <w:iCs/>
                <w:sz w:val="18"/>
                <w:szCs w:val="18"/>
              </w:rPr>
            </w:pPr>
            <w:r w:rsidRPr="00734DC6">
              <w:rPr>
                <w:rFonts w:ascii="Arial" w:hAnsi="Arial" w:cs="Arial"/>
                <w:sz w:val="18"/>
                <w:szCs w:val="18"/>
              </w:rPr>
              <w:t>Skala punktowa od 0 do 8</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Nazwa kryterium:</w:t>
            </w:r>
          </w:p>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Kryterium budżetu projektu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134CF2" w:rsidRDefault="00467428" w:rsidP="00E52537">
            <w:pPr>
              <w:pStyle w:val="Akapitzlist"/>
              <w:numPr>
                <w:ilvl w:val="0"/>
                <w:numId w:val="92"/>
              </w:numPr>
              <w:spacing w:after="120"/>
              <w:ind w:left="330"/>
              <w:jc w:val="both"/>
              <w:rPr>
                <w:rFonts w:ascii="Arial" w:hAnsi="Arial" w:cs="Arial"/>
                <w:iCs/>
                <w:sz w:val="18"/>
                <w:szCs w:val="18"/>
              </w:rPr>
            </w:pPr>
            <w:r w:rsidRPr="00134CF2">
              <w:rPr>
                <w:rFonts w:ascii="Arial" w:hAnsi="Arial" w:cs="Arial"/>
                <w:iCs/>
                <w:sz w:val="18"/>
                <w:szCs w:val="18"/>
              </w:rPr>
              <w:t>W ramach kryterium weryfikowane będzie czy:</w:t>
            </w:r>
          </w:p>
          <w:p w:rsidR="00467428" w:rsidRDefault="00467428" w:rsidP="00467428">
            <w:pPr>
              <w:pStyle w:val="Akapitzlist"/>
              <w:numPr>
                <w:ilvl w:val="0"/>
                <w:numId w:val="22"/>
              </w:numPr>
              <w:spacing w:after="120"/>
              <w:ind w:left="330"/>
              <w:jc w:val="both"/>
              <w:rPr>
                <w:rFonts w:ascii="Arial" w:hAnsi="Arial" w:cs="Arial"/>
                <w:iCs/>
                <w:sz w:val="18"/>
                <w:szCs w:val="18"/>
              </w:rPr>
            </w:pPr>
            <w:r w:rsidRPr="009C70B2">
              <w:rPr>
                <w:rFonts w:ascii="Arial" w:hAnsi="Arial" w:cs="Arial"/>
                <w:iCs/>
                <w:sz w:val="18"/>
                <w:szCs w:val="18"/>
              </w:rPr>
              <w:t>budżet projektu został sporządzony w sposób prawidłowy</w:t>
            </w:r>
            <w:r>
              <w:rPr>
                <w:rFonts w:ascii="Arial" w:hAnsi="Arial" w:cs="Arial"/>
                <w:iCs/>
                <w:sz w:val="18"/>
                <w:szCs w:val="18"/>
              </w:rPr>
              <w:t>,</w:t>
            </w:r>
          </w:p>
          <w:p w:rsidR="00467428" w:rsidRDefault="00467428" w:rsidP="00467428">
            <w:pPr>
              <w:pStyle w:val="Akapitzlist"/>
              <w:numPr>
                <w:ilvl w:val="0"/>
                <w:numId w:val="22"/>
              </w:numPr>
              <w:spacing w:after="120"/>
              <w:ind w:left="330"/>
              <w:jc w:val="both"/>
              <w:rPr>
                <w:rFonts w:ascii="Arial" w:hAnsi="Arial" w:cs="Arial"/>
                <w:iCs/>
                <w:sz w:val="18"/>
                <w:szCs w:val="18"/>
              </w:rPr>
            </w:pPr>
            <w:r w:rsidRPr="009C70B2">
              <w:rPr>
                <w:rFonts w:ascii="Arial" w:hAnsi="Arial" w:cs="Arial"/>
                <w:iCs/>
                <w:sz w:val="18"/>
                <w:szCs w:val="18"/>
              </w:rPr>
              <w:t xml:space="preserve">wysokość kosztów przypadających na jednego uczestnika projektu jest adekwatna do zakresu projektu oraz osiągniętych </w:t>
            </w:r>
            <w:r>
              <w:rPr>
                <w:rFonts w:ascii="Arial" w:hAnsi="Arial" w:cs="Arial"/>
                <w:iCs/>
                <w:sz w:val="18"/>
                <w:szCs w:val="18"/>
              </w:rPr>
              <w:t xml:space="preserve">efektów </w:t>
            </w:r>
            <w:r w:rsidRPr="009C70B2">
              <w:rPr>
                <w:rFonts w:ascii="Arial" w:hAnsi="Arial" w:cs="Arial"/>
                <w:iCs/>
                <w:sz w:val="18"/>
                <w:szCs w:val="18"/>
              </w:rPr>
              <w:t>a zaplanowane wydatki są racjonalne</w:t>
            </w:r>
            <w:r>
              <w:rPr>
                <w:rFonts w:ascii="Arial" w:hAnsi="Arial" w:cs="Arial"/>
                <w:iCs/>
                <w:sz w:val="18"/>
                <w:szCs w:val="18"/>
              </w:rPr>
              <w:t>,</w:t>
            </w:r>
          </w:p>
          <w:p w:rsidR="00467428" w:rsidRPr="00134CF2" w:rsidRDefault="00467428" w:rsidP="00467428">
            <w:pPr>
              <w:pStyle w:val="Akapitzlist"/>
              <w:numPr>
                <w:ilvl w:val="0"/>
                <w:numId w:val="22"/>
              </w:numPr>
              <w:spacing w:after="120"/>
              <w:ind w:left="330"/>
              <w:jc w:val="both"/>
              <w:rPr>
                <w:rFonts w:ascii="Arial" w:hAnsi="Arial" w:cs="Arial"/>
                <w:iCs/>
                <w:sz w:val="18"/>
                <w:szCs w:val="18"/>
              </w:rPr>
            </w:pPr>
            <w:r>
              <w:rPr>
                <w:rFonts w:ascii="Arial" w:hAnsi="Arial" w:cs="Arial"/>
                <w:iCs/>
                <w:sz w:val="18"/>
                <w:szCs w:val="18"/>
              </w:rPr>
              <w:t xml:space="preserve">wszystkie wydatki są kwalifikowalne, </w:t>
            </w:r>
          </w:p>
          <w:p w:rsidR="00467428" w:rsidRPr="00DC7903" w:rsidRDefault="00467428" w:rsidP="00467428">
            <w:pPr>
              <w:pStyle w:val="Akapitzlist"/>
              <w:numPr>
                <w:ilvl w:val="0"/>
                <w:numId w:val="22"/>
              </w:numPr>
              <w:spacing w:after="120"/>
              <w:ind w:left="330"/>
              <w:jc w:val="both"/>
              <w:rPr>
                <w:rFonts w:ascii="Arial" w:hAnsi="Arial" w:cs="Arial"/>
                <w:iCs/>
                <w:sz w:val="18"/>
                <w:szCs w:val="18"/>
              </w:rPr>
            </w:pPr>
            <w:r w:rsidRPr="009C70B2">
              <w:rPr>
                <w:rFonts w:ascii="Arial" w:hAnsi="Arial" w:cs="Arial"/>
                <w:sz w:val="18"/>
                <w:szCs w:val="18"/>
              </w:rPr>
              <w:t xml:space="preserve">zaplanowane w ramach </w:t>
            </w:r>
            <w:r w:rsidRPr="00CE0852">
              <w:rPr>
                <w:rFonts w:ascii="Arial" w:hAnsi="Arial" w:cs="Arial"/>
                <w:sz w:val="18"/>
                <w:szCs w:val="18"/>
              </w:rPr>
              <w:t>projektu wydatki są zgodne z określonym minimalnym standardem usług oraz katalogiem stawek, określonym dla danego konkursu (nie dotyczy naborów, dla których nie określono standardu usług oraz katalogu stawek)?</w:t>
            </w:r>
          </w:p>
          <w:p w:rsidR="00467428" w:rsidRPr="009C70B2" w:rsidRDefault="00467428" w:rsidP="00467428">
            <w:pPr>
              <w:pStyle w:val="Akapitzlist"/>
              <w:spacing w:after="120"/>
              <w:ind w:left="330"/>
              <w:jc w:val="both"/>
              <w:rPr>
                <w:rFonts w:ascii="Arial" w:hAnsi="Arial" w:cs="Arial"/>
                <w:iCs/>
                <w:sz w:val="18"/>
                <w:szCs w:val="18"/>
              </w:rPr>
            </w:pPr>
          </w:p>
          <w:p w:rsidR="00467428" w:rsidRDefault="00467428" w:rsidP="00467428">
            <w:pPr>
              <w:adjustRightInd w:val="0"/>
              <w:jc w:val="both"/>
              <w:rPr>
                <w:rFonts w:ascii="Arial" w:hAnsi="Arial" w:cs="Arial"/>
                <w:iCs/>
                <w:sz w:val="18"/>
                <w:szCs w:val="18"/>
              </w:rPr>
            </w:pPr>
            <w:r w:rsidRPr="009C70B2">
              <w:rPr>
                <w:rFonts w:ascii="Arial" w:hAnsi="Arial" w:cs="Arial"/>
                <w:iCs/>
                <w:sz w:val="18"/>
                <w:szCs w:val="18"/>
              </w:rPr>
              <w:t xml:space="preserve">W ramach tego kryterium weryfikacji podlega zgodność budżetu z wymogami zawartymi w wytycznych w zakresie kwalifikowalności wydatków, regulaminie konkursu oraz zapisami instrukcji wypełniania wniosku o dofinansowanie. Dodatkowo w </w:t>
            </w:r>
            <w:r w:rsidRPr="00CE0852">
              <w:rPr>
                <w:rFonts w:ascii="Arial" w:hAnsi="Arial" w:cs="Arial"/>
                <w:iCs/>
                <w:sz w:val="18"/>
                <w:szCs w:val="18"/>
              </w:rPr>
              <w:t>ramach kryterium bada się prawidłowość stosowania kwot ryczałtowych i stawek jednostkowych oraz ich wysokość w przypadkach, projektów spełniających warunki ich stosowania</w:t>
            </w:r>
            <w:r w:rsidRPr="009C70B2">
              <w:rPr>
                <w:rFonts w:ascii="Arial" w:hAnsi="Arial" w:cs="Arial"/>
                <w:iCs/>
                <w:sz w:val="18"/>
                <w:szCs w:val="18"/>
              </w:rPr>
              <w:t xml:space="preserve">. </w:t>
            </w:r>
            <w:r w:rsidRPr="009D0966">
              <w:rPr>
                <w:rFonts w:ascii="Arial" w:hAnsi="Arial" w:cs="Arial"/>
                <w:sz w:val="18"/>
                <w:szCs w:val="18"/>
              </w:rPr>
              <w:t>W przypadku zidentyfikowania na etapie oceny projektu wydatków niekwalifikowalnych wniosek uznaje się za niespełniający minimalnych wymagań pozwalających otrzymać dofinansowanie.</w:t>
            </w:r>
            <w:r w:rsidRPr="009C70B2">
              <w:rPr>
                <w:rFonts w:ascii="Arial" w:hAnsi="Arial" w:cs="Arial"/>
                <w:iCs/>
                <w:sz w:val="18"/>
                <w:szCs w:val="18"/>
              </w:rPr>
              <w:t xml:space="preserve"> W zakresie kryterium IOK dopuszcza możliwość skierowania projektu do etapu negocjacji w celu poprawy/uzupełnienia kwestii wskazanych przez KOP.</w:t>
            </w:r>
            <w:r>
              <w:rPr>
                <w:rFonts w:ascii="Arial" w:hAnsi="Arial" w:cs="Arial"/>
                <w:iCs/>
                <w:sz w:val="18"/>
                <w:szCs w:val="18"/>
              </w:rPr>
              <w:t xml:space="preserve"> </w:t>
            </w:r>
          </w:p>
          <w:p w:rsidR="00467428" w:rsidRPr="00CE0852" w:rsidRDefault="00467428" w:rsidP="00467428">
            <w:pPr>
              <w:adjustRightInd w:val="0"/>
              <w:jc w:val="both"/>
              <w:rPr>
                <w:rFonts w:ascii="Arial" w:hAnsi="Arial" w:cs="Arial"/>
                <w:sz w:val="18"/>
                <w:szCs w:val="18"/>
              </w:rPr>
            </w:pPr>
            <w:r w:rsidRPr="009C70B2">
              <w:rPr>
                <w:rFonts w:ascii="Arial" w:hAnsi="Arial" w:cs="Arial"/>
                <w:sz w:val="18"/>
                <w:szCs w:val="18"/>
              </w:rPr>
              <w:t xml:space="preserve">W trakcie </w:t>
            </w:r>
            <w:r w:rsidRPr="00CE0852">
              <w:rPr>
                <w:rFonts w:ascii="Arial" w:hAnsi="Arial" w:cs="Arial"/>
                <w:sz w:val="18"/>
                <w:szCs w:val="18"/>
              </w:rPr>
              <w:t>realizacji projektu w uzasadnionych sytuacjach za zgodą IOK możliwe jest:</w:t>
            </w:r>
          </w:p>
          <w:p w:rsidR="00467428" w:rsidRPr="00CE0852" w:rsidRDefault="00467428" w:rsidP="00467428">
            <w:pPr>
              <w:pStyle w:val="Akapitzlist"/>
              <w:numPr>
                <w:ilvl w:val="0"/>
                <w:numId w:val="23"/>
              </w:numPr>
              <w:adjustRightInd w:val="0"/>
              <w:ind w:left="330" w:hanging="284"/>
              <w:jc w:val="both"/>
              <w:rPr>
                <w:rFonts w:ascii="Arial" w:hAnsi="Arial" w:cs="Arial"/>
                <w:iCs/>
                <w:sz w:val="18"/>
                <w:szCs w:val="18"/>
              </w:rPr>
            </w:pPr>
            <w:r w:rsidRPr="00CE0852">
              <w:rPr>
                <w:rFonts w:ascii="Arial" w:hAnsi="Arial" w:cs="Arial"/>
                <w:sz w:val="18"/>
                <w:szCs w:val="18"/>
              </w:rPr>
              <w:t>wprowadzenie wydatków, które na etapie oceny kryterium były niemożliwe do dofinansowania;</w:t>
            </w:r>
          </w:p>
          <w:p w:rsidR="00467428" w:rsidRDefault="00467428" w:rsidP="00467428">
            <w:pPr>
              <w:pStyle w:val="Akapitzlist"/>
              <w:numPr>
                <w:ilvl w:val="0"/>
                <w:numId w:val="23"/>
              </w:numPr>
              <w:adjustRightInd w:val="0"/>
              <w:ind w:left="330" w:hanging="284"/>
              <w:jc w:val="both"/>
              <w:rPr>
                <w:rFonts w:ascii="Arial" w:hAnsi="Arial" w:cs="Arial"/>
                <w:iCs/>
                <w:sz w:val="18"/>
                <w:szCs w:val="18"/>
              </w:rPr>
            </w:pPr>
            <w:r w:rsidRPr="00CE0852">
              <w:rPr>
                <w:rFonts w:ascii="Arial" w:hAnsi="Arial" w:cs="Arial"/>
                <w:iCs/>
                <w:sz w:val="18"/>
                <w:szCs w:val="18"/>
              </w:rPr>
              <w:t>dokonanie zmiany wysokości kosztów przypadających</w:t>
            </w:r>
            <w:r w:rsidRPr="009C70B2">
              <w:rPr>
                <w:rFonts w:ascii="Arial" w:hAnsi="Arial" w:cs="Arial"/>
                <w:iCs/>
                <w:sz w:val="18"/>
                <w:szCs w:val="18"/>
              </w:rPr>
              <w:t xml:space="preserve"> na jednego uczestnika projektu</w:t>
            </w:r>
            <w:r>
              <w:rPr>
                <w:rFonts w:ascii="Arial" w:hAnsi="Arial" w:cs="Arial"/>
                <w:iCs/>
                <w:sz w:val="18"/>
                <w:szCs w:val="18"/>
              </w:rPr>
              <w:t>,</w:t>
            </w:r>
          </w:p>
          <w:p w:rsidR="00467428" w:rsidRDefault="00467428" w:rsidP="00467428">
            <w:pPr>
              <w:pStyle w:val="Akapitzlist"/>
              <w:numPr>
                <w:ilvl w:val="0"/>
                <w:numId w:val="23"/>
              </w:numPr>
              <w:adjustRightInd w:val="0"/>
              <w:ind w:left="330" w:hanging="284"/>
              <w:jc w:val="both"/>
              <w:rPr>
                <w:rFonts w:ascii="Arial" w:hAnsi="Arial" w:cs="Arial"/>
                <w:iCs/>
                <w:sz w:val="18"/>
                <w:szCs w:val="18"/>
              </w:rPr>
            </w:pPr>
            <w:r w:rsidRPr="009C70B2">
              <w:rPr>
                <w:rFonts w:ascii="Arial" w:hAnsi="Arial" w:cs="Arial"/>
                <w:sz w:val="18"/>
                <w:szCs w:val="18"/>
              </w:rPr>
              <w:t>zmian</w:t>
            </w:r>
            <w:r>
              <w:rPr>
                <w:rFonts w:ascii="Arial" w:hAnsi="Arial" w:cs="Arial"/>
                <w:sz w:val="18"/>
                <w:szCs w:val="18"/>
              </w:rPr>
              <w:t>a</w:t>
            </w:r>
            <w:r w:rsidRPr="009C70B2">
              <w:rPr>
                <w:rFonts w:ascii="Arial" w:hAnsi="Arial" w:cs="Arial"/>
                <w:sz w:val="18"/>
                <w:szCs w:val="18"/>
              </w:rPr>
              <w:t xml:space="preserve"> projektu polegającą na odstępstwie od zapisów regulaminu w zakresie standardu usług oraz katalogu dopuszczalnych stawek</w:t>
            </w:r>
            <w:r>
              <w:rPr>
                <w:rFonts w:ascii="Arial" w:hAnsi="Arial" w:cs="Arial"/>
                <w:sz w:val="18"/>
                <w:szCs w:val="18"/>
              </w:rPr>
              <w:t>.</w:t>
            </w:r>
          </w:p>
          <w:p w:rsidR="00467428" w:rsidRPr="009C70B2" w:rsidRDefault="00467428" w:rsidP="00467428">
            <w:pPr>
              <w:spacing w:after="120"/>
              <w:jc w:val="both"/>
              <w:rPr>
                <w:rFonts w:ascii="Arial" w:hAnsi="Arial" w:cs="Arial"/>
                <w:sz w:val="18"/>
                <w:szCs w:val="18"/>
              </w:rPr>
            </w:pPr>
            <w:r>
              <w:rPr>
                <w:rFonts w:ascii="Arial" w:hAnsi="Arial" w:cs="Arial"/>
                <w:sz w:val="18"/>
                <w:szCs w:val="18"/>
              </w:rPr>
              <w:t>Powyżej wskazane z</w:t>
            </w:r>
            <w:r w:rsidRPr="009C70B2">
              <w:rPr>
                <w:rFonts w:ascii="Arial" w:hAnsi="Arial" w:cs="Arial"/>
                <w:sz w:val="18"/>
                <w:szCs w:val="18"/>
              </w:rPr>
              <w:t>mian</w:t>
            </w:r>
            <w:r>
              <w:rPr>
                <w:rFonts w:ascii="Arial" w:hAnsi="Arial" w:cs="Arial"/>
                <w:sz w:val="18"/>
                <w:szCs w:val="18"/>
              </w:rPr>
              <w:t>y</w:t>
            </w:r>
            <w:r w:rsidRPr="009C70B2">
              <w:rPr>
                <w:rFonts w:ascii="Arial" w:hAnsi="Arial" w:cs="Arial"/>
                <w:sz w:val="18"/>
                <w:szCs w:val="18"/>
              </w:rPr>
              <w:t xml:space="preserve"> projektu </w:t>
            </w:r>
            <w:r>
              <w:rPr>
                <w:rFonts w:ascii="Arial" w:hAnsi="Arial" w:cs="Arial"/>
                <w:sz w:val="18"/>
                <w:szCs w:val="18"/>
              </w:rPr>
              <w:t xml:space="preserve">powinny </w:t>
            </w:r>
            <w:r w:rsidRPr="009C70B2">
              <w:rPr>
                <w:rFonts w:ascii="Arial" w:hAnsi="Arial" w:cs="Arial"/>
                <w:sz w:val="18"/>
                <w:szCs w:val="18"/>
              </w:rPr>
              <w:t>wynikać:</w:t>
            </w:r>
          </w:p>
          <w:p w:rsidR="00467428" w:rsidRPr="009C70B2" w:rsidRDefault="00467428" w:rsidP="00467428">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ze zmiany przepisów regulujących realizację projektu i ich interpretacji,</w:t>
            </w:r>
          </w:p>
          <w:p w:rsidR="00467428" w:rsidRPr="009C70B2" w:rsidRDefault="00467428" w:rsidP="00467428">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 xml:space="preserve">z zamówień udzielanych w ramach projektu realizowanych zgodnie z zasadami określonymi w wytycznych,  </w:t>
            </w:r>
          </w:p>
          <w:p w:rsidR="00467428" w:rsidRDefault="00467428" w:rsidP="00467428">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z braku na rynku ofert mieszczących się w stawkach zaakceptowanych przez IOK,</w:t>
            </w:r>
          </w:p>
          <w:p w:rsidR="00467428" w:rsidRPr="009E0B9D" w:rsidRDefault="00467428" w:rsidP="00467428">
            <w:pPr>
              <w:pStyle w:val="Akapitzlist"/>
              <w:numPr>
                <w:ilvl w:val="0"/>
                <w:numId w:val="16"/>
              </w:numPr>
              <w:spacing w:after="120"/>
              <w:ind w:left="328"/>
              <w:contextualSpacing/>
              <w:jc w:val="both"/>
              <w:rPr>
                <w:rFonts w:ascii="Arial" w:hAnsi="Arial" w:cs="Arial"/>
                <w:sz w:val="18"/>
                <w:szCs w:val="18"/>
              </w:rPr>
            </w:pPr>
            <w:r w:rsidRPr="00261865">
              <w:rPr>
                <w:rFonts w:ascii="Arial" w:hAnsi="Arial" w:cs="Arial"/>
                <w:sz w:val="18"/>
                <w:szCs w:val="18"/>
              </w:rPr>
              <w:t>z sytuacji nieprzewidzianych przez IOK na etapie regulaminu konkursu.</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734DC6" w:rsidRDefault="00467428" w:rsidP="00467428">
            <w:pPr>
              <w:autoSpaceDE w:val="0"/>
              <w:autoSpaceDN w:val="0"/>
              <w:adjustRightInd w:val="0"/>
              <w:jc w:val="center"/>
              <w:rPr>
                <w:rFonts w:ascii="Arial" w:hAnsi="Arial" w:cs="Arial"/>
                <w:iCs/>
                <w:sz w:val="18"/>
                <w:szCs w:val="18"/>
              </w:rPr>
            </w:pPr>
            <w:r w:rsidRPr="00734DC6">
              <w:rPr>
                <w:rFonts w:ascii="Arial" w:hAnsi="Arial" w:cs="Arial"/>
                <w:sz w:val="18"/>
                <w:szCs w:val="18"/>
              </w:rPr>
              <w:t>Skala punktowa od 0 do 10</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Nazwa kryterium:</w:t>
            </w:r>
          </w:p>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Kryterium spełnienia minimalnych wymagań</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826F7B" w:rsidRDefault="00467428" w:rsidP="00E52537">
            <w:pPr>
              <w:pStyle w:val="Akapitzlist"/>
              <w:numPr>
                <w:ilvl w:val="0"/>
                <w:numId w:val="92"/>
              </w:numPr>
              <w:ind w:left="328"/>
              <w:jc w:val="both"/>
              <w:rPr>
                <w:rFonts w:ascii="Arial" w:hAnsi="Arial" w:cs="Arial"/>
                <w:sz w:val="18"/>
                <w:szCs w:val="18"/>
              </w:rPr>
            </w:pPr>
            <w:r w:rsidRPr="00826F7B">
              <w:rPr>
                <w:rFonts w:ascii="Arial" w:hAnsi="Arial" w:cs="Arial"/>
                <w:sz w:val="18"/>
                <w:szCs w:val="18"/>
              </w:rPr>
              <w:t>Czy projekt otrzymał:</w:t>
            </w:r>
          </w:p>
          <w:p w:rsidR="00467428" w:rsidRPr="00734DC6" w:rsidRDefault="00467428" w:rsidP="00E52537">
            <w:pPr>
              <w:pStyle w:val="Akapitzlist"/>
              <w:numPr>
                <w:ilvl w:val="0"/>
                <w:numId w:val="90"/>
              </w:numPr>
              <w:autoSpaceDE/>
              <w:autoSpaceDN/>
              <w:ind w:left="200" w:hanging="200"/>
              <w:contextualSpacing/>
              <w:jc w:val="both"/>
              <w:rPr>
                <w:rFonts w:ascii="Arial" w:hAnsi="Arial" w:cs="Arial"/>
                <w:sz w:val="18"/>
                <w:szCs w:val="18"/>
              </w:rPr>
            </w:pPr>
            <w:r w:rsidRPr="00734DC6">
              <w:rPr>
                <w:rFonts w:ascii="Arial" w:hAnsi="Arial" w:cs="Arial"/>
                <w:sz w:val="18"/>
                <w:szCs w:val="18"/>
              </w:rPr>
              <w:t>co najmniej 50% punktów w poszczególnych kryteriach merytorycznych oraz</w:t>
            </w:r>
          </w:p>
          <w:p w:rsidR="00467428" w:rsidRPr="00734DC6" w:rsidRDefault="00467428" w:rsidP="00E52537">
            <w:pPr>
              <w:pStyle w:val="Akapitzlist"/>
              <w:numPr>
                <w:ilvl w:val="0"/>
                <w:numId w:val="90"/>
              </w:numPr>
              <w:autoSpaceDE/>
              <w:autoSpaceDN/>
              <w:ind w:left="200" w:hanging="200"/>
              <w:contextualSpacing/>
              <w:jc w:val="both"/>
              <w:rPr>
                <w:rFonts w:ascii="Arial" w:hAnsi="Arial" w:cs="Arial"/>
                <w:sz w:val="18"/>
                <w:szCs w:val="18"/>
              </w:rPr>
            </w:pPr>
            <w:r w:rsidRPr="00734DC6">
              <w:rPr>
                <w:rFonts w:ascii="Arial" w:hAnsi="Arial" w:cs="Arial"/>
                <w:sz w:val="18"/>
                <w:szCs w:val="18"/>
              </w:rPr>
              <w:t>otrzymał pozytywną ocenę lub został skierowany do negocjacji w zakresie spełnienia kryteriów</w:t>
            </w:r>
            <w:r>
              <w:rPr>
                <w:rFonts w:ascii="Arial" w:hAnsi="Arial" w:cs="Arial"/>
                <w:sz w:val="18"/>
                <w:szCs w:val="18"/>
              </w:rPr>
              <w:t xml:space="preserve"> merytorycznych specyficznych oraz</w:t>
            </w:r>
            <w:r w:rsidRPr="00734DC6">
              <w:rPr>
                <w:rFonts w:ascii="Arial" w:hAnsi="Arial" w:cs="Arial"/>
                <w:sz w:val="18"/>
                <w:szCs w:val="18"/>
              </w:rPr>
              <w:t xml:space="preserve"> horyzontalnych ?</w:t>
            </w:r>
          </w:p>
          <w:p w:rsidR="00467428" w:rsidRDefault="00467428" w:rsidP="00467428">
            <w:pPr>
              <w:jc w:val="both"/>
              <w:rPr>
                <w:rFonts w:ascii="Arial" w:hAnsi="Arial" w:cs="Arial"/>
                <w:sz w:val="18"/>
                <w:szCs w:val="18"/>
              </w:rPr>
            </w:pPr>
            <w:r w:rsidRPr="00F66361">
              <w:rPr>
                <w:rFonts w:ascii="Arial" w:hAnsi="Arial" w:cs="Arial"/>
                <w:sz w:val="18"/>
                <w:szCs w:val="18"/>
              </w:rPr>
              <w:br/>
              <w:t xml:space="preserve">Spełnienie kryterium jest konieczne do skierowania wniosku do etapu negocjacji </w:t>
            </w:r>
            <w:r>
              <w:rPr>
                <w:rFonts w:ascii="Arial" w:hAnsi="Arial" w:cs="Arial"/>
                <w:sz w:val="18"/>
                <w:szCs w:val="18"/>
              </w:rPr>
              <w:t xml:space="preserve">i etapu </w:t>
            </w:r>
            <w:r w:rsidRPr="00F66361">
              <w:rPr>
                <w:rFonts w:ascii="Arial" w:hAnsi="Arial" w:cs="Arial"/>
                <w:sz w:val="18"/>
                <w:szCs w:val="18"/>
              </w:rPr>
              <w:t xml:space="preserve">oceny </w:t>
            </w:r>
            <w:r>
              <w:rPr>
                <w:rFonts w:ascii="Arial" w:hAnsi="Arial" w:cs="Arial"/>
                <w:sz w:val="18"/>
                <w:szCs w:val="18"/>
              </w:rPr>
              <w:t xml:space="preserve"> strategicznej</w:t>
            </w:r>
            <w:r w:rsidRPr="00F66361">
              <w:rPr>
                <w:rFonts w:ascii="Arial" w:hAnsi="Arial" w:cs="Arial"/>
                <w:sz w:val="18"/>
                <w:szCs w:val="18"/>
              </w:rPr>
              <w:t xml:space="preserve"> ZIT jednak warunkiem obligatoryjnym otrzymania dofinansowania będzie łączne spełnienie następujących wymagań:</w:t>
            </w:r>
          </w:p>
          <w:p w:rsidR="00467428" w:rsidRPr="00F66361" w:rsidRDefault="00467428" w:rsidP="00467428">
            <w:pPr>
              <w:jc w:val="both"/>
              <w:rPr>
                <w:rFonts w:ascii="Arial" w:hAnsi="Arial" w:cs="Arial"/>
                <w:sz w:val="18"/>
                <w:szCs w:val="18"/>
              </w:rPr>
            </w:pPr>
            <w:r>
              <w:rPr>
                <w:rFonts w:ascii="Arial" w:hAnsi="Arial" w:cs="Arial"/>
                <w:sz w:val="18"/>
                <w:szCs w:val="18"/>
              </w:rPr>
              <w:t xml:space="preserve">- </w:t>
            </w:r>
            <w:r w:rsidRPr="00734DC6">
              <w:rPr>
                <w:rFonts w:ascii="Arial" w:hAnsi="Arial" w:cs="Arial"/>
                <w:sz w:val="18"/>
                <w:szCs w:val="18"/>
              </w:rPr>
              <w:t>pozytywna ocena kryterium spełnienia warunków postawionych przez oceniających lub przewodniczącego KOP, czyli pozytywny wynik etapu negocjacji (dotyczy wyłącznie wniosków skierowanych do negocjacji)</w:t>
            </w:r>
            <w:r>
              <w:rPr>
                <w:rFonts w:ascii="Arial" w:hAnsi="Arial" w:cs="Arial"/>
                <w:sz w:val="18"/>
                <w:szCs w:val="18"/>
              </w:rPr>
              <w:t xml:space="preserve"> oraz</w:t>
            </w:r>
          </w:p>
          <w:p w:rsidR="00467428" w:rsidRPr="00677770" w:rsidRDefault="00467428" w:rsidP="00467428">
            <w:pPr>
              <w:pStyle w:val="Akapitzlist"/>
              <w:ind w:left="57"/>
              <w:jc w:val="both"/>
              <w:rPr>
                <w:rFonts w:ascii="Arial" w:hAnsi="Arial" w:cs="Arial"/>
                <w:sz w:val="18"/>
                <w:szCs w:val="18"/>
              </w:rPr>
            </w:pPr>
            <w:r w:rsidRPr="00734DC6">
              <w:rPr>
                <w:rFonts w:ascii="Arial" w:hAnsi="Arial" w:cs="Arial"/>
                <w:sz w:val="18"/>
                <w:szCs w:val="18"/>
              </w:rPr>
              <w:t xml:space="preserve">- pozytywna ocena za spełnienie zerojedynkowych kryteriów oceny </w:t>
            </w:r>
            <w:r>
              <w:rPr>
                <w:rFonts w:ascii="Arial" w:hAnsi="Arial" w:cs="Arial"/>
                <w:sz w:val="18"/>
                <w:szCs w:val="18"/>
              </w:rPr>
              <w:t xml:space="preserve"> strategicznej</w:t>
            </w:r>
            <w:r w:rsidRPr="00734DC6">
              <w:rPr>
                <w:rFonts w:ascii="Arial" w:hAnsi="Arial" w:cs="Arial"/>
                <w:sz w:val="18"/>
                <w:szCs w:val="18"/>
              </w:rPr>
              <w:t xml:space="preserve"> ZIT</w:t>
            </w:r>
            <w:r>
              <w:rPr>
                <w:rFonts w:ascii="Arial" w:hAnsi="Arial" w:cs="Arial"/>
                <w:sz w:val="18"/>
                <w:szCs w:val="18"/>
              </w:rPr>
              <w:t>.</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734DC6" w:rsidRDefault="00467428" w:rsidP="00467428">
            <w:pPr>
              <w:jc w:val="center"/>
              <w:rPr>
                <w:rFonts w:ascii="Arial" w:hAnsi="Arial" w:cs="Arial"/>
                <w:sz w:val="18"/>
                <w:szCs w:val="18"/>
              </w:rPr>
            </w:pPr>
            <w:r w:rsidRPr="00734DC6">
              <w:rPr>
                <w:rFonts w:ascii="Arial" w:hAnsi="Arial" w:cs="Arial"/>
                <w:sz w:val="18"/>
                <w:szCs w:val="18"/>
              </w:rPr>
              <w:t>Tak/Nie</w:t>
            </w:r>
          </w:p>
          <w:p w:rsidR="00467428" w:rsidRPr="00734DC6" w:rsidRDefault="00467428" w:rsidP="00467428">
            <w:pPr>
              <w:autoSpaceDE w:val="0"/>
              <w:autoSpaceDN w:val="0"/>
              <w:adjustRightInd w:val="0"/>
              <w:jc w:val="center"/>
              <w:rPr>
                <w:rFonts w:ascii="Arial" w:hAnsi="Arial" w:cs="Arial"/>
                <w:iCs/>
                <w:sz w:val="18"/>
                <w:szCs w:val="18"/>
              </w:rPr>
            </w:pPr>
            <w:r w:rsidRPr="00734DC6">
              <w:rPr>
                <w:rFonts w:ascii="Arial" w:hAnsi="Arial" w:cs="Arial"/>
                <w:sz w:val="18"/>
                <w:szCs w:val="18"/>
              </w:rPr>
              <w:t>(niespełnienie kryterium oznacza odrzucenie projektu)</w:t>
            </w:r>
          </w:p>
        </w:tc>
      </w:tr>
      <w:tr w:rsidR="00467428" w:rsidTr="00467428">
        <w:trPr>
          <w:trHeight w:val="481"/>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autoSpaceDE w:val="0"/>
              <w:autoSpaceDN w:val="0"/>
              <w:adjustRightInd w:val="0"/>
              <w:jc w:val="center"/>
              <w:rPr>
                <w:rFonts w:ascii="Arial" w:hAnsi="Arial" w:cs="Arial"/>
                <w:b/>
                <w:sz w:val="18"/>
                <w:szCs w:val="18"/>
              </w:rPr>
            </w:pPr>
            <w:r w:rsidRPr="00E40B30">
              <w:rPr>
                <w:rFonts w:ascii="Arial" w:hAnsi="Arial" w:cs="Arial"/>
                <w:b/>
                <w:sz w:val="18"/>
                <w:szCs w:val="18"/>
              </w:rPr>
              <w:t>Kryteria etapu negocjacji w ramach EFS dla trybu konkursowego</w:t>
            </w:r>
          </w:p>
          <w:p w:rsidR="00467428" w:rsidRPr="00E40B30" w:rsidRDefault="00467428" w:rsidP="00467428">
            <w:pPr>
              <w:autoSpaceDE w:val="0"/>
              <w:autoSpaceDN w:val="0"/>
              <w:adjustRightInd w:val="0"/>
              <w:jc w:val="both"/>
              <w:rPr>
                <w:rFonts w:ascii="Arial" w:hAnsi="Arial" w:cs="Arial"/>
                <w:iCs/>
                <w:sz w:val="18"/>
                <w:szCs w:val="18"/>
              </w:rPr>
            </w:pPr>
            <w:r w:rsidRPr="00E40B30">
              <w:rPr>
                <w:rFonts w:ascii="Arial" w:hAnsi="Arial" w:cs="Arial"/>
                <w:sz w:val="18"/>
                <w:szCs w:val="18"/>
              </w:rPr>
              <w:t>Kryteria etapu negocjacji są obligatoryjnie stosowane i oceniane jedynie w przypadku skierowania projektu do etapu negocjacji. Zakres korekt/uzupełnień/zmian koniecznych do wprowadzenia do wniosku o dofinansowanie wskazywany jest przez oceniających w kartach oceny i/lub przewodniczącego KOP i przekazywany do Wnioskodawcy</w:t>
            </w:r>
            <w:r w:rsidRPr="00E40B30">
              <w:rPr>
                <w:rFonts w:ascii="Arial" w:hAnsi="Arial" w:cs="Arial"/>
                <w:kern w:val="1"/>
                <w:sz w:val="18"/>
                <w:szCs w:val="18"/>
              </w:rPr>
              <w:t>/Beneficjenta</w:t>
            </w:r>
            <w:r w:rsidRPr="00E40B30">
              <w:rPr>
                <w:rFonts w:ascii="Arial" w:hAnsi="Arial" w:cs="Arial"/>
                <w:sz w:val="18"/>
                <w:szCs w:val="18"/>
              </w:rPr>
              <w:t xml:space="preserve"> w stanowisku negocjacyjnym KOP. Kryteria weryfikowane są na podstawie zapisów wniosku o dofinansowanie</w:t>
            </w:r>
            <w:r>
              <w:rPr>
                <w:rFonts w:ascii="Arial" w:hAnsi="Arial" w:cs="Arial"/>
                <w:sz w:val="18"/>
                <w:szCs w:val="18"/>
              </w:rPr>
              <w:t xml:space="preserve"> projektu</w:t>
            </w:r>
            <w:r w:rsidRPr="00E40B30">
              <w:rPr>
                <w:rFonts w:ascii="Arial" w:hAnsi="Arial" w:cs="Arial"/>
                <w:sz w:val="18"/>
                <w:szCs w:val="18"/>
              </w:rPr>
              <w:t xml:space="preserve"> oraz stanowiska negocjacyjnego Wnioskodawcy</w:t>
            </w:r>
            <w:r w:rsidRPr="00E40B30">
              <w:rPr>
                <w:rFonts w:ascii="Arial" w:hAnsi="Arial" w:cs="Arial"/>
                <w:kern w:val="1"/>
                <w:sz w:val="18"/>
                <w:szCs w:val="18"/>
              </w:rPr>
              <w:t>/Beneficjenta</w:t>
            </w:r>
            <w:r w:rsidRPr="00E40B30">
              <w:rPr>
                <w:rFonts w:ascii="Arial" w:hAnsi="Arial" w:cs="Arial"/>
                <w:sz w:val="18"/>
                <w:szCs w:val="18"/>
              </w:rPr>
              <w:t>. Spełnienie kryteriów jest konieczne do przyznania dofinansowania</w:t>
            </w:r>
            <w:r>
              <w:rPr>
                <w:rFonts w:ascii="Arial" w:hAnsi="Arial" w:cs="Arial"/>
                <w:sz w:val="18"/>
                <w:szCs w:val="18"/>
              </w:rPr>
              <w:t>.</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882307" w:rsidRDefault="00467428" w:rsidP="00467428">
            <w:pPr>
              <w:spacing w:line="276" w:lineRule="auto"/>
              <w:jc w:val="center"/>
              <w:rPr>
                <w:rFonts w:ascii="Arial" w:hAnsi="Arial" w:cs="Arial"/>
                <w:sz w:val="18"/>
                <w:szCs w:val="18"/>
              </w:rPr>
            </w:pPr>
            <w:r w:rsidRPr="00BE6B8C">
              <w:rPr>
                <w:rFonts w:ascii="Arial" w:hAnsi="Arial" w:cs="Arial"/>
                <w:sz w:val="18"/>
                <w:szCs w:val="18"/>
              </w:rPr>
              <w:t>Nazwa kryterium:</w:t>
            </w:r>
            <w:r>
              <w:rPr>
                <w:rFonts w:ascii="Arial" w:hAnsi="Arial" w:cs="Arial"/>
                <w:sz w:val="18"/>
                <w:szCs w:val="18"/>
              </w:rPr>
              <w:t xml:space="preserve"> Kryterium spełnienia warunków postawionych przez oceniających lub przewodniczącego KOP</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E40B30" w:rsidRDefault="00467428" w:rsidP="00B44418">
            <w:pPr>
              <w:pStyle w:val="Akapitzlist"/>
              <w:numPr>
                <w:ilvl w:val="0"/>
                <w:numId w:val="230"/>
              </w:numPr>
              <w:jc w:val="both"/>
              <w:rPr>
                <w:rFonts w:ascii="Arial" w:hAnsi="Arial" w:cs="Arial"/>
                <w:sz w:val="18"/>
                <w:szCs w:val="18"/>
              </w:rPr>
            </w:pPr>
            <w:r w:rsidRPr="00E40B30">
              <w:rPr>
                <w:rFonts w:ascii="Arial" w:hAnsi="Arial" w:cs="Arial"/>
                <w:sz w:val="18"/>
                <w:szCs w:val="18"/>
              </w:rPr>
              <w:t>Czy negocjacje zakończyły się wynikiem pozytywnym to znaczy czy zostały udzielone informacje i wyjaśnienia wymagane podczas negocjacji lub spełnione zostały warunki określone przez oceniających lub przewodniczącego KOP podczas negocjacji oraz czy do projektu nie wprowadzono innych nieuzgodnionych w ramach negocjacji zmian?</w:t>
            </w:r>
          </w:p>
          <w:p w:rsidR="00467428" w:rsidRPr="00E40B30" w:rsidRDefault="00467428" w:rsidP="00467428">
            <w:pPr>
              <w:jc w:val="both"/>
              <w:rPr>
                <w:rFonts w:ascii="Arial" w:hAnsi="Arial" w:cs="Arial"/>
                <w:sz w:val="18"/>
                <w:szCs w:val="18"/>
              </w:rPr>
            </w:pPr>
          </w:p>
          <w:p w:rsidR="00467428" w:rsidRPr="00E40B30" w:rsidRDefault="00467428" w:rsidP="00467428">
            <w:pPr>
              <w:jc w:val="both"/>
              <w:rPr>
                <w:rFonts w:ascii="Arial" w:hAnsi="Arial" w:cs="Arial"/>
                <w:sz w:val="18"/>
                <w:szCs w:val="18"/>
              </w:rPr>
            </w:pPr>
            <w:r w:rsidRPr="00E40B30">
              <w:rPr>
                <w:rFonts w:ascii="Arial" w:hAnsi="Arial" w:cs="Arial"/>
                <w:sz w:val="18"/>
                <w:szCs w:val="18"/>
              </w:rPr>
              <w:t xml:space="preserve">Kryterium jest obligatoryjnie stosowane  jedynie w przypadku skierowania projektu do etapu negocjacji. </w:t>
            </w:r>
          </w:p>
          <w:p w:rsidR="00467428" w:rsidRPr="00E40B30" w:rsidRDefault="00467428" w:rsidP="00467428">
            <w:pPr>
              <w:jc w:val="both"/>
              <w:rPr>
                <w:rFonts w:ascii="Arial" w:hAnsi="Arial" w:cs="Arial"/>
                <w:sz w:val="18"/>
                <w:szCs w:val="18"/>
              </w:rPr>
            </w:pPr>
            <w:r w:rsidRPr="00E40B30">
              <w:rPr>
                <w:rFonts w:ascii="Arial" w:hAnsi="Arial" w:cs="Arial"/>
                <w:sz w:val="18"/>
                <w:szCs w:val="18"/>
              </w:rPr>
              <w:t>W ramach kryterium nie ma  możliwości poprawy/uzupełnienia wniosku. Ocena polega na  przypisaniu wartości logicznej  „tak” albo „nie”, albo stwierdzeniu, że kryterium nie dotyczy danego projektu (w przypadku projektów, których nie skierowano do negocjacji).</w:t>
            </w:r>
          </w:p>
          <w:p w:rsidR="00467428" w:rsidRPr="00E40B30" w:rsidRDefault="00467428" w:rsidP="00467428">
            <w:pPr>
              <w:jc w:val="both"/>
              <w:rPr>
                <w:rFonts w:ascii="Arial" w:hAnsi="Arial" w:cs="Arial"/>
                <w:sz w:val="18"/>
                <w:szCs w:val="18"/>
              </w:rPr>
            </w:pPr>
          </w:p>
          <w:p w:rsidR="00467428" w:rsidRPr="00E40B30" w:rsidRDefault="00467428" w:rsidP="00467428">
            <w:pPr>
              <w:jc w:val="both"/>
              <w:rPr>
                <w:rFonts w:ascii="Arial" w:hAnsi="Arial" w:cs="Arial"/>
                <w:sz w:val="18"/>
                <w:szCs w:val="18"/>
              </w:rPr>
            </w:pPr>
            <w:r w:rsidRPr="00E40B30">
              <w:rPr>
                <w:rFonts w:ascii="Arial" w:hAnsi="Arial" w:cs="Arial"/>
                <w:sz w:val="18"/>
                <w:szCs w:val="18"/>
              </w:rPr>
              <w:t>Spełnienie kryterium jest konieczne do przyznania dofinansowania.</w:t>
            </w:r>
          </w:p>
          <w:p w:rsidR="00467428" w:rsidRPr="00E40B30" w:rsidRDefault="00467428" w:rsidP="00467428">
            <w:pPr>
              <w:jc w:val="both"/>
              <w:rPr>
                <w:rFonts w:ascii="Arial" w:hAnsi="Arial" w:cs="Arial"/>
                <w:sz w:val="18"/>
                <w:szCs w:val="18"/>
              </w:rPr>
            </w:pPr>
            <w:r w:rsidRPr="00E40B30">
              <w:rPr>
                <w:rFonts w:ascii="Arial" w:hAnsi="Arial" w:cs="Arial"/>
                <w:sz w:val="18"/>
                <w:szCs w:val="18"/>
              </w:rPr>
              <w:t xml:space="preserve">Ocena spełniania kryterium obejmuje weryfikację: </w:t>
            </w:r>
          </w:p>
          <w:p w:rsidR="00467428" w:rsidRPr="00E40B30" w:rsidRDefault="00467428" w:rsidP="00467428">
            <w:pPr>
              <w:jc w:val="both"/>
              <w:rPr>
                <w:rFonts w:ascii="Arial" w:hAnsi="Arial" w:cs="Arial"/>
                <w:sz w:val="18"/>
                <w:szCs w:val="18"/>
              </w:rPr>
            </w:pPr>
            <w:r w:rsidRPr="00E40B30">
              <w:rPr>
                <w:rFonts w:ascii="Arial" w:hAnsi="Arial" w:cs="Arial"/>
                <w:sz w:val="18"/>
                <w:szCs w:val="18"/>
              </w:rPr>
              <w:t xml:space="preserve">1) Czy do wniosku zostały wprowadzone korekty wskazane przez oceniających w kartach oceny projektu lub przez przewodniczącego KOP lub inne zmiany wynikające z ustaleń dokonanych podczas negocjacji, </w:t>
            </w:r>
          </w:p>
          <w:p w:rsidR="00467428" w:rsidRPr="00E40B30" w:rsidRDefault="00467428" w:rsidP="00467428">
            <w:pPr>
              <w:jc w:val="both"/>
              <w:rPr>
                <w:rFonts w:ascii="Arial" w:hAnsi="Arial" w:cs="Arial"/>
                <w:sz w:val="18"/>
                <w:szCs w:val="18"/>
              </w:rPr>
            </w:pPr>
            <w:r w:rsidRPr="00E40B30">
              <w:rPr>
                <w:rFonts w:ascii="Arial" w:hAnsi="Arial" w:cs="Arial"/>
                <w:sz w:val="18"/>
                <w:szCs w:val="18"/>
              </w:rPr>
              <w:t xml:space="preserve">2) Czy KOP uzyskała od Wnioskodawcy/Beneficjenta informacje </w:t>
            </w:r>
            <w:r w:rsidRPr="00E40B30">
              <w:rPr>
                <w:rFonts w:ascii="Arial" w:hAnsi="Arial" w:cs="Arial"/>
                <w:sz w:val="18"/>
                <w:szCs w:val="18"/>
              </w:rPr>
              <w:br/>
              <w:t>i wyjaśnienia dotyczące określonych zapisów we wniosku, wskazanych przez oceniających w kartach oceny projektu lub przewodniczącego KOP,</w:t>
            </w:r>
          </w:p>
          <w:p w:rsidR="00467428" w:rsidRPr="00E40B30" w:rsidRDefault="00467428" w:rsidP="00467428">
            <w:pPr>
              <w:jc w:val="both"/>
              <w:rPr>
                <w:rFonts w:ascii="Arial" w:hAnsi="Arial" w:cs="Arial"/>
                <w:sz w:val="18"/>
                <w:szCs w:val="18"/>
              </w:rPr>
            </w:pPr>
            <w:r w:rsidRPr="00E40B30">
              <w:rPr>
                <w:rFonts w:ascii="Arial" w:hAnsi="Arial" w:cs="Arial"/>
                <w:sz w:val="18"/>
                <w:szCs w:val="18"/>
              </w:rPr>
              <w:t xml:space="preserve">3) Czy do wniosku zostały wprowadzone inne zmiany niż wynikające z kart oceny projektu lub uwag przewodniczącego KOP lub ustaleń wynikających z procesu negocjacji. </w:t>
            </w:r>
          </w:p>
          <w:p w:rsidR="00467428" w:rsidRPr="00E40B30" w:rsidRDefault="00467428" w:rsidP="00467428">
            <w:pPr>
              <w:adjustRightInd w:val="0"/>
              <w:jc w:val="both"/>
              <w:rPr>
                <w:rFonts w:ascii="Arial" w:hAnsi="Arial" w:cs="Arial"/>
                <w:iCs/>
                <w:sz w:val="18"/>
                <w:szCs w:val="18"/>
              </w:rPr>
            </w:pPr>
            <w:r w:rsidRPr="00E40B30">
              <w:rPr>
                <w:rFonts w:ascii="Arial" w:hAnsi="Arial" w:cs="Arial"/>
                <w:sz w:val="18"/>
                <w:szCs w:val="18"/>
              </w:rPr>
              <w:t>Udzielenie odpowiedzi: „TAK” na pytanie nr 1 i 2 oraz odpowiedzi „NIE” na pyt nr 3  oznacza spełnienie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02090D" w:rsidRDefault="00467428" w:rsidP="00467428">
            <w:pPr>
              <w:spacing w:line="276" w:lineRule="auto"/>
              <w:jc w:val="center"/>
              <w:rPr>
                <w:rFonts w:ascii="Arial" w:hAnsi="Arial" w:cs="Arial"/>
                <w:sz w:val="18"/>
                <w:szCs w:val="18"/>
              </w:rPr>
            </w:pPr>
            <w:r w:rsidRPr="008A6EB1">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E40B30" w:rsidRDefault="00467428" w:rsidP="00467428">
            <w:pPr>
              <w:jc w:val="center"/>
              <w:rPr>
                <w:rFonts w:ascii="Arial" w:hAnsi="Arial" w:cs="Arial"/>
                <w:sz w:val="18"/>
                <w:szCs w:val="18"/>
              </w:rPr>
            </w:pPr>
            <w:r w:rsidRPr="00E40B30">
              <w:rPr>
                <w:rFonts w:ascii="Arial" w:hAnsi="Arial" w:cs="Arial"/>
                <w:sz w:val="18"/>
                <w:szCs w:val="18"/>
              </w:rPr>
              <w:t>Tak/Nie/Nie dotyczy</w:t>
            </w:r>
          </w:p>
          <w:p w:rsidR="00467428" w:rsidRPr="00A07CA7" w:rsidRDefault="00467428" w:rsidP="00467428">
            <w:pPr>
              <w:autoSpaceDE w:val="0"/>
              <w:autoSpaceDN w:val="0"/>
              <w:adjustRightInd w:val="0"/>
              <w:jc w:val="center"/>
              <w:rPr>
                <w:rFonts w:ascii="Arial" w:hAnsi="Arial" w:cs="Arial"/>
                <w:iCs/>
                <w:sz w:val="18"/>
                <w:szCs w:val="18"/>
              </w:rPr>
            </w:pPr>
            <w:r w:rsidRPr="00E40B30">
              <w:rPr>
                <w:rFonts w:ascii="Arial" w:hAnsi="Arial" w:cs="Arial"/>
                <w:sz w:val="18"/>
                <w:szCs w:val="18"/>
              </w:rPr>
              <w:t>(niespełnienie kryterium oznacza odrzucenie projektu)</w:t>
            </w:r>
          </w:p>
        </w:tc>
      </w:tr>
      <w:tr w:rsidR="00467428" w:rsidTr="00467428">
        <w:trPr>
          <w:trHeight w:val="129"/>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tcPr>
          <w:p w:rsidR="00467428" w:rsidRDefault="00467428" w:rsidP="00467428">
            <w:pPr>
              <w:autoSpaceDE w:val="0"/>
              <w:autoSpaceDN w:val="0"/>
              <w:adjustRightInd w:val="0"/>
              <w:jc w:val="center"/>
              <w:rPr>
                <w:rFonts w:ascii="Arial" w:hAnsi="Arial" w:cs="Arial"/>
                <w:b/>
                <w:iCs/>
                <w:sz w:val="18"/>
                <w:szCs w:val="18"/>
              </w:rPr>
            </w:pPr>
            <w:r>
              <w:rPr>
                <w:rFonts w:ascii="Arial" w:hAnsi="Arial" w:cs="Arial"/>
                <w:b/>
                <w:iCs/>
                <w:sz w:val="18"/>
                <w:szCs w:val="18"/>
              </w:rPr>
              <w:t>Kryteria horyzontalne</w:t>
            </w:r>
          </w:p>
          <w:p w:rsidR="00467428" w:rsidRPr="00E40B30" w:rsidRDefault="00467428" w:rsidP="00467428">
            <w:pPr>
              <w:autoSpaceDE w:val="0"/>
              <w:autoSpaceDN w:val="0"/>
              <w:adjustRightInd w:val="0"/>
              <w:jc w:val="center"/>
              <w:rPr>
                <w:rFonts w:ascii="Arial" w:hAnsi="Arial" w:cs="Arial"/>
                <w:b/>
                <w:iCs/>
                <w:sz w:val="18"/>
                <w:szCs w:val="18"/>
              </w:rPr>
            </w:pPr>
            <w:r w:rsidRPr="00E40B30">
              <w:rPr>
                <w:rFonts w:ascii="Arial" w:hAnsi="Arial" w:cs="Arial"/>
                <w:sz w:val="18"/>
                <w:szCs w:val="18"/>
              </w:rPr>
              <w:t>Kryteria są weryfikowane na podstawie zapisów wniosku o dofinansowanie projektu. Nie wyklucza to wykorzystania w ocenie spełnienia kryteriów informacji udzielonych przez Wnioskodawcę</w:t>
            </w:r>
            <w:r w:rsidRPr="00E40B30">
              <w:rPr>
                <w:rFonts w:ascii="Arial" w:hAnsi="Arial" w:cs="Arial"/>
                <w:kern w:val="1"/>
                <w:sz w:val="18"/>
                <w:szCs w:val="18"/>
              </w:rPr>
              <w:t>/Beneficjenta</w:t>
            </w:r>
            <w:r w:rsidRPr="00E40B30">
              <w:rPr>
                <w:rFonts w:ascii="Arial" w:hAnsi="Arial" w:cs="Arial"/>
                <w:sz w:val="18"/>
                <w:szCs w:val="18"/>
              </w:rPr>
              <w:t xml:space="preserve"> lub pozyskanych na temat Wnioskodawcy</w:t>
            </w:r>
            <w:r w:rsidRPr="00E40B30">
              <w:rPr>
                <w:rFonts w:ascii="Arial" w:hAnsi="Arial" w:cs="Arial"/>
                <w:kern w:val="1"/>
                <w:sz w:val="18"/>
                <w:szCs w:val="18"/>
              </w:rPr>
              <w:t>/Beneficjenta</w:t>
            </w:r>
            <w:r w:rsidRPr="00E40B30">
              <w:rPr>
                <w:rFonts w:ascii="Arial" w:hAnsi="Arial" w:cs="Arial"/>
                <w:sz w:val="18"/>
                <w:szCs w:val="18"/>
              </w:rPr>
              <w:t xml:space="preserve"> lub projektu.</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C4497E" w:rsidRDefault="00467428" w:rsidP="00467428">
            <w:pPr>
              <w:spacing w:line="276" w:lineRule="auto"/>
              <w:jc w:val="center"/>
              <w:rPr>
                <w:rFonts w:ascii="Arial" w:hAnsi="Arial" w:cs="Arial"/>
                <w:sz w:val="18"/>
                <w:szCs w:val="18"/>
              </w:rPr>
            </w:pPr>
            <w:r w:rsidRPr="00C4497E">
              <w:rPr>
                <w:rFonts w:ascii="Arial" w:hAnsi="Arial" w:cs="Arial"/>
                <w:sz w:val="18"/>
                <w:szCs w:val="18"/>
              </w:rPr>
              <w:t>Nazwa kryterium:</w:t>
            </w:r>
          </w:p>
          <w:p w:rsidR="00467428" w:rsidRPr="0047468E" w:rsidRDefault="00467428" w:rsidP="00467428">
            <w:pPr>
              <w:spacing w:line="276" w:lineRule="auto"/>
              <w:jc w:val="center"/>
              <w:rPr>
                <w:rFonts w:ascii="Arial" w:hAnsi="Arial" w:cs="Arial"/>
                <w:sz w:val="18"/>
                <w:szCs w:val="18"/>
              </w:rPr>
            </w:pPr>
            <w:r w:rsidRPr="00C4497E">
              <w:rPr>
                <w:rFonts w:ascii="Arial" w:hAnsi="Arial" w:cs="Arial"/>
                <w:kern w:val="1"/>
                <w:sz w:val="18"/>
                <w:szCs w:val="18"/>
              </w:rPr>
              <w:t>Kryterium zgodności projektu z prawem</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AA6134" w:rsidRDefault="00467428" w:rsidP="00467428">
            <w:pPr>
              <w:jc w:val="both"/>
              <w:rPr>
                <w:rFonts w:ascii="Arial" w:hAnsi="Arial" w:cs="Arial"/>
                <w:color w:val="000000" w:themeColor="text1"/>
                <w:sz w:val="18"/>
                <w:szCs w:val="18"/>
              </w:rPr>
            </w:pPr>
            <w:r>
              <w:rPr>
                <w:rFonts w:ascii="Arial" w:hAnsi="Arial" w:cs="Arial"/>
                <w:color w:val="000000" w:themeColor="text1"/>
                <w:sz w:val="18"/>
                <w:szCs w:val="18"/>
              </w:rPr>
              <w:t>1.</w:t>
            </w:r>
            <w:r w:rsidRPr="00AA6134">
              <w:rPr>
                <w:rFonts w:ascii="Arial" w:hAnsi="Arial" w:cs="Arial"/>
                <w:color w:val="000000" w:themeColor="text1"/>
                <w:sz w:val="18"/>
                <w:szCs w:val="18"/>
              </w:rPr>
              <w:t>Czy w trakcie oceny nie stwierdzono niezgodności z prawodawstwem krajowym i unijnym w zakresie odnoszącym się do sposobu realizacji i zakresu projektu?</w:t>
            </w:r>
          </w:p>
          <w:p w:rsidR="00467428" w:rsidRPr="00C4497E" w:rsidRDefault="00467428" w:rsidP="00467428">
            <w:pPr>
              <w:jc w:val="both"/>
              <w:rPr>
                <w:rFonts w:ascii="Arial" w:hAnsi="Arial" w:cs="Arial"/>
                <w:color w:val="000000" w:themeColor="text1"/>
                <w:kern w:val="1"/>
                <w:sz w:val="18"/>
                <w:szCs w:val="18"/>
              </w:rPr>
            </w:pPr>
          </w:p>
          <w:p w:rsidR="00467428" w:rsidRPr="00C4497E" w:rsidRDefault="00467428" w:rsidP="00467428">
            <w:pPr>
              <w:jc w:val="both"/>
              <w:rPr>
                <w:rFonts w:ascii="Arial" w:hAnsi="Arial" w:cs="Arial"/>
                <w:color w:val="000000" w:themeColor="text1"/>
                <w:sz w:val="18"/>
                <w:szCs w:val="18"/>
              </w:rPr>
            </w:pPr>
            <w:r w:rsidRPr="00C4497E">
              <w:rPr>
                <w:rFonts w:ascii="Arial" w:hAnsi="Arial" w:cs="Arial"/>
                <w:color w:val="000000" w:themeColor="text1"/>
                <w:sz w:val="18"/>
                <w:szCs w:val="18"/>
              </w:rPr>
              <w:t xml:space="preserve">Kryterium ma na celu zapewnienie, że realizowane projekty będą zgodne z prawem. W sytuacji, gdy oceniający stwierdzi niezgodność zapisów wniosku o dofinansowanie projektu z prawem projekt zostanie odrzucony.  </w:t>
            </w:r>
          </w:p>
          <w:p w:rsidR="00467428" w:rsidRPr="00C4497E" w:rsidRDefault="00467428" w:rsidP="00467428">
            <w:pPr>
              <w:jc w:val="both"/>
              <w:rPr>
                <w:rFonts w:ascii="Arial" w:hAnsi="Arial" w:cs="Arial"/>
                <w:color w:val="000000" w:themeColor="text1"/>
                <w:sz w:val="18"/>
                <w:szCs w:val="18"/>
              </w:rPr>
            </w:pPr>
          </w:p>
          <w:p w:rsidR="00467428" w:rsidRPr="00E40B30" w:rsidRDefault="00467428" w:rsidP="00467428">
            <w:pPr>
              <w:adjustRightInd w:val="0"/>
              <w:jc w:val="both"/>
              <w:rPr>
                <w:rFonts w:ascii="Arial" w:hAnsi="Arial" w:cs="Arial"/>
                <w:iCs/>
                <w:sz w:val="18"/>
                <w:szCs w:val="18"/>
              </w:rPr>
            </w:pPr>
            <w:r w:rsidRPr="00C4497E">
              <w:rPr>
                <w:rFonts w:ascii="Arial" w:hAnsi="Arial" w:cs="Arial"/>
                <w:color w:val="000000" w:themeColor="text1"/>
                <w:sz w:val="18"/>
                <w:szCs w:val="18"/>
              </w:rPr>
              <w:t xml:space="preserve">IOK na etapie negocjacji dopuszcza możliwość poprawy/uzupełnienia wniosku o dofinansowanie projektu w </w:t>
            </w:r>
            <w:r>
              <w:rPr>
                <w:rFonts w:ascii="Arial" w:hAnsi="Arial" w:cs="Arial"/>
                <w:color w:val="000000" w:themeColor="text1"/>
                <w:sz w:val="18"/>
                <w:szCs w:val="18"/>
              </w:rPr>
              <w:t>zakresie</w:t>
            </w:r>
            <w:r w:rsidRPr="00C4497E">
              <w:rPr>
                <w:rFonts w:ascii="Arial" w:hAnsi="Arial" w:cs="Arial"/>
                <w:color w:val="000000" w:themeColor="text1"/>
                <w:sz w:val="18"/>
                <w:szCs w:val="18"/>
              </w:rPr>
              <w:t xml:space="preserve"> skutkujący</w:t>
            </w:r>
            <w:r>
              <w:rPr>
                <w:rFonts w:ascii="Arial" w:hAnsi="Arial" w:cs="Arial"/>
                <w:color w:val="000000" w:themeColor="text1"/>
                <w:sz w:val="18"/>
                <w:szCs w:val="18"/>
              </w:rPr>
              <w:t>m</w:t>
            </w:r>
            <w:r w:rsidRPr="00C4497E">
              <w:rPr>
                <w:rFonts w:ascii="Arial" w:hAnsi="Arial" w:cs="Arial"/>
                <w:color w:val="000000" w:themeColor="text1"/>
                <w:sz w:val="18"/>
                <w:szCs w:val="18"/>
              </w:rPr>
              <w:t xml:space="preserve"> spełnieniem kryterium</w:t>
            </w:r>
            <w:r>
              <w:rPr>
                <w:rFonts w:ascii="Arial" w:hAnsi="Arial" w:cs="Arial"/>
                <w:color w:val="000000" w:themeColor="text1"/>
                <w:sz w:val="18"/>
                <w:szCs w:val="18"/>
              </w:rPr>
              <w:t>.</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02090D" w:rsidRDefault="00467428" w:rsidP="00467428">
            <w:pPr>
              <w:spacing w:line="276" w:lineRule="auto"/>
              <w:jc w:val="center"/>
              <w:rPr>
                <w:rFonts w:ascii="Arial" w:hAnsi="Arial" w:cs="Arial"/>
                <w:sz w:val="18"/>
                <w:szCs w:val="18"/>
              </w:rPr>
            </w:pPr>
            <w:r w:rsidRPr="00C4497E">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C4497E" w:rsidRDefault="00467428" w:rsidP="00467428">
            <w:pPr>
              <w:jc w:val="center"/>
              <w:rPr>
                <w:rFonts w:ascii="Arial" w:hAnsi="Arial" w:cs="Arial"/>
                <w:kern w:val="1"/>
                <w:sz w:val="18"/>
                <w:szCs w:val="18"/>
              </w:rPr>
            </w:pPr>
            <w:r w:rsidRPr="00C4497E">
              <w:rPr>
                <w:rFonts w:ascii="Arial" w:hAnsi="Arial" w:cs="Arial"/>
                <w:kern w:val="1"/>
                <w:sz w:val="18"/>
                <w:szCs w:val="18"/>
              </w:rPr>
              <w:t>Tak/Nie/</w:t>
            </w:r>
            <w:r w:rsidRPr="00C4497E">
              <w:rPr>
                <w:rFonts w:ascii="Arial" w:hAnsi="Arial" w:cs="Arial"/>
                <w:sz w:val="18"/>
                <w:szCs w:val="18"/>
              </w:rPr>
              <w:t xml:space="preserve"> skierowany do negocjacji</w:t>
            </w:r>
          </w:p>
          <w:p w:rsidR="00467428" w:rsidRPr="0047468E" w:rsidRDefault="00467428" w:rsidP="00467428">
            <w:pPr>
              <w:autoSpaceDE w:val="0"/>
              <w:autoSpaceDN w:val="0"/>
              <w:adjustRightInd w:val="0"/>
              <w:jc w:val="center"/>
              <w:rPr>
                <w:rFonts w:ascii="Arial" w:hAnsi="Arial" w:cs="Arial"/>
                <w:iCs/>
                <w:sz w:val="18"/>
                <w:szCs w:val="18"/>
              </w:rPr>
            </w:pPr>
            <w:r w:rsidRPr="00C4497E">
              <w:rPr>
                <w:rFonts w:ascii="Arial" w:hAnsi="Arial" w:cs="Arial"/>
                <w:sz w:val="18"/>
                <w:szCs w:val="18"/>
              </w:rPr>
              <w:t>(niespełnienie kryterium po ewentualnym dokonaniu jednorazowej korekty oznacza odrzucenie projektu na etapie negocjacji)</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47468E" w:rsidRDefault="00467428" w:rsidP="00467428">
            <w:pPr>
              <w:spacing w:line="276" w:lineRule="auto"/>
              <w:jc w:val="center"/>
              <w:rPr>
                <w:rFonts w:ascii="Arial" w:hAnsi="Arial" w:cs="Arial"/>
                <w:sz w:val="18"/>
                <w:szCs w:val="18"/>
              </w:rPr>
            </w:pPr>
            <w:r w:rsidRPr="0047468E">
              <w:rPr>
                <w:rFonts w:ascii="Arial" w:hAnsi="Arial" w:cs="Arial"/>
                <w:sz w:val="18"/>
                <w:szCs w:val="18"/>
              </w:rPr>
              <w:t>Nazwa kryterium:</w:t>
            </w:r>
          </w:p>
          <w:p w:rsidR="00467428" w:rsidRPr="0047468E" w:rsidRDefault="00467428" w:rsidP="00467428">
            <w:pPr>
              <w:spacing w:line="276" w:lineRule="auto"/>
              <w:jc w:val="center"/>
              <w:rPr>
                <w:rFonts w:ascii="Arial" w:hAnsi="Arial" w:cs="Arial"/>
                <w:sz w:val="18"/>
                <w:szCs w:val="18"/>
              </w:rPr>
            </w:pPr>
            <w:r w:rsidRPr="0047468E">
              <w:rPr>
                <w:rFonts w:ascii="Arial" w:hAnsi="Arial" w:cs="Arial"/>
                <w:kern w:val="1"/>
                <w:sz w:val="18"/>
                <w:szCs w:val="18"/>
              </w:rPr>
              <w:t>Kryterium zgodności z właściwymi politykami i zasadami</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AA6134" w:rsidRDefault="00467428" w:rsidP="00467428">
            <w:pPr>
              <w:jc w:val="both"/>
              <w:rPr>
                <w:rFonts w:ascii="Arial" w:hAnsi="Arial" w:cs="Arial"/>
                <w:kern w:val="1"/>
                <w:sz w:val="18"/>
                <w:szCs w:val="18"/>
              </w:rPr>
            </w:pPr>
            <w:r>
              <w:rPr>
                <w:rFonts w:ascii="Arial" w:hAnsi="Arial" w:cs="Arial"/>
                <w:kern w:val="1"/>
                <w:sz w:val="18"/>
                <w:szCs w:val="18"/>
              </w:rPr>
              <w:t>2.</w:t>
            </w:r>
            <w:r w:rsidRPr="00AA6134">
              <w:rPr>
                <w:rFonts w:ascii="Arial" w:hAnsi="Arial" w:cs="Arial"/>
                <w:kern w:val="1"/>
                <w:sz w:val="18"/>
                <w:szCs w:val="18"/>
              </w:rPr>
              <w:t>Czy projekt jest zgodny z zasadą zrównoważonego rozwoju?</w:t>
            </w:r>
          </w:p>
          <w:p w:rsidR="00467428" w:rsidRPr="00E40B30" w:rsidRDefault="00467428" w:rsidP="00467428">
            <w:pPr>
              <w:jc w:val="both"/>
              <w:rPr>
                <w:rFonts w:ascii="Arial" w:hAnsi="Arial" w:cs="Arial"/>
                <w:kern w:val="1"/>
                <w:sz w:val="18"/>
                <w:szCs w:val="18"/>
              </w:rPr>
            </w:pPr>
          </w:p>
          <w:p w:rsidR="00467428" w:rsidRDefault="00467428" w:rsidP="00467428">
            <w:pPr>
              <w:jc w:val="both"/>
              <w:rPr>
                <w:rFonts w:ascii="Arial" w:hAnsi="Arial" w:cs="Arial"/>
                <w:sz w:val="18"/>
                <w:szCs w:val="18"/>
              </w:rPr>
            </w:pPr>
            <w:r w:rsidRPr="00E40B30">
              <w:rPr>
                <w:rFonts w:ascii="Arial" w:hAnsi="Arial" w:cs="Arial"/>
                <w:sz w:val="18"/>
                <w:szCs w:val="18"/>
              </w:rPr>
              <w:t>Kryterium ma na celu zapewnić zgodność projektu z zasadą zrównoważonego rozwoju. Projekt musi być co najmniej neutralny.</w:t>
            </w:r>
          </w:p>
          <w:p w:rsidR="00467428" w:rsidRPr="00E40B30" w:rsidRDefault="00467428" w:rsidP="00467428">
            <w:pPr>
              <w:jc w:val="both"/>
              <w:rPr>
                <w:rFonts w:ascii="Arial" w:hAnsi="Arial" w:cs="Arial"/>
                <w:sz w:val="18"/>
                <w:szCs w:val="18"/>
              </w:rPr>
            </w:pPr>
            <w:r w:rsidRPr="002A6E3F">
              <w:rPr>
                <w:rFonts w:ascii="Arial" w:hAnsi="Arial" w:cs="Arial"/>
                <w:kern w:val="24"/>
                <w:sz w:val="18"/>
                <w:szCs w:val="18"/>
              </w:rPr>
              <w:t>Kryterium zostanie zweryfikowane na podstawie zapisów zawartych we wniosku o dofinansowanie projektu. Wnioskodawca powinien co najmniej zadeklarować zgodność projektu z zasadą zrównoważonego rozwoju lub neutralność wobec tej zasady.</w:t>
            </w:r>
          </w:p>
          <w:p w:rsidR="00467428" w:rsidRPr="00E40B30" w:rsidRDefault="00467428" w:rsidP="00467428">
            <w:pPr>
              <w:jc w:val="both"/>
              <w:rPr>
                <w:rFonts w:ascii="Arial" w:hAnsi="Arial" w:cs="Arial"/>
                <w:sz w:val="18"/>
                <w:szCs w:val="18"/>
              </w:rPr>
            </w:pPr>
          </w:p>
          <w:p w:rsidR="00467428" w:rsidRPr="00E40B30" w:rsidRDefault="00467428" w:rsidP="00467428">
            <w:pPr>
              <w:adjustRightInd w:val="0"/>
              <w:jc w:val="both"/>
              <w:rPr>
                <w:rFonts w:ascii="Arial" w:hAnsi="Arial" w:cs="Arial"/>
                <w:iCs/>
                <w:sz w:val="18"/>
                <w:szCs w:val="18"/>
              </w:rPr>
            </w:pPr>
            <w:r w:rsidRPr="00E40B30">
              <w:rPr>
                <w:rFonts w:ascii="Arial" w:hAnsi="Arial" w:cs="Arial"/>
                <w:sz w:val="18"/>
                <w:szCs w:val="18"/>
              </w:rPr>
              <w:t xml:space="preserve">IOK na etapie negocjacji dopuszcza możliwość poprawy/uzupełnienia wniosku o dofinansowanie w </w:t>
            </w:r>
            <w:r>
              <w:rPr>
                <w:rFonts w:ascii="Arial" w:hAnsi="Arial" w:cs="Arial"/>
                <w:sz w:val="18"/>
                <w:szCs w:val="18"/>
              </w:rPr>
              <w:t>zakresie</w:t>
            </w:r>
            <w:r w:rsidRPr="00E40B30">
              <w:rPr>
                <w:rFonts w:ascii="Arial" w:hAnsi="Arial" w:cs="Arial"/>
                <w:sz w:val="18"/>
                <w:szCs w:val="18"/>
              </w:rPr>
              <w:t xml:space="preserve"> skutkujący</w:t>
            </w:r>
            <w:r>
              <w:rPr>
                <w:rFonts w:ascii="Arial" w:hAnsi="Arial" w:cs="Arial"/>
                <w:sz w:val="18"/>
                <w:szCs w:val="18"/>
              </w:rPr>
              <w:t>m</w:t>
            </w:r>
            <w:r w:rsidRPr="00E40B30">
              <w:rPr>
                <w:rFonts w:ascii="Arial" w:hAnsi="Arial" w:cs="Arial"/>
                <w:sz w:val="18"/>
                <w:szCs w:val="18"/>
              </w:rPr>
              <w:t xml:space="preserve"> spełnieniem</w:t>
            </w:r>
            <w:r>
              <w:rPr>
                <w:rFonts w:ascii="Arial" w:hAnsi="Arial" w:cs="Arial"/>
                <w:sz w:val="18"/>
                <w:szCs w:val="18"/>
              </w:rPr>
              <w:t xml:space="preserve"> kryterium</w:t>
            </w:r>
            <w:r w:rsidRPr="00E40B30">
              <w:rPr>
                <w:rFonts w:ascii="Arial" w:hAnsi="Arial" w:cs="Arial"/>
                <w:sz w:val="18"/>
                <w:szCs w:val="18"/>
              </w:rPr>
              <w:t>.</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02090D" w:rsidRDefault="00467428" w:rsidP="00467428">
            <w:pPr>
              <w:spacing w:line="276" w:lineRule="auto"/>
              <w:jc w:val="center"/>
              <w:rPr>
                <w:rFonts w:ascii="Arial" w:hAnsi="Arial" w:cs="Arial"/>
                <w:sz w:val="18"/>
                <w:szCs w:val="18"/>
              </w:rPr>
            </w:pPr>
            <w:r w:rsidRPr="008A6EB1">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47468E" w:rsidRDefault="00467428" w:rsidP="00467428">
            <w:pPr>
              <w:jc w:val="center"/>
              <w:rPr>
                <w:rFonts w:ascii="Arial" w:hAnsi="Arial" w:cs="Arial"/>
                <w:sz w:val="18"/>
                <w:szCs w:val="18"/>
              </w:rPr>
            </w:pPr>
            <w:r w:rsidRPr="0047468E">
              <w:rPr>
                <w:rFonts w:ascii="Arial" w:hAnsi="Arial" w:cs="Arial"/>
                <w:sz w:val="18"/>
                <w:szCs w:val="18"/>
              </w:rPr>
              <w:t>Tak/Nie/skierowany do negocjacji</w:t>
            </w:r>
          </w:p>
          <w:p w:rsidR="00467428" w:rsidRPr="0047468E" w:rsidRDefault="00467428" w:rsidP="00467428">
            <w:pPr>
              <w:autoSpaceDE w:val="0"/>
              <w:autoSpaceDN w:val="0"/>
              <w:adjustRightInd w:val="0"/>
              <w:jc w:val="center"/>
              <w:rPr>
                <w:rFonts w:ascii="Arial" w:hAnsi="Arial" w:cs="Arial"/>
                <w:sz w:val="18"/>
                <w:szCs w:val="18"/>
              </w:rPr>
            </w:pPr>
            <w:r w:rsidRPr="0047468E">
              <w:rPr>
                <w:rFonts w:ascii="Arial" w:hAnsi="Arial" w:cs="Arial"/>
                <w:sz w:val="18"/>
                <w:szCs w:val="18"/>
              </w:rPr>
              <w:t>(niespełnienie kryterium po ewentualnym dokonaniu jednorazowej korekty oznacza odrzucenie projektu na etapie negocjacji)</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47468E" w:rsidRDefault="00467428" w:rsidP="00467428">
            <w:pPr>
              <w:spacing w:line="276" w:lineRule="auto"/>
              <w:jc w:val="center"/>
              <w:rPr>
                <w:rFonts w:ascii="Arial" w:hAnsi="Arial" w:cs="Arial"/>
                <w:sz w:val="18"/>
                <w:szCs w:val="18"/>
              </w:rPr>
            </w:pPr>
            <w:r w:rsidRPr="0047468E">
              <w:rPr>
                <w:rFonts w:ascii="Arial" w:hAnsi="Arial" w:cs="Arial"/>
                <w:sz w:val="18"/>
                <w:szCs w:val="18"/>
              </w:rPr>
              <w:t>Nazwa kryterium:</w:t>
            </w:r>
          </w:p>
          <w:p w:rsidR="00467428" w:rsidRPr="0047468E" w:rsidRDefault="00467428" w:rsidP="00467428">
            <w:pPr>
              <w:spacing w:line="276" w:lineRule="auto"/>
              <w:jc w:val="center"/>
              <w:rPr>
                <w:rFonts w:ascii="Arial" w:hAnsi="Arial" w:cs="Arial"/>
                <w:sz w:val="18"/>
                <w:szCs w:val="18"/>
              </w:rPr>
            </w:pPr>
            <w:r w:rsidRPr="0047468E">
              <w:rPr>
                <w:rFonts w:ascii="Arial" w:hAnsi="Arial" w:cs="Arial"/>
                <w:kern w:val="1"/>
                <w:sz w:val="18"/>
                <w:szCs w:val="18"/>
              </w:rPr>
              <w:t>Kryterium zgodności z właściwymi politykami i zasadami</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AA6134" w:rsidRDefault="00467428" w:rsidP="00467428">
            <w:pPr>
              <w:jc w:val="both"/>
              <w:rPr>
                <w:rFonts w:ascii="Arial" w:hAnsi="Arial" w:cs="Arial"/>
                <w:kern w:val="1"/>
                <w:sz w:val="18"/>
                <w:szCs w:val="18"/>
              </w:rPr>
            </w:pPr>
            <w:r>
              <w:rPr>
                <w:rFonts w:ascii="Arial" w:hAnsi="Arial" w:cs="Arial"/>
                <w:kern w:val="1"/>
                <w:sz w:val="18"/>
                <w:szCs w:val="18"/>
              </w:rPr>
              <w:t>3.</w:t>
            </w:r>
            <w:r w:rsidRPr="00AA6134">
              <w:rPr>
                <w:rFonts w:ascii="Arial" w:hAnsi="Arial" w:cs="Arial"/>
                <w:kern w:val="1"/>
                <w:sz w:val="18"/>
                <w:szCs w:val="18"/>
              </w:rPr>
              <w:t xml:space="preserve">Czy projekt jest zgodny z zasadą równości szans kobiet i mężczyzn? </w:t>
            </w:r>
          </w:p>
          <w:p w:rsidR="00467428" w:rsidRPr="00E40B30" w:rsidRDefault="00467428" w:rsidP="00467428">
            <w:pPr>
              <w:jc w:val="both"/>
              <w:rPr>
                <w:rFonts w:ascii="Arial" w:hAnsi="Arial" w:cs="Arial"/>
                <w:kern w:val="1"/>
                <w:sz w:val="18"/>
                <w:szCs w:val="18"/>
              </w:rPr>
            </w:pPr>
          </w:p>
          <w:p w:rsidR="00467428" w:rsidRPr="00E40B30" w:rsidRDefault="00467428" w:rsidP="00467428">
            <w:pPr>
              <w:adjustRightInd w:val="0"/>
              <w:jc w:val="both"/>
              <w:rPr>
                <w:rFonts w:ascii="Arial" w:hAnsi="Arial" w:cs="Arial"/>
                <w:iCs/>
                <w:sz w:val="18"/>
                <w:szCs w:val="18"/>
              </w:rPr>
            </w:pPr>
            <w:r w:rsidRPr="00E40B30">
              <w:rPr>
                <w:rFonts w:ascii="Arial" w:hAnsi="Arial" w:cs="Arial"/>
                <w:sz w:val="18"/>
                <w:szCs w:val="18"/>
              </w:rPr>
              <w:t xml:space="preserve">Kryterium ma na celu zapewnić zgodność projektu z zasadą równości szans kobiet i mężczyzn. Kryterium będzie oceniane według standardu minimum. IOK na etapie negocjacji dopuszcza możliwość poprawy/uzupełnienia wniosku o dofinansowanie w </w:t>
            </w:r>
            <w:r>
              <w:rPr>
                <w:rFonts w:ascii="Arial" w:hAnsi="Arial" w:cs="Arial"/>
                <w:sz w:val="18"/>
                <w:szCs w:val="18"/>
              </w:rPr>
              <w:t>zakresie</w:t>
            </w:r>
            <w:r w:rsidRPr="00E40B30">
              <w:rPr>
                <w:rFonts w:ascii="Arial" w:hAnsi="Arial" w:cs="Arial"/>
                <w:sz w:val="18"/>
                <w:szCs w:val="18"/>
              </w:rPr>
              <w:t xml:space="preserve"> skutkujący</w:t>
            </w:r>
            <w:r>
              <w:rPr>
                <w:rFonts w:ascii="Arial" w:hAnsi="Arial" w:cs="Arial"/>
                <w:sz w:val="18"/>
                <w:szCs w:val="18"/>
              </w:rPr>
              <w:t>m</w:t>
            </w:r>
            <w:r w:rsidRPr="00E40B30">
              <w:rPr>
                <w:rFonts w:ascii="Arial" w:hAnsi="Arial" w:cs="Arial"/>
                <w:sz w:val="18"/>
                <w:szCs w:val="18"/>
              </w:rPr>
              <w:t xml:space="preserve"> spełnieniem</w:t>
            </w:r>
            <w:r>
              <w:rPr>
                <w:rFonts w:ascii="Arial" w:hAnsi="Arial" w:cs="Arial"/>
                <w:sz w:val="18"/>
                <w:szCs w:val="18"/>
              </w:rPr>
              <w:t xml:space="preserve"> kryterium</w:t>
            </w:r>
            <w:r w:rsidRPr="00E40B30">
              <w:rPr>
                <w:rFonts w:ascii="Arial" w:hAnsi="Arial" w:cs="Arial"/>
                <w:sz w:val="18"/>
                <w:szCs w:val="18"/>
              </w:rPr>
              <w:t>.</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02090D" w:rsidRDefault="00467428" w:rsidP="00467428">
            <w:pPr>
              <w:spacing w:line="276" w:lineRule="auto"/>
              <w:jc w:val="center"/>
              <w:rPr>
                <w:rFonts w:ascii="Arial" w:hAnsi="Arial" w:cs="Arial"/>
                <w:sz w:val="18"/>
                <w:szCs w:val="18"/>
              </w:rPr>
            </w:pPr>
            <w:r w:rsidRPr="008A6EB1">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47468E" w:rsidRDefault="00467428" w:rsidP="00467428">
            <w:pPr>
              <w:jc w:val="center"/>
              <w:rPr>
                <w:rFonts w:ascii="Arial" w:hAnsi="Arial" w:cs="Arial"/>
                <w:sz w:val="18"/>
                <w:szCs w:val="18"/>
              </w:rPr>
            </w:pPr>
            <w:r w:rsidRPr="0047468E">
              <w:rPr>
                <w:rFonts w:ascii="Arial" w:hAnsi="Arial" w:cs="Arial"/>
                <w:sz w:val="18"/>
                <w:szCs w:val="18"/>
              </w:rPr>
              <w:t>Tak/Nie/skierowany do negocjacji</w:t>
            </w:r>
          </w:p>
          <w:p w:rsidR="00467428" w:rsidRPr="0047468E" w:rsidRDefault="00467428" w:rsidP="00467428">
            <w:pPr>
              <w:autoSpaceDE w:val="0"/>
              <w:autoSpaceDN w:val="0"/>
              <w:adjustRightInd w:val="0"/>
              <w:jc w:val="center"/>
              <w:rPr>
                <w:rFonts w:ascii="Arial" w:hAnsi="Arial" w:cs="Arial"/>
                <w:sz w:val="18"/>
                <w:szCs w:val="18"/>
              </w:rPr>
            </w:pPr>
            <w:r w:rsidRPr="0047468E">
              <w:rPr>
                <w:rFonts w:ascii="Arial" w:hAnsi="Arial" w:cs="Arial"/>
                <w:sz w:val="18"/>
                <w:szCs w:val="18"/>
              </w:rPr>
              <w:t>(niespełnienie kryterium po ewentualnym dokonaniu jednorazowej korekty oznacza odrzucenie projektu na etapie negocjacji)</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47468E" w:rsidRDefault="00467428" w:rsidP="00467428">
            <w:pPr>
              <w:spacing w:line="276" w:lineRule="auto"/>
              <w:jc w:val="center"/>
              <w:rPr>
                <w:rFonts w:ascii="Arial" w:hAnsi="Arial" w:cs="Arial"/>
                <w:sz w:val="18"/>
                <w:szCs w:val="18"/>
              </w:rPr>
            </w:pPr>
            <w:r w:rsidRPr="0047468E">
              <w:rPr>
                <w:rFonts w:ascii="Arial" w:hAnsi="Arial" w:cs="Arial"/>
                <w:sz w:val="18"/>
                <w:szCs w:val="18"/>
              </w:rPr>
              <w:t>Nazwa kryterium:</w:t>
            </w:r>
          </w:p>
          <w:p w:rsidR="00467428" w:rsidRPr="0047468E" w:rsidRDefault="00467428" w:rsidP="00467428">
            <w:pPr>
              <w:spacing w:line="276" w:lineRule="auto"/>
              <w:jc w:val="center"/>
              <w:rPr>
                <w:rFonts w:ascii="Arial" w:hAnsi="Arial" w:cs="Arial"/>
                <w:sz w:val="18"/>
                <w:szCs w:val="18"/>
              </w:rPr>
            </w:pPr>
            <w:r w:rsidRPr="0047468E">
              <w:rPr>
                <w:rFonts w:ascii="Arial" w:hAnsi="Arial" w:cs="Arial"/>
                <w:kern w:val="1"/>
                <w:sz w:val="18"/>
                <w:szCs w:val="18"/>
              </w:rPr>
              <w:t>Kryterium zgodności z właściwymi politykami i zasadami</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AA6134" w:rsidRDefault="00467428" w:rsidP="00467428">
            <w:pPr>
              <w:jc w:val="both"/>
              <w:rPr>
                <w:rFonts w:ascii="Arial" w:hAnsi="Arial" w:cs="Arial"/>
                <w:kern w:val="2"/>
                <w:sz w:val="18"/>
                <w:szCs w:val="18"/>
              </w:rPr>
            </w:pPr>
            <w:r>
              <w:rPr>
                <w:rFonts w:ascii="Arial" w:hAnsi="Arial" w:cs="Arial"/>
                <w:kern w:val="2"/>
                <w:sz w:val="18"/>
                <w:szCs w:val="18"/>
              </w:rPr>
              <w:t>4.</w:t>
            </w:r>
            <w:r w:rsidRPr="00AA6134">
              <w:rPr>
                <w:rFonts w:ascii="Arial" w:hAnsi="Arial" w:cs="Arial"/>
                <w:kern w:val="2"/>
                <w:sz w:val="18"/>
                <w:szCs w:val="18"/>
              </w:rPr>
              <w:t>Czy projekt jest zgodny z zasadą równości szans i niedyskryminacji, w tym dostępności dla osób z niepełnosprawnościami?</w:t>
            </w:r>
          </w:p>
          <w:p w:rsidR="00467428" w:rsidRPr="00677770" w:rsidRDefault="00467428" w:rsidP="00467428">
            <w:pPr>
              <w:jc w:val="both"/>
              <w:rPr>
                <w:rFonts w:ascii="Arial" w:hAnsi="Arial" w:cs="Arial"/>
                <w:kern w:val="2"/>
                <w:sz w:val="18"/>
                <w:szCs w:val="18"/>
              </w:rPr>
            </w:pPr>
          </w:p>
          <w:p w:rsidR="00467428" w:rsidRPr="00677770" w:rsidRDefault="00467428" w:rsidP="00467428">
            <w:pPr>
              <w:jc w:val="both"/>
              <w:rPr>
                <w:rFonts w:ascii="Arial" w:eastAsia="Calibri" w:hAnsi="Arial" w:cs="Arial"/>
                <w:kern w:val="24"/>
                <w:sz w:val="18"/>
                <w:szCs w:val="18"/>
              </w:rPr>
            </w:pPr>
            <w:r w:rsidRPr="00677770">
              <w:rPr>
                <w:rFonts w:ascii="Arial" w:eastAsia="Calibri" w:hAnsi="Arial" w:cs="Arial"/>
                <w:kern w:val="24"/>
                <w:sz w:val="18"/>
                <w:szCs w:val="18"/>
              </w:rPr>
              <w:t xml:space="preserve">Kryterium ma na celu zweryfikowanie dwóch elementów: </w:t>
            </w:r>
          </w:p>
          <w:p w:rsidR="00467428" w:rsidRPr="00677770" w:rsidRDefault="00467428" w:rsidP="00467428">
            <w:pPr>
              <w:pStyle w:val="Akapitzlist"/>
              <w:numPr>
                <w:ilvl w:val="0"/>
                <w:numId w:val="19"/>
              </w:numPr>
              <w:autoSpaceDE/>
              <w:ind w:left="454"/>
              <w:contextualSpacing/>
              <w:jc w:val="both"/>
              <w:rPr>
                <w:rFonts w:ascii="Arial" w:eastAsia="Calibri" w:hAnsi="Arial" w:cs="Arial"/>
                <w:color w:val="000000" w:themeColor="text1"/>
                <w:kern w:val="24"/>
                <w:sz w:val="18"/>
                <w:szCs w:val="18"/>
              </w:rPr>
            </w:pPr>
            <w:r w:rsidRPr="00677770">
              <w:rPr>
                <w:rFonts w:ascii="Arial" w:eastAsia="Calibri" w:hAnsi="Arial" w:cs="Arial"/>
                <w:kern w:val="24"/>
                <w:sz w:val="18"/>
                <w:szCs w:val="18"/>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rsidR="00467428" w:rsidRPr="00677770" w:rsidRDefault="00467428" w:rsidP="00467428">
            <w:pPr>
              <w:pStyle w:val="Akapitzlist"/>
              <w:numPr>
                <w:ilvl w:val="0"/>
                <w:numId w:val="19"/>
              </w:numPr>
              <w:autoSpaceDE/>
              <w:ind w:left="454"/>
              <w:contextualSpacing/>
              <w:jc w:val="both"/>
              <w:rPr>
                <w:rFonts w:ascii="Arial" w:eastAsia="Calibri" w:hAnsi="Arial" w:cs="Arial"/>
                <w:kern w:val="24"/>
                <w:sz w:val="18"/>
                <w:szCs w:val="18"/>
              </w:rPr>
            </w:pPr>
            <w:r w:rsidRPr="00677770">
              <w:rPr>
                <w:rFonts w:ascii="Arial" w:eastAsia="Calibri" w:hAnsi="Arial" w:cs="Arial"/>
                <w:color w:val="000000" w:themeColor="text1"/>
                <w:kern w:val="24"/>
                <w:sz w:val="18"/>
                <w:szCs w:val="18"/>
              </w:rPr>
              <w:t xml:space="preserve">czy wszystkie produkty projektu (które nie zostały uznane za neutralne) będą dostępne dla wszystkich użytkowników w tym dla osób z niepełnosprawnościami </w:t>
            </w:r>
            <w:r w:rsidRPr="00677770">
              <w:rPr>
                <w:rFonts w:ascii="Arial" w:eastAsia="Calibri" w:hAnsi="Arial" w:cs="Arial"/>
                <w:kern w:val="24"/>
                <w:sz w:val="18"/>
                <w:szCs w:val="18"/>
              </w:rPr>
              <w:t>.</w:t>
            </w:r>
          </w:p>
          <w:p w:rsidR="00467428" w:rsidRPr="00677770" w:rsidRDefault="00467428" w:rsidP="00467428">
            <w:pPr>
              <w:jc w:val="center"/>
              <w:rPr>
                <w:rFonts w:ascii="Arial" w:eastAsia="Calibri" w:hAnsi="Arial" w:cs="Arial"/>
                <w:kern w:val="24"/>
                <w:sz w:val="18"/>
                <w:szCs w:val="18"/>
              </w:rPr>
            </w:pPr>
          </w:p>
          <w:p w:rsidR="00467428" w:rsidRPr="00677770" w:rsidRDefault="00467428" w:rsidP="00467428">
            <w:pPr>
              <w:jc w:val="both"/>
              <w:rPr>
                <w:rFonts w:ascii="Arial" w:eastAsia="Calibri" w:hAnsi="Arial" w:cs="Arial"/>
                <w:kern w:val="24"/>
                <w:sz w:val="18"/>
                <w:szCs w:val="18"/>
              </w:rPr>
            </w:pPr>
            <w:r w:rsidRPr="00677770">
              <w:rPr>
                <w:rFonts w:ascii="Arial" w:eastAsia="Calibri" w:hAnsi="Arial" w:cs="Arial"/>
                <w:kern w:val="24"/>
                <w:sz w:val="18"/>
                <w:szCs w:val="18"/>
              </w:rPr>
              <w:t>Niedyskryminacja jest rozumiana jako faktyczne umożliwienie wszystkim osobom pełnego uczestnictwa w projekcie na jednakowych zasadach poprzez zaplanowanie:</w:t>
            </w:r>
          </w:p>
          <w:p w:rsidR="00467428" w:rsidRPr="00677770" w:rsidRDefault="00467428" w:rsidP="00467428">
            <w:pPr>
              <w:pStyle w:val="Akapitzlist"/>
              <w:numPr>
                <w:ilvl w:val="0"/>
                <w:numId w:val="20"/>
              </w:numPr>
              <w:autoSpaceDE/>
              <w:ind w:left="454"/>
              <w:contextualSpacing/>
              <w:jc w:val="both"/>
              <w:rPr>
                <w:rFonts w:ascii="Arial" w:eastAsia="Calibri" w:hAnsi="Arial" w:cs="Arial"/>
                <w:kern w:val="24"/>
                <w:sz w:val="18"/>
                <w:szCs w:val="18"/>
              </w:rPr>
            </w:pPr>
            <w:r w:rsidRPr="00677770">
              <w:rPr>
                <w:rFonts w:ascii="Arial" w:eastAsia="Calibri" w:hAnsi="Arial" w:cs="Arial"/>
                <w:kern w:val="24"/>
                <w:sz w:val="18"/>
                <w:szCs w:val="18"/>
              </w:rPr>
              <w:t xml:space="preserve">odpowiednich działań (m.in. rekrutacyjnych, informacyjnych, promocyjnych, merytorycznych), które umożliwiają tym osobom faktyczną możliwość udziału w projekcie; </w:t>
            </w:r>
          </w:p>
          <w:p w:rsidR="00467428" w:rsidRPr="00677770" w:rsidRDefault="00467428" w:rsidP="00467428">
            <w:pPr>
              <w:pStyle w:val="Akapitzlist"/>
              <w:numPr>
                <w:ilvl w:val="0"/>
                <w:numId w:val="20"/>
              </w:numPr>
              <w:autoSpaceDE/>
              <w:ind w:left="454"/>
              <w:contextualSpacing/>
              <w:jc w:val="both"/>
              <w:rPr>
                <w:rFonts w:ascii="Arial" w:hAnsi="Arial" w:cs="Arial"/>
                <w:sz w:val="18"/>
                <w:szCs w:val="18"/>
              </w:rPr>
            </w:pPr>
            <w:r w:rsidRPr="00677770">
              <w:rPr>
                <w:rFonts w:ascii="Arial" w:eastAsia="Calibri" w:hAnsi="Arial" w:cs="Arial"/>
                <w:kern w:val="24"/>
                <w:sz w:val="18"/>
                <w:szCs w:val="18"/>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rsidR="00467428" w:rsidRDefault="00467428" w:rsidP="00467428">
            <w:pPr>
              <w:autoSpaceDE w:val="0"/>
              <w:autoSpaceDN w:val="0"/>
              <w:jc w:val="both"/>
              <w:rPr>
                <w:rFonts w:ascii="Arial" w:hAnsi="Arial" w:cs="Arial"/>
                <w:kern w:val="24"/>
                <w:sz w:val="18"/>
                <w:szCs w:val="18"/>
              </w:rPr>
            </w:pPr>
          </w:p>
          <w:p w:rsidR="00467428" w:rsidRPr="00116D89" w:rsidRDefault="00467428" w:rsidP="00467428">
            <w:pPr>
              <w:autoSpaceDE w:val="0"/>
              <w:autoSpaceDN w:val="0"/>
              <w:jc w:val="both"/>
              <w:rPr>
                <w:rFonts w:ascii="Arial" w:hAnsi="Arial" w:cs="Arial"/>
                <w:sz w:val="22"/>
              </w:rPr>
            </w:pPr>
            <w:r w:rsidRPr="00116D89">
              <w:rPr>
                <w:rFonts w:ascii="Arial" w:hAnsi="Arial" w:cs="Arial"/>
                <w:kern w:val="24"/>
                <w:sz w:val="18"/>
                <w:szCs w:val="18"/>
              </w:rPr>
              <w:t>Warunki</w:t>
            </w:r>
            <w:r w:rsidRPr="00116D89">
              <w:rPr>
                <w:rFonts w:ascii="Arial" w:hAnsi="Arial" w:cs="Arial"/>
                <w:sz w:val="18"/>
                <w:szCs w:val="18"/>
              </w:rPr>
              <w:t xml:space="preserve"> te będą weryfikowane w oparciu o</w:t>
            </w:r>
            <w:r>
              <w:rPr>
                <w:rFonts w:ascii="Arial" w:hAnsi="Arial" w:cs="Arial"/>
                <w:sz w:val="18"/>
                <w:szCs w:val="18"/>
              </w:rPr>
              <w:t> </w:t>
            </w:r>
            <w:r w:rsidRPr="00116D89">
              <w:rPr>
                <w:rFonts w:ascii="Arial" w:hAnsi="Arial" w:cs="Arial"/>
                <w:sz w:val="18"/>
                <w:szCs w:val="18"/>
              </w:rPr>
              <w:t>standardy dostępności</w:t>
            </w:r>
            <w:r>
              <w:rPr>
                <w:rFonts w:ascii="Arial" w:hAnsi="Arial" w:cs="Arial"/>
                <w:sz w:val="18"/>
                <w:szCs w:val="18"/>
              </w:rPr>
              <w:t xml:space="preserve"> dla polityki spójności 2014-2020</w:t>
            </w:r>
            <w:r w:rsidRPr="00116D89">
              <w:rPr>
                <w:rFonts w:ascii="Arial" w:hAnsi="Arial" w:cs="Arial"/>
                <w:sz w:val="18"/>
                <w:szCs w:val="18"/>
              </w:rPr>
              <w:t>, stanowiące załącznik  nr 2 do Wytycznych  w zakresie realizacji zasady równości szans i niedyskryminacji, w</w:t>
            </w:r>
            <w:r>
              <w:rPr>
                <w:rFonts w:ascii="Arial" w:hAnsi="Arial" w:cs="Arial"/>
                <w:sz w:val="18"/>
                <w:szCs w:val="18"/>
              </w:rPr>
              <w:t> </w:t>
            </w:r>
            <w:r w:rsidRPr="00116D89">
              <w:rPr>
                <w:rFonts w:ascii="Arial" w:hAnsi="Arial" w:cs="Arial"/>
                <w:sz w:val="18"/>
                <w:szCs w:val="18"/>
              </w:rPr>
              <w:t>tym dostępności dla osób z</w:t>
            </w:r>
            <w:r>
              <w:rPr>
                <w:rFonts w:ascii="Arial" w:hAnsi="Arial" w:cs="Arial"/>
                <w:sz w:val="18"/>
                <w:szCs w:val="18"/>
              </w:rPr>
              <w:t> </w:t>
            </w:r>
            <w:r w:rsidRPr="00116D89">
              <w:rPr>
                <w:rFonts w:ascii="Arial" w:hAnsi="Arial" w:cs="Arial"/>
                <w:sz w:val="18"/>
                <w:szCs w:val="18"/>
              </w:rPr>
              <w:t>niepełnosprawnościami oraz zasady równości szans kobiet i mężczyzn w ramach funduszy unijnych na lata 2014-2020 aktualnych na dzień przyjęcia kryterium. </w:t>
            </w:r>
            <w:r w:rsidRPr="00116D89">
              <w:rPr>
                <w:rFonts w:ascii="Arial" w:hAnsi="Arial" w:cs="Arial"/>
                <w:color w:val="000000"/>
                <w:sz w:val="20"/>
              </w:rPr>
              <w:t xml:space="preserve"> </w:t>
            </w:r>
          </w:p>
          <w:p w:rsidR="00467428" w:rsidRPr="003A7290" w:rsidRDefault="00467428" w:rsidP="00467428">
            <w:pPr>
              <w:autoSpaceDE w:val="0"/>
              <w:autoSpaceDN w:val="0"/>
              <w:jc w:val="both"/>
              <w:rPr>
                <w:rFonts w:ascii="Arial" w:eastAsia="Calibri" w:hAnsi="Arial" w:cs="Arial"/>
                <w:kern w:val="24"/>
                <w:sz w:val="18"/>
                <w:szCs w:val="18"/>
              </w:rPr>
            </w:pPr>
            <w:r w:rsidRPr="003A7290">
              <w:rPr>
                <w:rFonts w:ascii="Arial" w:eastAsia="Calibri" w:hAnsi="Arial" w:cs="Arial"/>
                <w:kern w:val="24"/>
                <w:sz w:val="18"/>
                <w:szCs w:val="18"/>
              </w:rPr>
              <w:t xml:space="preserve">Ponadto w przypadku podmiotów  wymienionych w ustawie  z 4 kwietnia 2019 r. </w:t>
            </w:r>
            <w:r w:rsidRPr="003A7290">
              <w:rPr>
                <w:rFonts w:ascii="Arial" w:eastAsia="Calibri" w:hAnsi="Arial" w:cs="Arial"/>
                <w:i/>
                <w:iCs/>
                <w:kern w:val="24"/>
                <w:sz w:val="18"/>
                <w:szCs w:val="18"/>
              </w:rPr>
              <w:t>o dostępności cyfrowej stron internetowych i aplikacji mobilnych podmiotów publicznych</w:t>
            </w:r>
            <w:r w:rsidRPr="003A7290">
              <w:rPr>
                <w:rFonts w:ascii="Arial" w:eastAsia="Calibri" w:hAnsi="Arial" w:cs="Arial"/>
                <w:kern w:val="24"/>
                <w:sz w:val="18"/>
                <w:szCs w:val="18"/>
              </w:rPr>
              <w:t xml:space="preserve"> standard cyfrowy dot. dostępności stron internetowych i aplikacji mobilnych winien być zgodny z wytycznymi WCAG 2.1 określonymi w załączniku do ustawy.</w:t>
            </w:r>
          </w:p>
          <w:p w:rsidR="00467428" w:rsidRPr="00677770" w:rsidRDefault="00467428" w:rsidP="00467428">
            <w:pPr>
              <w:jc w:val="both"/>
              <w:rPr>
                <w:rFonts w:ascii="Arial" w:hAnsi="Arial" w:cs="Arial"/>
                <w:b/>
                <w:bCs/>
                <w:kern w:val="24"/>
                <w:sz w:val="18"/>
                <w:szCs w:val="18"/>
              </w:rPr>
            </w:pPr>
          </w:p>
          <w:p w:rsidR="00467428" w:rsidRPr="00677770" w:rsidRDefault="00467428" w:rsidP="00467428">
            <w:pPr>
              <w:jc w:val="both"/>
              <w:rPr>
                <w:rFonts w:ascii="Arial" w:hAnsi="Arial" w:cs="Arial"/>
                <w:kern w:val="24"/>
                <w:sz w:val="18"/>
                <w:szCs w:val="18"/>
              </w:rPr>
            </w:pPr>
            <w:r w:rsidRPr="00677770">
              <w:rPr>
                <w:rFonts w:ascii="Arial" w:eastAsia="Calibri" w:hAnsi="Arial" w:cs="Arial"/>
                <w:kern w:val="24"/>
                <w:sz w:val="18"/>
                <w:szCs w:val="18"/>
              </w:rPr>
              <w:t xml:space="preserve">Dopuszcza się, w uzasadnionych </w:t>
            </w:r>
            <w:r w:rsidRPr="00677770">
              <w:rPr>
                <w:rFonts w:ascii="Arial" w:eastAsia="Calibri" w:hAnsi="Arial" w:cs="Arial"/>
                <w:color w:val="000000" w:themeColor="text1"/>
                <w:kern w:val="24"/>
                <w:sz w:val="18"/>
                <w:szCs w:val="18"/>
              </w:rPr>
              <w:t xml:space="preserve">przypadkach, </w:t>
            </w:r>
            <w:r w:rsidRPr="00677770">
              <w:rPr>
                <w:rFonts w:ascii="Arial" w:hAnsi="Arial" w:cs="Arial"/>
                <w:color w:val="000000" w:themeColor="text1"/>
                <w:sz w:val="18"/>
                <w:szCs w:val="18"/>
              </w:rPr>
              <w:t>n</w:t>
            </w:r>
            <w:r w:rsidRPr="00677770">
              <w:rPr>
                <w:rFonts w:ascii="Arial" w:eastAsia="Calibri" w:hAnsi="Arial" w:cs="Arial"/>
                <w:color w:val="000000" w:themeColor="text1"/>
                <w:kern w:val="24"/>
                <w:sz w:val="18"/>
                <w:szCs w:val="18"/>
              </w:rPr>
              <w:t>eutralność poszczególnych produktów projektu wobec zasady równości szans i niedyskryminacji, w tym</w:t>
            </w:r>
            <w:r w:rsidRPr="00677770">
              <w:rPr>
                <w:rFonts w:ascii="Arial" w:hAnsi="Arial" w:cs="Arial"/>
                <w:color w:val="000000" w:themeColor="text1"/>
                <w:kern w:val="24"/>
                <w:sz w:val="18"/>
                <w:szCs w:val="18"/>
              </w:rPr>
              <w:t xml:space="preserve"> dostępności dla osób z niepełnosprawnościami</w:t>
            </w:r>
            <w:r w:rsidRPr="00677770">
              <w:rPr>
                <w:rFonts w:ascii="Arial" w:eastAsia="Calibri" w:hAnsi="Arial" w:cs="Arial"/>
                <w:color w:val="000000" w:themeColor="text1"/>
                <w:kern w:val="24"/>
                <w:sz w:val="18"/>
                <w:szCs w:val="18"/>
              </w:rPr>
              <w:t>. W takim przypadku kryterium uznaje się za spełnione.</w:t>
            </w:r>
            <w:r w:rsidRPr="00677770">
              <w:rPr>
                <w:rFonts w:ascii="Arial" w:eastAsia="Calibri" w:hAnsi="Arial" w:cs="Arial"/>
                <w:b/>
                <w:bCs/>
                <w:color w:val="000000" w:themeColor="text1"/>
                <w:kern w:val="24"/>
                <w:sz w:val="18"/>
                <w:szCs w:val="18"/>
              </w:rPr>
              <w:t xml:space="preserve"> Neutralność produktu jest sytuacją rzadką oraz wyjątkową, ponieważ obiorcą każdego z produktów projektu może być osoba z niepełnosprawnością. </w:t>
            </w:r>
            <w:r w:rsidRPr="00677770">
              <w:rPr>
                <w:rFonts w:ascii="Arial" w:hAnsi="Arial" w:cs="Arial"/>
                <w:color w:val="000000" w:themeColor="text1"/>
                <w:kern w:val="24"/>
                <w:sz w:val="18"/>
                <w:szCs w:val="18"/>
              </w:rPr>
              <w:t>Jeżeli jednak Wnioskodawca/</w:t>
            </w:r>
            <w:r w:rsidRPr="00C436F9">
              <w:rPr>
                <w:rFonts w:ascii="Arial" w:hAnsi="Arial" w:cs="Arial"/>
                <w:color w:val="000000" w:themeColor="text1"/>
                <w:kern w:val="24"/>
                <w:sz w:val="18"/>
                <w:szCs w:val="18"/>
              </w:rPr>
              <w:t>Beneficjent uznaje, że produkty jego projektu mają neutralny wpływ na realizację tej zasady, wówczas musi zostać to udowodnione (wykazane) w</w:t>
            </w:r>
            <w:r w:rsidRPr="00677770">
              <w:rPr>
                <w:rFonts w:ascii="Arial" w:hAnsi="Arial" w:cs="Arial"/>
                <w:color w:val="000000" w:themeColor="text1"/>
                <w:kern w:val="24"/>
                <w:sz w:val="18"/>
                <w:szCs w:val="18"/>
              </w:rPr>
              <w:t xml:space="preserve"> treści wniosku o dofinansowanie projektu.  Neutralność produktu musi wynikać wprost z zapisów wniosku o dofinansowanie projektu. </w:t>
            </w:r>
          </w:p>
          <w:p w:rsidR="00467428" w:rsidRPr="00677770" w:rsidRDefault="00467428" w:rsidP="00467428">
            <w:pPr>
              <w:jc w:val="center"/>
              <w:rPr>
                <w:rFonts w:ascii="Arial" w:hAnsi="Arial" w:cs="Arial"/>
                <w:kern w:val="24"/>
                <w:sz w:val="18"/>
                <w:szCs w:val="18"/>
              </w:rPr>
            </w:pPr>
          </w:p>
          <w:p w:rsidR="00467428" w:rsidRPr="00677770" w:rsidRDefault="00467428" w:rsidP="00467428">
            <w:pPr>
              <w:autoSpaceDE w:val="0"/>
              <w:autoSpaceDN w:val="0"/>
              <w:adjustRightInd w:val="0"/>
              <w:jc w:val="both"/>
              <w:rPr>
                <w:rFonts w:ascii="Arial" w:hAnsi="Arial" w:cs="Arial"/>
                <w:sz w:val="18"/>
                <w:szCs w:val="18"/>
              </w:rPr>
            </w:pPr>
            <w:r w:rsidRPr="00677770">
              <w:rPr>
                <w:rFonts w:ascii="Arial" w:hAnsi="Arial" w:cs="Arial"/>
                <w:kern w:val="24"/>
                <w:sz w:val="18"/>
                <w:szCs w:val="18"/>
              </w:rPr>
              <w:t>Kryterium zostanie zweryfikowane na podstawie zapisów zawartych w różnych częściach wniosku o dofinansowanie projektu (</w:t>
            </w:r>
            <w:r w:rsidRPr="00677770">
              <w:rPr>
                <w:rFonts w:ascii="Arial" w:hAnsi="Arial" w:cs="Arial"/>
                <w:bCs/>
                <w:kern w:val="24"/>
                <w:sz w:val="18"/>
                <w:szCs w:val="18"/>
              </w:rPr>
              <w:t>np. opisu grupy docelowej, procesu rekrutacji, działań merytorycznych, budżetu)</w:t>
            </w:r>
            <w:r w:rsidRPr="00677770">
              <w:rPr>
                <w:rFonts w:ascii="Arial" w:hAnsi="Arial" w:cs="Arial"/>
                <w:kern w:val="24"/>
                <w:sz w:val="18"/>
                <w:szCs w:val="18"/>
              </w:rPr>
              <w:t>.</w:t>
            </w:r>
          </w:p>
          <w:p w:rsidR="00467428" w:rsidRPr="00677770" w:rsidRDefault="00467428" w:rsidP="00467428">
            <w:pPr>
              <w:autoSpaceDE w:val="0"/>
              <w:autoSpaceDN w:val="0"/>
              <w:adjustRightInd w:val="0"/>
              <w:jc w:val="both"/>
              <w:rPr>
                <w:rFonts w:ascii="Arial" w:hAnsi="Arial" w:cs="Arial"/>
                <w:sz w:val="18"/>
                <w:szCs w:val="18"/>
              </w:rPr>
            </w:pPr>
          </w:p>
          <w:p w:rsidR="00467428" w:rsidRPr="00677770" w:rsidRDefault="00467428" w:rsidP="00467428">
            <w:pPr>
              <w:adjustRightInd w:val="0"/>
              <w:jc w:val="both"/>
              <w:rPr>
                <w:rFonts w:ascii="Arial" w:hAnsi="Arial" w:cs="Arial"/>
                <w:iCs/>
                <w:sz w:val="18"/>
                <w:szCs w:val="18"/>
              </w:rPr>
            </w:pPr>
            <w:r w:rsidRPr="00677770">
              <w:rPr>
                <w:rFonts w:ascii="Arial" w:hAnsi="Arial" w:cs="Arial"/>
                <w:sz w:val="18"/>
                <w:szCs w:val="18"/>
              </w:rPr>
              <w:t xml:space="preserve">IOK na etapie negocjacji dopuszcza możliwość poprawy/uzupełnienia wniosku o dofinansowanie projektu w </w:t>
            </w:r>
            <w:r>
              <w:rPr>
                <w:rFonts w:ascii="Arial" w:hAnsi="Arial" w:cs="Arial"/>
                <w:sz w:val="18"/>
                <w:szCs w:val="18"/>
              </w:rPr>
              <w:t>zakresie</w:t>
            </w:r>
            <w:r w:rsidRPr="00677770">
              <w:rPr>
                <w:rFonts w:ascii="Arial" w:hAnsi="Arial" w:cs="Arial"/>
                <w:sz w:val="18"/>
                <w:szCs w:val="18"/>
              </w:rPr>
              <w:t xml:space="preserve"> skutkujący</w:t>
            </w:r>
            <w:r>
              <w:rPr>
                <w:rFonts w:ascii="Arial" w:hAnsi="Arial" w:cs="Arial"/>
                <w:sz w:val="18"/>
                <w:szCs w:val="18"/>
              </w:rPr>
              <w:t>m</w:t>
            </w:r>
            <w:r w:rsidRPr="00677770">
              <w:rPr>
                <w:rFonts w:ascii="Arial" w:hAnsi="Arial" w:cs="Arial"/>
                <w:sz w:val="18"/>
                <w:szCs w:val="18"/>
              </w:rPr>
              <w:t xml:space="preserve"> spełnieniem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02090D" w:rsidRDefault="00467428" w:rsidP="00467428">
            <w:pPr>
              <w:spacing w:line="276" w:lineRule="auto"/>
              <w:jc w:val="center"/>
              <w:rPr>
                <w:rFonts w:ascii="Arial" w:hAnsi="Arial" w:cs="Arial"/>
                <w:sz w:val="18"/>
                <w:szCs w:val="18"/>
              </w:rPr>
            </w:pPr>
            <w:r w:rsidRPr="0047468E">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677770" w:rsidRDefault="00467428" w:rsidP="00467428">
            <w:pPr>
              <w:jc w:val="center"/>
              <w:rPr>
                <w:rFonts w:ascii="Arial" w:hAnsi="Arial" w:cs="Arial"/>
                <w:sz w:val="18"/>
                <w:szCs w:val="18"/>
              </w:rPr>
            </w:pPr>
            <w:r w:rsidRPr="00677770">
              <w:rPr>
                <w:rFonts w:ascii="Arial" w:hAnsi="Arial" w:cs="Arial"/>
                <w:sz w:val="18"/>
                <w:szCs w:val="18"/>
              </w:rPr>
              <w:t>Tak/Nie/skierowany do negocjacji</w:t>
            </w:r>
          </w:p>
          <w:p w:rsidR="00467428" w:rsidRPr="0047468E" w:rsidRDefault="00467428" w:rsidP="00467428">
            <w:pPr>
              <w:autoSpaceDE w:val="0"/>
              <w:autoSpaceDN w:val="0"/>
              <w:adjustRightInd w:val="0"/>
              <w:jc w:val="center"/>
              <w:rPr>
                <w:rFonts w:ascii="Arial" w:hAnsi="Arial" w:cs="Arial"/>
                <w:sz w:val="18"/>
                <w:szCs w:val="18"/>
              </w:rPr>
            </w:pPr>
            <w:r w:rsidRPr="00677770">
              <w:rPr>
                <w:rFonts w:ascii="Arial" w:hAnsi="Arial" w:cs="Arial"/>
                <w:sz w:val="18"/>
                <w:szCs w:val="18"/>
              </w:rPr>
              <w:t>(niespełnienie kryterium po ewentualnym dokonaniu jednorazowej korekty oznacza odrzucenie projektu na etapie negocjacji)</w:t>
            </w:r>
          </w:p>
        </w:tc>
      </w:tr>
    </w:tbl>
    <w:p w:rsidR="00467428" w:rsidRDefault="00467428" w:rsidP="00467428">
      <w:pPr>
        <w:tabs>
          <w:tab w:val="left" w:pos="3834"/>
        </w:tabs>
        <w:rPr>
          <w:rFonts w:ascii="Arial" w:hAnsi="Arial" w:cs="Arial"/>
          <w:sz w:val="24"/>
          <w:szCs w:val="24"/>
        </w:rPr>
      </w:pPr>
      <w:r>
        <w:rPr>
          <w:rFonts w:ascii="Arial" w:hAnsi="Arial" w:cs="Arial"/>
          <w:sz w:val="24"/>
          <w:szCs w:val="24"/>
        </w:rPr>
        <w:br w:type="column"/>
      </w:r>
    </w:p>
    <w:tbl>
      <w:tblPr>
        <w:tblW w:w="9800"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9"/>
        <w:gridCol w:w="1582"/>
        <w:gridCol w:w="549"/>
        <w:gridCol w:w="1667"/>
        <w:gridCol w:w="720"/>
        <w:gridCol w:w="1032"/>
        <w:gridCol w:w="122"/>
        <w:gridCol w:w="1723"/>
        <w:gridCol w:w="98"/>
        <w:gridCol w:w="2288"/>
      </w:tblGrid>
      <w:tr w:rsidR="00467428" w:rsidRPr="009C70B2" w:rsidTr="00467428">
        <w:trPr>
          <w:trHeight w:val="351"/>
        </w:trPr>
        <w:tc>
          <w:tcPr>
            <w:tcW w:w="9800" w:type="dxa"/>
            <w:gridSpan w:val="10"/>
            <w:tcBorders>
              <w:top w:val="single" w:sz="8" w:space="0" w:color="auto"/>
              <w:left w:val="single" w:sz="12" w:space="0" w:color="auto"/>
              <w:bottom w:val="single" w:sz="8" w:space="0" w:color="auto"/>
              <w:right w:val="single" w:sz="12" w:space="0" w:color="auto"/>
            </w:tcBorders>
            <w:shd w:val="clear" w:color="auto" w:fill="BDD6EE"/>
            <w:vAlign w:val="center"/>
          </w:tcPr>
          <w:p w:rsidR="00467428" w:rsidRPr="009C70B2" w:rsidRDefault="00467428" w:rsidP="00467428">
            <w:pPr>
              <w:spacing w:line="276" w:lineRule="auto"/>
              <w:jc w:val="center"/>
              <w:rPr>
                <w:rFonts w:ascii="Arial" w:hAnsi="Arial" w:cs="Arial"/>
                <w:b/>
                <w:sz w:val="18"/>
                <w:szCs w:val="18"/>
              </w:rPr>
            </w:pPr>
            <w:r w:rsidRPr="009C70B2">
              <w:rPr>
                <w:rFonts w:ascii="Arial" w:hAnsi="Arial" w:cs="Arial"/>
                <w:b/>
                <w:sz w:val="24"/>
                <w:szCs w:val="24"/>
              </w:rPr>
              <w:t xml:space="preserve">KARTA DZIAŁANIA </w:t>
            </w:r>
            <w:r>
              <w:rPr>
                <w:rFonts w:ascii="Arial" w:hAnsi="Arial" w:cs="Arial"/>
                <w:b/>
                <w:sz w:val="24"/>
                <w:szCs w:val="24"/>
              </w:rPr>
              <w:t>10</w:t>
            </w:r>
            <w:r w:rsidRPr="009C70B2">
              <w:rPr>
                <w:rFonts w:ascii="Arial" w:hAnsi="Arial" w:cs="Arial"/>
                <w:b/>
                <w:sz w:val="24"/>
                <w:szCs w:val="24"/>
              </w:rPr>
              <w:t>.</w:t>
            </w:r>
            <w:r>
              <w:rPr>
                <w:rFonts w:ascii="Arial" w:hAnsi="Arial" w:cs="Arial"/>
                <w:b/>
                <w:sz w:val="24"/>
                <w:szCs w:val="24"/>
              </w:rPr>
              <w:t>4</w:t>
            </w:r>
            <w:r w:rsidRPr="009C70B2">
              <w:rPr>
                <w:rFonts w:ascii="Arial" w:hAnsi="Arial" w:cs="Arial"/>
                <w:b/>
                <w:sz w:val="24"/>
                <w:szCs w:val="24"/>
              </w:rPr>
              <w:t xml:space="preserve"> DLA PROJEKT</w:t>
            </w:r>
            <w:r>
              <w:rPr>
                <w:rFonts w:ascii="Arial" w:hAnsi="Arial" w:cs="Arial"/>
                <w:b/>
                <w:sz w:val="24"/>
                <w:szCs w:val="24"/>
              </w:rPr>
              <w:t>U</w:t>
            </w:r>
            <w:r w:rsidRPr="009C70B2">
              <w:rPr>
                <w:rFonts w:ascii="Arial" w:hAnsi="Arial" w:cs="Arial"/>
                <w:b/>
                <w:sz w:val="24"/>
                <w:szCs w:val="24"/>
              </w:rPr>
              <w:t xml:space="preserve"> POZAKONKURSOW</w:t>
            </w:r>
            <w:r>
              <w:rPr>
                <w:rFonts w:ascii="Arial" w:hAnsi="Arial" w:cs="Arial"/>
                <w:b/>
                <w:sz w:val="24"/>
                <w:szCs w:val="24"/>
              </w:rPr>
              <w:t>EGO</w:t>
            </w:r>
            <w:r w:rsidRPr="009C70B2">
              <w:rPr>
                <w:rFonts w:ascii="Arial" w:hAnsi="Arial" w:cs="Arial"/>
                <w:b/>
                <w:sz w:val="24"/>
                <w:szCs w:val="24"/>
              </w:rPr>
              <w:t xml:space="preserve"> </w:t>
            </w:r>
          </w:p>
        </w:tc>
      </w:tr>
      <w:tr w:rsidR="00467428" w:rsidRPr="009C70B2" w:rsidTr="00467428">
        <w:trPr>
          <w:trHeight w:val="351"/>
        </w:trPr>
        <w:tc>
          <w:tcPr>
            <w:tcW w:w="9800" w:type="dxa"/>
            <w:gridSpan w:val="10"/>
            <w:tcBorders>
              <w:top w:val="single" w:sz="8" w:space="0" w:color="auto"/>
              <w:left w:val="single" w:sz="12" w:space="0" w:color="auto"/>
              <w:bottom w:val="single" w:sz="8" w:space="0" w:color="auto"/>
              <w:right w:val="single" w:sz="12" w:space="0" w:color="auto"/>
            </w:tcBorders>
            <w:shd w:val="clear" w:color="auto" w:fill="BDD6EE"/>
            <w:vAlign w:val="center"/>
          </w:tcPr>
          <w:p w:rsidR="00467428" w:rsidRPr="009C70B2" w:rsidRDefault="00467428" w:rsidP="00467428">
            <w:pPr>
              <w:spacing w:line="276" w:lineRule="auto"/>
              <w:jc w:val="center"/>
              <w:rPr>
                <w:rFonts w:ascii="Arial" w:hAnsi="Arial" w:cs="Arial"/>
                <w:b/>
                <w:sz w:val="24"/>
                <w:szCs w:val="24"/>
              </w:rPr>
            </w:pPr>
            <w:r w:rsidRPr="009C70B2">
              <w:rPr>
                <w:rFonts w:ascii="Arial" w:hAnsi="Arial" w:cs="Arial"/>
                <w:b/>
                <w:sz w:val="18"/>
                <w:szCs w:val="18"/>
              </w:rPr>
              <w:t>I. PODSTAWOWE INFORMACJE O PROJEKCIE</w:t>
            </w:r>
          </w:p>
        </w:tc>
      </w:tr>
      <w:tr w:rsidR="00467428" w:rsidRPr="009C70B2" w:rsidTr="00467428">
        <w:trPr>
          <w:trHeight w:val="703"/>
        </w:trPr>
        <w:tc>
          <w:tcPr>
            <w:tcW w:w="2150" w:type="dxa"/>
            <w:gridSpan w:val="3"/>
            <w:tcBorders>
              <w:top w:val="single" w:sz="8" w:space="0" w:color="auto"/>
              <w:left w:val="single" w:sz="12" w:space="0" w:color="auto"/>
              <w:bottom w:val="single" w:sz="4" w:space="0" w:color="auto"/>
              <w:right w:val="single" w:sz="4" w:space="0" w:color="auto"/>
            </w:tcBorders>
            <w:shd w:val="clear" w:color="auto" w:fill="BDD6EE"/>
            <w:vAlign w:val="center"/>
          </w:tcPr>
          <w:p w:rsidR="00467428" w:rsidRPr="009C5144" w:rsidRDefault="00467428" w:rsidP="00E52537">
            <w:pPr>
              <w:pStyle w:val="Akapitzlist"/>
              <w:numPr>
                <w:ilvl w:val="0"/>
                <w:numId w:val="195"/>
              </w:numPr>
              <w:spacing w:line="276" w:lineRule="auto"/>
              <w:rPr>
                <w:rFonts w:ascii="Arial" w:hAnsi="Arial" w:cs="Arial"/>
                <w:sz w:val="18"/>
                <w:szCs w:val="18"/>
              </w:rPr>
            </w:pPr>
            <w:r w:rsidRPr="009C5144">
              <w:rPr>
                <w:rFonts w:ascii="Arial" w:hAnsi="Arial" w:cs="Arial"/>
                <w:sz w:val="18"/>
                <w:szCs w:val="18"/>
              </w:rPr>
              <w:t xml:space="preserve">Cel szczegółowy RPO, w ramach którego projekt będzie realizowany </w:t>
            </w:r>
          </w:p>
        </w:tc>
        <w:tc>
          <w:tcPr>
            <w:tcW w:w="7650" w:type="dxa"/>
            <w:gridSpan w:val="7"/>
            <w:tcBorders>
              <w:top w:val="single" w:sz="8" w:space="0" w:color="auto"/>
              <w:left w:val="single" w:sz="4" w:space="0" w:color="auto"/>
              <w:bottom w:val="single" w:sz="4" w:space="0" w:color="auto"/>
              <w:right w:val="single" w:sz="12" w:space="0" w:color="auto"/>
            </w:tcBorders>
            <w:vAlign w:val="center"/>
          </w:tcPr>
          <w:p w:rsidR="00467428" w:rsidRPr="00B1311D" w:rsidRDefault="00467428" w:rsidP="00467428">
            <w:pPr>
              <w:pStyle w:val="Tekstprzypisudolnego"/>
              <w:rPr>
                <w:rFonts w:ascii="Arial" w:eastAsia="Calibri" w:hAnsi="Arial" w:cs="Arial"/>
                <w:sz w:val="18"/>
                <w:szCs w:val="18"/>
              </w:rPr>
            </w:pPr>
            <w:r w:rsidRPr="00B1311D">
              <w:rPr>
                <w:rFonts w:ascii="Arial" w:eastAsia="Calibri" w:hAnsi="Arial" w:cs="Arial"/>
                <w:sz w:val="18"/>
                <w:szCs w:val="18"/>
              </w:rPr>
              <w:t>„Zwiększenie szans na zatrudnienie uczniów kształcenia i szkolenia zawodowego, w szczególności poprzez poprawę efektywności kształcenia zawodowego”.</w:t>
            </w:r>
          </w:p>
        </w:tc>
      </w:tr>
      <w:tr w:rsidR="00467428" w:rsidRPr="009C70B2" w:rsidTr="00467428">
        <w:trPr>
          <w:trHeight w:val="279"/>
        </w:trPr>
        <w:tc>
          <w:tcPr>
            <w:tcW w:w="2150" w:type="dxa"/>
            <w:gridSpan w:val="3"/>
            <w:tcBorders>
              <w:top w:val="single" w:sz="4" w:space="0" w:color="auto"/>
              <w:left w:val="single" w:sz="12" w:space="0" w:color="auto"/>
              <w:bottom w:val="single" w:sz="4" w:space="0" w:color="auto"/>
              <w:right w:val="single" w:sz="4" w:space="0" w:color="auto"/>
            </w:tcBorders>
            <w:shd w:val="clear" w:color="auto" w:fill="BDD6EE"/>
            <w:vAlign w:val="center"/>
          </w:tcPr>
          <w:p w:rsidR="00467428" w:rsidRPr="009C5144" w:rsidRDefault="00467428" w:rsidP="00E52537">
            <w:pPr>
              <w:pStyle w:val="Akapitzlist"/>
              <w:numPr>
                <w:ilvl w:val="0"/>
                <w:numId w:val="195"/>
              </w:numPr>
              <w:spacing w:line="276" w:lineRule="auto"/>
              <w:rPr>
                <w:rFonts w:ascii="Arial" w:hAnsi="Arial" w:cs="Arial"/>
                <w:sz w:val="18"/>
                <w:szCs w:val="18"/>
              </w:rPr>
            </w:pPr>
            <w:r w:rsidRPr="009C5144">
              <w:rPr>
                <w:rFonts w:ascii="Arial" w:hAnsi="Arial" w:cs="Arial"/>
                <w:sz w:val="18"/>
                <w:szCs w:val="18"/>
              </w:rPr>
              <w:t>Priorytet inwestycyjny</w:t>
            </w:r>
          </w:p>
        </w:tc>
        <w:tc>
          <w:tcPr>
            <w:tcW w:w="7650" w:type="dxa"/>
            <w:gridSpan w:val="7"/>
            <w:tcBorders>
              <w:top w:val="single" w:sz="4" w:space="0" w:color="auto"/>
              <w:left w:val="single" w:sz="4" w:space="0" w:color="auto"/>
              <w:bottom w:val="single" w:sz="4" w:space="0" w:color="auto"/>
              <w:right w:val="single" w:sz="12" w:space="0" w:color="auto"/>
            </w:tcBorders>
            <w:vAlign w:val="center"/>
          </w:tcPr>
          <w:p w:rsidR="00467428" w:rsidRPr="009C70B2" w:rsidRDefault="00467428" w:rsidP="00467428">
            <w:pPr>
              <w:rPr>
                <w:rFonts w:ascii="Arial" w:hAnsi="Arial" w:cs="Arial"/>
                <w:sz w:val="18"/>
                <w:szCs w:val="18"/>
              </w:rPr>
            </w:pPr>
            <w:r w:rsidRPr="009C70B2">
              <w:rPr>
                <w:rFonts w:ascii="Arial" w:hAnsi="Arial" w:cs="Arial"/>
                <w:sz w:val="18"/>
                <w:szCs w:val="18"/>
              </w:rPr>
              <w:t xml:space="preserve">PI </w:t>
            </w:r>
            <w:r>
              <w:rPr>
                <w:rFonts w:ascii="Arial" w:hAnsi="Arial" w:cs="Arial"/>
                <w:sz w:val="18"/>
                <w:szCs w:val="18"/>
              </w:rPr>
              <w:t>10</w:t>
            </w:r>
            <w:r w:rsidRPr="009C70B2">
              <w:rPr>
                <w:rFonts w:ascii="Arial" w:hAnsi="Arial" w:cs="Arial"/>
                <w:sz w:val="18"/>
                <w:szCs w:val="18"/>
              </w:rPr>
              <w:t>.i</w:t>
            </w:r>
            <w:r>
              <w:rPr>
                <w:rFonts w:ascii="Arial" w:hAnsi="Arial" w:cs="Arial"/>
                <w:sz w:val="18"/>
                <w:szCs w:val="18"/>
              </w:rPr>
              <w:t>v</w:t>
            </w:r>
          </w:p>
        </w:tc>
      </w:tr>
      <w:tr w:rsidR="00467428" w:rsidRPr="009C70B2" w:rsidTr="00467428">
        <w:trPr>
          <w:trHeight w:val="636"/>
        </w:trPr>
        <w:tc>
          <w:tcPr>
            <w:tcW w:w="2150" w:type="dxa"/>
            <w:gridSpan w:val="3"/>
            <w:tcBorders>
              <w:top w:val="single" w:sz="4" w:space="0" w:color="auto"/>
              <w:left w:val="single" w:sz="12" w:space="0" w:color="auto"/>
              <w:bottom w:val="single" w:sz="4" w:space="0" w:color="auto"/>
              <w:right w:val="single" w:sz="4" w:space="0" w:color="auto"/>
            </w:tcBorders>
            <w:shd w:val="clear" w:color="auto" w:fill="BDD6EE"/>
            <w:vAlign w:val="center"/>
          </w:tcPr>
          <w:p w:rsidR="00467428" w:rsidRPr="009C5144" w:rsidRDefault="00467428" w:rsidP="00E52537">
            <w:pPr>
              <w:pStyle w:val="Akapitzlist"/>
              <w:numPr>
                <w:ilvl w:val="0"/>
                <w:numId w:val="195"/>
              </w:numPr>
              <w:spacing w:line="276" w:lineRule="auto"/>
              <w:rPr>
                <w:rFonts w:ascii="Arial" w:hAnsi="Arial" w:cs="Arial"/>
                <w:sz w:val="18"/>
                <w:szCs w:val="18"/>
              </w:rPr>
            </w:pPr>
            <w:r w:rsidRPr="009C5144">
              <w:rPr>
                <w:rFonts w:ascii="Arial" w:hAnsi="Arial" w:cs="Arial"/>
                <w:sz w:val="18"/>
                <w:szCs w:val="18"/>
              </w:rPr>
              <w:t>Typ/typy projektów przewidziane do realizacji w ramach projektu</w:t>
            </w:r>
          </w:p>
        </w:tc>
        <w:tc>
          <w:tcPr>
            <w:tcW w:w="7650" w:type="dxa"/>
            <w:gridSpan w:val="7"/>
            <w:tcBorders>
              <w:top w:val="single" w:sz="4" w:space="0" w:color="auto"/>
              <w:left w:val="single" w:sz="4" w:space="0" w:color="auto"/>
              <w:bottom w:val="single" w:sz="4" w:space="0" w:color="auto"/>
              <w:right w:val="single" w:sz="12" w:space="0" w:color="auto"/>
            </w:tcBorders>
          </w:tcPr>
          <w:p w:rsidR="00467428" w:rsidRPr="00C8172C" w:rsidRDefault="00467428" w:rsidP="00467428">
            <w:pPr>
              <w:pStyle w:val="Tekstprzypisudolnego"/>
              <w:rPr>
                <w:rFonts w:ascii="Arial" w:eastAsia="Calibri" w:hAnsi="Arial" w:cs="Arial"/>
                <w:sz w:val="18"/>
                <w:szCs w:val="18"/>
              </w:rPr>
            </w:pPr>
            <w:r w:rsidRPr="00C8172C">
              <w:rPr>
                <w:rFonts w:ascii="Arial" w:eastAsia="Calibri" w:hAnsi="Arial" w:cs="Arial"/>
                <w:sz w:val="18"/>
                <w:szCs w:val="18"/>
              </w:rPr>
              <w:t xml:space="preserve">10.4.B. </w:t>
            </w:r>
          </w:p>
          <w:p w:rsidR="00467428" w:rsidRPr="00C8172C" w:rsidRDefault="00467428" w:rsidP="00467428">
            <w:pPr>
              <w:pStyle w:val="Tekstprzypisudolnego"/>
              <w:rPr>
                <w:rFonts w:ascii="Arial" w:eastAsia="Calibri" w:hAnsi="Arial" w:cs="Arial"/>
                <w:sz w:val="18"/>
                <w:szCs w:val="18"/>
              </w:rPr>
            </w:pPr>
            <w:r w:rsidRPr="00C8172C">
              <w:rPr>
                <w:rFonts w:ascii="Arial" w:eastAsia="Calibri" w:hAnsi="Arial" w:cs="Arial"/>
                <w:sz w:val="18"/>
                <w:szCs w:val="18"/>
              </w:rPr>
              <w:t>Uruchamianie i dostosowywanie kształcenia i szkolenia w zawodach, na które występuje potwierdzone zapotrzebowanie rynku, w szczególności poprzez:</w:t>
            </w:r>
          </w:p>
          <w:p w:rsidR="00467428" w:rsidRPr="00C8172C" w:rsidRDefault="00467428" w:rsidP="00467428">
            <w:pPr>
              <w:pStyle w:val="Tekstprzypisudolnego"/>
              <w:rPr>
                <w:rFonts w:ascii="Arial" w:eastAsia="Calibri" w:hAnsi="Arial" w:cs="Arial"/>
                <w:sz w:val="18"/>
                <w:szCs w:val="18"/>
              </w:rPr>
            </w:pPr>
            <w:r w:rsidRPr="00C8172C">
              <w:rPr>
                <w:rFonts w:ascii="Arial" w:eastAsia="Calibri" w:hAnsi="Arial" w:cs="Arial"/>
                <w:sz w:val="18"/>
                <w:szCs w:val="18"/>
              </w:rPr>
              <w:t>kształtowanie i rozwijanie u uczniów lub słuchaczy kompetencji kluczowych oraz umiejętności uniwersalnych niezbędnych na rynku pracy.</w:t>
            </w:r>
          </w:p>
          <w:p w:rsidR="00467428" w:rsidRDefault="00467428" w:rsidP="00467428">
            <w:pPr>
              <w:pStyle w:val="Tekstprzypisudolnego"/>
              <w:rPr>
                <w:rFonts w:ascii="Arial" w:eastAsia="Calibri" w:hAnsi="Arial" w:cs="Arial"/>
                <w:sz w:val="18"/>
                <w:szCs w:val="18"/>
              </w:rPr>
            </w:pPr>
          </w:p>
          <w:p w:rsidR="00467428" w:rsidRPr="00B1311D" w:rsidRDefault="00467428" w:rsidP="00467428">
            <w:pPr>
              <w:pStyle w:val="Tekstprzypisudolnego"/>
              <w:rPr>
                <w:rFonts w:ascii="Arial" w:eastAsia="Calibri" w:hAnsi="Arial" w:cs="Arial"/>
                <w:sz w:val="18"/>
                <w:szCs w:val="18"/>
              </w:rPr>
            </w:pPr>
            <w:r w:rsidRPr="00B1311D">
              <w:rPr>
                <w:rFonts w:ascii="Arial" w:eastAsia="Calibri" w:hAnsi="Arial" w:cs="Arial"/>
                <w:sz w:val="18"/>
                <w:szCs w:val="18"/>
              </w:rPr>
              <w:t xml:space="preserve">10.4.C. </w:t>
            </w:r>
          </w:p>
          <w:p w:rsidR="00467428" w:rsidRPr="00B1311D" w:rsidRDefault="00467428" w:rsidP="00467428">
            <w:pPr>
              <w:pStyle w:val="Tekstprzypisudolnego"/>
              <w:rPr>
                <w:rFonts w:ascii="Arial" w:eastAsia="Calibri" w:hAnsi="Arial" w:cs="Arial"/>
                <w:sz w:val="18"/>
                <w:szCs w:val="18"/>
              </w:rPr>
            </w:pPr>
            <w:r w:rsidRPr="00B1311D">
              <w:rPr>
                <w:rFonts w:ascii="Arial" w:eastAsia="Calibri" w:hAnsi="Arial" w:cs="Arial"/>
                <w:sz w:val="18"/>
                <w:szCs w:val="18"/>
              </w:rPr>
              <w:t>Działania przyczyniające się do zwiększonego i pełnego udziału młodzieży o specjalnych potrzebach edukacyjnych, poprzez pomoc stypendialną dla uczniów szczególnie uzdolnionych w zakresie przedmiotów zawodowych i przedmiotów rozwijających kompetencje kluczowe i umiejętności uniwersalne.</w:t>
            </w:r>
          </w:p>
        </w:tc>
      </w:tr>
      <w:tr w:rsidR="00467428" w:rsidRPr="009C70B2" w:rsidTr="00467428">
        <w:trPr>
          <w:trHeight w:val="434"/>
        </w:trPr>
        <w:tc>
          <w:tcPr>
            <w:tcW w:w="2150" w:type="dxa"/>
            <w:gridSpan w:val="3"/>
            <w:tcBorders>
              <w:top w:val="single" w:sz="4" w:space="0" w:color="auto"/>
              <w:left w:val="single" w:sz="12" w:space="0" w:color="auto"/>
              <w:bottom w:val="single" w:sz="4" w:space="0" w:color="auto"/>
              <w:right w:val="single" w:sz="4" w:space="0" w:color="auto"/>
            </w:tcBorders>
            <w:shd w:val="clear" w:color="auto" w:fill="BDD6EE"/>
            <w:vAlign w:val="center"/>
          </w:tcPr>
          <w:p w:rsidR="00467428" w:rsidRPr="009C5144" w:rsidRDefault="00467428" w:rsidP="00E52537">
            <w:pPr>
              <w:pStyle w:val="Akapitzlist"/>
              <w:numPr>
                <w:ilvl w:val="0"/>
                <w:numId w:val="195"/>
              </w:numPr>
              <w:spacing w:line="276" w:lineRule="auto"/>
              <w:rPr>
                <w:rFonts w:ascii="Arial" w:hAnsi="Arial" w:cs="Arial"/>
                <w:sz w:val="18"/>
                <w:szCs w:val="18"/>
              </w:rPr>
            </w:pPr>
            <w:r w:rsidRPr="009C5144">
              <w:rPr>
                <w:rFonts w:ascii="Arial" w:hAnsi="Arial" w:cs="Arial"/>
                <w:sz w:val="18"/>
                <w:szCs w:val="18"/>
              </w:rPr>
              <w:t>Tytuł lub zakres projektu</w:t>
            </w:r>
          </w:p>
        </w:tc>
        <w:tc>
          <w:tcPr>
            <w:tcW w:w="7650" w:type="dxa"/>
            <w:gridSpan w:val="7"/>
            <w:tcBorders>
              <w:top w:val="single" w:sz="4" w:space="0" w:color="auto"/>
              <w:left w:val="single" w:sz="4" w:space="0" w:color="auto"/>
              <w:bottom w:val="single" w:sz="4" w:space="0" w:color="auto"/>
              <w:right w:val="single" w:sz="12" w:space="0" w:color="auto"/>
            </w:tcBorders>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Projekt pozakonkursow</w:t>
            </w:r>
            <w:r>
              <w:rPr>
                <w:rFonts w:ascii="Arial" w:hAnsi="Arial" w:cs="Arial"/>
                <w:sz w:val="18"/>
                <w:szCs w:val="18"/>
              </w:rPr>
              <w:t>y</w:t>
            </w:r>
            <w:r w:rsidRPr="009C70B2">
              <w:rPr>
                <w:rFonts w:ascii="Arial" w:hAnsi="Arial" w:cs="Arial"/>
                <w:sz w:val="18"/>
                <w:szCs w:val="18"/>
              </w:rPr>
              <w:t xml:space="preserve"> </w:t>
            </w:r>
            <w:r>
              <w:rPr>
                <w:rFonts w:ascii="Arial" w:hAnsi="Arial" w:cs="Arial"/>
                <w:sz w:val="18"/>
                <w:szCs w:val="18"/>
              </w:rPr>
              <w:t>Samorządu Województwa Dolnośląskiego</w:t>
            </w:r>
          </w:p>
        </w:tc>
      </w:tr>
      <w:tr w:rsidR="00467428" w:rsidRPr="009C70B2" w:rsidTr="00467428">
        <w:trPr>
          <w:trHeight w:val="434"/>
        </w:trPr>
        <w:tc>
          <w:tcPr>
            <w:tcW w:w="2150" w:type="dxa"/>
            <w:gridSpan w:val="3"/>
            <w:tcBorders>
              <w:top w:val="single" w:sz="4" w:space="0" w:color="auto"/>
              <w:left w:val="single" w:sz="12" w:space="0" w:color="auto"/>
              <w:bottom w:val="single" w:sz="4" w:space="0" w:color="auto"/>
              <w:right w:val="single" w:sz="4" w:space="0" w:color="auto"/>
            </w:tcBorders>
            <w:shd w:val="clear" w:color="auto" w:fill="BDD6EE"/>
            <w:vAlign w:val="center"/>
          </w:tcPr>
          <w:p w:rsidR="00467428" w:rsidRPr="009C5144" w:rsidRDefault="00467428" w:rsidP="00E52537">
            <w:pPr>
              <w:pStyle w:val="Akapitzlist"/>
              <w:numPr>
                <w:ilvl w:val="0"/>
                <w:numId w:val="195"/>
              </w:numPr>
              <w:spacing w:line="276" w:lineRule="auto"/>
              <w:rPr>
                <w:rFonts w:ascii="Arial" w:hAnsi="Arial" w:cs="Arial"/>
                <w:sz w:val="18"/>
                <w:szCs w:val="18"/>
              </w:rPr>
            </w:pPr>
            <w:r w:rsidRPr="009C5144">
              <w:rPr>
                <w:rFonts w:ascii="Arial" w:hAnsi="Arial" w:cs="Arial"/>
                <w:sz w:val="18"/>
                <w:szCs w:val="18"/>
              </w:rPr>
              <w:t xml:space="preserve">Uzasadnienie realizacji projektu w trybie pozakonkursowym </w:t>
            </w:r>
          </w:p>
        </w:tc>
        <w:tc>
          <w:tcPr>
            <w:tcW w:w="7650"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rsidR="00467428" w:rsidRPr="009C70B2" w:rsidRDefault="00467428" w:rsidP="00467428">
            <w:pPr>
              <w:spacing w:line="276" w:lineRule="auto"/>
              <w:rPr>
                <w:rFonts w:ascii="Arial" w:hAnsi="Arial" w:cs="Arial"/>
                <w:sz w:val="18"/>
                <w:szCs w:val="18"/>
              </w:rPr>
            </w:pPr>
            <w:r w:rsidRPr="000A7AA7">
              <w:rPr>
                <w:rFonts w:ascii="Arial" w:hAnsi="Arial" w:cs="Arial"/>
                <w:sz w:val="18"/>
                <w:szCs w:val="18"/>
              </w:rPr>
              <w:t>Tryb pozakonkursowy zastosowany zgodnie z wytycznymi horyzontalnymi w zakresie edukacji.</w:t>
            </w:r>
          </w:p>
        </w:tc>
      </w:tr>
      <w:tr w:rsidR="00467428" w:rsidRPr="009C70B2" w:rsidTr="00467428">
        <w:trPr>
          <w:trHeight w:val="434"/>
        </w:trPr>
        <w:tc>
          <w:tcPr>
            <w:tcW w:w="2150" w:type="dxa"/>
            <w:gridSpan w:val="3"/>
            <w:tcBorders>
              <w:top w:val="single" w:sz="4" w:space="0" w:color="auto"/>
              <w:left w:val="single" w:sz="12" w:space="0" w:color="auto"/>
              <w:bottom w:val="single" w:sz="4" w:space="0" w:color="auto"/>
              <w:right w:val="single" w:sz="4" w:space="0" w:color="auto"/>
            </w:tcBorders>
            <w:shd w:val="clear" w:color="auto" w:fill="BDD6EE"/>
            <w:vAlign w:val="center"/>
          </w:tcPr>
          <w:p w:rsidR="00467428" w:rsidRPr="009C5144" w:rsidRDefault="00467428" w:rsidP="00E52537">
            <w:pPr>
              <w:pStyle w:val="Akapitzlist"/>
              <w:numPr>
                <w:ilvl w:val="0"/>
                <w:numId w:val="195"/>
              </w:numPr>
              <w:spacing w:line="276" w:lineRule="auto"/>
              <w:rPr>
                <w:rFonts w:ascii="Arial" w:hAnsi="Arial" w:cs="Arial"/>
                <w:sz w:val="18"/>
                <w:szCs w:val="18"/>
              </w:rPr>
            </w:pPr>
            <w:r w:rsidRPr="009C5144">
              <w:rPr>
                <w:rFonts w:ascii="Arial" w:hAnsi="Arial" w:cs="Arial"/>
                <w:sz w:val="18"/>
                <w:szCs w:val="18"/>
              </w:rPr>
              <w:t>Podmiot, który będzie wnioskodawcą</w:t>
            </w:r>
          </w:p>
        </w:tc>
        <w:tc>
          <w:tcPr>
            <w:tcW w:w="7650" w:type="dxa"/>
            <w:gridSpan w:val="7"/>
            <w:tcBorders>
              <w:top w:val="single" w:sz="4" w:space="0" w:color="auto"/>
              <w:left w:val="single" w:sz="4" w:space="0" w:color="auto"/>
              <w:bottom w:val="single" w:sz="4" w:space="0" w:color="auto"/>
              <w:right w:val="single" w:sz="12" w:space="0" w:color="auto"/>
            </w:tcBorders>
            <w:vAlign w:val="center"/>
          </w:tcPr>
          <w:p w:rsidR="00467428" w:rsidRPr="009C70B2" w:rsidRDefault="00467428" w:rsidP="00467428">
            <w:pPr>
              <w:rPr>
                <w:rFonts w:ascii="Arial" w:hAnsi="Arial" w:cs="Arial"/>
                <w:sz w:val="18"/>
                <w:szCs w:val="18"/>
              </w:rPr>
            </w:pPr>
            <w:r>
              <w:rPr>
                <w:rFonts w:ascii="Arial" w:hAnsi="Arial" w:cs="Arial"/>
                <w:sz w:val="18"/>
                <w:szCs w:val="18"/>
              </w:rPr>
              <w:t>Samorząd Województwa Dolnośląskiego</w:t>
            </w:r>
          </w:p>
        </w:tc>
      </w:tr>
      <w:tr w:rsidR="00467428" w:rsidRPr="009C70B2" w:rsidTr="00467428">
        <w:trPr>
          <w:trHeight w:val="434"/>
        </w:trPr>
        <w:tc>
          <w:tcPr>
            <w:tcW w:w="2150" w:type="dxa"/>
            <w:gridSpan w:val="3"/>
            <w:tcBorders>
              <w:top w:val="single" w:sz="4" w:space="0" w:color="auto"/>
              <w:left w:val="single" w:sz="12" w:space="0" w:color="auto"/>
              <w:bottom w:val="single" w:sz="4" w:space="0" w:color="auto"/>
              <w:right w:val="single" w:sz="4" w:space="0" w:color="auto"/>
            </w:tcBorders>
            <w:shd w:val="clear" w:color="auto" w:fill="BDD6EE"/>
            <w:vAlign w:val="center"/>
          </w:tcPr>
          <w:p w:rsidR="00467428" w:rsidRPr="009C5144" w:rsidRDefault="00467428" w:rsidP="00E52537">
            <w:pPr>
              <w:pStyle w:val="Akapitzlist"/>
              <w:numPr>
                <w:ilvl w:val="0"/>
                <w:numId w:val="195"/>
              </w:numPr>
              <w:spacing w:line="276" w:lineRule="auto"/>
              <w:rPr>
                <w:rFonts w:ascii="Arial" w:hAnsi="Arial" w:cs="Arial"/>
                <w:sz w:val="18"/>
                <w:szCs w:val="18"/>
              </w:rPr>
            </w:pPr>
            <w:r w:rsidRPr="009C5144">
              <w:rPr>
                <w:rFonts w:ascii="Arial" w:hAnsi="Arial" w:cs="Arial"/>
                <w:sz w:val="18"/>
                <w:szCs w:val="18"/>
              </w:rPr>
              <w:t>Uzasadnienie wskazania podmiotu, który będzie wnioskodawcą</w:t>
            </w:r>
          </w:p>
        </w:tc>
        <w:tc>
          <w:tcPr>
            <w:tcW w:w="7650" w:type="dxa"/>
            <w:gridSpan w:val="7"/>
            <w:tcBorders>
              <w:top w:val="single" w:sz="4" w:space="0" w:color="auto"/>
              <w:left w:val="single" w:sz="4" w:space="0" w:color="auto"/>
              <w:bottom w:val="single" w:sz="4" w:space="0" w:color="auto"/>
              <w:right w:val="single" w:sz="12" w:space="0" w:color="auto"/>
            </w:tcBorders>
            <w:vAlign w:val="center"/>
          </w:tcPr>
          <w:p w:rsidR="00467428" w:rsidRPr="009C70B2" w:rsidRDefault="00467428" w:rsidP="00467428">
            <w:pPr>
              <w:spacing w:line="276" w:lineRule="auto"/>
              <w:rPr>
                <w:rFonts w:ascii="Arial" w:hAnsi="Arial" w:cs="Arial"/>
                <w:sz w:val="18"/>
                <w:szCs w:val="18"/>
              </w:rPr>
            </w:pPr>
            <w:r w:rsidRPr="000A7AA7">
              <w:rPr>
                <w:rFonts w:ascii="Arial" w:hAnsi="Arial" w:cs="Arial"/>
                <w:sz w:val="18"/>
                <w:szCs w:val="18"/>
              </w:rPr>
              <w:t>Zgodnie z zapisami wytycznych horyzontalnych w zakresie edukacji.</w:t>
            </w:r>
          </w:p>
        </w:tc>
      </w:tr>
      <w:tr w:rsidR="00467428" w:rsidRPr="009C70B2" w:rsidTr="00467428">
        <w:trPr>
          <w:trHeight w:val="434"/>
        </w:trPr>
        <w:tc>
          <w:tcPr>
            <w:tcW w:w="2150" w:type="dxa"/>
            <w:gridSpan w:val="3"/>
            <w:tcBorders>
              <w:top w:val="single" w:sz="4" w:space="0" w:color="auto"/>
              <w:left w:val="single" w:sz="12" w:space="0" w:color="auto"/>
              <w:bottom w:val="single" w:sz="4" w:space="0" w:color="auto"/>
              <w:right w:val="single" w:sz="4" w:space="0" w:color="auto"/>
            </w:tcBorders>
            <w:shd w:val="clear" w:color="auto" w:fill="BDD6EE"/>
            <w:vAlign w:val="center"/>
          </w:tcPr>
          <w:p w:rsidR="00467428" w:rsidRPr="009C5144" w:rsidRDefault="00467428" w:rsidP="00E52537">
            <w:pPr>
              <w:pStyle w:val="Akapitzlist"/>
              <w:numPr>
                <w:ilvl w:val="0"/>
                <w:numId w:val="195"/>
              </w:numPr>
              <w:spacing w:line="276" w:lineRule="auto"/>
              <w:rPr>
                <w:rFonts w:ascii="Arial" w:hAnsi="Arial" w:cs="Arial"/>
                <w:sz w:val="18"/>
                <w:szCs w:val="18"/>
              </w:rPr>
            </w:pPr>
            <w:r w:rsidRPr="009C5144">
              <w:rPr>
                <w:rFonts w:ascii="Arial" w:hAnsi="Arial" w:cs="Arial"/>
                <w:sz w:val="18"/>
                <w:szCs w:val="18"/>
              </w:rPr>
              <w:t>Cel główny projektu</w:t>
            </w:r>
          </w:p>
        </w:tc>
        <w:tc>
          <w:tcPr>
            <w:tcW w:w="7650" w:type="dxa"/>
            <w:gridSpan w:val="7"/>
            <w:tcBorders>
              <w:top w:val="single" w:sz="4" w:space="0" w:color="auto"/>
              <w:left w:val="single" w:sz="4" w:space="0" w:color="auto"/>
              <w:bottom w:val="single" w:sz="4" w:space="0" w:color="auto"/>
              <w:right w:val="single" w:sz="12" w:space="0" w:color="auto"/>
            </w:tcBorders>
            <w:vAlign w:val="center"/>
          </w:tcPr>
          <w:p w:rsidR="00467428" w:rsidRPr="009C70B2" w:rsidRDefault="00467428" w:rsidP="00467428">
            <w:pPr>
              <w:spacing w:line="276" w:lineRule="auto"/>
              <w:rPr>
                <w:rFonts w:ascii="Arial" w:hAnsi="Arial" w:cs="Arial"/>
                <w:sz w:val="18"/>
                <w:szCs w:val="18"/>
              </w:rPr>
            </w:pPr>
            <w:r>
              <w:rPr>
                <w:rFonts w:ascii="Arial" w:hAnsi="Arial" w:cs="Arial"/>
                <w:sz w:val="18"/>
                <w:szCs w:val="18"/>
              </w:rPr>
              <w:t xml:space="preserve">Realizacja programu stypendialnego dla uczniów szczególnie uzdolnionych. </w:t>
            </w:r>
          </w:p>
        </w:tc>
      </w:tr>
      <w:tr w:rsidR="00467428" w:rsidRPr="009C70B2" w:rsidTr="00467428">
        <w:trPr>
          <w:trHeight w:val="434"/>
        </w:trPr>
        <w:tc>
          <w:tcPr>
            <w:tcW w:w="2150" w:type="dxa"/>
            <w:gridSpan w:val="3"/>
            <w:tcBorders>
              <w:top w:val="single" w:sz="4" w:space="0" w:color="auto"/>
              <w:left w:val="single" w:sz="12" w:space="0" w:color="auto"/>
              <w:bottom w:val="single" w:sz="4" w:space="0" w:color="auto"/>
              <w:right w:val="single" w:sz="4" w:space="0" w:color="auto"/>
            </w:tcBorders>
            <w:shd w:val="clear" w:color="auto" w:fill="BDD6EE"/>
            <w:vAlign w:val="center"/>
          </w:tcPr>
          <w:p w:rsidR="00467428" w:rsidRPr="009C5144" w:rsidRDefault="00467428" w:rsidP="00E52537">
            <w:pPr>
              <w:pStyle w:val="Akapitzlist"/>
              <w:numPr>
                <w:ilvl w:val="0"/>
                <w:numId w:val="195"/>
              </w:numPr>
              <w:spacing w:line="276" w:lineRule="auto"/>
              <w:rPr>
                <w:rFonts w:ascii="Arial" w:hAnsi="Arial" w:cs="Arial"/>
                <w:sz w:val="18"/>
                <w:szCs w:val="18"/>
              </w:rPr>
            </w:pPr>
            <w:r w:rsidRPr="009C5144">
              <w:rPr>
                <w:rFonts w:ascii="Arial" w:hAnsi="Arial" w:cs="Arial"/>
                <w:sz w:val="18"/>
                <w:szCs w:val="18"/>
              </w:rPr>
              <w:t>Główne zadania przewidziane do realizacji w ramach projektu oraz wskazanie grupy docelowej</w:t>
            </w:r>
          </w:p>
        </w:tc>
        <w:tc>
          <w:tcPr>
            <w:tcW w:w="7650" w:type="dxa"/>
            <w:gridSpan w:val="7"/>
            <w:tcBorders>
              <w:top w:val="single" w:sz="4" w:space="0" w:color="auto"/>
              <w:left w:val="single" w:sz="4" w:space="0" w:color="auto"/>
              <w:bottom w:val="single" w:sz="4" w:space="0" w:color="auto"/>
              <w:right w:val="single" w:sz="12" w:space="0" w:color="auto"/>
            </w:tcBorders>
            <w:vAlign w:val="center"/>
          </w:tcPr>
          <w:p w:rsidR="00467428" w:rsidRPr="009C70B2" w:rsidRDefault="00467428" w:rsidP="00467428">
            <w:pPr>
              <w:spacing w:line="276" w:lineRule="auto"/>
              <w:rPr>
                <w:rFonts w:ascii="Arial" w:hAnsi="Arial" w:cs="Arial"/>
                <w:sz w:val="18"/>
                <w:szCs w:val="18"/>
              </w:rPr>
            </w:pPr>
            <w:r w:rsidRPr="009C70B2">
              <w:rPr>
                <w:rFonts w:ascii="Arial" w:hAnsi="Arial" w:cs="Arial"/>
                <w:sz w:val="18"/>
                <w:szCs w:val="18"/>
              </w:rPr>
              <w:t xml:space="preserve">Głównym zadaniem przewidzianym do realizacji w ramach projektu </w:t>
            </w:r>
            <w:r>
              <w:rPr>
                <w:rFonts w:ascii="Arial" w:hAnsi="Arial" w:cs="Arial"/>
                <w:sz w:val="18"/>
                <w:szCs w:val="18"/>
              </w:rPr>
              <w:t xml:space="preserve">jest </w:t>
            </w:r>
            <w:r w:rsidRPr="00B1311D">
              <w:rPr>
                <w:rFonts w:ascii="Arial" w:hAnsi="Arial" w:cs="Arial"/>
                <w:bCs/>
                <w:sz w:val="18"/>
                <w:szCs w:val="18"/>
              </w:rPr>
              <w:t>o</w:t>
            </w:r>
            <w:r w:rsidRPr="00B1311D">
              <w:rPr>
                <w:rFonts w:ascii="Arial" w:hAnsi="Arial" w:cs="Arial"/>
                <w:sz w:val="18"/>
                <w:szCs w:val="18"/>
              </w:rPr>
              <w:t>bjęcie wsparciem stypendialnym w latach 2020-2023 – 1 800 szczególnie uzdolnionych w zakresie przedmiotów zawodowych uczniów/słuchaczy publicznych, prowadzonych przez dolnośląskie JST, szkół ponadpodstawowych i ponadgimnazjalnych dla młodzieży.</w:t>
            </w:r>
          </w:p>
        </w:tc>
      </w:tr>
      <w:tr w:rsidR="00467428" w:rsidRPr="009C70B2" w:rsidTr="00467428">
        <w:trPr>
          <w:trHeight w:val="434"/>
        </w:trPr>
        <w:tc>
          <w:tcPr>
            <w:tcW w:w="2150" w:type="dxa"/>
            <w:gridSpan w:val="3"/>
            <w:tcBorders>
              <w:top w:val="single" w:sz="4" w:space="0" w:color="auto"/>
              <w:left w:val="single" w:sz="12" w:space="0" w:color="auto"/>
              <w:bottom w:val="single" w:sz="4" w:space="0" w:color="auto"/>
              <w:right w:val="single" w:sz="4" w:space="0" w:color="auto"/>
            </w:tcBorders>
            <w:shd w:val="clear" w:color="auto" w:fill="BDD6EE"/>
            <w:vAlign w:val="center"/>
          </w:tcPr>
          <w:p w:rsidR="00467428" w:rsidRPr="009C5144" w:rsidRDefault="00467428" w:rsidP="00E52537">
            <w:pPr>
              <w:pStyle w:val="Akapitzlist"/>
              <w:numPr>
                <w:ilvl w:val="0"/>
                <w:numId w:val="195"/>
              </w:numPr>
              <w:spacing w:line="276" w:lineRule="auto"/>
              <w:rPr>
                <w:rFonts w:ascii="Arial" w:hAnsi="Arial" w:cs="Arial"/>
                <w:sz w:val="18"/>
                <w:szCs w:val="18"/>
              </w:rPr>
            </w:pPr>
            <w:r w:rsidRPr="009C5144">
              <w:rPr>
                <w:rFonts w:ascii="Arial" w:hAnsi="Arial" w:cs="Arial"/>
                <w:sz w:val="18"/>
                <w:szCs w:val="18"/>
              </w:rPr>
              <w:t>Przewidywany termin złożenia wniosku o dofinansowanie</w:t>
            </w:r>
            <w:r w:rsidRPr="009C5144">
              <w:rPr>
                <w:rFonts w:ascii="Arial" w:hAnsi="Arial" w:cs="Arial"/>
                <w:sz w:val="18"/>
                <w:szCs w:val="18"/>
              </w:rPr>
              <w:br/>
              <w:t>(kwartał albo miesiąc oraz rok)</w:t>
            </w:r>
          </w:p>
        </w:tc>
        <w:tc>
          <w:tcPr>
            <w:tcW w:w="7650" w:type="dxa"/>
            <w:gridSpan w:val="7"/>
            <w:tcBorders>
              <w:top w:val="single" w:sz="4" w:space="0" w:color="auto"/>
              <w:left w:val="single" w:sz="4" w:space="0" w:color="auto"/>
              <w:bottom w:val="single" w:sz="4" w:space="0" w:color="auto"/>
              <w:right w:val="single" w:sz="12" w:space="0" w:color="auto"/>
            </w:tcBorders>
            <w:vAlign w:val="center"/>
          </w:tcPr>
          <w:p w:rsidR="00467428" w:rsidRPr="009C70B2" w:rsidRDefault="00467428" w:rsidP="00467428">
            <w:pPr>
              <w:spacing w:line="276" w:lineRule="auto"/>
              <w:rPr>
                <w:rFonts w:ascii="Arial" w:hAnsi="Arial" w:cs="Arial"/>
                <w:sz w:val="18"/>
                <w:szCs w:val="18"/>
              </w:rPr>
            </w:pPr>
            <w:r w:rsidRPr="000A7AA7">
              <w:rPr>
                <w:rFonts w:ascii="Arial" w:hAnsi="Arial" w:cs="Arial"/>
                <w:sz w:val="18"/>
                <w:szCs w:val="18"/>
              </w:rPr>
              <w:t>IV</w:t>
            </w:r>
            <w:r>
              <w:rPr>
                <w:rFonts w:ascii="Arial" w:hAnsi="Arial" w:cs="Arial"/>
                <w:sz w:val="18"/>
                <w:szCs w:val="18"/>
              </w:rPr>
              <w:t xml:space="preserve"> kwartał 2019</w:t>
            </w:r>
          </w:p>
        </w:tc>
      </w:tr>
      <w:tr w:rsidR="00467428" w:rsidRPr="009C70B2" w:rsidTr="00467428">
        <w:trPr>
          <w:trHeight w:val="469"/>
        </w:trPr>
        <w:tc>
          <w:tcPr>
            <w:tcW w:w="2150" w:type="dxa"/>
            <w:gridSpan w:val="3"/>
            <w:tcBorders>
              <w:top w:val="single" w:sz="4" w:space="0" w:color="auto"/>
              <w:left w:val="single" w:sz="12" w:space="0" w:color="auto"/>
              <w:bottom w:val="single" w:sz="4" w:space="0" w:color="auto"/>
              <w:right w:val="single" w:sz="4" w:space="0" w:color="auto"/>
            </w:tcBorders>
            <w:shd w:val="clear" w:color="auto" w:fill="BDD6EE"/>
            <w:vAlign w:val="center"/>
          </w:tcPr>
          <w:p w:rsidR="00467428" w:rsidRPr="009C5144" w:rsidRDefault="00467428" w:rsidP="00E52537">
            <w:pPr>
              <w:pStyle w:val="Akapitzlist"/>
              <w:numPr>
                <w:ilvl w:val="0"/>
                <w:numId w:val="195"/>
              </w:numPr>
              <w:spacing w:line="276" w:lineRule="auto"/>
              <w:rPr>
                <w:rFonts w:ascii="Arial" w:hAnsi="Arial" w:cs="Arial"/>
                <w:sz w:val="18"/>
                <w:szCs w:val="18"/>
              </w:rPr>
            </w:pPr>
            <w:r w:rsidRPr="009C5144">
              <w:rPr>
                <w:rFonts w:ascii="Arial" w:hAnsi="Arial" w:cs="Arial"/>
                <w:sz w:val="18"/>
                <w:szCs w:val="18"/>
              </w:rPr>
              <w:t xml:space="preserve">Przewidywany okres realizacji projektu </w:t>
            </w:r>
          </w:p>
        </w:tc>
        <w:tc>
          <w:tcPr>
            <w:tcW w:w="1667" w:type="dxa"/>
            <w:tcBorders>
              <w:top w:val="single" w:sz="4" w:space="0" w:color="auto"/>
              <w:left w:val="single" w:sz="4" w:space="0" w:color="auto"/>
              <w:bottom w:val="single" w:sz="4" w:space="0" w:color="auto"/>
              <w:right w:val="single" w:sz="4" w:space="0" w:color="auto"/>
            </w:tcBorders>
            <w:shd w:val="clear" w:color="auto" w:fill="BDD6EE"/>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Data rozpoczęcia (kwartał albo miesiąc oraz rok)</w:t>
            </w:r>
          </w:p>
        </w:tc>
        <w:tc>
          <w:tcPr>
            <w:tcW w:w="1874" w:type="dxa"/>
            <w:gridSpan w:val="3"/>
            <w:tcBorders>
              <w:top w:val="single" w:sz="4" w:space="0" w:color="auto"/>
              <w:left w:val="single" w:sz="4" w:space="0" w:color="auto"/>
              <w:bottom w:val="single" w:sz="4" w:space="0" w:color="auto"/>
              <w:right w:val="single" w:sz="4" w:space="0" w:color="auto"/>
            </w:tcBorders>
            <w:vAlign w:val="center"/>
          </w:tcPr>
          <w:p w:rsidR="00467428" w:rsidRPr="009C70B2" w:rsidRDefault="00467428" w:rsidP="00467428">
            <w:pPr>
              <w:spacing w:line="276" w:lineRule="auto"/>
              <w:jc w:val="center"/>
              <w:rPr>
                <w:rFonts w:ascii="Arial" w:hAnsi="Arial" w:cs="Arial"/>
                <w:sz w:val="18"/>
                <w:szCs w:val="18"/>
              </w:rPr>
            </w:pPr>
            <w:r>
              <w:rPr>
                <w:rFonts w:ascii="Arial" w:hAnsi="Arial" w:cs="Arial"/>
                <w:sz w:val="18"/>
                <w:szCs w:val="18"/>
              </w:rPr>
              <w:t>I kwartał 2020</w:t>
            </w:r>
          </w:p>
        </w:tc>
        <w:tc>
          <w:tcPr>
            <w:tcW w:w="1821" w:type="dxa"/>
            <w:gridSpan w:val="2"/>
            <w:tcBorders>
              <w:top w:val="single" w:sz="4" w:space="0" w:color="auto"/>
              <w:left w:val="single" w:sz="4" w:space="0" w:color="auto"/>
              <w:bottom w:val="single" w:sz="4" w:space="0" w:color="auto"/>
              <w:right w:val="single" w:sz="4" w:space="0" w:color="auto"/>
            </w:tcBorders>
            <w:shd w:val="clear" w:color="auto" w:fill="BDD6EE"/>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Data zakończenia (kwartał albo miesiąc oraz rok)</w:t>
            </w:r>
          </w:p>
        </w:tc>
        <w:tc>
          <w:tcPr>
            <w:tcW w:w="2288" w:type="dxa"/>
            <w:tcBorders>
              <w:top w:val="single" w:sz="4" w:space="0" w:color="auto"/>
              <w:left w:val="single" w:sz="4" w:space="0" w:color="auto"/>
              <w:bottom w:val="single" w:sz="4" w:space="0" w:color="auto"/>
              <w:right w:val="single" w:sz="12" w:space="0" w:color="auto"/>
            </w:tcBorders>
            <w:vAlign w:val="center"/>
          </w:tcPr>
          <w:p w:rsidR="00467428" w:rsidRPr="009C70B2" w:rsidRDefault="00467428" w:rsidP="00467428">
            <w:pPr>
              <w:spacing w:line="276" w:lineRule="auto"/>
              <w:jc w:val="center"/>
              <w:rPr>
                <w:rFonts w:ascii="Arial" w:hAnsi="Arial" w:cs="Arial"/>
                <w:sz w:val="18"/>
                <w:szCs w:val="18"/>
              </w:rPr>
            </w:pPr>
            <w:r>
              <w:rPr>
                <w:rFonts w:ascii="Arial" w:hAnsi="Arial" w:cs="Arial"/>
                <w:sz w:val="18"/>
                <w:szCs w:val="18"/>
              </w:rPr>
              <w:t>III kwartał 2023</w:t>
            </w:r>
          </w:p>
        </w:tc>
      </w:tr>
      <w:tr w:rsidR="00467428" w:rsidRPr="009C70B2" w:rsidTr="00467428">
        <w:trPr>
          <w:trHeight w:val="1204"/>
        </w:trPr>
        <w:tc>
          <w:tcPr>
            <w:tcW w:w="2150" w:type="dxa"/>
            <w:gridSpan w:val="3"/>
            <w:tcBorders>
              <w:top w:val="single" w:sz="4" w:space="0" w:color="auto"/>
              <w:left w:val="single" w:sz="12" w:space="0" w:color="auto"/>
              <w:bottom w:val="single" w:sz="4" w:space="0" w:color="auto"/>
              <w:right w:val="single" w:sz="4" w:space="0" w:color="auto"/>
            </w:tcBorders>
            <w:shd w:val="clear" w:color="auto" w:fill="BDD6EE"/>
            <w:vAlign w:val="center"/>
          </w:tcPr>
          <w:p w:rsidR="00467428" w:rsidRPr="009C5144" w:rsidRDefault="00467428" w:rsidP="00E52537">
            <w:pPr>
              <w:pStyle w:val="Akapitzlist"/>
              <w:numPr>
                <w:ilvl w:val="0"/>
                <w:numId w:val="195"/>
              </w:numPr>
              <w:spacing w:line="276" w:lineRule="auto"/>
              <w:rPr>
                <w:rFonts w:ascii="Arial" w:hAnsi="Arial" w:cs="Arial"/>
                <w:sz w:val="18"/>
                <w:szCs w:val="18"/>
              </w:rPr>
            </w:pPr>
            <w:r w:rsidRPr="009C5144">
              <w:rPr>
                <w:rFonts w:ascii="Arial" w:hAnsi="Arial" w:cs="Arial"/>
                <w:sz w:val="18"/>
                <w:szCs w:val="18"/>
              </w:rPr>
              <w:t>Szacowany budżet projektu w podziale na lata</w:t>
            </w:r>
          </w:p>
        </w:tc>
        <w:tc>
          <w:tcPr>
            <w:tcW w:w="7650" w:type="dxa"/>
            <w:gridSpan w:val="7"/>
            <w:tcBorders>
              <w:top w:val="single" w:sz="4" w:space="0" w:color="auto"/>
              <w:left w:val="single" w:sz="4" w:space="0" w:color="auto"/>
              <w:right w:val="single" w:sz="12" w:space="0" w:color="auto"/>
            </w:tcBorders>
            <w:shd w:val="clear" w:color="auto" w:fill="auto"/>
            <w:vAlign w:val="center"/>
          </w:tcPr>
          <w:p w:rsidR="00467428" w:rsidRDefault="00467428" w:rsidP="00467428">
            <w:pPr>
              <w:rPr>
                <w:rFonts w:ascii="Arial" w:hAnsi="Arial" w:cs="Arial"/>
                <w:sz w:val="18"/>
                <w:szCs w:val="18"/>
              </w:rPr>
            </w:pPr>
            <w:r>
              <w:rPr>
                <w:rFonts w:ascii="Arial" w:hAnsi="Arial" w:cs="Arial"/>
                <w:sz w:val="18"/>
                <w:szCs w:val="18"/>
              </w:rPr>
              <w:t>2020 r:  1 650 000,00 zł</w:t>
            </w:r>
          </w:p>
          <w:p w:rsidR="00467428" w:rsidRDefault="00467428" w:rsidP="00467428">
            <w:pPr>
              <w:rPr>
                <w:rFonts w:ascii="Arial" w:hAnsi="Arial" w:cs="Arial"/>
                <w:sz w:val="18"/>
                <w:szCs w:val="18"/>
              </w:rPr>
            </w:pPr>
            <w:r>
              <w:rPr>
                <w:rFonts w:ascii="Arial" w:hAnsi="Arial" w:cs="Arial"/>
                <w:sz w:val="18"/>
                <w:szCs w:val="18"/>
              </w:rPr>
              <w:t>2021 r.: 3 300 000,00 zł</w:t>
            </w:r>
          </w:p>
          <w:p w:rsidR="00467428" w:rsidRDefault="00467428" w:rsidP="00467428">
            <w:pPr>
              <w:rPr>
                <w:rFonts w:ascii="Arial" w:hAnsi="Arial" w:cs="Arial"/>
                <w:sz w:val="18"/>
                <w:szCs w:val="18"/>
              </w:rPr>
            </w:pPr>
            <w:r>
              <w:rPr>
                <w:rFonts w:ascii="Arial" w:hAnsi="Arial" w:cs="Arial"/>
                <w:sz w:val="18"/>
                <w:szCs w:val="18"/>
              </w:rPr>
              <w:t>2022 r.: 3 300 000,00 zł</w:t>
            </w:r>
          </w:p>
          <w:p w:rsidR="00467428" w:rsidRPr="009C70B2" w:rsidRDefault="00467428" w:rsidP="00467428">
            <w:pPr>
              <w:rPr>
                <w:rFonts w:ascii="Arial" w:hAnsi="Arial" w:cs="Arial"/>
                <w:sz w:val="18"/>
                <w:szCs w:val="18"/>
              </w:rPr>
            </w:pPr>
            <w:r>
              <w:rPr>
                <w:rFonts w:ascii="Arial" w:hAnsi="Arial" w:cs="Arial"/>
                <w:sz w:val="18"/>
                <w:szCs w:val="18"/>
              </w:rPr>
              <w:t>2023 r:  1 650 000,00 zł</w:t>
            </w:r>
          </w:p>
        </w:tc>
      </w:tr>
      <w:tr w:rsidR="00B44418" w:rsidRPr="009C70B2" w:rsidTr="00467428">
        <w:trPr>
          <w:trHeight w:val="567"/>
        </w:trPr>
        <w:tc>
          <w:tcPr>
            <w:tcW w:w="9800" w:type="dxa"/>
            <w:gridSpan w:val="10"/>
            <w:tcBorders>
              <w:top w:val="single" w:sz="6" w:space="0" w:color="auto"/>
              <w:left w:val="single" w:sz="12" w:space="0" w:color="auto"/>
              <w:bottom w:val="single" w:sz="8" w:space="0" w:color="auto"/>
              <w:right w:val="single" w:sz="12" w:space="0" w:color="auto"/>
            </w:tcBorders>
            <w:shd w:val="clear" w:color="auto" w:fill="BDD6EE"/>
            <w:vAlign w:val="center"/>
          </w:tcPr>
          <w:p w:rsidR="00B44418" w:rsidRPr="009C70B2" w:rsidRDefault="00B44418" w:rsidP="00467428">
            <w:pPr>
              <w:spacing w:line="276" w:lineRule="auto"/>
              <w:jc w:val="center"/>
              <w:rPr>
                <w:rFonts w:ascii="Arial" w:hAnsi="Arial" w:cs="Arial"/>
                <w:b/>
                <w:sz w:val="18"/>
                <w:szCs w:val="18"/>
              </w:rPr>
            </w:pPr>
          </w:p>
        </w:tc>
      </w:tr>
      <w:tr w:rsidR="00467428" w:rsidRPr="009C70B2" w:rsidTr="00467428">
        <w:trPr>
          <w:trHeight w:val="567"/>
        </w:trPr>
        <w:tc>
          <w:tcPr>
            <w:tcW w:w="9800" w:type="dxa"/>
            <w:gridSpan w:val="10"/>
            <w:tcBorders>
              <w:top w:val="single" w:sz="6" w:space="0" w:color="auto"/>
              <w:left w:val="single" w:sz="12" w:space="0" w:color="auto"/>
              <w:bottom w:val="single" w:sz="8" w:space="0" w:color="auto"/>
              <w:right w:val="single" w:sz="12" w:space="0" w:color="auto"/>
            </w:tcBorders>
            <w:shd w:val="clear" w:color="auto" w:fill="BDD6EE"/>
            <w:vAlign w:val="center"/>
          </w:tcPr>
          <w:p w:rsidR="00467428" w:rsidRPr="009C70B2" w:rsidRDefault="00467428" w:rsidP="00467428">
            <w:pPr>
              <w:spacing w:line="276" w:lineRule="auto"/>
              <w:jc w:val="center"/>
              <w:rPr>
                <w:rFonts w:ascii="Arial" w:hAnsi="Arial" w:cs="Arial"/>
                <w:b/>
                <w:sz w:val="18"/>
                <w:szCs w:val="18"/>
              </w:rPr>
            </w:pPr>
            <w:r w:rsidRPr="009C70B2">
              <w:rPr>
                <w:rFonts w:ascii="Arial" w:hAnsi="Arial" w:cs="Arial"/>
                <w:b/>
                <w:sz w:val="18"/>
                <w:szCs w:val="18"/>
              </w:rPr>
              <w:t>II. ZAKŁADANE EFEKTY PROJEKTU WYRAŻONE WSKAŹNIKAMI</w:t>
            </w:r>
          </w:p>
        </w:tc>
      </w:tr>
      <w:tr w:rsidR="00467428" w:rsidRPr="009C70B2" w:rsidTr="00467428">
        <w:trPr>
          <w:trHeight w:val="567"/>
        </w:trPr>
        <w:tc>
          <w:tcPr>
            <w:tcW w:w="9800" w:type="dxa"/>
            <w:gridSpan w:val="10"/>
            <w:tcBorders>
              <w:top w:val="single" w:sz="8" w:space="0" w:color="auto"/>
              <w:left w:val="single" w:sz="12" w:space="0" w:color="auto"/>
              <w:bottom w:val="single" w:sz="8" w:space="0" w:color="auto"/>
              <w:right w:val="single" w:sz="12" w:space="0" w:color="auto"/>
            </w:tcBorders>
            <w:shd w:val="clear" w:color="auto" w:fill="BDD6EE"/>
            <w:vAlign w:val="center"/>
          </w:tcPr>
          <w:p w:rsidR="00467428" w:rsidRPr="009C70B2" w:rsidRDefault="00467428" w:rsidP="00467428">
            <w:pPr>
              <w:pStyle w:val="Akapitzlist"/>
              <w:numPr>
                <w:ilvl w:val="0"/>
                <w:numId w:val="25"/>
              </w:numPr>
              <w:spacing w:line="276" w:lineRule="auto"/>
              <w:ind w:left="200" w:hanging="142"/>
              <w:rPr>
                <w:rFonts w:ascii="Arial" w:hAnsi="Arial" w:cs="Arial"/>
                <w:b/>
                <w:sz w:val="18"/>
                <w:szCs w:val="18"/>
              </w:rPr>
            </w:pPr>
            <w:r w:rsidRPr="009C70B2">
              <w:rPr>
                <w:rFonts w:ascii="Arial" w:hAnsi="Arial" w:cs="Arial"/>
                <w:b/>
                <w:sz w:val="18"/>
                <w:szCs w:val="18"/>
              </w:rPr>
              <w:t>WSKAŹNIKI PRODUKTU WYNIKAJĄCE Z RPO WD 2014-2020</w:t>
            </w:r>
          </w:p>
        </w:tc>
      </w:tr>
      <w:tr w:rsidR="00467428" w:rsidRPr="009C70B2" w:rsidTr="00467428">
        <w:trPr>
          <w:trHeight w:val="908"/>
        </w:trPr>
        <w:tc>
          <w:tcPr>
            <w:tcW w:w="4537" w:type="dxa"/>
            <w:gridSpan w:val="5"/>
            <w:tcBorders>
              <w:top w:val="single" w:sz="8" w:space="0" w:color="auto"/>
              <w:left w:val="single" w:sz="12" w:space="0" w:color="auto"/>
              <w:bottom w:val="single" w:sz="4" w:space="0" w:color="auto"/>
              <w:right w:val="single" w:sz="8" w:space="0" w:color="auto"/>
            </w:tcBorders>
            <w:shd w:val="clear" w:color="auto" w:fill="BDD6EE"/>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Nazwa wskaźnika</w:t>
            </w:r>
          </w:p>
        </w:tc>
        <w:tc>
          <w:tcPr>
            <w:tcW w:w="5263" w:type="dxa"/>
            <w:gridSpan w:val="5"/>
            <w:tcBorders>
              <w:top w:val="single" w:sz="8" w:space="0" w:color="auto"/>
              <w:left w:val="single" w:sz="8" w:space="0" w:color="auto"/>
              <w:bottom w:val="single" w:sz="4" w:space="0" w:color="auto"/>
              <w:right w:val="single" w:sz="12" w:space="0" w:color="auto"/>
            </w:tcBorders>
            <w:shd w:val="clear" w:color="auto" w:fill="BDD6EE"/>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Szacunkowa wartość docelowa wskaźnika</w:t>
            </w:r>
          </w:p>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(Ogółem)</w:t>
            </w:r>
          </w:p>
        </w:tc>
      </w:tr>
      <w:tr w:rsidR="00467428" w:rsidRPr="009C70B2" w:rsidTr="00467428">
        <w:trPr>
          <w:trHeight w:val="632"/>
        </w:trPr>
        <w:tc>
          <w:tcPr>
            <w:tcW w:w="453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6044C4" w:rsidRDefault="00467428" w:rsidP="00E52537">
            <w:pPr>
              <w:pStyle w:val="Akapitzlist"/>
              <w:numPr>
                <w:ilvl w:val="0"/>
                <w:numId w:val="191"/>
              </w:numPr>
              <w:spacing w:line="276" w:lineRule="auto"/>
              <w:jc w:val="both"/>
              <w:rPr>
                <w:rFonts w:ascii="Arial" w:hAnsi="Arial" w:cs="Arial"/>
                <w:sz w:val="18"/>
                <w:szCs w:val="18"/>
              </w:rPr>
            </w:pPr>
            <w:bookmarkStart w:id="30" w:name="_Hlk23841147"/>
            <w:r w:rsidRPr="006044C4">
              <w:rPr>
                <w:rFonts w:ascii="Arial" w:hAnsi="Arial" w:cs="Arial"/>
                <w:sz w:val="18"/>
                <w:szCs w:val="18"/>
              </w:rPr>
              <w:t>Liczba uczniów objętych wsparciem stypendialnym w programie.</w:t>
            </w:r>
          </w:p>
        </w:tc>
        <w:tc>
          <w:tcPr>
            <w:tcW w:w="526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jc w:val="center"/>
              <w:rPr>
                <w:rFonts w:ascii="Arial" w:hAnsi="Arial" w:cs="Arial"/>
                <w:sz w:val="18"/>
                <w:szCs w:val="18"/>
              </w:rPr>
            </w:pPr>
            <w:r>
              <w:rPr>
                <w:rFonts w:ascii="Arial" w:hAnsi="Arial" w:cs="Arial"/>
                <w:sz w:val="18"/>
                <w:szCs w:val="18"/>
              </w:rPr>
              <w:t>1800</w:t>
            </w:r>
          </w:p>
        </w:tc>
      </w:tr>
      <w:tr w:rsidR="00467428" w:rsidRPr="009C70B2" w:rsidTr="00467428">
        <w:trPr>
          <w:trHeight w:val="632"/>
        </w:trPr>
        <w:tc>
          <w:tcPr>
            <w:tcW w:w="45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7428" w:rsidRPr="006044C4" w:rsidRDefault="00467428" w:rsidP="00E52537">
            <w:pPr>
              <w:pStyle w:val="Akapitzlist"/>
              <w:numPr>
                <w:ilvl w:val="0"/>
                <w:numId w:val="191"/>
              </w:numPr>
              <w:spacing w:line="276" w:lineRule="auto"/>
              <w:jc w:val="both"/>
              <w:rPr>
                <w:rFonts w:ascii="Arial" w:hAnsi="Arial" w:cs="Arial"/>
                <w:sz w:val="18"/>
                <w:szCs w:val="18"/>
              </w:rPr>
            </w:pPr>
            <w:r w:rsidRPr="00CA2102">
              <w:rPr>
                <w:rFonts w:ascii="Arial" w:hAnsi="Arial" w:cs="Arial"/>
                <w:sz w:val="18"/>
                <w:szCs w:val="18"/>
              </w:rPr>
              <w:t>Liczba uczniów objętych wsparciem w zakresie rozwijania kompetencji kluczowych lub umiejętności uniwersalnych w programie</w:t>
            </w:r>
          </w:p>
        </w:tc>
        <w:tc>
          <w:tcPr>
            <w:tcW w:w="52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7428" w:rsidRDefault="00467428" w:rsidP="00467428">
            <w:pPr>
              <w:spacing w:line="276" w:lineRule="auto"/>
              <w:jc w:val="center"/>
              <w:rPr>
                <w:rFonts w:ascii="Arial" w:hAnsi="Arial" w:cs="Arial"/>
                <w:sz w:val="18"/>
                <w:szCs w:val="18"/>
              </w:rPr>
            </w:pPr>
            <w:r>
              <w:rPr>
                <w:rFonts w:ascii="Arial" w:hAnsi="Arial" w:cs="Arial"/>
                <w:sz w:val="18"/>
                <w:szCs w:val="18"/>
              </w:rPr>
              <w:t>1206</w:t>
            </w:r>
          </w:p>
        </w:tc>
      </w:tr>
      <w:bookmarkEnd w:id="30"/>
      <w:tr w:rsidR="00467428" w:rsidRPr="009C70B2" w:rsidTr="00467428">
        <w:trPr>
          <w:trHeight w:val="567"/>
        </w:trPr>
        <w:tc>
          <w:tcPr>
            <w:tcW w:w="9800" w:type="dxa"/>
            <w:gridSpan w:val="10"/>
            <w:tcBorders>
              <w:top w:val="single" w:sz="4" w:space="0" w:color="auto"/>
              <w:left w:val="single" w:sz="12" w:space="0" w:color="auto"/>
              <w:bottom w:val="single" w:sz="8" w:space="0" w:color="auto"/>
              <w:right w:val="single" w:sz="12" w:space="0" w:color="auto"/>
            </w:tcBorders>
            <w:shd w:val="clear" w:color="auto" w:fill="BDD6EE"/>
            <w:vAlign w:val="center"/>
          </w:tcPr>
          <w:p w:rsidR="00467428" w:rsidRPr="009C70B2" w:rsidRDefault="00467428" w:rsidP="00467428">
            <w:pPr>
              <w:pStyle w:val="Akapitzlist"/>
              <w:numPr>
                <w:ilvl w:val="0"/>
                <w:numId w:val="25"/>
              </w:numPr>
              <w:spacing w:line="276" w:lineRule="auto"/>
              <w:ind w:left="768" w:hanging="710"/>
              <w:rPr>
                <w:rFonts w:ascii="Arial" w:hAnsi="Arial" w:cs="Arial"/>
                <w:b/>
                <w:sz w:val="18"/>
                <w:szCs w:val="18"/>
              </w:rPr>
            </w:pPr>
            <w:r w:rsidRPr="009C70B2">
              <w:rPr>
                <w:rFonts w:ascii="Arial" w:hAnsi="Arial" w:cs="Arial"/>
                <w:b/>
                <w:sz w:val="18"/>
                <w:szCs w:val="18"/>
              </w:rPr>
              <w:t>WSKAŹNIKI REZULTATU WYNIKAJĄCE Z RPO WD 2014-2020</w:t>
            </w:r>
            <w:r>
              <w:rPr>
                <w:rFonts w:ascii="Arial" w:hAnsi="Arial" w:cs="Arial"/>
                <w:b/>
                <w:sz w:val="18"/>
                <w:szCs w:val="18"/>
              </w:rPr>
              <w:t xml:space="preserve"> </w:t>
            </w:r>
          </w:p>
        </w:tc>
      </w:tr>
      <w:tr w:rsidR="00467428" w:rsidRPr="009C70B2" w:rsidTr="00467428">
        <w:trPr>
          <w:trHeight w:val="632"/>
        </w:trPr>
        <w:tc>
          <w:tcPr>
            <w:tcW w:w="453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CA2102" w:rsidRDefault="00467428" w:rsidP="00E52537">
            <w:pPr>
              <w:pStyle w:val="Akapitzlist"/>
              <w:numPr>
                <w:ilvl w:val="0"/>
                <w:numId w:val="192"/>
              </w:numPr>
              <w:spacing w:line="276" w:lineRule="auto"/>
              <w:ind w:left="336" w:hanging="284"/>
              <w:jc w:val="both"/>
              <w:rPr>
                <w:rFonts w:ascii="Arial" w:hAnsi="Arial" w:cs="Arial"/>
                <w:sz w:val="18"/>
                <w:szCs w:val="18"/>
              </w:rPr>
            </w:pPr>
            <w:r w:rsidRPr="00CA2102">
              <w:rPr>
                <w:rFonts w:ascii="Arial" w:hAnsi="Arial" w:cs="Arial"/>
                <w:sz w:val="18"/>
                <w:szCs w:val="18"/>
              </w:rPr>
              <w:t>Liczba uczniów, którzy nabyli kompetencje kluczowe lub umiejętności uniwersalne po opuszczeniu programu</w:t>
            </w:r>
            <w:r w:rsidRPr="00CA2102">
              <w:rPr>
                <w:rFonts w:cs="Arial"/>
                <w:sz w:val="22"/>
                <w:szCs w:val="22"/>
              </w:rPr>
              <w:t xml:space="preserve">  </w:t>
            </w:r>
          </w:p>
        </w:tc>
        <w:tc>
          <w:tcPr>
            <w:tcW w:w="526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9C70B2" w:rsidRDefault="00467428" w:rsidP="00467428">
            <w:pPr>
              <w:spacing w:line="276" w:lineRule="auto"/>
              <w:jc w:val="center"/>
              <w:rPr>
                <w:rFonts w:ascii="Arial" w:hAnsi="Arial" w:cs="Arial"/>
                <w:sz w:val="18"/>
                <w:szCs w:val="18"/>
              </w:rPr>
            </w:pPr>
            <w:r>
              <w:rPr>
                <w:rFonts w:ascii="Arial" w:hAnsi="Arial" w:cs="Arial"/>
                <w:sz w:val="18"/>
                <w:szCs w:val="18"/>
              </w:rPr>
              <w:t>67%</w:t>
            </w:r>
          </w:p>
        </w:tc>
      </w:tr>
      <w:tr w:rsidR="00467428" w:rsidRPr="009C70B2" w:rsidTr="00467428">
        <w:trPr>
          <w:trHeight w:val="918"/>
        </w:trPr>
        <w:tc>
          <w:tcPr>
            <w:tcW w:w="4537" w:type="dxa"/>
            <w:gridSpan w:val="5"/>
            <w:tcBorders>
              <w:top w:val="single" w:sz="4" w:space="0" w:color="auto"/>
              <w:left w:val="single" w:sz="12" w:space="0" w:color="auto"/>
              <w:bottom w:val="single" w:sz="4" w:space="0" w:color="auto"/>
              <w:right w:val="single" w:sz="8" w:space="0" w:color="auto"/>
            </w:tcBorders>
            <w:shd w:val="clear" w:color="auto" w:fill="BDD6EE"/>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sz w:val="18"/>
                <w:szCs w:val="18"/>
              </w:rPr>
              <w:t>Nazwa wskaźnika</w:t>
            </w:r>
          </w:p>
        </w:tc>
        <w:tc>
          <w:tcPr>
            <w:tcW w:w="5263" w:type="dxa"/>
            <w:gridSpan w:val="5"/>
            <w:tcBorders>
              <w:top w:val="single" w:sz="8" w:space="0" w:color="auto"/>
              <w:left w:val="single" w:sz="8" w:space="0" w:color="auto"/>
              <w:bottom w:val="single" w:sz="4" w:space="0" w:color="auto"/>
              <w:right w:val="single" w:sz="12" w:space="0" w:color="auto"/>
            </w:tcBorders>
            <w:shd w:val="clear" w:color="auto" w:fill="BDD6EE"/>
            <w:vAlign w:val="center"/>
          </w:tcPr>
          <w:p w:rsidR="00467428" w:rsidRPr="009C70B2" w:rsidRDefault="00467428" w:rsidP="00467428">
            <w:pPr>
              <w:spacing w:line="276" w:lineRule="auto"/>
              <w:jc w:val="center"/>
              <w:rPr>
                <w:rFonts w:ascii="Arial" w:hAnsi="Arial" w:cs="Arial"/>
                <w:sz w:val="18"/>
                <w:szCs w:val="18"/>
              </w:rPr>
            </w:pPr>
            <w:r w:rsidRPr="009C70B2">
              <w:rPr>
                <w:rFonts w:ascii="Arial" w:hAnsi="Arial" w:cs="Arial"/>
                <w:sz w:val="18"/>
                <w:szCs w:val="18"/>
              </w:rPr>
              <w:t>Szacunkowa wartość docelowa wskaźnika</w:t>
            </w:r>
          </w:p>
          <w:p w:rsidR="00467428" w:rsidRPr="009C70B2" w:rsidRDefault="00467428" w:rsidP="00467428">
            <w:pPr>
              <w:spacing w:line="276" w:lineRule="auto"/>
              <w:ind w:left="57"/>
              <w:jc w:val="center"/>
              <w:rPr>
                <w:rFonts w:ascii="Arial" w:hAnsi="Arial" w:cs="Arial"/>
                <w:b/>
                <w:sz w:val="18"/>
                <w:szCs w:val="18"/>
                <w:vertAlign w:val="superscript"/>
              </w:rPr>
            </w:pPr>
            <w:r w:rsidRPr="009C70B2">
              <w:rPr>
                <w:rFonts w:ascii="Arial" w:hAnsi="Arial" w:cs="Arial"/>
                <w:sz w:val="18"/>
                <w:szCs w:val="18"/>
              </w:rPr>
              <w:t>(Ogółem)</w:t>
            </w:r>
          </w:p>
        </w:tc>
      </w:tr>
      <w:tr w:rsidR="00467428" w:rsidRPr="009C70B2" w:rsidTr="00467428">
        <w:trPr>
          <w:trHeight w:val="567"/>
        </w:trPr>
        <w:tc>
          <w:tcPr>
            <w:tcW w:w="9800" w:type="dxa"/>
            <w:gridSpan w:val="10"/>
            <w:tcBorders>
              <w:top w:val="single" w:sz="4" w:space="0" w:color="auto"/>
              <w:left w:val="single" w:sz="12" w:space="0" w:color="auto"/>
              <w:bottom w:val="single" w:sz="6" w:space="0" w:color="auto"/>
              <w:right w:val="single" w:sz="12" w:space="0" w:color="auto"/>
            </w:tcBorders>
            <w:shd w:val="clear" w:color="auto" w:fill="BDD6EE"/>
            <w:vAlign w:val="center"/>
          </w:tcPr>
          <w:p w:rsidR="00467428" w:rsidRPr="009C70B2" w:rsidRDefault="00467428" w:rsidP="00467428">
            <w:pPr>
              <w:spacing w:line="276" w:lineRule="auto"/>
              <w:ind w:left="57"/>
              <w:jc w:val="center"/>
              <w:rPr>
                <w:rFonts w:ascii="Arial" w:hAnsi="Arial" w:cs="Arial"/>
                <w:b/>
                <w:sz w:val="18"/>
                <w:szCs w:val="18"/>
              </w:rPr>
            </w:pPr>
            <w:r w:rsidRPr="009C70B2">
              <w:rPr>
                <w:rFonts w:ascii="Arial" w:hAnsi="Arial" w:cs="Arial"/>
                <w:b/>
                <w:sz w:val="18"/>
                <w:szCs w:val="18"/>
              </w:rPr>
              <w:t>III. PLANOWANE KRYTERIA DOSTĘPU</w:t>
            </w:r>
            <w:r>
              <w:rPr>
                <w:rFonts w:ascii="Arial" w:hAnsi="Arial" w:cs="Arial"/>
                <w:b/>
                <w:sz w:val="18"/>
                <w:szCs w:val="18"/>
              </w:rPr>
              <w:t xml:space="preserve"> - BRAK</w:t>
            </w:r>
          </w:p>
        </w:tc>
      </w:tr>
      <w:tr w:rsidR="00467428" w:rsidRPr="00AC7CDF" w:rsidTr="00467428">
        <w:trPr>
          <w:trHeight w:val="567"/>
        </w:trPr>
        <w:tc>
          <w:tcPr>
            <w:tcW w:w="9800" w:type="dxa"/>
            <w:gridSpan w:val="10"/>
            <w:tcBorders>
              <w:top w:val="single" w:sz="4" w:space="0" w:color="auto"/>
              <w:left w:val="single" w:sz="12" w:space="0" w:color="auto"/>
              <w:bottom w:val="single" w:sz="6" w:space="0" w:color="auto"/>
              <w:right w:val="single" w:sz="12" w:space="0" w:color="auto"/>
            </w:tcBorders>
            <w:shd w:val="clear" w:color="auto" w:fill="BDD6EE"/>
            <w:vAlign w:val="center"/>
          </w:tcPr>
          <w:p w:rsidR="00467428" w:rsidRDefault="00467428" w:rsidP="00467428">
            <w:pPr>
              <w:spacing w:line="276" w:lineRule="auto"/>
              <w:ind w:left="57"/>
              <w:jc w:val="center"/>
              <w:rPr>
                <w:rFonts w:ascii="Arial" w:hAnsi="Arial" w:cs="Arial"/>
                <w:b/>
                <w:sz w:val="18"/>
                <w:szCs w:val="18"/>
              </w:rPr>
            </w:pPr>
            <w:r w:rsidRPr="006E0798">
              <w:rPr>
                <w:rFonts w:ascii="Arial" w:hAnsi="Arial" w:cs="Arial"/>
                <w:b/>
                <w:sz w:val="18"/>
                <w:szCs w:val="18"/>
              </w:rPr>
              <w:t>Kryteria formalne</w:t>
            </w:r>
            <w:r w:rsidRPr="00C64EFD">
              <w:rPr>
                <w:rFonts w:ascii="Arial" w:hAnsi="Arial" w:cs="Arial"/>
                <w:b/>
                <w:sz w:val="18"/>
                <w:szCs w:val="18"/>
              </w:rPr>
              <w:t xml:space="preserve"> dla trybu pozakonkursowego</w:t>
            </w:r>
          </w:p>
          <w:p w:rsidR="00467428" w:rsidRPr="00420B8D" w:rsidRDefault="00467428" w:rsidP="00467428">
            <w:pPr>
              <w:spacing w:line="276" w:lineRule="auto"/>
              <w:ind w:left="57"/>
              <w:jc w:val="both"/>
              <w:rPr>
                <w:rFonts w:ascii="Arial" w:hAnsi="Arial" w:cs="Arial"/>
                <w:bCs/>
                <w:sz w:val="18"/>
                <w:szCs w:val="18"/>
              </w:rPr>
            </w:pPr>
            <w:r w:rsidRPr="00420B8D">
              <w:rPr>
                <w:rFonts w:ascii="Arial" w:hAnsi="Arial" w:cs="Arial"/>
                <w:bCs/>
                <w:sz w:val="18"/>
                <w:szCs w:val="18"/>
              </w:rPr>
              <w:t>Kryteria, których spełnienie jest konieczne do przyznania dofinansowania. Ocena spełnienia kryterium polega na przypisaniu wartości tak, nie lub nie dotyczy. Kryteria formalne są weryfikowane podczas oceny formalnej projektu.</w:t>
            </w:r>
          </w:p>
          <w:p w:rsidR="00467428" w:rsidRPr="00420B8D" w:rsidRDefault="00467428" w:rsidP="00467428">
            <w:pPr>
              <w:spacing w:line="276" w:lineRule="auto"/>
              <w:ind w:left="57"/>
              <w:jc w:val="both"/>
              <w:rPr>
                <w:rFonts w:ascii="Arial" w:hAnsi="Arial" w:cs="Arial"/>
                <w:b/>
                <w:sz w:val="18"/>
                <w:szCs w:val="18"/>
              </w:rPr>
            </w:pPr>
            <w:r w:rsidRPr="00420B8D">
              <w:rPr>
                <w:rFonts w:ascii="Arial" w:hAnsi="Arial" w:cs="Arial"/>
                <w:bCs/>
                <w:sz w:val="18"/>
                <w:szCs w:val="18"/>
              </w:rPr>
              <w:t>Do oceny formalnej zostaną dopuszczone wnioski o dofinansowanie, które wpłynęły do instytucji oceniającej wnioski w terminie i formie określonymi w wezwaniu do złożenia wniosku o dofinansowanie. Kryteria oceny formalnej są weryfikowane na podstawie zapisów wniosku o dofinansowanie projektu oraz załączników. Nie wyklucza to wykorzystania w ocenie spełnienia kryteriów informacji udzielonych przez Wnioskodawcę/ Beneficjenta, pozyskanych na temat Wnioskodawcy/Beneficjenta lub projektu.</w:t>
            </w:r>
          </w:p>
        </w:tc>
      </w:tr>
      <w:tr w:rsidR="00467428" w:rsidRPr="00B44418" w:rsidTr="00467428">
        <w:trPr>
          <w:gridBefore w:val="1"/>
          <w:wBefore w:w="19" w:type="dxa"/>
          <w:trHeight w:val="567"/>
        </w:trPr>
        <w:tc>
          <w:tcPr>
            <w:tcW w:w="1582" w:type="dxa"/>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Nazwa kryterium:</w:t>
            </w:r>
          </w:p>
          <w:p w:rsidR="00467428" w:rsidRPr="00B44418" w:rsidRDefault="00467428" w:rsidP="00467428">
            <w:pPr>
              <w:pStyle w:val="Default"/>
              <w:jc w:val="center"/>
              <w:rPr>
                <w:rFonts w:ascii="Arial" w:hAnsi="Arial" w:cs="Arial"/>
                <w:sz w:val="18"/>
                <w:szCs w:val="18"/>
              </w:rPr>
            </w:pPr>
            <w:r w:rsidRPr="00B44418">
              <w:rPr>
                <w:rFonts w:ascii="Arial" w:hAnsi="Arial" w:cs="Arial"/>
                <w:sz w:val="18"/>
                <w:szCs w:val="18"/>
              </w:rPr>
              <w:t xml:space="preserve">Kwalifikowalność projektu i Wnioskodawcy/Beneficjenta </w:t>
            </w:r>
          </w:p>
          <w:p w:rsidR="00467428" w:rsidRPr="00B44418" w:rsidRDefault="00467428" w:rsidP="00467428">
            <w:pPr>
              <w:spacing w:line="276" w:lineRule="auto"/>
              <w:ind w:left="57"/>
              <w:jc w:val="center"/>
              <w:rPr>
                <w:rFonts w:ascii="Arial" w:hAnsi="Arial" w:cs="Arial"/>
                <w:sz w:val="18"/>
                <w:szCs w:val="18"/>
              </w:rPr>
            </w:pPr>
          </w:p>
        </w:tc>
        <w:tc>
          <w:tcPr>
            <w:tcW w:w="3968" w:type="dxa"/>
            <w:gridSpan w:val="4"/>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E52537">
            <w:pPr>
              <w:pStyle w:val="Akapitzlist"/>
              <w:numPr>
                <w:ilvl w:val="0"/>
                <w:numId w:val="193"/>
              </w:numPr>
              <w:adjustRightInd w:val="0"/>
              <w:spacing w:before="120" w:after="120"/>
              <w:ind w:left="293" w:hanging="284"/>
              <w:jc w:val="both"/>
              <w:rPr>
                <w:rFonts w:ascii="Arial" w:hAnsi="Arial" w:cs="Arial"/>
                <w:kern w:val="2"/>
                <w:sz w:val="18"/>
                <w:szCs w:val="18"/>
              </w:rPr>
            </w:pPr>
            <w:r w:rsidRPr="00B44418">
              <w:rPr>
                <w:rFonts w:ascii="Arial" w:hAnsi="Arial" w:cs="Arial"/>
                <w:sz w:val="18"/>
                <w:szCs w:val="18"/>
              </w:rPr>
              <w:t>Projekt jest zgodny z zapisami SzOOP RPO WD 2014-2020 aktualnymi na dzień wezwania do złożenia wniosku.</w:t>
            </w: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 xml:space="preserve">W ramach tego kryterium sprawdzane jest, czy projekt jest zgodny z zapisami SzOOP, w tym zwłaszcza w zakresie załącznika pod nazwą </w:t>
            </w:r>
            <w:r w:rsidRPr="00B44418">
              <w:rPr>
                <w:rFonts w:ascii="Arial" w:hAnsi="Arial" w:cs="Arial"/>
                <w:i/>
                <w:iCs/>
                <w:sz w:val="18"/>
                <w:szCs w:val="18"/>
              </w:rPr>
              <w:t>Wykaz projektów zidentyfikowanych przez IZ RPO WD w ramach trybu pozakonkursowego RPO WD 2014-2020</w:t>
            </w:r>
            <w:r w:rsidRPr="00B44418">
              <w:rPr>
                <w:rFonts w:ascii="Arial" w:hAnsi="Arial" w:cs="Arial"/>
                <w:sz w:val="18"/>
                <w:szCs w:val="18"/>
              </w:rPr>
              <w:t>. Dofinansowania nie może otrzymać projekt, który został usunięty z wymienionego powyżej wykazu lub zakłada realizację działań niezgodnych z zapisami SzOOP. Kryterium jest weryfikowane na podstawie zapisów wniosku o dofinansowanie. Dopuszcza się możliwość poprawy/ uzupełnienia wniosku o dofinansowanie w zakresie skutkującym spełnieniem kryterium.</w:t>
            </w:r>
          </w:p>
        </w:tc>
        <w:tc>
          <w:tcPr>
            <w:tcW w:w="1845" w:type="dxa"/>
            <w:gridSpan w:val="2"/>
            <w:tcBorders>
              <w:top w:val="single" w:sz="4" w:space="0" w:color="auto"/>
              <w:left w:val="single" w:sz="4" w:space="0" w:color="auto"/>
              <w:bottom w:val="single" w:sz="4" w:space="0" w:color="auto"/>
              <w:right w:val="single" w:sz="8" w:space="0" w:color="auto"/>
            </w:tcBorders>
            <w:shd w:val="clear" w:color="auto" w:fill="BDD6EE"/>
            <w:vAlign w:val="center"/>
          </w:tcPr>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Opis znaczenia kryterium</w:t>
            </w:r>
          </w:p>
        </w:tc>
        <w:tc>
          <w:tcPr>
            <w:tcW w:w="2386"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467428">
            <w:pPr>
              <w:pStyle w:val="Default"/>
              <w:jc w:val="center"/>
              <w:rPr>
                <w:rFonts w:ascii="Arial" w:hAnsi="Arial" w:cs="Arial"/>
                <w:sz w:val="18"/>
                <w:szCs w:val="18"/>
              </w:rPr>
            </w:pPr>
            <w:r w:rsidRPr="00B44418">
              <w:rPr>
                <w:rFonts w:ascii="Arial" w:hAnsi="Arial" w:cs="Arial"/>
                <w:sz w:val="18"/>
                <w:szCs w:val="18"/>
              </w:rPr>
              <w:t>Tak/Nie</w:t>
            </w:r>
          </w:p>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Dopuszcza się możliwość dwukrotnej poprawy/uzupełnienia wniosku o dofinansowanie w zakresie skutkującym spełnieniem kryterium.</w:t>
            </w:r>
            <w:r w:rsidRPr="00B44418">
              <w:rPr>
                <w:rFonts w:ascii="Arial" w:hAnsi="Arial" w:cs="Arial"/>
                <w:sz w:val="20"/>
              </w:rPr>
              <w:t xml:space="preserve"> </w:t>
            </w:r>
            <w:r w:rsidRPr="00B44418">
              <w:rPr>
                <w:rFonts w:ascii="Arial" w:hAnsi="Arial" w:cs="Arial"/>
                <w:sz w:val="18"/>
                <w:szCs w:val="18"/>
              </w:rPr>
              <w:t>Niespełnienie kryterium po wezwaniu do uzupełnienia/ poprawy skutkuje odrzuceniem projektu</w:t>
            </w:r>
          </w:p>
        </w:tc>
      </w:tr>
      <w:tr w:rsidR="00467428" w:rsidRPr="00B44418" w:rsidTr="00467428">
        <w:trPr>
          <w:gridBefore w:val="1"/>
          <w:wBefore w:w="19" w:type="dxa"/>
          <w:trHeight w:val="567"/>
        </w:trPr>
        <w:tc>
          <w:tcPr>
            <w:tcW w:w="1582" w:type="dxa"/>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Nazwa kryterium:</w:t>
            </w:r>
          </w:p>
          <w:p w:rsidR="00467428" w:rsidRPr="00B44418" w:rsidRDefault="00467428" w:rsidP="00467428">
            <w:pPr>
              <w:pStyle w:val="Default"/>
              <w:jc w:val="center"/>
              <w:rPr>
                <w:rFonts w:ascii="Arial" w:hAnsi="Arial" w:cs="Arial"/>
                <w:sz w:val="18"/>
                <w:szCs w:val="18"/>
              </w:rPr>
            </w:pPr>
            <w:r w:rsidRPr="00B44418">
              <w:rPr>
                <w:rFonts w:ascii="Arial" w:hAnsi="Arial" w:cs="Arial"/>
                <w:sz w:val="18"/>
                <w:szCs w:val="18"/>
              </w:rPr>
              <w:t xml:space="preserve">Realizacja projektu przed dniem złożenia wniosku </w:t>
            </w:r>
          </w:p>
        </w:tc>
        <w:tc>
          <w:tcPr>
            <w:tcW w:w="3968" w:type="dxa"/>
            <w:gridSpan w:val="4"/>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E52537">
            <w:pPr>
              <w:pStyle w:val="Default"/>
              <w:numPr>
                <w:ilvl w:val="0"/>
                <w:numId w:val="193"/>
              </w:numPr>
              <w:ind w:left="293" w:hanging="284"/>
              <w:jc w:val="both"/>
              <w:rPr>
                <w:rFonts w:ascii="Arial" w:hAnsi="Arial" w:cs="Arial"/>
                <w:sz w:val="18"/>
                <w:szCs w:val="18"/>
              </w:rPr>
            </w:pPr>
            <w:r w:rsidRPr="00B44418">
              <w:rPr>
                <w:rFonts w:ascii="Arial" w:hAnsi="Arial" w:cs="Arial"/>
                <w:sz w:val="18"/>
                <w:szCs w:val="18"/>
              </w:rPr>
              <w:t>W ramach kryterium weryfikowane będzie, czy Wnioskodawca/Beneficjent złożył oświadczenie, że nie rozpoczął realizacji projektu przed dniem złożenia wniosku o dofinansowanie.</w:t>
            </w:r>
          </w:p>
          <w:p w:rsidR="00467428" w:rsidRPr="00B44418" w:rsidRDefault="00467428" w:rsidP="00467428">
            <w:pPr>
              <w:pStyle w:val="Default"/>
              <w:ind w:left="360"/>
              <w:jc w:val="both"/>
              <w:rPr>
                <w:rFonts w:ascii="Arial" w:hAnsi="Arial" w:cs="Arial"/>
                <w:sz w:val="18"/>
                <w:szCs w:val="18"/>
              </w:rPr>
            </w:pP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Kryterium 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1845" w:type="dxa"/>
            <w:gridSpan w:val="2"/>
            <w:tcBorders>
              <w:top w:val="single" w:sz="4" w:space="0" w:color="auto"/>
              <w:left w:val="single" w:sz="4" w:space="0" w:color="auto"/>
              <w:bottom w:val="single" w:sz="4" w:space="0" w:color="auto"/>
              <w:right w:val="single" w:sz="8" w:space="0" w:color="auto"/>
            </w:tcBorders>
            <w:shd w:val="clear" w:color="auto" w:fill="BDD6EE"/>
            <w:vAlign w:val="center"/>
          </w:tcPr>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Opis znaczenia kryterium</w:t>
            </w:r>
          </w:p>
        </w:tc>
        <w:tc>
          <w:tcPr>
            <w:tcW w:w="2386"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467428">
            <w:pPr>
              <w:pStyle w:val="Default"/>
              <w:jc w:val="center"/>
              <w:rPr>
                <w:rFonts w:ascii="Arial" w:hAnsi="Arial" w:cs="Arial"/>
                <w:sz w:val="18"/>
                <w:szCs w:val="18"/>
              </w:rPr>
            </w:pPr>
            <w:r w:rsidRPr="00B44418">
              <w:rPr>
                <w:rFonts w:ascii="Arial" w:hAnsi="Arial" w:cs="Arial"/>
                <w:sz w:val="18"/>
                <w:szCs w:val="18"/>
              </w:rPr>
              <w:t>Tak/Nie</w:t>
            </w:r>
          </w:p>
          <w:p w:rsidR="00467428" w:rsidRPr="00B44418" w:rsidRDefault="00467428" w:rsidP="00467428">
            <w:pPr>
              <w:pStyle w:val="Default"/>
              <w:jc w:val="center"/>
              <w:rPr>
                <w:rFonts w:ascii="Arial" w:hAnsi="Arial" w:cs="Arial"/>
                <w:kern w:val="2"/>
                <w:sz w:val="18"/>
                <w:szCs w:val="18"/>
              </w:rPr>
            </w:pPr>
            <w:r w:rsidRPr="00B44418">
              <w:rPr>
                <w:rFonts w:ascii="Arial" w:hAnsi="Arial" w:cs="Arial"/>
                <w:sz w:val="18"/>
                <w:szCs w:val="18"/>
              </w:rPr>
              <w:t>(niespełnienie kryterium oznacza odrzucenie projektu)</w:t>
            </w:r>
          </w:p>
        </w:tc>
      </w:tr>
      <w:tr w:rsidR="00467428" w:rsidRPr="00B44418" w:rsidTr="00467428">
        <w:trPr>
          <w:gridBefore w:val="1"/>
          <w:wBefore w:w="19" w:type="dxa"/>
          <w:trHeight w:val="567"/>
        </w:trPr>
        <w:tc>
          <w:tcPr>
            <w:tcW w:w="1582" w:type="dxa"/>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Nazwa kryterium:</w:t>
            </w:r>
          </w:p>
          <w:p w:rsidR="00467428" w:rsidRPr="00B44418" w:rsidRDefault="00467428" w:rsidP="00467428">
            <w:pPr>
              <w:pStyle w:val="Default"/>
              <w:jc w:val="center"/>
              <w:rPr>
                <w:rFonts w:ascii="Arial" w:hAnsi="Arial" w:cs="Arial"/>
                <w:sz w:val="18"/>
                <w:szCs w:val="18"/>
              </w:rPr>
            </w:pPr>
            <w:r w:rsidRPr="00B44418">
              <w:rPr>
                <w:rFonts w:ascii="Arial" w:hAnsi="Arial" w:cs="Arial"/>
                <w:sz w:val="18"/>
                <w:szCs w:val="18"/>
              </w:rPr>
              <w:t>Zakaz podwójnego finansowania</w:t>
            </w:r>
          </w:p>
          <w:p w:rsidR="00467428" w:rsidRPr="00B44418" w:rsidRDefault="00467428" w:rsidP="00467428">
            <w:pPr>
              <w:spacing w:line="276" w:lineRule="auto"/>
              <w:ind w:left="57"/>
              <w:jc w:val="center"/>
              <w:rPr>
                <w:rFonts w:ascii="Arial" w:hAnsi="Arial" w:cs="Arial"/>
                <w:sz w:val="18"/>
                <w:szCs w:val="18"/>
              </w:rPr>
            </w:pPr>
          </w:p>
        </w:tc>
        <w:tc>
          <w:tcPr>
            <w:tcW w:w="3968" w:type="dxa"/>
            <w:gridSpan w:val="4"/>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E52537">
            <w:pPr>
              <w:pStyle w:val="Default"/>
              <w:numPr>
                <w:ilvl w:val="0"/>
                <w:numId w:val="193"/>
              </w:numPr>
              <w:ind w:left="293" w:hanging="284"/>
              <w:jc w:val="both"/>
              <w:rPr>
                <w:rFonts w:ascii="Arial" w:hAnsi="Arial" w:cs="Arial"/>
                <w:sz w:val="18"/>
                <w:szCs w:val="18"/>
              </w:rPr>
            </w:pPr>
            <w:r w:rsidRPr="00B44418">
              <w:rPr>
                <w:rFonts w:ascii="Arial" w:hAnsi="Arial" w:cs="Arial"/>
                <w:sz w:val="18"/>
                <w:szCs w:val="18"/>
              </w:rPr>
              <w:t>W ramach kryterium weryfikowane będzie, czy w wyniku otrzymania przez projekt dofinansowania we wnioskowanej wysokości, na określone wydatki kwalifikowalne, w projekcie nie dojdzie do podwójnego dofinansowania.</w:t>
            </w:r>
          </w:p>
          <w:p w:rsidR="00467428" w:rsidRPr="00B44418" w:rsidRDefault="00467428" w:rsidP="00467428">
            <w:pPr>
              <w:pStyle w:val="Default"/>
              <w:ind w:left="360"/>
              <w:jc w:val="both"/>
              <w:rPr>
                <w:rFonts w:ascii="Arial" w:hAnsi="Arial" w:cs="Arial"/>
                <w:sz w:val="18"/>
                <w:szCs w:val="18"/>
              </w:rPr>
            </w:pP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 xml:space="preserve">Kryterium weryfikowane na podstawie oświadczenia Wnioskodawcy/Beneficjenta zawartego we wniosku o dofinansowanie w sekcji Oświadczenia. Złożenie wniosku o dofinansowanie w systemie SOWA EFS RPDS oznacza potwierdzenie zgodności oświadczeń w niniejszej sekcji ze stanem faktycznym. </w:t>
            </w:r>
          </w:p>
        </w:tc>
        <w:tc>
          <w:tcPr>
            <w:tcW w:w="1845" w:type="dxa"/>
            <w:gridSpan w:val="2"/>
            <w:tcBorders>
              <w:top w:val="single" w:sz="4" w:space="0" w:color="auto"/>
              <w:left w:val="single" w:sz="4" w:space="0" w:color="auto"/>
              <w:bottom w:val="single" w:sz="4" w:space="0" w:color="auto"/>
              <w:right w:val="single" w:sz="8" w:space="0" w:color="auto"/>
            </w:tcBorders>
            <w:shd w:val="clear" w:color="auto" w:fill="BDD6EE"/>
            <w:vAlign w:val="center"/>
          </w:tcPr>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Opis znaczenia kryterium</w:t>
            </w:r>
          </w:p>
        </w:tc>
        <w:tc>
          <w:tcPr>
            <w:tcW w:w="2386"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467428">
            <w:pPr>
              <w:pStyle w:val="Default"/>
              <w:jc w:val="center"/>
              <w:rPr>
                <w:rFonts w:ascii="Arial" w:hAnsi="Arial" w:cs="Arial"/>
                <w:sz w:val="18"/>
                <w:szCs w:val="18"/>
              </w:rPr>
            </w:pPr>
            <w:r w:rsidRPr="00B44418">
              <w:rPr>
                <w:rFonts w:ascii="Arial" w:hAnsi="Arial" w:cs="Arial"/>
                <w:sz w:val="18"/>
                <w:szCs w:val="18"/>
              </w:rPr>
              <w:t>Tak/Nie</w:t>
            </w:r>
          </w:p>
          <w:p w:rsidR="00467428" w:rsidRPr="00B44418" w:rsidRDefault="00467428" w:rsidP="00467428">
            <w:pPr>
              <w:pStyle w:val="Default"/>
              <w:jc w:val="center"/>
              <w:rPr>
                <w:rFonts w:ascii="Arial" w:hAnsi="Arial" w:cs="Arial"/>
                <w:kern w:val="2"/>
                <w:sz w:val="18"/>
                <w:szCs w:val="18"/>
              </w:rPr>
            </w:pPr>
            <w:r w:rsidRPr="00B44418">
              <w:rPr>
                <w:rFonts w:ascii="Arial" w:hAnsi="Arial" w:cs="Arial"/>
                <w:sz w:val="18"/>
                <w:szCs w:val="18"/>
              </w:rPr>
              <w:t>(niespełnienie kryterium oznacza odrzucenie projektu)</w:t>
            </w:r>
          </w:p>
        </w:tc>
      </w:tr>
      <w:tr w:rsidR="00467428" w:rsidRPr="00B44418" w:rsidTr="00467428">
        <w:trPr>
          <w:gridBefore w:val="1"/>
          <w:wBefore w:w="19" w:type="dxa"/>
          <w:trHeight w:val="567"/>
        </w:trPr>
        <w:tc>
          <w:tcPr>
            <w:tcW w:w="1582" w:type="dxa"/>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Nazwa kryterium:</w:t>
            </w:r>
          </w:p>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Wkład własny</w:t>
            </w:r>
          </w:p>
        </w:tc>
        <w:tc>
          <w:tcPr>
            <w:tcW w:w="3968" w:type="dxa"/>
            <w:gridSpan w:val="4"/>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E52537">
            <w:pPr>
              <w:pStyle w:val="Default"/>
              <w:numPr>
                <w:ilvl w:val="0"/>
                <w:numId w:val="193"/>
              </w:numPr>
              <w:ind w:left="293" w:hanging="284"/>
              <w:jc w:val="both"/>
              <w:rPr>
                <w:rFonts w:ascii="Arial" w:hAnsi="Arial" w:cs="Arial"/>
                <w:sz w:val="18"/>
                <w:szCs w:val="18"/>
              </w:rPr>
            </w:pPr>
            <w:r w:rsidRPr="00B44418">
              <w:rPr>
                <w:rFonts w:ascii="Arial" w:hAnsi="Arial" w:cs="Arial"/>
                <w:sz w:val="18"/>
                <w:szCs w:val="18"/>
              </w:rPr>
              <w:t>W ramach kryterium weryfikowane będzie, czy Wnioskodawca/Beneficjent zapewnił odpowiedni poziom wkładu własnego.</w:t>
            </w:r>
          </w:p>
          <w:p w:rsidR="00467428" w:rsidRPr="00B44418" w:rsidRDefault="00467428" w:rsidP="00467428">
            <w:pPr>
              <w:pStyle w:val="Default"/>
              <w:ind w:left="360"/>
              <w:jc w:val="both"/>
              <w:rPr>
                <w:rFonts w:ascii="Arial" w:hAnsi="Arial" w:cs="Arial"/>
                <w:sz w:val="18"/>
                <w:szCs w:val="18"/>
              </w:rPr>
            </w:pP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 xml:space="preserve">W ramach tego kryterium sprawdzane jest, czy Wnioskodawca/Beneficjent przewidział w projekcie odpowiedni poziom wkładu własnego, określony w wezwaniu do złożenia wniosku tj. 5% wartości projektu. Dopuszcza się możliwość poprawy/uzupełnienia wniosku o dofinansowanie w zakresie skutkującym spełnieniem kryterium. W trakcie realizacji projektu w uzasadnionych sytuacjach dopuszcza się za zgodą instytucji wzywającej do złożenia wniosku zmianę poziomu wkładu własnego. </w:t>
            </w:r>
          </w:p>
        </w:tc>
        <w:tc>
          <w:tcPr>
            <w:tcW w:w="1845" w:type="dxa"/>
            <w:gridSpan w:val="2"/>
            <w:tcBorders>
              <w:top w:val="single" w:sz="4" w:space="0" w:color="auto"/>
              <w:left w:val="single" w:sz="4" w:space="0" w:color="auto"/>
              <w:bottom w:val="single" w:sz="4" w:space="0" w:color="auto"/>
              <w:right w:val="single" w:sz="8" w:space="0" w:color="auto"/>
            </w:tcBorders>
            <w:shd w:val="clear" w:color="auto" w:fill="BDD6EE"/>
            <w:vAlign w:val="center"/>
          </w:tcPr>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Opis znaczenia kryterium</w:t>
            </w:r>
          </w:p>
        </w:tc>
        <w:tc>
          <w:tcPr>
            <w:tcW w:w="2386"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467428">
            <w:pPr>
              <w:pStyle w:val="Default"/>
              <w:jc w:val="center"/>
              <w:rPr>
                <w:rFonts w:ascii="Arial" w:hAnsi="Arial" w:cs="Arial"/>
                <w:sz w:val="18"/>
                <w:szCs w:val="18"/>
              </w:rPr>
            </w:pPr>
            <w:r w:rsidRPr="00B44418">
              <w:rPr>
                <w:rFonts w:ascii="Arial" w:hAnsi="Arial" w:cs="Arial"/>
                <w:sz w:val="18"/>
                <w:szCs w:val="18"/>
              </w:rPr>
              <w:t>Tak/Nie/Nie dotyczy</w:t>
            </w:r>
          </w:p>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Dopuszcza się możliwość dwukrotnej poprawy/uzupełnienia wniosku o dofinansowanie w zakresie skutkującym spełnieniem kryterium.</w:t>
            </w:r>
            <w:r w:rsidRPr="00B44418">
              <w:rPr>
                <w:rFonts w:ascii="Arial" w:hAnsi="Arial" w:cs="Arial"/>
                <w:sz w:val="18"/>
              </w:rPr>
              <w:t xml:space="preserve"> </w:t>
            </w:r>
            <w:r w:rsidRPr="00B44418">
              <w:rPr>
                <w:rFonts w:ascii="Arial" w:hAnsi="Arial" w:cs="Arial"/>
                <w:sz w:val="18"/>
                <w:szCs w:val="18"/>
              </w:rPr>
              <w:t>Niespełnienie kryterium po wezwaniu do uzupełnienia/ poprawy skutkuje odrzuceniem projektu</w:t>
            </w:r>
          </w:p>
        </w:tc>
      </w:tr>
      <w:tr w:rsidR="00467428" w:rsidRPr="00B44418" w:rsidTr="00467428">
        <w:trPr>
          <w:gridBefore w:val="1"/>
          <w:wBefore w:w="19" w:type="dxa"/>
          <w:trHeight w:val="567"/>
        </w:trPr>
        <w:tc>
          <w:tcPr>
            <w:tcW w:w="1582" w:type="dxa"/>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Nazwa kryterium:</w:t>
            </w:r>
          </w:p>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Prawidłowość wyboru partnerów w projekcie</w:t>
            </w:r>
          </w:p>
        </w:tc>
        <w:tc>
          <w:tcPr>
            <w:tcW w:w="3968" w:type="dxa"/>
            <w:gridSpan w:val="4"/>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E52537">
            <w:pPr>
              <w:pStyle w:val="Default"/>
              <w:numPr>
                <w:ilvl w:val="0"/>
                <w:numId w:val="193"/>
              </w:numPr>
              <w:ind w:left="293" w:hanging="284"/>
              <w:jc w:val="both"/>
              <w:rPr>
                <w:rFonts w:ascii="Arial" w:hAnsi="Arial" w:cs="Arial"/>
                <w:sz w:val="18"/>
                <w:szCs w:val="18"/>
              </w:rPr>
            </w:pPr>
            <w:r w:rsidRPr="00B44418">
              <w:rPr>
                <w:rFonts w:ascii="Arial" w:hAnsi="Arial" w:cs="Arial"/>
                <w:sz w:val="18"/>
                <w:szCs w:val="18"/>
              </w:rPr>
              <w:t xml:space="preserve">W ramach tego kryterium sprawdzane będzie, czy wybór partnerów został dokonany w sposób prawidłowy, to znaczy: </w:t>
            </w: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 xml:space="preserve">- wybór partnerów został dokonany przed złożeniem wniosku o dofinansowanie, </w:t>
            </w: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 xml:space="preserve">- jeśli inicjującym projekt partnerski jest podmiot, o którym mowa w art. 3 ust. 1 ustawy z dnia 29 stycznia 2004 r. - Prawo zamówień publicznych, sprawdzane jest czy wybór partnerów spośród podmiotów 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 </w:t>
            </w:r>
          </w:p>
          <w:p w:rsidR="00467428" w:rsidRPr="00B44418" w:rsidRDefault="00467428" w:rsidP="00467428">
            <w:pPr>
              <w:pStyle w:val="Default"/>
              <w:jc w:val="both"/>
              <w:rPr>
                <w:rFonts w:ascii="Arial" w:hAnsi="Arial" w:cs="Arial"/>
                <w:sz w:val="18"/>
                <w:szCs w:val="18"/>
              </w:rPr>
            </w:pP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 xml:space="preserve">Kryterium będzie weryfikowane na podstawie zapisów wniosku o dofinansowanie oraz dokumentów załączonych do wniosku potwierdzających: </w:t>
            </w: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 xml:space="preserve">- prawidłowość przeprowadzonego postępowania, o którym mowa w art. 33 ust. 2 ustawy z dnia 11 lipca 2014 r. o zasadach realizacji programów w zakresie polityki spójności finansowanych w perspektywie finansowej 2014–2020 oraz/lub </w:t>
            </w: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 xml:space="preserve">-  wybór partnera przed złożeniem wniosku o dofinansowanie. </w:t>
            </w:r>
          </w:p>
          <w:p w:rsidR="00467428" w:rsidRPr="00B44418" w:rsidRDefault="00467428" w:rsidP="00467428">
            <w:pPr>
              <w:pStyle w:val="Default"/>
              <w:jc w:val="both"/>
              <w:rPr>
                <w:rFonts w:ascii="Arial" w:hAnsi="Arial" w:cs="Arial"/>
                <w:sz w:val="18"/>
                <w:szCs w:val="18"/>
              </w:rPr>
            </w:pP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 xml:space="preserve">Zakres weryfikowanych informacji we wniosku o dofinansowanie jak i dokumentów koniecznych do dołączenia do wniosku zostanie określony w informacji o naborze. </w:t>
            </w: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 xml:space="preserve">Dopuszcza się możliwość analizy dokumentacji zawartej na stronie internetowej wskazanej we wniosku o dofinansowanie dotyczącej wyboru partnera. </w:t>
            </w: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 xml:space="preserve">Kryterium weryfikowane na etapie oceny projektu oraz w czasie realizacji projektu z zastrzeżeniem art. 33 ust. 3a ustawy z dnia 11 lipca 2014 r. o zasadach realizacji </w:t>
            </w: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 xml:space="preserve">programów w zakresie polityki spójności finansowanych w perspektywie finansowej 2014–2020. </w:t>
            </w: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Kryterium dotyczy tylko projektów partnerskich.</w:t>
            </w: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Dopuszcza się możliwość poprawy/uzupełnienia wniosku o dofinansowanie w zakresie skutkującym spełnieniem kryterium z wyjątkiem sytuacji, gdy stwierdzone uchybienia powodują niespełnienie kryterium w sposób uniemożliwiający jego uzupełnienie (np. przedłożone we wniosku informacje w sposób nie budzący wątpliwości potwierdzają, że wybór partnera został dokonany po dniu złożenia wniosku lub z naruszeniem ustawowego terminu 21 dni na złożenie oferty – jeśli dotyczy).</w:t>
            </w:r>
          </w:p>
        </w:tc>
        <w:tc>
          <w:tcPr>
            <w:tcW w:w="1845" w:type="dxa"/>
            <w:gridSpan w:val="2"/>
            <w:tcBorders>
              <w:top w:val="single" w:sz="4" w:space="0" w:color="auto"/>
              <w:left w:val="single" w:sz="4" w:space="0" w:color="auto"/>
              <w:bottom w:val="single" w:sz="4" w:space="0" w:color="auto"/>
              <w:right w:val="single" w:sz="8" w:space="0" w:color="auto"/>
            </w:tcBorders>
            <w:shd w:val="clear" w:color="auto" w:fill="BDD6EE"/>
            <w:vAlign w:val="center"/>
          </w:tcPr>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Opis znaczenia kryterium</w:t>
            </w:r>
          </w:p>
        </w:tc>
        <w:tc>
          <w:tcPr>
            <w:tcW w:w="2386"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467428">
            <w:pPr>
              <w:pStyle w:val="Default"/>
              <w:jc w:val="center"/>
              <w:rPr>
                <w:rFonts w:ascii="Arial" w:hAnsi="Arial" w:cs="Arial"/>
                <w:sz w:val="18"/>
                <w:szCs w:val="18"/>
              </w:rPr>
            </w:pPr>
            <w:r w:rsidRPr="00B44418">
              <w:rPr>
                <w:rFonts w:ascii="Arial" w:hAnsi="Arial" w:cs="Arial"/>
                <w:sz w:val="18"/>
                <w:szCs w:val="18"/>
              </w:rPr>
              <w:t>Tak /Nie /Nie dotyczy</w:t>
            </w:r>
          </w:p>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Dopuszcza się możliwość dwukrotnej poprawy/uzupełnienia wniosku o dofinansowanie w zakresie skutkującym spełnieniem kryterium.</w:t>
            </w:r>
            <w:r w:rsidRPr="00B44418">
              <w:rPr>
                <w:rFonts w:ascii="Arial" w:hAnsi="Arial" w:cs="Arial"/>
                <w:sz w:val="18"/>
              </w:rPr>
              <w:t xml:space="preserve"> </w:t>
            </w:r>
            <w:r w:rsidRPr="00B44418">
              <w:rPr>
                <w:rFonts w:ascii="Arial" w:hAnsi="Arial" w:cs="Arial"/>
                <w:sz w:val="18"/>
                <w:szCs w:val="18"/>
              </w:rPr>
              <w:t>Niespełnienie kryterium po wezwaniu do uzupełnienia/ poprawy skutkuje odrzuceniem projektu</w:t>
            </w:r>
          </w:p>
          <w:p w:rsidR="00467428" w:rsidRPr="00B44418" w:rsidRDefault="00467428" w:rsidP="00467428">
            <w:pPr>
              <w:autoSpaceDE w:val="0"/>
              <w:autoSpaceDN w:val="0"/>
              <w:adjustRightInd w:val="0"/>
              <w:spacing w:before="120" w:after="120"/>
              <w:jc w:val="both"/>
              <w:rPr>
                <w:rFonts w:ascii="Arial" w:hAnsi="Arial" w:cs="Arial"/>
                <w:kern w:val="2"/>
                <w:sz w:val="18"/>
                <w:szCs w:val="18"/>
              </w:rPr>
            </w:pPr>
          </w:p>
        </w:tc>
      </w:tr>
      <w:tr w:rsidR="00467428" w:rsidRPr="00B44418" w:rsidTr="00467428">
        <w:trPr>
          <w:gridBefore w:val="1"/>
          <w:wBefore w:w="19" w:type="dxa"/>
          <w:trHeight w:val="567"/>
        </w:trPr>
        <w:tc>
          <w:tcPr>
            <w:tcW w:w="1582" w:type="dxa"/>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Nazwa kryterium:</w:t>
            </w:r>
          </w:p>
          <w:p w:rsidR="00467428" w:rsidRPr="00B44418" w:rsidRDefault="00467428" w:rsidP="00467428">
            <w:pPr>
              <w:pStyle w:val="Default"/>
              <w:jc w:val="center"/>
              <w:rPr>
                <w:rFonts w:ascii="Arial" w:hAnsi="Arial" w:cs="Arial"/>
                <w:sz w:val="18"/>
                <w:szCs w:val="18"/>
              </w:rPr>
            </w:pPr>
            <w:r w:rsidRPr="00B44418">
              <w:rPr>
                <w:rFonts w:ascii="Arial" w:hAnsi="Arial" w:cs="Arial"/>
                <w:sz w:val="18"/>
                <w:szCs w:val="18"/>
              </w:rPr>
              <w:t xml:space="preserve">Niepodleganie wykluczeniu z możliwości otrzymania dofinansowania ze środków Unii Europejskiej </w:t>
            </w:r>
          </w:p>
          <w:p w:rsidR="00467428" w:rsidRPr="00B44418" w:rsidRDefault="00467428" w:rsidP="00467428">
            <w:pPr>
              <w:spacing w:line="276" w:lineRule="auto"/>
              <w:ind w:left="57"/>
              <w:jc w:val="center"/>
              <w:rPr>
                <w:rFonts w:ascii="Arial" w:hAnsi="Arial" w:cs="Arial"/>
                <w:sz w:val="18"/>
                <w:szCs w:val="18"/>
              </w:rPr>
            </w:pPr>
          </w:p>
        </w:tc>
        <w:tc>
          <w:tcPr>
            <w:tcW w:w="3968" w:type="dxa"/>
            <w:gridSpan w:val="4"/>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E52537">
            <w:pPr>
              <w:pStyle w:val="Default"/>
              <w:numPr>
                <w:ilvl w:val="0"/>
                <w:numId w:val="193"/>
              </w:numPr>
              <w:ind w:left="293" w:hanging="284"/>
              <w:jc w:val="both"/>
              <w:rPr>
                <w:rFonts w:ascii="Arial" w:hAnsi="Arial" w:cs="Arial"/>
                <w:sz w:val="18"/>
                <w:szCs w:val="18"/>
              </w:rPr>
            </w:pPr>
            <w:r w:rsidRPr="00B44418">
              <w:rPr>
                <w:rFonts w:ascii="Arial" w:hAnsi="Arial" w:cs="Arial"/>
                <w:sz w:val="18"/>
                <w:szCs w:val="18"/>
              </w:rPr>
              <w:t xml:space="preserve">W ramach kryterium weryfikowane będzie, czy Wnioskodawca/Beneficjent oraz partnerzy (jeśli dotyczy) nie podlegają wykluczeniu z możliwości otrzymania dofinansowania ze środków Unii Europejskiej na podstawie: </w:t>
            </w:r>
          </w:p>
          <w:p w:rsidR="00467428" w:rsidRPr="00B44418" w:rsidRDefault="00467428" w:rsidP="00467428">
            <w:pPr>
              <w:pStyle w:val="Default"/>
              <w:ind w:left="315"/>
              <w:jc w:val="both"/>
              <w:rPr>
                <w:rFonts w:ascii="Arial" w:hAnsi="Arial" w:cs="Arial"/>
                <w:sz w:val="18"/>
                <w:szCs w:val="18"/>
              </w:rPr>
            </w:pPr>
            <w:r w:rsidRPr="00B44418">
              <w:rPr>
                <w:rFonts w:ascii="Arial" w:hAnsi="Arial" w:cs="Arial"/>
                <w:sz w:val="18"/>
                <w:szCs w:val="18"/>
              </w:rPr>
              <w:t xml:space="preserve">- art. 207 ust. 4 ustawy z dnia 27 sierpnia 2009 r. o finansach publicznych, </w:t>
            </w:r>
          </w:p>
          <w:p w:rsidR="00467428" w:rsidRPr="00B44418" w:rsidRDefault="00467428" w:rsidP="00467428">
            <w:pPr>
              <w:pStyle w:val="Default"/>
              <w:ind w:left="315"/>
              <w:jc w:val="both"/>
              <w:rPr>
                <w:rFonts w:ascii="Arial" w:hAnsi="Arial" w:cs="Arial"/>
                <w:sz w:val="18"/>
                <w:szCs w:val="18"/>
              </w:rPr>
            </w:pPr>
            <w:r w:rsidRPr="00B44418">
              <w:rPr>
                <w:rFonts w:ascii="Arial" w:hAnsi="Arial" w:cs="Arial"/>
                <w:sz w:val="18"/>
                <w:szCs w:val="18"/>
              </w:rPr>
              <w:t xml:space="preserve">- art.12 ust. 1 pkt 1 ustawy z dnia 15 czerwca 2012 r. o skutkach powierzania wykonywania pracy cudzoziemcom przebywającym wbrew przepisom na terytorium Rzeczypospolitej Polskiej, </w:t>
            </w:r>
          </w:p>
          <w:p w:rsidR="00467428" w:rsidRPr="00B44418" w:rsidRDefault="00467428" w:rsidP="00467428">
            <w:pPr>
              <w:pStyle w:val="Default"/>
              <w:ind w:left="315"/>
              <w:jc w:val="both"/>
              <w:rPr>
                <w:rFonts w:ascii="Arial" w:hAnsi="Arial" w:cs="Arial"/>
                <w:sz w:val="18"/>
                <w:szCs w:val="18"/>
              </w:rPr>
            </w:pPr>
            <w:r w:rsidRPr="00B44418">
              <w:rPr>
                <w:rFonts w:ascii="Arial" w:hAnsi="Arial" w:cs="Arial"/>
                <w:sz w:val="18"/>
                <w:szCs w:val="18"/>
              </w:rPr>
              <w:t>- art. 9 ust. 1 pkt 2a ustawy z dnia 28 października 2002 r. o odpowiedzialności podmiotów zbiorowych za czyny zabronione pod groźbą kary.</w:t>
            </w:r>
          </w:p>
          <w:p w:rsidR="00467428" w:rsidRPr="00B44418" w:rsidRDefault="00467428" w:rsidP="00467428">
            <w:pPr>
              <w:pStyle w:val="Default"/>
              <w:jc w:val="both"/>
              <w:rPr>
                <w:rFonts w:ascii="Arial" w:hAnsi="Arial" w:cs="Arial"/>
                <w:sz w:val="18"/>
                <w:szCs w:val="18"/>
              </w:rPr>
            </w:pP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 xml:space="preserve">Spełnienie kryterium jest weryfikowane na podstawie oświadczenia Wnioskodawcy/Beneficjenta zawartego we wniosku o dofinansowanie w sekcji Oświadczenia. Złożenie wniosku o dofinansowanie w systemie SOWA EFS RPDS oznacza potwierdzenie zgodności oświadczeń w niniejszej sekcji ze stanem faktycznym. </w:t>
            </w:r>
          </w:p>
        </w:tc>
        <w:tc>
          <w:tcPr>
            <w:tcW w:w="1845" w:type="dxa"/>
            <w:gridSpan w:val="2"/>
            <w:tcBorders>
              <w:top w:val="single" w:sz="4" w:space="0" w:color="auto"/>
              <w:left w:val="single" w:sz="4" w:space="0" w:color="auto"/>
              <w:bottom w:val="single" w:sz="4" w:space="0" w:color="auto"/>
              <w:right w:val="single" w:sz="8" w:space="0" w:color="auto"/>
            </w:tcBorders>
            <w:shd w:val="clear" w:color="auto" w:fill="BDD6EE"/>
            <w:vAlign w:val="center"/>
          </w:tcPr>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Opis znaczenia kryterium</w:t>
            </w:r>
          </w:p>
        </w:tc>
        <w:tc>
          <w:tcPr>
            <w:tcW w:w="2386"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467428">
            <w:pPr>
              <w:pStyle w:val="Default"/>
              <w:jc w:val="center"/>
              <w:rPr>
                <w:rFonts w:ascii="Arial" w:hAnsi="Arial" w:cs="Arial"/>
                <w:sz w:val="18"/>
                <w:szCs w:val="18"/>
              </w:rPr>
            </w:pPr>
            <w:r w:rsidRPr="00B44418">
              <w:rPr>
                <w:rFonts w:ascii="Arial" w:hAnsi="Arial" w:cs="Arial"/>
                <w:sz w:val="18"/>
                <w:szCs w:val="18"/>
              </w:rPr>
              <w:t>Tak/Nie</w:t>
            </w:r>
          </w:p>
          <w:p w:rsidR="00467428" w:rsidRPr="00B44418" w:rsidRDefault="00467428" w:rsidP="00467428">
            <w:pPr>
              <w:pStyle w:val="Default"/>
              <w:jc w:val="center"/>
              <w:rPr>
                <w:rFonts w:ascii="Arial" w:hAnsi="Arial" w:cs="Arial"/>
                <w:sz w:val="23"/>
                <w:szCs w:val="23"/>
              </w:rPr>
            </w:pPr>
            <w:r w:rsidRPr="00B44418">
              <w:rPr>
                <w:rFonts w:ascii="Arial" w:hAnsi="Arial" w:cs="Arial"/>
                <w:sz w:val="18"/>
                <w:szCs w:val="18"/>
              </w:rPr>
              <w:t>(niespełnienie kryterium oznacza odrzucenie projektu)</w:t>
            </w:r>
          </w:p>
        </w:tc>
      </w:tr>
      <w:tr w:rsidR="00467428" w:rsidRPr="00AC7CDF" w:rsidTr="00467428">
        <w:trPr>
          <w:gridBefore w:val="1"/>
          <w:wBefore w:w="19" w:type="dxa"/>
          <w:trHeight w:val="299"/>
        </w:trPr>
        <w:tc>
          <w:tcPr>
            <w:tcW w:w="9781" w:type="dxa"/>
            <w:gridSpan w:val="9"/>
            <w:tcBorders>
              <w:top w:val="single" w:sz="4" w:space="0" w:color="auto"/>
              <w:left w:val="single" w:sz="8" w:space="0" w:color="auto"/>
              <w:bottom w:val="single" w:sz="4" w:space="0" w:color="auto"/>
              <w:right w:val="single" w:sz="8" w:space="0" w:color="auto"/>
            </w:tcBorders>
            <w:shd w:val="clear" w:color="auto" w:fill="BDD6EE"/>
            <w:vAlign w:val="center"/>
          </w:tcPr>
          <w:p w:rsidR="00467428" w:rsidRPr="002B1D21" w:rsidRDefault="00467428" w:rsidP="00467428">
            <w:pPr>
              <w:jc w:val="center"/>
              <w:rPr>
                <w:rFonts w:ascii="Arial" w:hAnsi="Arial" w:cs="Arial"/>
                <w:b/>
                <w:sz w:val="18"/>
                <w:szCs w:val="18"/>
              </w:rPr>
            </w:pPr>
            <w:r w:rsidRPr="002B1D21">
              <w:rPr>
                <w:rFonts w:ascii="Arial" w:hAnsi="Arial" w:cs="Arial"/>
                <w:b/>
                <w:sz w:val="18"/>
                <w:szCs w:val="18"/>
              </w:rPr>
              <w:t>Kryteria merytoryczne</w:t>
            </w:r>
            <w:r>
              <w:rPr>
                <w:rFonts w:ascii="Arial" w:hAnsi="Arial" w:cs="Arial"/>
                <w:b/>
                <w:sz w:val="18"/>
                <w:szCs w:val="18"/>
              </w:rPr>
              <w:t xml:space="preserve"> dla trybu pozakonkursowego</w:t>
            </w:r>
          </w:p>
          <w:p w:rsidR="00467428" w:rsidRDefault="00467428" w:rsidP="00467428">
            <w:pPr>
              <w:autoSpaceDE w:val="0"/>
              <w:autoSpaceDN w:val="0"/>
              <w:adjustRightInd w:val="0"/>
              <w:spacing w:before="120" w:after="120"/>
              <w:jc w:val="both"/>
              <w:rPr>
                <w:rFonts w:ascii="Arial" w:hAnsi="Arial" w:cs="Arial"/>
                <w:kern w:val="2"/>
                <w:sz w:val="18"/>
                <w:szCs w:val="18"/>
              </w:rPr>
            </w:pPr>
            <w:r w:rsidRPr="00973754">
              <w:rPr>
                <w:rFonts w:ascii="Arial" w:eastAsia="Calibri" w:hAnsi="Arial" w:cs="Arial"/>
                <w:color w:val="000000"/>
                <w:sz w:val="18"/>
                <w:szCs w:val="18"/>
              </w:rPr>
              <w:t>ocena spełnienia kryteriów polega na przypisaniu wartości tak, nie lub nie dotyczy. Kryteria są weryfikowane na etapie oceny merytorycznej. Sposób weryfikacji kryteriów może zostać doprecyzowany w dokumentacji regulującej zasady naboru. Kryteria oceny merytorycznej są weryfikowane na podstawie zapisów wniosku o dofinansowanie projektu</w:t>
            </w:r>
            <w:r>
              <w:rPr>
                <w:rFonts w:ascii="Arial" w:eastAsia="Calibri" w:hAnsi="Arial" w:cs="Arial"/>
                <w:color w:val="000000"/>
                <w:sz w:val="18"/>
                <w:szCs w:val="18"/>
              </w:rPr>
              <w:t>.</w:t>
            </w:r>
          </w:p>
        </w:tc>
      </w:tr>
      <w:tr w:rsidR="00467428" w:rsidRPr="00B44418" w:rsidTr="00467428">
        <w:trPr>
          <w:gridBefore w:val="1"/>
          <w:wBefore w:w="19" w:type="dxa"/>
          <w:trHeight w:val="567"/>
        </w:trPr>
        <w:tc>
          <w:tcPr>
            <w:tcW w:w="1582" w:type="dxa"/>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Nazwa kryterium:</w:t>
            </w:r>
          </w:p>
          <w:p w:rsidR="00467428" w:rsidRPr="00B44418" w:rsidRDefault="00467428" w:rsidP="00467428">
            <w:pPr>
              <w:pStyle w:val="Default"/>
              <w:jc w:val="center"/>
              <w:rPr>
                <w:rFonts w:ascii="Arial" w:hAnsi="Arial" w:cs="Arial"/>
                <w:sz w:val="18"/>
                <w:szCs w:val="18"/>
              </w:rPr>
            </w:pPr>
            <w:r w:rsidRPr="00B44418">
              <w:rPr>
                <w:rFonts w:ascii="Arial" w:hAnsi="Arial" w:cs="Arial"/>
                <w:sz w:val="18"/>
                <w:szCs w:val="18"/>
              </w:rPr>
              <w:t xml:space="preserve">Kryterium zgodności projektu z celami szczegółowymi RPO WD 2014-2020 </w:t>
            </w:r>
          </w:p>
          <w:p w:rsidR="00467428" w:rsidRPr="00B44418" w:rsidRDefault="00467428" w:rsidP="00467428">
            <w:pPr>
              <w:spacing w:line="276" w:lineRule="auto"/>
              <w:ind w:left="57"/>
              <w:jc w:val="center"/>
              <w:rPr>
                <w:rFonts w:ascii="Arial" w:hAnsi="Arial" w:cs="Arial"/>
                <w:sz w:val="18"/>
                <w:szCs w:val="18"/>
              </w:rPr>
            </w:pPr>
          </w:p>
        </w:tc>
        <w:tc>
          <w:tcPr>
            <w:tcW w:w="3968" w:type="dxa"/>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E52537">
            <w:pPr>
              <w:pStyle w:val="Default"/>
              <w:numPr>
                <w:ilvl w:val="0"/>
                <w:numId w:val="194"/>
              </w:numPr>
              <w:ind w:left="293" w:hanging="284"/>
              <w:jc w:val="both"/>
              <w:rPr>
                <w:rFonts w:ascii="Arial" w:hAnsi="Arial" w:cs="Arial"/>
                <w:sz w:val="18"/>
                <w:szCs w:val="18"/>
              </w:rPr>
            </w:pPr>
            <w:r w:rsidRPr="00B44418">
              <w:rPr>
                <w:rFonts w:ascii="Arial" w:hAnsi="Arial" w:cs="Arial"/>
                <w:sz w:val="18"/>
                <w:szCs w:val="18"/>
              </w:rPr>
              <w:t xml:space="preserve">Czy projekt jest zgodny z właściwym celem szczegółowym RPO WD 2014-2020? </w:t>
            </w:r>
          </w:p>
          <w:p w:rsidR="00467428" w:rsidRPr="00B44418" w:rsidRDefault="00467428" w:rsidP="00467428">
            <w:pPr>
              <w:pStyle w:val="Default"/>
              <w:ind w:left="360"/>
              <w:jc w:val="both"/>
              <w:rPr>
                <w:rFonts w:ascii="Arial" w:hAnsi="Arial" w:cs="Arial"/>
                <w:sz w:val="18"/>
                <w:szCs w:val="18"/>
              </w:rPr>
            </w:pP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Kryterium ma na celu zapewnienie, że realizowane projekty będą zgodne z założeniami RPO WD 2014-2020. Kryterium zostanie zweryfikowane na podstawie zapisów wniosku o dofinansowanie projektu. Dopuszcza się możliwość poprawy/uzupełnienia wniosku o dofinansowanie w zakresie skutkującym spełnieniem kryterium.</w:t>
            </w:r>
          </w:p>
        </w:tc>
        <w:tc>
          <w:tcPr>
            <w:tcW w:w="1845" w:type="dxa"/>
            <w:gridSpan w:val="2"/>
            <w:tcBorders>
              <w:top w:val="single" w:sz="4" w:space="0" w:color="auto"/>
              <w:left w:val="single" w:sz="4" w:space="0" w:color="auto"/>
              <w:bottom w:val="single" w:sz="4" w:space="0" w:color="auto"/>
              <w:right w:val="single" w:sz="8" w:space="0" w:color="auto"/>
            </w:tcBorders>
            <w:shd w:val="clear" w:color="auto" w:fill="BDD6EE"/>
            <w:vAlign w:val="center"/>
          </w:tcPr>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Opis znaczenia kryterium</w:t>
            </w:r>
          </w:p>
        </w:tc>
        <w:tc>
          <w:tcPr>
            <w:tcW w:w="2386"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467428">
            <w:pPr>
              <w:pStyle w:val="Default"/>
              <w:jc w:val="center"/>
              <w:rPr>
                <w:rFonts w:ascii="Arial" w:hAnsi="Arial" w:cs="Arial"/>
                <w:sz w:val="18"/>
                <w:szCs w:val="18"/>
              </w:rPr>
            </w:pPr>
            <w:r w:rsidRPr="00B44418">
              <w:rPr>
                <w:rFonts w:ascii="Arial" w:hAnsi="Arial" w:cs="Arial"/>
                <w:sz w:val="18"/>
                <w:szCs w:val="18"/>
              </w:rPr>
              <w:t>Tak/Nie</w:t>
            </w:r>
          </w:p>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Dopuszcza się możliwość dwukrotnej poprawy/uzupełnienia wniosku o dofinansowanie w zakresie skutkującym spełnieniem kryterium.</w:t>
            </w:r>
            <w:r w:rsidRPr="00B44418">
              <w:rPr>
                <w:rFonts w:ascii="Arial" w:hAnsi="Arial" w:cs="Arial"/>
                <w:sz w:val="18"/>
              </w:rPr>
              <w:t xml:space="preserve"> </w:t>
            </w:r>
            <w:r w:rsidRPr="00B44418">
              <w:rPr>
                <w:rFonts w:ascii="Arial" w:hAnsi="Arial" w:cs="Arial"/>
                <w:sz w:val="18"/>
                <w:szCs w:val="18"/>
              </w:rPr>
              <w:t>Niespełnienie kryterium po wezwaniu do uzupełnienia/ poprawy skutkuje odrzuceniem projektu</w:t>
            </w:r>
          </w:p>
        </w:tc>
      </w:tr>
      <w:tr w:rsidR="00467428" w:rsidRPr="00B44418" w:rsidTr="00467428">
        <w:trPr>
          <w:gridBefore w:val="1"/>
          <w:wBefore w:w="19" w:type="dxa"/>
          <w:trHeight w:val="567"/>
        </w:trPr>
        <w:tc>
          <w:tcPr>
            <w:tcW w:w="1582" w:type="dxa"/>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Nazwa kryterium:</w:t>
            </w:r>
          </w:p>
          <w:p w:rsidR="00467428" w:rsidRPr="00B44418" w:rsidRDefault="00467428" w:rsidP="00467428">
            <w:pPr>
              <w:pStyle w:val="Default"/>
              <w:jc w:val="center"/>
              <w:rPr>
                <w:rFonts w:ascii="Arial" w:hAnsi="Arial" w:cs="Arial"/>
                <w:sz w:val="18"/>
                <w:szCs w:val="18"/>
              </w:rPr>
            </w:pPr>
            <w:r w:rsidRPr="00B44418">
              <w:rPr>
                <w:rFonts w:ascii="Arial" w:hAnsi="Arial" w:cs="Arial"/>
                <w:sz w:val="18"/>
                <w:szCs w:val="18"/>
              </w:rPr>
              <w:t xml:space="preserve">Kryterium osiągnięcia skwantyfikowanych rezultatów </w:t>
            </w:r>
          </w:p>
          <w:p w:rsidR="00467428" w:rsidRPr="00B44418" w:rsidRDefault="00467428" w:rsidP="00467428">
            <w:pPr>
              <w:spacing w:line="276" w:lineRule="auto"/>
              <w:ind w:left="57"/>
              <w:jc w:val="center"/>
              <w:rPr>
                <w:rFonts w:ascii="Arial" w:hAnsi="Arial" w:cs="Arial"/>
                <w:sz w:val="18"/>
                <w:szCs w:val="18"/>
              </w:rPr>
            </w:pPr>
          </w:p>
        </w:tc>
        <w:tc>
          <w:tcPr>
            <w:tcW w:w="3968" w:type="dxa"/>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E52537">
            <w:pPr>
              <w:pStyle w:val="Default"/>
              <w:numPr>
                <w:ilvl w:val="0"/>
                <w:numId w:val="194"/>
              </w:numPr>
              <w:ind w:left="293" w:hanging="284"/>
              <w:jc w:val="both"/>
              <w:rPr>
                <w:rFonts w:ascii="Arial" w:hAnsi="Arial" w:cs="Arial"/>
                <w:sz w:val="18"/>
                <w:szCs w:val="18"/>
              </w:rPr>
            </w:pPr>
            <w:r w:rsidRPr="00B44418">
              <w:rPr>
                <w:rFonts w:ascii="Arial" w:hAnsi="Arial" w:cs="Arial"/>
                <w:sz w:val="18"/>
                <w:szCs w:val="18"/>
              </w:rPr>
              <w:t xml:space="preserve">Czy w ramach projektu wskazano wszystkie wskaźniki dotyczące zakresu realizacji projektu wynikające z zapisów SzOOP RPO WD 2014-2020 aktualnego na dzień wezwania do złożenia wniosku oraz wezwania do złożenia wniosku oraz czy zaplanowane wartości wskaźników są: </w:t>
            </w:r>
          </w:p>
          <w:p w:rsidR="00467428" w:rsidRPr="00B44418" w:rsidRDefault="00467428" w:rsidP="00467428">
            <w:pPr>
              <w:pStyle w:val="Default"/>
              <w:ind w:left="316"/>
              <w:jc w:val="both"/>
              <w:rPr>
                <w:rFonts w:ascii="Arial" w:hAnsi="Arial" w:cs="Arial"/>
                <w:sz w:val="18"/>
                <w:szCs w:val="18"/>
              </w:rPr>
            </w:pPr>
            <w:r w:rsidRPr="00B44418">
              <w:rPr>
                <w:rFonts w:ascii="Arial" w:hAnsi="Arial" w:cs="Arial"/>
                <w:sz w:val="18"/>
                <w:szCs w:val="18"/>
              </w:rPr>
              <w:t xml:space="preserve">- adekwatne w stosunku do potrzeb i celów projektu, </w:t>
            </w:r>
          </w:p>
          <w:p w:rsidR="00467428" w:rsidRPr="00B44418" w:rsidRDefault="00467428" w:rsidP="00467428">
            <w:pPr>
              <w:pStyle w:val="Default"/>
              <w:ind w:left="316"/>
              <w:jc w:val="both"/>
              <w:rPr>
                <w:rFonts w:ascii="Arial" w:hAnsi="Arial" w:cs="Arial"/>
                <w:sz w:val="18"/>
                <w:szCs w:val="18"/>
              </w:rPr>
            </w:pPr>
            <w:r w:rsidRPr="00B44418">
              <w:rPr>
                <w:rFonts w:ascii="Arial" w:hAnsi="Arial" w:cs="Arial"/>
                <w:sz w:val="18"/>
                <w:szCs w:val="18"/>
              </w:rPr>
              <w:t xml:space="preserve">- realne do osiągnięcia? </w:t>
            </w:r>
          </w:p>
          <w:p w:rsidR="00467428" w:rsidRPr="00B44418" w:rsidRDefault="00467428" w:rsidP="00467428">
            <w:pPr>
              <w:pStyle w:val="Default"/>
              <w:jc w:val="both"/>
              <w:rPr>
                <w:rFonts w:ascii="Arial" w:hAnsi="Arial" w:cs="Arial"/>
                <w:sz w:val="18"/>
                <w:szCs w:val="18"/>
              </w:rPr>
            </w:pP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Kryterium ma na celu zapewnić zgodność projektu z zapisami SzOOP oraz wezwania do złożenia wniosku w zakresie wskaźników. Kryterium weryfikowane na podstawie zapisów wniosku o dofinansowanie projektu. Dopuszcza się możliwość poprawy/uzupełnienia wniosku o dofinansowanie w zakresie skutkującym spełnieniem kryterium.</w:t>
            </w:r>
            <w:r w:rsidRPr="00B44418">
              <w:rPr>
                <w:rFonts w:ascii="Arial" w:hAnsi="Arial" w:cs="Arial"/>
                <w:sz w:val="18"/>
              </w:rPr>
              <w:t xml:space="preserve"> </w:t>
            </w:r>
            <w:r w:rsidRPr="00B44418">
              <w:rPr>
                <w:rFonts w:ascii="Arial" w:hAnsi="Arial" w:cs="Arial"/>
                <w:sz w:val="18"/>
                <w:szCs w:val="18"/>
              </w:rPr>
              <w:t xml:space="preserve">W trakcie realizacji projektu w uzasadnionych sytuacjach za zgodą instytucji wzywającej do złożenia wniosku dopuszcza się zmianę wartości wskaźników. </w:t>
            </w:r>
          </w:p>
        </w:tc>
        <w:tc>
          <w:tcPr>
            <w:tcW w:w="1845" w:type="dxa"/>
            <w:gridSpan w:val="2"/>
            <w:tcBorders>
              <w:top w:val="single" w:sz="4" w:space="0" w:color="auto"/>
              <w:left w:val="single" w:sz="4" w:space="0" w:color="auto"/>
              <w:bottom w:val="single" w:sz="4" w:space="0" w:color="auto"/>
              <w:right w:val="single" w:sz="8" w:space="0" w:color="auto"/>
            </w:tcBorders>
            <w:shd w:val="clear" w:color="auto" w:fill="BDD6EE"/>
            <w:vAlign w:val="center"/>
          </w:tcPr>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Opis znaczenia kryterium</w:t>
            </w:r>
          </w:p>
        </w:tc>
        <w:tc>
          <w:tcPr>
            <w:tcW w:w="2386"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467428">
            <w:pPr>
              <w:pStyle w:val="Default"/>
              <w:jc w:val="center"/>
              <w:rPr>
                <w:rFonts w:ascii="Arial" w:hAnsi="Arial" w:cs="Arial"/>
                <w:sz w:val="18"/>
                <w:szCs w:val="18"/>
              </w:rPr>
            </w:pPr>
            <w:r w:rsidRPr="00B44418">
              <w:rPr>
                <w:rFonts w:ascii="Arial" w:hAnsi="Arial" w:cs="Arial"/>
                <w:sz w:val="18"/>
                <w:szCs w:val="18"/>
              </w:rPr>
              <w:t>Tak/Nie</w:t>
            </w:r>
          </w:p>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Dopuszcza się możliwość dwukrotnej poprawy/uzupełnienia wniosku o dofinansowanie w zakresie skutkującym spełnieniem kryterium.</w:t>
            </w:r>
            <w:r w:rsidRPr="00B44418">
              <w:rPr>
                <w:rFonts w:ascii="Arial" w:hAnsi="Arial" w:cs="Arial"/>
                <w:sz w:val="18"/>
              </w:rPr>
              <w:t xml:space="preserve"> </w:t>
            </w:r>
            <w:r w:rsidRPr="00B44418">
              <w:rPr>
                <w:rFonts w:ascii="Arial" w:hAnsi="Arial" w:cs="Arial"/>
                <w:sz w:val="18"/>
                <w:szCs w:val="18"/>
              </w:rPr>
              <w:t>Niespełnienie kryterium po wezwaniu do uzupełnienia/ poprawy skutkuje odrzuceniem</w:t>
            </w:r>
            <w:r w:rsidRPr="00B44418">
              <w:rPr>
                <w:rFonts w:ascii="Arial" w:hAnsi="Arial" w:cs="Arial"/>
                <w:sz w:val="23"/>
                <w:szCs w:val="23"/>
              </w:rPr>
              <w:t xml:space="preserve"> </w:t>
            </w:r>
            <w:r w:rsidRPr="00B44418">
              <w:rPr>
                <w:rFonts w:ascii="Arial" w:hAnsi="Arial" w:cs="Arial"/>
                <w:sz w:val="18"/>
                <w:szCs w:val="18"/>
              </w:rPr>
              <w:t>projektu</w:t>
            </w:r>
          </w:p>
        </w:tc>
      </w:tr>
      <w:tr w:rsidR="00467428" w:rsidRPr="00B44418" w:rsidTr="00467428">
        <w:trPr>
          <w:gridBefore w:val="1"/>
          <w:wBefore w:w="19" w:type="dxa"/>
          <w:trHeight w:val="3986"/>
        </w:trPr>
        <w:tc>
          <w:tcPr>
            <w:tcW w:w="1582" w:type="dxa"/>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Nazwa kryterium:</w:t>
            </w:r>
          </w:p>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Kryterium trafności działań i racjonalności harmonogramu</w:t>
            </w:r>
          </w:p>
        </w:tc>
        <w:tc>
          <w:tcPr>
            <w:tcW w:w="3968" w:type="dxa"/>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E52537">
            <w:pPr>
              <w:pStyle w:val="Default"/>
              <w:numPr>
                <w:ilvl w:val="0"/>
                <w:numId w:val="194"/>
              </w:numPr>
              <w:ind w:left="293" w:hanging="284"/>
              <w:jc w:val="both"/>
              <w:rPr>
                <w:rFonts w:ascii="Arial" w:hAnsi="Arial" w:cs="Arial"/>
                <w:sz w:val="18"/>
                <w:szCs w:val="18"/>
              </w:rPr>
            </w:pPr>
            <w:r w:rsidRPr="00B44418">
              <w:rPr>
                <w:rFonts w:ascii="Arial" w:hAnsi="Arial" w:cs="Arial"/>
                <w:sz w:val="18"/>
                <w:szCs w:val="18"/>
              </w:rPr>
              <w:t xml:space="preserve">Czy harmonogram projektu jest racjonalny w stosunku do przedstawionego zakresu projektu? </w:t>
            </w:r>
          </w:p>
          <w:p w:rsidR="00467428" w:rsidRPr="00B44418" w:rsidRDefault="00467428" w:rsidP="00467428">
            <w:pPr>
              <w:jc w:val="both"/>
              <w:rPr>
                <w:rFonts w:ascii="Arial" w:hAnsi="Arial" w:cs="Arial"/>
                <w:sz w:val="18"/>
                <w:szCs w:val="18"/>
              </w:rPr>
            </w:pPr>
            <w:r w:rsidRPr="00B44418">
              <w:rPr>
                <w:rFonts w:ascii="Arial" w:hAnsi="Arial" w:cs="Arial"/>
                <w:sz w:val="18"/>
                <w:szCs w:val="18"/>
              </w:rPr>
              <w:t>Czy we wniosku o dofinansowanie projektu przedstawiono wystarczający opis:</w:t>
            </w:r>
          </w:p>
          <w:p w:rsidR="00467428" w:rsidRPr="00B44418" w:rsidRDefault="00467428" w:rsidP="00467428">
            <w:pPr>
              <w:numPr>
                <w:ilvl w:val="0"/>
                <w:numId w:val="14"/>
              </w:numPr>
              <w:tabs>
                <w:tab w:val="left" w:pos="358"/>
              </w:tabs>
              <w:ind w:left="53" w:firstLine="0"/>
              <w:jc w:val="both"/>
              <w:rPr>
                <w:rFonts w:ascii="Arial" w:hAnsi="Arial" w:cs="Arial"/>
                <w:sz w:val="18"/>
                <w:szCs w:val="18"/>
              </w:rPr>
            </w:pPr>
            <w:r w:rsidRPr="00B44418">
              <w:rPr>
                <w:rFonts w:ascii="Arial" w:hAnsi="Arial" w:cs="Arial"/>
                <w:sz w:val="18"/>
                <w:szCs w:val="18"/>
              </w:rPr>
              <w:t>zadań realizowanych w ramach projektu;</w:t>
            </w:r>
          </w:p>
          <w:p w:rsidR="00467428" w:rsidRPr="00B44418" w:rsidRDefault="00467428" w:rsidP="00467428">
            <w:pPr>
              <w:numPr>
                <w:ilvl w:val="0"/>
                <w:numId w:val="14"/>
              </w:numPr>
              <w:tabs>
                <w:tab w:val="left" w:pos="358"/>
              </w:tabs>
              <w:ind w:left="53" w:firstLine="0"/>
              <w:jc w:val="both"/>
              <w:rPr>
                <w:rFonts w:ascii="Arial" w:hAnsi="Arial" w:cs="Arial"/>
                <w:sz w:val="18"/>
                <w:szCs w:val="18"/>
              </w:rPr>
            </w:pPr>
            <w:r w:rsidRPr="00B44418">
              <w:rPr>
                <w:rFonts w:ascii="Arial" w:hAnsi="Arial" w:cs="Arial"/>
                <w:sz w:val="18"/>
                <w:szCs w:val="18"/>
              </w:rPr>
              <w:t>uzasadnienia potrzeby realizacji zadań w kontekście przedstawionej diagnozy;</w:t>
            </w:r>
          </w:p>
          <w:p w:rsidR="00467428" w:rsidRPr="00B44418" w:rsidRDefault="00467428" w:rsidP="00467428">
            <w:pPr>
              <w:numPr>
                <w:ilvl w:val="0"/>
                <w:numId w:val="14"/>
              </w:numPr>
              <w:tabs>
                <w:tab w:val="left" w:pos="358"/>
              </w:tabs>
              <w:ind w:left="53" w:firstLine="0"/>
              <w:jc w:val="both"/>
              <w:rPr>
                <w:rFonts w:ascii="Arial" w:hAnsi="Arial" w:cs="Arial"/>
                <w:sz w:val="18"/>
                <w:szCs w:val="18"/>
              </w:rPr>
            </w:pPr>
            <w:r w:rsidRPr="00B44418">
              <w:rPr>
                <w:rFonts w:ascii="Arial" w:hAnsi="Arial" w:cs="Arial"/>
                <w:sz w:val="18"/>
                <w:szCs w:val="18"/>
              </w:rPr>
              <w:t>wartości wskaźników, które zostaną osiągnięte w ramach zadań (jeśli dotyczy);</w:t>
            </w:r>
          </w:p>
          <w:p w:rsidR="00467428" w:rsidRPr="00B44418" w:rsidRDefault="00467428" w:rsidP="00467428">
            <w:pPr>
              <w:numPr>
                <w:ilvl w:val="0"/>
                <w:numId w:val="14"/>
              </w:numPr>
              <w:tabs>
                <w:tab w:val="left" w:pos="358"/>
              </w:tabs>
              <w:ind w:left="53" w:firstLine="0"/>
              <w:jc w:val="both"/>
              <w:rPr>
                <w:rFonts w:ascii="Arial" w:hAnsi="Arial" w:cs="Arial"/>
                <w:b/>
                <w:kern w:val="1"/>
                <w:sz w:val="18"/>
                <w:szCs w:val="18"/>
              </w:rPr>
            </w:pPr>
            <w:r w:rsidRPr="00B44418">
              <w:rPr>
                <w:rFonts w:ascii="Arial" w:hAnsi="Arial" w:cs="Arial"/>
                <w:sz w:val="18"/>
                <w:szCs w:val="18"/>
              </w:rPr>
              <w:t>roli partnerów w  realizacji poszczególnych zadań jeśli przewidziano ich realizację w ramach partnerstwa wraz z uzasadnieniem (jeśli dotyczy);</w:t>
            </w:r>
          </w:p>
          <w:p w:rsidR="00467428" w:rsidRPr="00B44418" w:rsidRDefault="00467428" w:rsidP="00467428">
            <w:pPr>
              <w:numPr>
                <w:ilvl w:val="0"/>
                <w:numId w:val="14"/>
              </w:numPr>
              <w:tabs>
                <w:tab w:val="left" w:pos="358"/>
              </w:tabs>
              <w:ind w:left="9" w:firstLine="0"/>
              <w:jc w:val="both"/>
              <w:rPr>
                <w:rFonts w:ascii="Arial" w:hAnsi="Arial" w:cs="Arial"/>
                <w:sz w:val="18"/>
                <w:szCs w:val="18"/>
              </w:rPr>
            </w:pPr>
            <w:r w:rsidRPr="00B44418">
              <w:rPr>
                <w:rFonts w:ascii="Arial" w:hAnsi="Arial" w:cs="Arial"/>
                <w:sz w:val="18"/>
                <w:szCs w:val="18"/>
              </w:rPr>
              <w:t xml:space="preserve">trwałości i wpływu rezultatów projektu (jeśli dotyczy)? </w:t>
            </w:r>
          </w:p>
          <w:p w:rsidR="00467428" w:rsidRPr="00B44418" w:rsidRDefault="00467428" w:rsidP="00467428">
            <w:pPr>
              <w:tabs>
                <w:tab w:val="left" w:pos="358"/>
              </w:tabs>
              <w:ind w:left="9"/>
              <w:jc w:val="both"/>
              <w:rPr>
                <w:rFonts w:ascii="Arial" w:hAnsi="Arial" w:cs="Arial"/>
                <w:sz w:val="18"/>
                <w:szCs w:val="18"/>
              </w:rPr>
            </w:pPr>
            <w:r w:rsidRPr="00B44418">
              <w:rPr>
                <w:rFonts w:ascii="Arial" w:hAnsi="Arial" w:cs="Arial"/>
                <w:sz w:val="18"/>
                <w:szCs w:val="18"/>
              </w:rPr>
              <w:t>Czy zaplanowane w ramach projektu zadania są zgodne z zapisami wezwania do złożenia wniosku?</w:t>
            </w:r>
          </w:p>
          <w:p w:rsidR="00467428" w:rsidRPr="00B44418" w:rsidRDefault="00467428" w:rsidP="00467428">
            <w:pPr>
              <w:pStyle w:val="Default"/>
              <w:ind w:left="360"/>
              <w:jc w:val="both"/>
              <w:rPr>
                <w:rFonts w:ascii="Arial" w:hAnsi="Arial" w:cs="Arial"/>
                <w:sz w:val="18"/>
                <w:szCs w:val="18"/>
              </w:rPr>
            </w:pP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Kryterium zapewni, że okres realizacji projektu zostanie zaplanowany w sposób racjonalny, a zadania będą adekwatne do zdiagnozowanych potrzeb i zgodne z zasadami określonymi w naborze. Kryterium weryfikowane na podstawie wniosku o dofinansowanie projektu. Dopuszcza się możliwość poprawy/uzupełnienia wniosku o dofinansowanie w zakresie skutkującym spełnieniem kryterium.</w:t>
            </w:r>
          </w:p>
          <w:p w:rsidR="00467428" w:rsidRPr="00B44418" w:rsidRDefault="00467428" w:rsidP="00467428">
            <w:pPr>
              <w:pStyle w:val="Default"/>
              <w:jc w:val="both"/>
              <w:rPr>
                <w:rFonts w:ascii="Arial" w:hAnsi="Arial" w:cs="Arial"/>
                <w:sz w:val="18"/>
                <w:szCs w:val="18"/>
              </w:rPr>
            </w:pPr>
            <w:r w:rsidRPr="00B44418">
              <w:rPr>
                <w:rFonts w:ascii="Arial" w:hAnsi="Arial" w:cs="Arial"/>
                <w:iCs/>
                <w:sz w:val="18"/>
                <w:szCs w:val="18"/>
              </w:rPr>
              <w:t>W trakcie realizacji projektu w uzasadnionych sytuacjach za zgodą instytucji wzywającej do złożenia wniosku dopuszcza się zmianę harmonogramu.</w:t>
            </w:r>
          </w:p>
        </w:tc>
        <w:tc>
          <w:tcPr>
            <w:tcW w:w="1845" w:type="dxa"/>
            <w:gridSpan w:val="2"/>
            <w:tcBorders>
              <w:top w:val="single" w:sz="4" w:space="0" w:color="auto"/>
              <w:left w:val="single" w:sz="4" w:space="0" w:color="auto"/>
              <w:bottom w:val="single" w:sz="4" w:space="0" w:color="auto"/>
              <w:right w:val="single" w:sz="8" w:space="0" w:color="auto"/>
            </w:tcBorders>
            <w:shd w:val="clear" w:color="auto" w:fill="BDD6EE"/>
            <w:vAlign w:val="center"/>
          </w:tcPr>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Opis znaczenia kryterium</w:t>
            </w:r>
          </w:p>
        </w:tc>
        <w:tc>
          <w:tcPr>
            <w:tcW w:w="2386"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467428">
            <w:pPr>
              <w:pStyle w:val="Default"/>
              <w:jc w:val="center"/>
              <w:rPr>
                <w:rFonts w:ascii="Arial" w:hAnsi="Arial" w:cs="Arial"/>
                <w:sz w:val="18"/>
                <w:szCs w:val="18"/>
              </w:rPr>
            </w:pPr>
            <w:r w:rsidRPr="00B44418">
              <w:rPr>
                <w:rFonts w:ascii="Arial" w:hAnsi="Arial" w:cs="Arial"/>
                <w:sz w:val="18"/>
                <w:szCs w:val="18"/>
              </w:rPr>
              <w:t>Tak/Nie</w:t>
            </w:r>
          </w:p>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Dopuszcza się możliwość dwukrotnej poprawy/uzupełnienia wniosku o dofinansowanie w zakresie skutkującym spełnieniem kryterium.</w:t>
            </w:r>
            <w:r w:rsidRPr="00B44418">
              <w:rPr>
                <w:rFonts w:ascii="Arial" w:hAnsi="Arial" w:cs="Arial"/>
                <w:sz w:val="20"/>
              </w:rPr>
              <w:t xml:space="preserve"> </w:t>
            </w:r>
            <w:r w:rsidRPr="00B44418">
              <w:rPr>
                <w:rFonts w:ascii="Arial" w:hAnsi="Arial" w:cs="Arial"/>
                <w:sz w:val="18"/>
                <w:szCs w:val="18"/>
              </w:rPr>
              <w:t>Niespełnienie kryterium po wezwaniu do uzupełnienia/ poprawy skutkuje odrzuceniem projektu</w:t>
            </w:r>
          </w:p>
        </w:tc>
      </w:tr>
      <w:tr w:rsidR="00467428" w:rsidRPr="00B44418" w:rsidTr="00467428">
        <w:trPr>
          <w:gridBefore w:val="1"/>
          <w:wBefore w:w="19" w:type="dxa"/>
          <w:trHeight w:val="567"/>
        </w:trPr>
        <w:tc>
          <w:tcPr>
            <w:tcW w:w="1582" w:type="dxa"/>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Nazwa kryterium:</w:t>
            </w:r>
          </w:p>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Kryterium budżetu projektu</w:t>
            </w:r>
          </w:p>
        </w:tc>
        <w:tc>
          <w:tcPr>
            <w:tcW w:w="3968" w:type="dxa"/>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E52537">
            <w:pPr>
              <w:pStyle w:val="Default"/>
              <w:numPr>
                <w:ilvl w:val="0"/>
                <w:numId w:val="194"/>
              </w:numPr>
              <w:ind w:left="293" w:hanging="284"/>
              <w:jc w:val="both"/>
              <w:rPr>
                <w:rFonts w:ascii="Arial" w:hAnsi="Arial" w:cs="Arial"/>
                <w:sz w:val="18"/>
                <w:szCs w:val="18"/>
              </w:rPr>
            </w:pPr>
            <w:r w:rsidRPr="00B44418">
              <w:rPr>
                <w:rFonts w:ascii="Arial" w:hAnsi="Arial" w:cs="Arial"/>
                <w:sz w:val="18"/>
                <w:szCs w:val="18"/>
              </w:rPr>
              <w:t xml:space="preserve">Czy prawidłowo sporządzono budżet projektu oraz czy wydatki zaplanowane w budżecie są efektywne, niezbędne do realizacji projektu i osiągania jego celu oraz racjonalne? </w:t>
            </w:r>
          </w:p>
          <w:p w:rsidR="00467428" w:rsidRPr="00B44418" w:rsidRDefault="00467428" w:rsidP="00467428">
            <w:pPr>
              <w:autoSpaceDE w:val="0"/>
              <w:autoSpaceDN w:val="0"/>
              <w:adjustRightInd w:val="0"/>
              <w:spacing w:before="120" w:after="120"/>
              <w:jc w:val="both"/>
              <w:rPr>
                <w:rFonts w:ascii="Arial" w:hAnsi="Arial" w:cs="Arial"/>
                <w:kern w:val="2"/>
                <w:sz w:val="18"/>
                <w:szCs w:val="18"/>
              </w:rPr>
            </w:pPr>
            <w:r w:rsidRPr="00B44418">
              <w:rPr>
                <w:rFonts w:ascii="Arial" w:hAnsi="Arial" w:cs="Arial"/>
                <w:sz w:val="18"/>
                <w:szCs w:val="18"/>
              </w:rPr>
              <w:t>Kryterium umożliwia ocenę budżetu projektu pod kątem zgodności z harmonogramem projektu, wytycznymi, efektywnością kosztową oraz warunkami wskazanymi w wezwaniu do złożenia wniosku. Kryterium zostanie zweryfikowane na podstawie zapisów wniosku o dofinansowanie projektu. Dopuszcza się możliwość poprawy/uzupełnienia wniosku o dofinansowanie w zakresie skutkującym spełnieniem kryterium.</w:t>
            </w:r>
          </w:p>
        </w:tc>
        <w:tc>
          <w:tcPr>
            <w:tcW w:w="1845" w:type="dxa"/>
            <w:gridSpan w:val="2"/>
            <w:tcBorders>
              <w:top w:val="single" w:sz="4" w:space="0" w:color="auto"/>
              <w:left w:val="single" w:sz="4" w:space="0" w:color="auto"/>
              <w:bottom w:val="single" w:sz="4" w:space="0" w:color="auto"/>
              <w:right w:val="single" w:sz="8" w:space="0" w:color="auto"/>
            </w:tcBorders>
            <w:shd w:val="clear" w:color="auto" w:fill="BDD6EE"/>
            <w:vAlign w:val="center"/>
          </w:tcPr>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Opis znaczenia kryterium</w:t>
            </w:r>
          </w:p>
        </w:tc>
        <w:tc>
          <w:tcPr>
            <w:tcW w:w="2386"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467428">
            <w:pPr>
              <w:pStyle w:val="Default"/>
              <w:jc w:val="center"/>
              <w:rPr>
                <w:rFonts w:ascii="Arial" w:hAnsi="Arial" w:cs="Arial"/>
                <w:sz w:val="18"/>
                <w:szCs w:val="18"/>
              </w:rPr>
            </w:pPr>
            <w:r w:rsidRPr="00B44418">
              <w:rPr>
                <w:rFonts w:ascii="Arial" w:hAnsi="Arial" w:cs="Arial"/>
                <w:sz w:val="18"/>
                <w:szCs w:val="18"/>
              </w:rPr>
              <w:t>Tak/Nie</w:t>
            </w:r>
          </w:p>
          <w:p w:rsidR="00467428" w:rsidRPr="00B44418" w:rsidRDefault="00467428" w:rsidP="00467428">
            <w:pPr>
              <w:autoSpaceDE w:val="0"/>
              <w:autoSpaceDN w:val="0"/>
              <w:adjustRightInd w:val="0"/>
              <w:spacing w:before="120" w:after="120"/>
              <w:jc w:val="center"/>
              <w:rPr>
                <w:rFonts w:ascii="Arial" w:hAnsi="Arial" w:cs="Arial"/>
                <w:sz w:val="18"/>
              </w:rPr>
            </w:pPr>
            <w:r w:rsidRPr="00B44418">
              <w:rPr>
                <w:rFonts w:ascii="Arial" w:hAnsi="Arial" w:cs="Arial"/>
                <w:sz w:val="18"/>
                <w:szCs w:val="18"/>
              </w:rPr>
              <w:t>Dopuszcza się możliwość dwukrotnej poprawy/uzupełnienia wniosku o dofinansowanie w zakresie skutkującym spełnieniem kryterium.</w:t>
            </w:r>
            <w:r w:rsidRPr="00B44418">
              <w:rPr>
                <w:rFonts w:ascii="Arial" w:hAnsi="Arial" w:cs="Arial"/>
                <w:sz w:val="20"/>
              </w:rPr>
              <w:t xml:space="preserve"> </w:t>
            </w:r>
            <w:r w:rsidRPr="00B44418">
              <w:rPr>
                <w:rFonts w:ascii="Arial" w:hAnsi="Arial" w:cs="Arial"/>
                <w:sz w:val="18"/>
                <w:szCs w:val="18"/>
              </w:rPr>
              <w:t>Niespełnienie kryterium po wezwaniu do uzupełnienia/ poprawy skutkuje odrzuceniem</w:t>
            </w:r>
            <w:r w:rsidRPr="00B44418">
              <w:rPr>
                <w:rFonts w:ascii="Arial" w:hAnsi="Arial" w:cs="Arial"/>
                <w:sz w:val="23"/>
                <w:szCs w:val="23"/>
              </w:rPr>
              <w:t xml:space="preserve"> </w:t>
            </w:r>
            <w:r w:rsidRPr="00B44418">
              <w:rPr>
                <w:rFonts w:ascii="Arial" w:hAnsi="Arial" w:cs="Arial"/>
                <w:sz w:val="18"/>
                <w:szCs w:val="18"/>
              </w:rPr>
              <w:t>projektu</w:t>
            </w:r>
          </w:p>
        </w:tc>
      </w:tr>
      <w:tr w:rsidR="00467428" w:rsidRPr="00B44418" w:rsidTr="00467428">
        <w:trPr>
          <w:gridBefore w:val="1"/>
          <w:wBefore w:w="19" w:type="dxa"/>
          <w:trHeight w:val="567"/>
        </w:trPr>
        <w:tc>
          <w:tcPr>
            <w:tcW w:w="1582" w:type="dxa"/>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Nazwa kryterium:</w:t>
            </w:r>
          </w:p>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Kryterium grupy docelowej</w:t>
            </w:r>
          </w:p>
        </w:tc>
        <w:tc>
          <w:tcPr>
            <w:tcW w:w="3968" w:type="dxa"/>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E52537">
            <w:pPr>
              <w:pStyle w:val="Default"/>
              <w:numPr>
                <w:ilvl w:val="0"/>
                <w:numId w:val="194"/>
              </w:numPr>
              <w:ind w:left="293" w:hanging="284"/>
              <w:jc w:val="both"/>
              <w:rPr>
                <w:rFonts w:ascii="Arial" w:hAnsi="Arial" w:cs="Arial"/>
                <w:sz w:val="18"/>
                <w:szCs w:val="18"/>
              </w:rPr>
            </w:pPr>
            <w:r w:rsidRPr="00B44418">
              <w:rPr>
                <w:rFonts w:ascii="Arial" w:hAnsi="Arial" w:cs="Arial"/>
                <w:sz w:val="18"/>
                <w:szCs w:val="18"/>
              </w:rPr>
              <w:t xml:space="preserve">Czy dobór grupy docelowej jest adekwatny do założeń projektu, w tym czy zawiera wystarczający opis: </w:t>
            </w:r>
          </w:p>
          <w:p w:rsidR="00467428" w:rsidRPr="00B44418" w:rsidRDefault="00467428" w:rsidP="00467428">
            <w:pPr>
              <w:pStyle w:val="Default"/>
              <w:ind w:left="315"/>
              <w:jc w:val="both"/>
              <w:rPr>
                <w:rFonts w:ascii="Arial" w:hAnsi="Arial" w:cs="Arial"/>
                <w:sz w:val="18"/>
                <w:szCs w:val="18"/>
              </w:rPr>
            </w:pPr>
            <w:r w:rsidRPr="00B44418">
              <w:rPr>
                <w:rFonts w:ascii="Arial" w:hAnsi="Arial" w:cs="Arial"/>
                <w:sz w:val="18"/>
                <w:szCs w:val="18"/>
              </w:rPr>
              <w:t xml:space="preserve">- grupy docelowej, jaka będzie wspierana w ramach projektu wraz z uzasadnieniem; </w:t>
            </w:r>
          </w:p>
          <w:p w:rsidR="00467428" w:rsidRPr="00B44418" w:rsidRDefault="00467428" w:rsidP="00467428">
            <w:pPr>
              <w:pStyle w:val="Default"/>
              <w:ind w:left="315"/>
              <w:jc w:val="both"/>
              <w:rPr>
                <w:rFonts w:ascii="Arial" w:hAnsi="Arial" w:cs="Arial"/>
                <w:sz w:val="18"/>
                <w:szCs w:val="18"/>
              </w:rPr>
            </w:pPr>
            <w:r w:rsidRPr="00B44418">
              <w:rPr>
                <w:rFonts w:ascii="Arial" w:hAnsi="Arial" w:cs="Arial"/>
                <w:sz w:val="18"/>
                <w:szCs w:val="18"/>
              </w:rPr>
              <w:t xml:space="preserve">- potrzeb i oczekiwań uczestników projektu w kontekście wsparcia, które ma być udzielane w ramach projektu; </w:t>
            </w:r>
          </w:p>
          <w:p w:rsidR="00467428" w:rsidRPr="00B44418" w:rsidRDefault="00467428" w:rsidP="00467428">
            <w:pPr>
              <w:pStyle w:val="Default"/>
              <w:ind w:left="315"/>
              <w:jc w:val="both"/>
              <w:rPr>
                <w:rFonts w:ascii="Arial" w:hAnsi="Arial" w:cs="Arial"/>
                <w:sz w:val="18"/>
                <w:szCs w:val="18"/>
              </w:rPr>
            </w:pPr>
            <w:r w:rsidRPr="00B44418">
              <w:rPr>
                <w:rFonts w:ascii="Arial" w:hAnsi="Arial" w:cs="Arial"/>
                <w:sz w:val="18"/>
                <w:szCs w:val="18"/>
              </w:rPr>
              <w:t xml:space="preserve">- skali zainteresowania projektem; </w:t>
            </w:r>
          </w:p>
          <w:p w:rsidR="00467428" w:rsidRPr="00B44418" w:rsidRDefault="00467428" w:rsidP="00467428">
            <w:pPr>
              <w:pStyle w:val="Default"/>
              <w:ind w:left="315"/>
              <w:jc w:val="both"/>
              <w:rPr>
                <w:rFonts w:ascii="Arial" w:hAnsi="Arial" w:cs="Arial"/>
                <w:sz w:val="18"/>
                <w:szCs w:val="18"/>
              </w:rPr>
            </w:pPr>
            <w:r w:rsidRPr="00B44418">
              <w:rPr>
                <w:rFonts w:ascii="Arial" w:hAnsi="Arial" w:cs="Arial"/>
                <w:sz w:val="18"/>
                <w:szCs w:val="18"/>
              </w:rPr>
              <w:t xml:space="preserve">- barier, na które napotykają uczestnicy projektu; </w:t>
            </w:r>
          </w:p>
          <w:p w:rsidR="00467428" w:rsidRPr="00B44418" w:rsidRDefault="00467428" w:rsidP="00467428">
            <w:pPr>
              <w:pStyle w:val="Default"/>
              <w:ind w:left="315"/>
              <w:jc w:val="both"/>
              <w:rPr>
                <w:rFonts w:ascii="Arial" w:hAnsi="Arial" w:cs="Arial"/>
                <w:sz w:val="18"/>
                <w:szCs w:val="18"/>
              </w:rPr>
            </w:pPr>
            <w:r w:rsidRPr="00B44418">
              <w:rPr>
                <w:rFonts w:ascii="Arial" w:hAnsi="Arial" w:cs="Arial"/>
                <w:sz w:val="18"/>
                <w:szCs w:val="18"/>
              </w:rPr>
              <w:t xml:space="preserve">- sposobu rekrutacji uczestników projektu, w tym kryteriów rekrutacji; </w:t>
            </w:r>
          </w:p>
          <w:p w:rsidR="00467428" w:rsidRPr="00B44418" w:rsidRDefault="00467428" w:rsidP="00467428">
            <w:pPr>
              <w:pStyle w:val="Default"/>
              <w:ind w:left="315"/>
              <w:jc w:val="both"/>
              <w:rPr>
                <w:rFonts w:ascii="Arial" w:hAnsi="Arial" w:cs="Arial"/>
                <w:sz w:val="18"/>
                <w:szCs w:val="18"/>
              </w:rPr>
            </w:pPr>
            <w:r w:rsidRPr="00B44418">
              <w:rPr>
                <w:rFonts w:ascii="Arial" w:hAnsi="Arial" w:cs="Arial"/>
                <w:sz w:val="18"/>
                <w:szCs w:val="18"/>
              </w:rPr>
              <w:t xml:space="preserve">- sposobu zapewnienia dostępności do procesu rekrutacji dla osób z niepełnosprawnościami? </w:t>
            </w:r>
          </w:p>
          <w:p w:rsidR="00467428" w:rsidRPr="00B44418" w:rsidRDefault="00467428" w:rsidP="00467428">
            <w:pPr>
              <w:pStyle w:val="Default"/>
              <w:jc w:val="both"/>
              <w:rPr>
                <w:rFonts w:ascii="Arial" w:hAnsi="Arial" w:cs="Arial"/>
                <w:sz w:val="18"/>
                <w:szCs w:val="18"/>
              </w:rPr>
            </w:pP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Kryterium ma na celu dostosowanie zakresu projektu przede wszystkim do potrzeb i wielkości grupy docelowej. Kryterium zostanie zweryfikowane na podstawie zapisów wniosku o dofinansowanie projektu. Dopuszcza się możliwość poprawy/uzupełnienia wniosku o dofinansowanie w zakresie skutkującym spełnieniem kryterium.</w:t>
            </w:r>
          </w:p>
        </w:tc>
        <w:tc>
          <w:tcPr>
            <w:tcW w:w="1845" w:type="dxa"/>
            <w:gridSpan w:val="2"/>
            <w:tcBorders>
              <w:top w:val="single" w:sz="4" w:space="0" w:color="auto"/>
              <w:left w:val="single" w:sz="4" w:space="0" w:color="auto"/>
              <w:bottom w:val="single" w:sz="4" w:space="0" w:color="auto"/>
              <w:right w:val="single" w:sz="8" w:space="0" w:color="auto"/>
            </w:tcBorders>
            <w:shd w:val="clear" w:color="auto" w:fill="BDD6EE"/>
            <w:vAlign w:val="center"/>
          </w:tcPr>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Opis znaczenia kryterium</w:t>
            </w:r>
          </w:p>
        </w:tc>
        <w:tc>
          <w:tcPr>
            <w:tcW w:w="2386"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467428">
            <w:pPr>
              <w:pStyle w:val="Default"/>
              <w:jc w:val="center"/>
              <w:rPr>
                <w:rFonts w:ascii="Arial" w:hAnsi="Arial" w:cs="Arial"/>
                <w:sz w:val="18"/>
                <w:szCs w:val="18"/>
              </w:rPr>
            </w:pPr>
            <w:r w:rsidRPr="00B44418">
              <w:rPr>
                <w:rFonts w:ascii="Arial" w:hAnsi="Arial" w:cs="Arial"/>
                <w:sz w:val="18"/>
                <w:szCs w:val="18"/>
              </w:rPr>
              <w:t>Tak/Nie</w:t>
            </w:r>
          </w:p>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Dopuszcza się możliwość dwukrotnej  poprawy/uzupełnienia wniosku o dofinansowanie w zakresie skutkującym spełnieniem kryterium.</w:t>
            </w:r>
            <w:r w:rsidRPr="00B44418">
              <w:rPr>
                <w:rFonts w:ascii="Arial" w:hAnsi="Arial" w:cs="Arial"/>
                <w:sz w:val="20"/>
              </w:rPr>
              <w:t xml:space="preserve"> </w:t>
            </w:r>
            <w:r w:rsidRPr="00B44418">
              <w:rPr>
                <w:rFonts w:ascii="Arial" w:hAnsi="Arial" w:cs="Arial"/>
                <w:sz w:val="18"/>
                <w:szCs w:val="18"/>
              </w:rPr>
              <w:t>Niespełnienie kryterium po wezwaniu do uzupełnienia/ poprawy skutkuje odrzuceniem projektu</w:t>
            </w:r>
          </w:p>
        </w:tc>
      </w:tr>
      <w:tr w:rsidR="00467428" w:rsidRPr="00B44418" w:rsidTr="00467428">
        <w:trPr>
          <w:gridBefore w:val="1"/>
          <w:wBefore w:w="19" w:type="dxa"/>
          <w:trHeight w:val="567"/>
        </w:trPr>
        <w:tc>
          <w:tcPr>
            <w:tcW w:w="9781" w:type="dxa"/>
            <w:gridSpan w:val="9"/>
            <w:tcBorders>
              <w:top w:val="single" w:sz="4" w:space="0" w:color="auto"/>
              <w:left w:val="single" w:sz="8" w:space="0" w:color="auto"/>
              <w:bottom w:val="single" w:sz="4" w:space="0" w:color="auto"/>
              <w:right w:val="single" w:sz="8" w:space="0" w:color="auto"/>
            </w:tcBorders>
            <w:shd w:val="clear" w:color="auto" w:fill="BDD6EE"/>
            <w:vAlign w:val="center"/>
          </w:tcPr>
          <w:p w:rsidR="00467428" w:rsidRPr="00B44418" w:rsidRDefault="00467428" w:rsidP="00467428">
            <w:pPr>
              <w:autoSpaceDE w:val="0"/>
              <w:autoSpaceDN w:val="0"/>
              <w:adjustRightInd w:val="0"/>
              <w:spacing w:before="120" w:after="120"/>
              <w:jc w:val="center"/>
              <w:rPr>
                <w:rFonts w:ascii="Arial" w:hAnsi="Arial" w:cs="Arial"/>
                <w:b/>
                <w:kern w:val="2"/>
                <w:sz w:val="18"/>
                <w:szCs w:val="18"/>
              </w:rPr>
            </w:pPr>
            <w:r w:rsidRPr="00B44418">
              <w:rPr>
                <w:rFonts w:ascii="Arial" w:hAnsi="Arial" w:cs="Arial"/>
                <w:b/>
                <w:kern w:val="2"/>
                <w:sz w:val="18"/>
                <w:szCs w:val="18"/>
              </w:rPr>
              <w:t>Kryteria horyzontalne dla trybu pozakonkursowego</w:t>
            </w:r>
          </w:p>
          <w:p w:rsidR="00467428" w:rsidRPr="00B44418" w:rsidRDefault="00467428" w:rsidP="00467428">
            <w:pPr>
              <w:autoSpaceDE w:val="0"/>
              <w:autoSpaceDN w:val="0"/>
              <w:adjustRightInd w:val="0"/>
              <w:spacing w:before="120" w:after="120"/>
              <w:jc w:val="center"/>
              <w:rPr>
                <w:rFonts w:ascii="Arial" w:hAnsi="Arial" w:cs="Arial"/>
                <w:b/>
                <w:kern w:val="2"/>
                <w:sz w:val="18"/>
                <w:szCs w:val="18"/>
              </w:rPr>
            </w:pPr>
            <w:r w:rsidRPr="00B44418">
              <w:rPr>
                <w:rFonts w:ascii="Arial" w:hAnsi="Arial" w:cs="Arial"/>
                <w:sz w:val="18"/>
                <w:szCs w:val="18"/>
              </w:rPr>
              <w:t>Kryteria są weryfikowane na podstawie zapisów wniosku o dofinansowanie projektu. Nie wyklucza to wykorzystania w ocenie spełnienia kryteriów informacji udzielonych przez Wnioskodawcę</w:t>
            </w:r>
            <w:r w:rsidRPr="00B44418">
              <w:rPr>
                <w:rFonts w:ascii="Arial" w:hAnsi="Arial" w:cs="Arial"/>
                <w:kern w:val="1"/>
                <w:sz w:val="18"/>
                <w:szCs w:val="18"/>
              </w:rPr>
              <w:t>/Beneficjenta</w:t>
            </w:r>
            <w:r w:rsidRPr="00B44418">
              <w:rPr>
                <w:rFonts w:ascii="Arial" w:hAnsi="Arial" w:cs="Arial"/>
                <w:sz w:val="18"/>
                <w:szCs w:val="18"/>
              </w:rPr>
              <w:t xml:space="preserve"> lub pozyskanych na temat Wnioskodawcy</w:t>
            </w:r>
            <w:r w:rsidRPr="00B44418">
              <w:rPr>
                <w:rFonts w:ascii="Arial" w:hAnsi="Arial" w:cs="Arial"/>
                <w:kern w:val="1"/>
                <w:sz w:val="18"/>
                <w:szCs w:val="18"/>
              </w:rPr>
              <w:t>/Beneficjenta</w:t>
            </w:r>
            <w:r w:rsidRPr="00B44418">
              <w:rPr>
                <w:rFonts w:ascii="Arial" w:hAnsi="Arial" w:cs="Arial"/>
                <w:sz w:val="18"/>
                <w:szCs w:val="18"/>
              </w:rPr>
              <w:t xml:space="preserve"> lub projektu.</w:t>
            </w:r>
          </w:p>
        </w:tc>
      </w:tr>
      <w:tr w:rsidR="00467428" w:rsidRPr="00B44418" w:rsidTr="00467428">
        <w:trPr>
          <w:gridBefore w:val="1"/>
          <w:wBefore w:w="19" w:type="dxa"/>
          <w:trHeight w:val="567"/>
        </w:trPr>
        <w:tc>
          <w:tcPr>
            <w:tcW w:w="1582" w:type="dxa"/>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Nazwa kryterium:</w:t>
            </w:r>
          </w:p>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Kryterium zgodności projektu z prawem</w:t>
            </w:r>
          </w:p>
        </w:tc>
        <w:tc>
          <w:tcPr>
            <w:tcW w:w="3968" w:type="dxa"/>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E52537">
            <w:pPr>
              <w:pStyle w:val="Default"/>
              <w:numPr>
                <w:ilvl w:val="0"/>
                <w:numId w:val="203"/>
              </w:numPr>
              <w:jc w:val="both"/>
              <w:rPr>
                <w:rFonts w:ascii="Arial" w:hAnsi="Arial" w:cs="Arial"/>
                <w:color w:val="000000" w:themeColor="text1"/>
                <w:sz w:val="18"/>
                <w:szCs w:val="18"/>
              </w:rPr>
            </w:pPr>
            <w:r w:rsidRPr="00B44418">
              <w:rPr>
                <w:rFonts w:ascii="Arial" w:hAnsi="Arial" w:cs="Arial"/>
                <w:color w:val="000000" w:themeColor="text1"/>
                <w:sz w:val="18"/>
                <w:szCs w:val="18"/>
              </w:rPr>
              <w:t>Czy w trakcie oceny nie stwierdzono niezgodności z prawodawstwem krajowym i unijnym w zakresie odnoszącym się do sposobu realizacji i zakresu projektu?</w:t>
            </w:r>
          </w:p>
          <w:p w:rsidR="00467428" w:rsidRPr="00B44418" w:rsidRDefault="00467428" w:rsidP="00467428">
            <w:pPr>
              <w:pStyle w:val="Default"/>
              <w:jc w:val="both"/>
              <w:rPr>
                <w:rFonts w:ascii="Arial" w:hAnsi="Arial" w:cs="Arial"/>
                <w:color w:val="000000" w:themeColor="text1"/>
                <w:sz w:val="18"/>
                <w:szCs w:val="18"/>
              </w:rPr>
            </w:pPr>
          </w:p>
          <w:p w:rsidR="00467428" w:rsidRPr="00B44418" w:rsidRDefault="00467428" w:rsidP="00467428">
            <w:pPr>
              <w:pStyle w:val="Default"/>
              <w:jc w:val="both"/>
              <w:rPr>
                <w:rFonts w:ascii="Arial" w:hAnsi="Arial" w:cs="Arial"/>
                <w:color w:val="000000" w:themeColor="text1"/>
                <w:sz w:val="18"/>
                <w:szCs w:val="18"/>
              </w:rPr>
            </w:pPr>
            <w:r w:rsidRPr="00B44418">
              <w:rPr>
                <w:rFonts w:ascii="Arial" w:hAnsi="Arial" w:cs="Arial"/>
                <w:color w:val="000000" w:themeColor="text1"/>
                <w:sz w:val="18"/>
                <w:szCs w:val="18"/>
              </w:rPr>
              <w:t>Kryterium ma na celu zapewnienie, że realizowane projekty będą zgodne z prawem. W sytuacji, gdy oceniający stwierdzi niezgodność zapisów wniosku o dofinansowanie projektu z prawem projekt zostanie odrzucony.</w:t>
            </w: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Dopuszcza się możliwość poprawy/uzupełnienia wniosku o dofinansowanie w zakresie skutkującym spełnieniem kryterium.</w:t>
            </w:r>
          </w:p>
        </w:tc>
        <w:tc>
          <w:tcPr>
            <w:tcW w:w="1845" w:type="dxa"/>
            <w:gridSpan w:val="2"/>
            <w:tcBorders>
              <w:top w:val="single" w:sz="4" w:space="0" w:color="auto"/>
              <w:left w:val="single" w:sz="4" w:space="0" w:color="auto"/>
              <w:bottom w:val="single" w:sz="4" w:space="0" w:color="auto"/>
              <w:right w:val="single" w:sz="8" w:space="0" w:color="auto"/>
            </w:tcBorders>
            <w:shd w:val="clear" w:color="auto" w:fill="BDD6EE"/>
            <w:vAlign w:val="center"/>
          </w:tcPr>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Opis znaczenia kryterium</w:t>
            </w:r>
          </w:p>
        </w:tc>
        <w:tc>
          <w:tcPr>
            <w:tcW w:w="2386"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467428">
            <w:pPr>
              <w:pStyle w:val="Default"/>
              <w:jc w:val="center"/>
              <w:rPr>
                <w:rFonts w:ascii="Arial" w:hAnsi="Arial" w:cs="Arial"/>
                <w:sz w:val="18"/>
                <w:szCs w:val="18"/>
              </w:rPr>
            </w:pPr>
            <w:r w:rsidRPr="00B44418">
              <w:rPr>
                <w:rFonts w:ascii="Arial" w:hAnsi="Arial" w:cs="Arial"/>
                <w:sz w:val="18"/>
                <w:szCs w:val="18"/>
              </w:rPr>
              <w:t>Tak/Nie</w:t>
            </w:r>
          </w:p>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Dopuszcza się możliwość dwukrotnej  poprawy/uzupełnienia wniosku o dofinansowanie w zakresie skutkującym spełnieniem kryterium.</w:t>
            </w:r>
            <w:r w:rsidRPr="00B44418">
              <w:rPr>
                <w:rFonts w:ascii="Arial" w:hAnsi="Arial" w:cs="Arial"/>
                <w:sz w:val="20"/>
              </w:rPr>
              <w:t xml:space="preserve"> </w:t>
            </w:r>
            <w:r w:rsidRPr="00B44418">
              <w:rPr>
                <w:rFonts w:ascii="Arial" w:hAnsi="Arial" w:cs="Arial"/>
                <w:sz w:val="18"/>
                <w:szCs w:val="18"/>
              </w:rPr>
              <w:t>Niespełnienie kryterium po wezwaniu do uzupełnienia/ poprawy skutkuje odrzuceniem projektu</w:t>
            </w:r>
          </w:p>
        </w:tc>
      </w:tr>
      <w:tr w:rsidR="00467428" w:rsidRPr="00B44418" w:rsidTr="00467428">
        <w:trPr>
          <w:gridBefore w:val="1"/>
          <w:wBefore w:w="19" w:type="dxa"/>
          <w:trHeight w:val="567"/>
        </w:trPr>
        <w:tc>
          <w:tcPr>
            <w:tcW w:w="1582" w:type="dxa"/>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Nazwa kryterium:</w:t>
            </w:r>
          </w:p>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Kryterium zgodności z właściwymi politykami i zasadami</w:t>
            </w:r>
          </w:p>
        </w:tc>
        <w:tc>
          <w:tcPr>
            <w:tcW w:w="3968" w:type="dxa"/>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467428">
            <w:pPr>
              <w:pStyle w:val="Default"/>
              <w:numPr>
                <w:ilvl w:val="0"/>
                <w:numId w:val="31"/>
              </w:numPr>
              <w:jc w:val="both"/>
              <w:rPr>
                <w:rFonts w:ascii="Arial" w:hAnsi="Arial" w:cs="Arial"/>
                <w:sz w:val="18"/>
                <w:szCs w:val="18"/>
              </w:rPr>
            </w:pPr>
            <w:r w:rsidRPr="00B44418">
              <w:rPr>
                <w:rFonts w:ascii="Arial" w:hAnsi="Arial" w:cs="Arial"/>
                <w:sz w:val="18"/>
                <w:szCs w:val="18"/>
              </w:rPr>
              <w:t xml:space="preserve">Czy projekt jest zgodny z zasadą zrównoważonego rozwoju? </w:t>
            </w:r>
          </w:p>
          <w:p w:rsidR="00467428" w:rsidRPr="00B44418" w:rsidRDefault="00467428" w:rsidP="00467428">
            <w:pPr>
              <w:pStyle w:val="Default"/>
              <w:ind w:left="360"/>
              <w:jc w:val="both"/>
              <w:rPr>
                <w:rFonts w:ascii="Arial" w:hAnsi="Arial" w:cs="Arial"/>
                <w:sz w:val="18"/>
                <w:szCs w:val="18"/>
              </w:rPr>
            </w:pPr>
          </w:p>
          <w:p w:rsidR="00467428" w:rsidRPr="00B44418" w:rsidRDefault="00467428" w:rsidP="00467428">
            <w:pPr>
              <w:pStyle w:val="Default"/>
              <w:jc w:val="both"/>
              <w:rPr>
                <w:rFonts w:ascii="Arial" w:hAnsi="Arial" w:cs="Arial"/>
                <w:sz w:val="18"/>
                <w:szCs w:val="18"/>
              </w:rPr>
            </w:pPr>
            <w:r w:rsidRPr="00B44418">
              <w:rPr>
                <w:rFonts w:ascii="Arial" w:hAnsi="Arial" w:cs="Arial"/>
                <w:sz w:val="18"/>
                <w:szCs w:val="18"/>
              </w:rPr>
              <w:t xml:space="preserve">Kryterium ma na celu zapewnić zgodność projektu z zasadą zrównoważonego rozwoju. Projekt musi być co najmniej neutralny. </w:t>
            </w:r>
          </w:p>
          <w:p w:rsidR="00467428" w:rsidRPr="00B44418" w:rsidRDefault="00467428" w:rsidP="00467428">
            <w:pPr>
              <w:pStyle w:val="Default"/>
              <w:jc w:val="both"/>
              <w:rPr>
                <w:rFonts w:ascii="Arial" w:hAnsi="Arial" w:cs="Arial"/>
                <w:sz w:val="18"/>
                <w:szCs w:val="18"/>
              </w:rPr>
            </w:pPr>
          </w:p>
          <w:p w:rsidR="00467428" w:rsidRPr="00B44418" w:rsidRDefault="00467428" w:rsidP="00467428">
            <w:pPr>
              <w:jc w:val="both"/>
              <w:rPr>
                <w:rFonts w:ascii="Arial" w:hAnsi="Arial" w:cs="Arial"/>
                <w:sz w:val="18"/>
                <w:szCs w:val="18"/>
              </w:rPr>
            </w:pPr>
            <w:r w:rsidRPr="00B44418">
              <w:rPr>
                <w:rFonts w:ascii="Arial" w:hAnsi="Arial" w:cs="Arial"/>
                <w:kern w:val="24"/>
                <w:sz w:val="18"/>
                <w:szCs w:val="18"/>
              </w:rPr>
              <w:t>Kryterium zostanie zweryfikowane na podstawie zapisów zawartych we wniosku o dofinansowanie projektu. Wnioskodawca powinien co najmniej zadeklarować zgodność projektu z zasadą zrównoważonego rozwoju lub neutralność wobec tej zasady.</w:t>
            </w:r>
          </w:p>
          <w:p w:rsidR="00467428" w:rsidRPr="00B44418" w:rsidRDefault="00467428" w:rsidP="00467428">
            <w:pPr>
              <w:autoSpaceDE w:val="0"/>
              <w:autoSpaceDN w:val="0"/>
              <w:adjustRightInd w:val="0"/>
              <w:spacing w:before="120" w:after="120"/>
              <w:jc w:val="both"/>
              <w:rPr>
                <w:rFonts w:ascii="Arial" w:hAnsi="Arial" w:cs="Arial"/>
                <w:kern w:val="2"/>
                <w:sz w:val="18"/>
                <w:szCs w:val="18"/>
              </w:rPr>
            </w:pPr>
            <w:r w:rsidRPr="00B44418">
              <w:rPr>
                <w:rFonts w:ascii="Arial" w:hAnsi="Arial" w:cs="Arial"/>
                <w:sz w:val="18"/>
                <w:szCs w:val="18"/>
              </w:rPr>
              <w:t>Dopuszcza się możliwość poprawy/uzupełnienia wniosku o dofinansowanie w zakresie skutkującym spełnieniem kryterium.</w:t>
            </w:r>
          </w:p>
        </w:tc>
        <w:tc>
          <w:tcPr>
            <w:tcW w:w="1845" w:type="dxa"/>
            <w:gridSpan w:val="2"/>
            <w:tcBorders>
              <w:top w:val="single" w:sz="4" w:space="0" w:color="auto"/>
              <w:left w:val="single" w:sz="4" w:space="0" w:color="auto"/>
              <w:bottom w:val="single" w:sz="4" w:space="0" w:color="auto"/>
              <w:right w:val="single" w:sz="8" w:space="0" w:color="auto"/>
            </w:tcBorders>
            <w:shd w:val="clear" w:color="auto" w:fill="BDD6EE"/>
            <w:vAlign w:val="center"/>
          </w:tcPr>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Opis znaczenia kryterium</w:t>
            </w:r>
          </w:p>
        </w:tc>
        <w:tc>
          <w:tcPr>
            <w:tcW w:w="2386"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467428">
            <w:pPr>
              <w:pStyle w:val="Default"/>
              <w:jc w:val="center"/>
              <w:rPr>
                <w:rFonts w:ascii="Arial" w:hAnsi="Arial" w:cs="Arial"/>
                <w:sz w:val="18"/>
                <w:szCs w:val="18"/>
              </w:rPr>
            </w:pPr>
            <w:r w:rsidRPr="00B44418">
              <w:rPr>
                <w:rFonts w:ascii="Arial" w:hAnsi="Arial" w:cs="Arial"/>
                <w:sz w:val="18"/>
                <w:szCs w:val="18"/>
              </w:rPr>
              <w:t>Tak/Nie</w:t>
            </w:r>
          </w:p>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Dopuszcza się możliwość dwukrotnej poprawy/uzupełnienia wniosku o dofinansowanie w zakresie skutkującym spełnieniem kryterium.</w:t>
            </w:r>
            <w:r w:rsidRPr="00B44418">
              <w:rPr>
                <w:rFonts w:ascii="Arial" w:hAnsi="Arial" w:cs="Arial"/>
                <w:sz w:val="20"/>
              </w:rPr>
              <w:t xml:space="preserve"> </w:t>
            </w:r>
            <w:r w:rsidRPr="00B44418">
              <w:rPr>
                <w:rFonts w:ascii="Arial" w:hAnsi="Arial" w:cs="Arial"/>
                <w:sz w:val="18"/>
                <w:szCs w:val="18"/>
              </w:rPr>
              <w:t>Niespełnienie kryterium po wezwaniu do uzupełnienia/ poprawy skutkuje odrzuceniem projektu</w:t>
            </w:r>
          </w:p>
        </w:tc>
      </w:tr>
      <w:tr w:rsidR="00467428" w:rsidRPr="00B44418" w:rsidTr="00467428">
        <w:trPr>
          <w:gridBefore w:val="1"/>
          <w:wBefore w:w="19" w:type="dxa"/>
          <w:trHeight w:val="567"/>
        </w:trPr>
        <w:tc>
          <w:tcPr>
            <w:tcW w:w="1582" w:type="dxa"/>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Nazwa kryterium:</w:t>
            </w:r>
          </w:p>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Kryterium zgodności z właściwymi politykami i zasadami</w:t>
            </w:r>
          </w:p>
        </w:tc>
        <w:tc>
          <w:tcPr>
            <w:tcW w:w="3968" w:type="dxa"/>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467428">
            <w:pPr>
              <w:pStyle w:val="Default"/>
              <w:numPr>
                <w:ilvl w:val="0"/>
                <w:numId w:val="31"/>
              </w:numPr>
              <w:jc w:val="both"/>
              <w:rPr>
                <w:rFonts w:ascii="Arial" w:hAnsi="Arial" w:cs="Arial"/>
                <w:sz w:val="18"/>
                <w:szCs w:val="18"/>
              </w:rPr>
            </w:pPr>
            <w:r w:rsidRPr="00B44418">
              <w:rPr>
                <w:rFonts w:ascii="Arial" w:hAnsi="Arial" w:cs="Arial"/>
                <w:sz w:val="18"/>
                <w:szCs w:val="18"/>
              </w:rPr>
              <w:t xml:space="preserve">Czy projekt jest zgodny z zasadą równości szans kobiet i mężczyzn? </w:t>
            </w:r>
          </w:p>
          <w:p w:rsidR="00467428" w:rsidRPr="00B44418" w:rsidRDefault="00467428" w:rsidP="00467428">
            <w:pPr>
              <w:autoSpaceDE w:val="0"/>
              <w:autoSpaceDN w:val="0"/>
              <w:adjustRightInd w:val="0"/>
              <w:spacing w:before="120" w:after="120"/>
              <w:jc w:val="both"/>
              <w:rPr>
                <w:rFonts w:ascii="Arial" w:hAnsi="Arial" w:cs="Arial"/>
                <w:kern w:val="2"/>
                <w:sz w:val="18"/>
                <w:szCs w:val="18"/>
              </w:rPr>
            </w:pPr>
            <w:r w:rsidRPr="00B44418">
              <w:rPr>
                <w:rFonts w:ascii="Arial" w:hAnsi="Arial" w:cs="Arial"/>
                <w:sz w:val="18"/>
                <w:szCs w:val="18"/>
              </w:rPr>
              <w:t>Kryterium ma na celu zapewnić zgodność projektu z zasadą równości szans kobiet i mężczyzn. Kryterium będzie oceniane według standardu minimum. Dopuszcza się możliwość poprawy/uzupełnienia wniosku o dofinansowanie w zakresie skutkującym spełnieniem kryterium.</w:t>
            </w:r>
          </w:p>
        </w:tc>
        <w:tc>
          <w:tcPr>
            <w:tcW w:w="1845" w:type="dxa"/>
            <w:gridSpan w:val="2"/>
            <w:tcBorders>
              <w:top w:val="single" w:sz="4" w:space="0" w:color="auto"/>
              <w:left w:val="single" w:sz="4" w:space="0" w:color="auto"/>
              <w:bottom w:val="single" w:sz="4" w:space="0" w:color="auto"/>
              <w:right w:val="single" w:sz="8" w:space="0" w:color="auto"/>
            </w:tcBorders>
            <w:shd w:val="clear" w:color="auto" w:fill="BDD6EE"/>
            <w:vAlign w:val="center"/>
          </w:tcPr>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Opis znaczenia kryterium</w:t>
            </w:r>
          </w:p>
        </w:tc>
        <w:tc>
          <w:tcPr>
            <w:tcW w:w="2386"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467428">
            <w:pPr>
              <w:pStyle w:val="Default"/>
              <w:jc w:val="center"/>
              <w:rPr>
                <w:rFonts w:ascii="Arial" w:hAnsi="Arial" w:cs="Arial"/>
                <w:sz w:val="18"/>
                <w:szCs w:val="18"/>
              </w:rPr>
            </w:pPr>
            <w:r w:rsidRPr="00B44418">
              <w:rPr>
                <w:rFonts w:ascii="Arial" w:hAnsi="Arial" w:cs="Arial"/>
                <w:sz w:val="18"/>
                <w:szCs w:val="18"/>
              </w:rPr>
              <w:t>Tak/Nie</w:t>
            </w:r>
          </w:p>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Dopuszcza się możliwość dwukrotnej poprawy/uzupełnienia wniosku o dofinansowanie w zakresie skutkującym spełnieniem kryterium.</w:t>
            </w:r>
            <w:r w:rsidRPr="00B44418">
              <w:rPr>
                <w:rFonts w:ascii="Arial" w:hAnsi="Arial" w:cs="Arial"/>
                <w:sz w:val="20"/>
              </w:rPr>
              <w:t xml:space="preserve"> </w:t>
            </w:r>
            <w:r w:rsidRPr="00B44418">
              <w:rPr>
                <w:rFonts w:ascii="Arial" w:hAnsi="Arial" w:cs="Arial"/>
                <w:sz w:val="18"/>
                <w:szCs w:val="18"/>
              </w:rPr>
              <w:t>Niespełnienie kryterium po wezwaniu do uzupełnienia/ poprawy skutkuje odrzuceniem projektu</w:t>
            </w:r>
          </w:p>
        </w:tc>
      </w:tr>
      <w:tr w:rsidR="00467428" w:rsidRPr="00B44418" w:rsidTr="00467428">
        <w:trPr>
          <w:gridBefore w:val="1"/>
          <w:wBefore w:w="19" w:type="dxa"/>
          <w:trHeight w:val="567"/>
        </w:trPr>
        <w:tc>
          <w:tcPr>
            <w:tcW w:w="1582" w:type="dxa"/>
            <w:tcBorders>
              <w:top w:val="single" w:sz="4" w:space="0" w:color="auto"/>
              <w:left w:val="single" w:sz="8" w:space="0" w:color="auto"/>
              <w:bottom w:val="single" w:sz="4" w:space="0" w:color="auto"/>
              <w:right w:val="single" w:sz="4" w:space="0" w:color="auto"/>
            </w:tcBorders>
            <w:shd w:val="clear" w:color="auto" w:fill="BDD6EE"/>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Nazwa kryterium:</w:t>
            </w:r>
          </w:p>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Kryterium zgodności z właściwymi politykami i zasadami</w:t>
            </w:r>
          </w:p>
        </w:tc>
        <w:tc>
          <w:tcPr>
            <w:tcW w:w="3968" w:type="dxa"/>
            <w:gridSpan w:val="4"/>
            <w:tcBorders>
              <w:top w:val="single" w:sz="4"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E52537">
            <w:pPr>
              <w:pStyle w:val="Default"/>
              <w:numPr>
                <w:ilvl w:val="0"/>
                <w:numId w:val="203"/>
              </w:numPr>
              <w:jc w:val="both"/>
              <w:rPr>
                <w:rFonts w:ascii="Arial" w:hAnsi="Arial" w:cs="Arial"/>
                <w:kern w:val="2"/>
                <w:sz w:val="18"/>
                <w:szCs w:val="18"/>
              </w:rPr>
            </w:pPr>
            <w:r w:rsidRPr="00B44418">
              <w:rPr>
                <w:rFonts w:ascii="Arial" w:hAnsi="Arial" w:cs="Arial"/>
                <w:kern w:val="2"/>
                <w:sz w:val="18"/>
                <w:szCs w:val="18"/>
              </w:rPr>
              <w:t>Czy projekt jest zgodny z zasadą równości szans i niedyskryminacji, w tym dostępności dla osób z niepełnosprawnościami?</w:t>
            </w:r>
          </w:p>
          <w:p w:rsidR="00467428" w:rsidRPr="00B44418" w:rsidRDefault="00467428" w:rsidP="00467428">
            <w:pPr>
              <w:jc w:val="both"/>
              <w:rPr>
                <w:rFonts w:ascii="Arial" w:hAnsi="Arial" w:cs="Arial"/>
                <w:kern w:val="2"/>
                <w:sz w:val="18"/>
                <w:szCs w:val="18"/>
              </w:rPr>
            </w:pPr>
          </w:p>
          <w:p w:rsidR="00467428" w:rsidRPr="00B44418" w:rsidRDefault="00467428" w:rsidP="00467428">
            <w:pPr>
              <w:jc w:val="both"/>
              <w:rPr>
                <w:rFonts w:ascii="Arial" w:eastAsia="Calibri" w:hAnsi="Arial" w:cs="Arial"/>
                <w:kern w:val="24"/>
                <w:sz w:val="18"/>
                <w:szCs w:val="18"/>
              </w:rPr>
            </w:pPr>
            <w:r w:rsidRPr="00B44418">
              <w:rPr>
                <w:rFonts w:ascii="Arial" w:eastAsia="Calibri" w:hAnsi="Arial" w:cs="Arial"/>
                <w:kern w:val="24"/>
                <w:sz w:val="18"/>
                <w:szCs w:val="18"/>
              </w:rPr>
              <w:t xml:space="preserve">Kryterium ma na celu zweryfikowanie dwóch elementów: </w:t>
            </w:r>
          </w:p>
          <w:p w:rsidR="00467428" w:rsidRPr="00B44418" w:rsidRDefault="00467428" w:rsidP="00467428">
            <w:pPr>
              <w:pStyle w:val="Akapitzlist"/>
              <w:numPr>
                <w:ilvl w:val="0"/>
                <w:numId w:val="19"/>
              </w:numPr>
              <w:autoSpaceDE/>
              <w:ind w:left="454"/>
              <w:contextualSpacing/>
              <w:jc w:val="both"/>
              <w:rPr>
                <w:rFonts w:ascii="Arial" w:eastAsia="Calibri" w:hAnsi="Arial" w:cs="Arial"/>
                <w:color w:val="000000" w:themeColor="text1"/>
                <w:kern w:val="24"/>
                <w:sz w:val="18"/>
                <w:szCs w:val="18"/>
              </w:rPr>
            </w:pPr>
            <w:r w:rsidRPr="00B44418">
              <w:rPr>
                <w:rFonts w:ascii="Arial" w:eastAsia="Calibri" w:hAnsi="Arial" w:cs="Arial"/>
                <w:kern w:val="24"/>
                <w:sz w:val="18"/>
                <w:szCs w:val="18"/>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rsidR="00467428" w:rsidRPr="00B44418" w:rsidRDefault="00467428" w:rsidP="00467428">
            <w:pPr>
              <w:pStyle w:val="Akapitzlist"/>
              <w:numPr>
                <w:ilvl w:val="0"/>
                <w:numId w:val="19"/>
              </w:numPr>
              <w:autoSpaceDE/>
              <w:ind w:left="454"/>
              <w:contextualSpacing/>
              <w:jc w:val="both"/>
              <w:rPr>
                <w:rFonts w:ascii="Arial" w:eastAsia="Calibri" w:hAnsi="Arial" w:cs="Arial"/>
                <w:kern w:val="24"/>
                <w:sz w:val="18"/>
                <w:szCs w:val="18"/>
              </w:rPr>
            </w:pPr>
            <w:r w:rsidRPr="00B44418">
              <w:rPr>
                <w:rFonts w:ascii="Arial" w:eastAsia="Calibri" w:hAnsi="Arial" w:cs="Arial"/>
                <w:color w:val="000000" w:themeColor="text1"/>
                <w:kern w:val="24"/>
                <w:sz w:val="18"/>
                <w:szCs w:val="18"/>
              </w:rPr>
              <w:t>czy wszystkie produkty projektu (które nie zostały uznane za neutralne) będą dostępne dla wszystkich użytkowników w tym dla osób z niepełnosprawnościami</w:t>
            </w:r>
            <w:r w:rsidRPr="00B44418">
              <w:rPr>
                <w:rFonts w:ascii="Arial" w:eastAsia="Calibri" w:hAnsi="Arial" w:cs="Arial"/>
                <w:kern w:val="24"/>
                <w:sz w:val="18"/>
                <w:szCs w:val="18"/>
              </w:rPr>
              <w:t>.</w:t>
            </w:r>
          </w:p>
          <w:p w:rsidR="00467428" w:rsidRPr="00B44418" w:rsidRDefault="00467428" w:rsidP="00467428">
            <w:pPr>
              <w:jc w:val="center"/>
              <w:rPr>
                <w:rFonts w:ascii="Arial" w:eastAsia="Calibri" w:hAnsi="Arial" w:cs="Arial"/>
                <w:kern w:val="24"/>
                <w:sz w:val="18"/>
                <w:szCs w:val="18"/>
              </w:rPr>
            </w:pPr>
          </w:p>
          <w:p w:rsidR="00467428" w:rsidRPr="00B44418" w:rsidRDefault="00467428" w:rsidP="00467428">
            <w:pPr>
              <w:jc w:val="both"/>
              <w:rPr>
                <w:rFonts w:ascii="Arial" w:eastAsia="Calibri" w:hAnsi="Arial" w:cs="Arial"/>
                <w:kern w:val="24"/>
                <w:sz w:val="18"/>
                <w:szCs w:val="18"/>
              </w:rPr>
            </w:pPr>
            <w:r w:rsidRPr="00B44418">
              <w:rPr>
                <w:rFonts w:ascii="Arial" w:eastAsia="Calibri" w:hAnsi="Arial" w:cs="Arial"/>
                <w:kern w:val="24"/>
                <w:sz w:val="18"/>
                <w:szCs w:val="18"/>
              </w:rPr>
              <w:t>Niedyskryminacja jest rozumiana jako faktyczne umożliwienie wszystkim osobom pełnego uczestnictwa w projekcie na jednakowych zasadach poprzez zaplanowanie:</w:t>
            </w:r>
          </w:p>
          <w:p w:rsidR="00467428" w:rsidRPr="00B44418" w:rsidRDefault="00467428" w:rsidP="00467428">
            <w:pPr>
              <w:pStyle w:val="Akapitzlist"/>
              <w:numPr>
                <w:ilvl w:val="0"/>
                <w:numId w:val="20"/>
              </w:numPr>
              <w:autoSpaceDE/>
              <w:ind w:left="454"/>
              <w:contextualSpacing/>
              <w:jc w:val="both"/>
              <w:rPr>
                <w:rFonts w:ascii="Arial" w:eastAsia="Calibri" w:hAnsi="Arial" w:cs="Arial"/>
                <w:kern w:val="24"/>
                <w:sz w:val="18"/>
                <w:szCs w:val="18"/>
              </w:rPr>
            </w:pPr>
            <w:r w:rsidRPr="00B44418">
              <w:rPr>
                <w:rFonts w:ascii="Arial" w:eastAsia="Calibri" w:hAnsi="Arial" w:cs="Arial"/>
                <w:kern w:val="24"/>
                <w:sz w:val="18"/>
                <w:szCs w:val="18"/>
              </w:rPr>
              <w:t xml:space="preserve">odpowiednich działań (m.in. rekrutacyjnych, informacyjnych, promocyjnych, merytorycznych), które umożliwiają tym osobom faktyczną możliwość udziału w projekcie; </w:t>
            </w:r>
          </w:p>
          <w:p w:rsidR="00467428" w:rsidRPr="00B44418" w:rsidRDefault="00467428" w:rsidP="00467428">
            <w:pPr>
              <w:pStyle w:val="Akapitzlist"/>
              <w:numPr>
                <w:ilvl w:val="0"/>
                <w:numId w:val="20"/>
              </w:numPr>
              <w:autoSpaceDE/>
              <w:ind w:left="454"/>
              <w:contextualSpacing/>
              <w:jc w:val="both"/>
              <w:rPr>
                <w:rFonts w:ascii="Arial" w:hAnsi="Arial" w:cs="Arial"/>
                <w:sz w:val="18"/>
                <w:szCs w:val="18"/>
              </w:rPr>
            </w:pPr>
            <w:r w:rsidRPr="00B44418">
              <w:rPr>
                <w:rFonts w:ascii="Arial" w:eastAsia="Calibri" w:hAnsi="Arial" w:cs="Arial"/>
                <w:kern w:val="24"/>
                <w:sz w:val="18"/>
                <w:szCs w:val="18"/>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rsidR="00467428" w:rsidRPr="00B44418" w:rsidRDefault="00467428" w:rsidP="00467428">
            <w:pPr>
              <w:jc w:val="both"/>
              <w:rPr>
                <w:rFonts w:ascii="Arial" w:hAnsi="Arial" w:cs="Arial"/>
                <w:b/>
                <w:bCs/>
                <w:kern w:val="24"/>
                <w:sz w:val="18"/>
                <w:szCs w:val="18"/>
              </w:rPr>
            </w:pPr>
          </w:p>
          <w:p w:rsidR="00467428" w:rsidRPr="00B44418" w:rsidRDefault="00467428" w:rsidP="00467428">
            <w:pPr>
              <w:autoSpaceDE w:val="0"/>
              <w:autoSpaceDN w:val="0"/>
              <w:jc w:val="both"/>
              <w:rPr>
                <w:rFonts w:ascii="Arial" w:hAnsi="Arial" w:cs="Arial"/>
                <w:sz w:val="18"/>
                <w:szCs w:val="18"/>
              </w:rPr>
            </w:pPr>
            <w:r w:rsidRPr="00B44418">
              <w:rPr>
                <w:rFonts w:ascii="Arial" w:hAnsi="Arial" w:cs="Arial"/>
                <w:kern w:val="24"/>
                <w:sz w:val="18"/>
                <w:szCs w:val="18"/>
              </w:rPr>
              <w:t>Warunki</w:t>
            </w:r>
            <w:r w:rsidRPr="00B44418">
              <w:rPr>
                <w:rFonts w:ascii="Arial" w:hAnsi="Arial" w:cs="Arial"/>
                <w:sz w:val="18"/>
                <w:szCs w:val="18"/>
              </w:rPr>
              <w:t xml:space="preserve"> te będą weryfikowane w oparciu o standardy dostępności dla polityki spójności 2014-2020, stanowiące załącznik  nr 2 do Wytycznych  w zakresie realizacji zasady równości szans i niedyskryminacji, w tym dostępności dla osób z niepełnosprawnościami oraz zasady równości szans kobiet i mężczyzn w ramach funduszy unijnych na lata 2014-2020 aktualnych na dzień przyjęcia kryterium. </w:t>
            </w:r>
          </w:p>
          <w:p w:rsidR="00467428" w:rsidRPr="00B44418" w:rsidRDefault="00467428" w:rsidP="00467428">
            <w:pPr>
              <w:autoSpaceDE w:val="0"/>
              <w:autoSpaceDN w:val="0"/>
              <w:jc w:val="both"/>
              <w:rPr>
                <w:rFonts w:ascii="Arial" w:eastAsia="Calibri" w:hAnsi="Arial" w:cs="Arial"/>
                <w:kern w:val="24"/>
                <w:sz w:val="18"/>
                <w:szCs w:val="18"/>
              </w:rPr>
            </w:pPr>
            <w:r w:rsidRPr="00B44418">
              <w:rPr>
                <w:rFonts w:ascii="Arial" w:eastAsia="Calibri" w:hAnsi="Arial" w:cs="Arial"/>
                <w:kern w:val="24"/>
                <w:sz w:val="18"/>
                <w:szCs w:val="18"/>
              </w:rPr>
              <w:t xml:space="preserve">Ponadto w przypadku podmiotów  wymienionych w ustawie  z 4 kwietnia 2019 r. </w:t>
            </w:r>
            <w:r w:rsidRPr="00B44418">
              <w:rPr>
                <w:rFonts w:ascii="Arial" w:eastAsia="Calibri" w:hAnsi="Arial" w:cs="Arial"/>
                <w:i/>
                <w:iCs/>
                <w:kern w:val="24"/>
                <w:sz w:val="18"/>
                <w:szCs w:val="18"/>
              </w:rPr>
              <w:t>o dostępności cyfrowej stron internetowych i aplikacji mobilnych podmiotów publicznych</w:t>
            </w:r>
            <w:r w:rsidRPr="00B44418">
              <w:rPr>
                <w:rFonts w:ascii="Arial" w:eastAsia="Calibri" w:hAnsi="Arial" w:cs="Arial"/>
                <w:kern w:val="24"/>
                <w:sz w:val="18"/>
                <w:szCs w:val="18"/>
              </w:rPr>
              <w:t xml:space="preserve"> standard cyfrowy dot. dostępności stron internetowych i aplikacji mobilnych winien być zgodny z wytycznymi WCAG 2.1AA określonymi w załączniku do ustawy.</w:t>
            </w:r>
          </w:p>
          <w:p w:rsidR="00467428" w:rsidRPr="00B44418" w:rsidRDefault="00467428" w:rsidP="00467428">
            <w:pPr>
              <w:autoSpaceDE w:val="0"/>
              <w:autoSpaceDN w:val="0"/>
              <w:jc w:val="both"/>
              <w:rPr>
                <w:rFonts w:ascii="Arial" w:hAnsi="Arial" w:cs="Arial"/>
              </w:rPr>
            </w:pPr>
          </w:p>
          <w:p w:rsidR="00467428" w:rsidRPr="00B44418" w:rsidRDefault="00467428" w:rsidP="00467428">
            <w:pPr>
              <w:jc w:val="both"/>
              <w:rPr>
                <w:rFonts w:ascii="Arial" w:hAnsi="Arial" w:cs="Arial"/>
                <w:kern w:val="24"/>
                <w:sz w:val="18"/>
                <w:szCs w:val="18"/>
              </w:rPr>
            </w:pPr>
            <w:r w:rsidRPr="00B44418">
              <w:rPr>
                <w:rFonts w:ascii="Arial" w:eastAsia="Calibri" w:hAnsi="Arial" w:cs="Arial"/>
                <w:kern w:val="24"/>
                <w:sz w:val="18"/>
                <w:szCs w:val="18"/>
              </w:rPr>
              <w:t xml:space="preserve">Dopuszcza się, w uzasadnionych </w:t>
            </w:r>
            <w:r w:rsidRPr="00B44418">
              <w:rPr>
                <w:rFonts w:ascii="Arial" w:eastAsia="Calibri" w:hAnsi="Arial" w:cs="Arial"/>
                <w:color w:val="000000" w:themeColor="text1"/>
                <w:kern w:val="24"/>
                <w:sz w:val="18"/>
                <w:szCs w:val="18"/>
              </w:rPr>
              <w:t xml:space="preserve">przypadkach, </w:t>
            </w:r>
            <w:r w:rsidRPr="00B44418">
              <w:rPr>
                <w:rFonts w:ascii="Arial" w:hAnsi="Arial" w:cs="Arial"/>
                <w:color w:val="000000" w:themeColor="text1"/>
                <w:sz w:val="18"/>
                <w:szCs w:val="18"/>
              </w:rPr>
              <w:t>n</w:t>
            </w:r>
            <w:r w:rsidRPr="00B44418">
              <w:rPr>
                <w:rFonts w:ascii="Arial" w:eastAsia="Calibri" w:hAnsi="Arial" w:cs="Arial"/>
                <w:color w:val="000000" w:themeColor="text1"/>
                <w:kern w:val="24"/>
                <w:sz w:val="18"/>
                <w:szCs w:val="18"/>
              </w:rPr>
              <w:t>eutralność poszczególnych produktów projektu wobec zasady równości szans i niedyskryminacji, w tym</w:t>
            </w:r>
            <w:r w:rsidRPr="00B44418">
              <w:rPr>
                <w:rFonts w:ascii="Arial" w:hAnsi="Arial" w:cs="Arial"/>
                <w:color w:val="000000" w:themeColor="text1"/>
                <w:kern w:val="24"/>
                <w:sz w:val="18"/>
                <w:szCs w:val="18"/>
              </w:rPr>
              <w:t xml:space="preserve"> dostępności dla osób z niepełnosprawnościami</w:t>
            </w:r>
            <w:r w:rsidRPr="00B44418">
              <w:rPr>
                <w:rFonts w:ascii="Arial" w:eastAsia="Calibri" w:hAnsi="Arial" w:cs="Arial"/>
                <w:color w:val="000000" w:themeColor="text1"/>
                <w:kern w:val="24"/>
                <w:sz w:val="18"/>
                <w:szCs w:val="18"/>
              </w:rPr>
              <w:t>. W takim przypadku kryterium uznaje się za spełnione.</w:t>
            </w:r>
            <w:r w:rsidRPr="00B44418">
              <w:rPr>
                <w:rFonts w:ascii="Arial" w:eastAsia="Calibri" w:hAnsi="Arial" w:cs="Arial"/>
                <w:b/>
                <w:bCs/>
                <w:color w:val="000000" w:themeColor="text1"/>
                <w:kern w:val="24"/>
                <w:sz w:val="18"/>
                <w:szCs w:val="18"/>
              </w:rPr>
              <w:t xml:space="preserve"> Neutralność produktu jest sytuacją rzadką oraz wyjątkową, ponieważ odbiorcą każdego z produktów projektu może być osoba z niepełnosprawnością. </w:t>
            </w:r>
            <w:r w:rsidRPr="00B44418">
              <w:rPr>
                <w:rFonts w:ascii="Arial" w:hAnsi="Arial" w:cs="Arial"/>
                <w:color w:val="000000" w:themeColor="text1"/>
                <w:kern w:val="24"/>
                <w:sz w:val="18"/>
                <w:szCs w:val="18"/>
              </w:rPr>
              <w:t xml:space="preserve">Jeżeli jednak Wnioskodawca/Beneficjent uznaje, że produkty jego projektu mają neutralny wpływ na realizację tej zasady, wówczas musi zostać to udowodnione (wykazane) w treści wniosku o dofinansowanie projektu.  Neutralność produktu musi wynikać wprost z zapisów wniosku o dofinansowanie projektu. </w:t>
            </w:r>
          </w:p>
          <w:p w:rsidR="00467428" w:rsidRPr="00B44418" w:rsidRDefault="00467428" w:rsidP="00467428">
            <w:pPr>
              <w:autoSpaceDE w:val="0"/>
              <w:autoSpaceDN w:val="0"/>
              <w:adjustRightInd w:val="0"/>
              <w:jc w:val="both"/>
              <w:rPr>
                <w:rFonts w:ascii="Arial" w:hAnsi="Arial" w:cs="Arial"/>
                <w:sz w:val="18"/>
                <w:szCs w:val="18"/>
              </w:rPr>
            </w:pPr>
            <w:r w:rsidRPr="00B44418">
              <w:rPr>
                <w:rFonts w:ascii="Arial" w:hAnsi="Arial" w:cs="Arial"/>
                <w:kern w:val="24"/>
                <w:sz w:val="18"/>
                <w:szCs w:val="18"/>
              </w:rPr>
              <w:t>Kryterium zostanie zweryfikowane na podstawie zapisów zawartych w różnych częściach wniosku o dofinansowanie projektu (</w:t>
            </w:r>
            <w:r w:rsidRPr="00B44418">
              <w:rPr>
                <w:rFonts w:ascii="Arial" w:hAnsi="Arial" w:cs="Arial"/>
                <w:bCs/>
                <w:kern w:val="24"/>
                <w:sz w:val="18"/>
                <w:szCs w:val="18"/>
              </w:rPr>
              <w:t>np. opisu grupy docelowej, procesu rekrutacji, działań merytorycznych, budżetu)</w:t>
            </w:r>
            <w:r w:rsidRPr="00B44418">
              <w:rPr>
                <w:rFonts w:ascii="Arial" w:hAnsi="Arial" w:cs="Arial"/>
                <w:kern w:val="24"/>
                <w:sz w:val="18"/>
                <w:szCs w:val="18"/>
              </w:rPr>
              <w:t>.</w:t>
            </w:r>
          </w:p>
          <w:p w:rsidR="00467428" w:rsidRPr="00B44418" w:rsidRDefault="00467428" w:rsidP="00467428">
            <w:pPr>
              <w:autoSpaceDE w:val="0"/>
              <w:autoSpaceDN w:val="0"/>
              <w:adjustRightInd w:val="0"/>
              <w:spacing w:before="120" w:after="120"/>
              <w:jc w:val="both"/>
              <w:rPr>
                <w:rFonts w:ascii="Arial" w:hAnsi="Arial" w:cs="Arial"/>
                <w:kern w:val="2"/>
                <w:sz w:val="18"/>
                <w:szCs w:val="18"/>
              </w:rPr>
            </w:pPr>
            <w:r w:rsidRPr="00B44418">
              <w:rPr>
                <w:rFonts w:ascii="Arial" w:hAnsi="Arial" w:cs="Arial"/>
                <w:sz w:val="18"/>
                <w:szCs w:val="18"/>
              </w:rPr>
              <w:t>Dopuszcza się możliwość poprawy/uzupełnienia wniosku o dofinansowanie w zakresie skutkującym spełnieniem kryterium.</w:t>
            </w:r>
          </w:p>
        </w:tc>
        <w:tc>
          <w:tcPr>
            <w:tcW w:w="1845" w:type="dxa"/>
            <w:gridSpan w:val="2"/>
            <w:tcBorders>
              <w:top w:val="single" w:sz="4" w:space="0" w:color="auto"/>
              <w:left w:val="single" w:sz="4" w:space="0" w:color="auto"/>
              <w:bottom w:val="single" w:sz="4" w:space="0" w:color="auto"/>
              <w:right w:val="single" w:sz="8" w:space="0" w:color="auto"/>
            </w:tcBorders>
            <w:shd w:val="clear" w:color="auto" w:fill="BDD6EE"/>
            <w:vAlign w:val="center"/>
          </w:tcPr>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Opis znaczenia kryterium</w:t>
            </w:r>
          </w:p>
        </w:tc>
        <w:tc>
          <w:tcPr>
            <w:tcW w:w="2386"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467428">
            <w:pPr>
              <w:pStyle w:val="Default"/>
              <w:jc w:val="center"/>
              <w:rPr>
                <w:rFonts w:ascii="Arial" w:hAnsi="Arial" w:cs="Arial"/>
                <w:sz w:val="18"/>
                <w:szCs w:val="18"/>
              </w:rPr>
            </w:pPr>
            <w:r w:rsidRPr="00B44418">
              <w:rPr>
                <w:rFonts w:ascii="Arial" w:hAnsi="Arial" w:cs="Arial"/>
                <w:sz w:val="18"/>
                <w:szCs w:val="18"/>
              </w:rPr>
              <w:t>Tak/Nie</w:t>
            </w:r>
          </w:p>
          <w:p w:rsidR="00467428" w:rsidRPr="00B44418" w:rsidRDefault="00467428" w:rsidP="00467428">
            <w:pPr>
              <w:autoSpaceDE w:val="0"/>
              <w:autoSpaceDN w:val="0"/>
              <w:adjustRightInd w:val="0"/>
              <w:spacing w:before="120" w:after="120"/>
              <w:jc w:val="center"/>
              <w:rPr>
                <w:rFonts w:ascii="Arial" w:hAnsi="Arial" w:cs="Arial"/>
                <w:kern w:val="2"/>
                <w:sz w:val="18"/>
                <w:szCs w:val="18"/>
              </w:rPr>
            </w:pPr>
            <w:r w:rsidRPr="00B44418">
              <w:rPr>
                <w:rFonts w:ascii="Arial" w:hAnsi="Arial" w:cs="Arial"/>
                <w:sz w:val="18"/>
                <w:szCs w:val="18"/>
              </w:rPr>
              <w:t>Dopuszcza się możliwość dwukrotnej poprawy/uzupełnienia wniosku o dofinansowanie w zakresie skutkującym spełnieniem kryterium.</w:t>
            </w:r>
            <w:r w:rsidRPr="00B44418">
              <w:rPr>
                <w:rFonts w:ascii="Arial" w:hAnsi="Arial" w:cs="Arial"/>
                <w:sz w:val="20"/>
              </w:rPr>
              <w:t xml:space="preserve"> </w:t>
            </w:r>
            <w:r w:rsidRPr="00B44418">
              <w:rPr>
                <w:rFonts w:ascii="Arial" w:hAnsi="Arial" w:cs="Arial"/>
                <w:sz w:val="18"/>
                <w:szCs w:val="18"/>
              </w:rPr>
              <w:t>Niespełnienie kryterium po wezwaniu do uzupełnienia/ poprawy skutkuje odrzuceniem projektu</w:t>
            </w:r>
          </w:p>
        </w:tc>
      </w:tr>
    </w:tbl>
    <w:p w:rsidR="00467428" w:rsidRPr="0098001F" w:rsidRDefault="00467428" w:rsidP="00467428">
      <w:pPr>
        <w:tabs>
          <w:tab w:val="left" w:pos="3834"/>
        </w:tabs>
        <w:rPr>
          <w:rFonts w:ascii="Arial" w:hAnsi="Arial" w:cs="Arial"/>
          <w:sz w:val="24"/>
          <w:szCs w:val="24"/>
        </w:rPr>
      </w:pPr>
    </w:p>
    <w:p w:rsidR="00467428" w:rsidRDefault="00467428" w:rsidP="00467428"/>
    <w:p w:rsidR="00467428" w:rsidRPr="00623FA6" w:rsidRDefault="00467428" w:rsidP="00467428">
      <w:pPr>
        <w:spacing w:line="276" w:lineRule="auto"/>
        <w:rPr>
          <w:rFonts w:ascii="Arial" w:hAnsi="Arial" w:cs="Arial"/>
          <w:sz w:val="16"/>
          <w:szCs w:val="16"/>
        </w:rPr>
      </w:pPr>
    </w:p>
    <w:tbl>
      <w:tblPr>
        <w:tblW w:w="496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36"/>
        <w:gridCol w:w="6985"/>
      </w:tblGrid>
      <w:tr w:rsidR="00467428" w:rsidTr="00467428">
        <w:trPr>
          <w:trHeight w:val="224"/>
          <w:jc w:val="center"/>
        </w:trPr>
        <w:tc>
          <w:tcPr>
            <w:tcW w:w="5000"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467428" w:rsidRPr="00AB6A7D" w:rsidRDefault="00467428" w:rsidP="00467428">
            <w:pPr>
              <w:spacing w:before="120" w:after="120"/>
              <w:jc w:val="center"/>
              <w:rPr>
                <w:rFonts w:ascii="Arial" w:hAnsi="Arial" w:cs="Arial"/>
                <w:b/>
                <w:sz w:val="24"/>
                <w:szCs w:val="24"/>
              </w:rPr>
            </w:pPr>
            <w:r w:rsidRPr="00AB6A7D">
              <w:rPr>
                <w:rFonts w:ascii="Arial" w:hAnsi="Arial" w:cs="Arial"/>
                <w:b/>
                <w:sz w:val="24"/>
                <w:szCs w:val="24"/>
              </w:rPr>
              <w:t>PLAN DZIAŁANIA NA ROK</w:t>
            </w:r>
            <w:r>
              <w:rPr>
                <w:rFonts w:ascii="Arial" w:hAnsi="Arial" w:cs="Arial"/>
                <w:b/>
                <w:sz w:val="24"/>
                <w:szCs w:val="24"/>
              </w:rPr>
              <w:t xml:space="preserve"> 2020</w:t>
            </w:r>
          </w:p>
        </w:tc>
      </w:tr>
      <w:tr w:rsidR="00467428" w:rsidTr="00467428">
        <w:trPr>
          <w:trHeight w:val="224"/>
          <w:jc w:val="center"/>
        </w:trPr>
        <w:tc>
          <w:tcPr>
            <w:tcW w:w="1444" w:type="pct"/>
            <w:tcBorders>
              <w:top w:val="single" w:sz="12" w:space="0" w:color="auto"/>
              <w:left w:val="single" w:sz="12" w:space="0" w:color="auto"/>
              <w:bottom w:val="single" w:sz="12" w:space="0" w:color="auto"/>
              <w:right w:val="single" w:sz="12" w:space="0" w:color="auto"/>
            </w:tcBorders>
            <w:shd w:val="clear" w:color="auto" w:fill="D9D9D9"/>
            <w:vAlign w:val="center"/>
          </w:tcPr>
          <w:p w:rsidR="00467428" w:rsidRPr="007D774B" w:rsidRDefault="00467428" w:rsidP="00467428">
            <w:pPr>
              <w:spacing w:before="120" w:after="120"/>
              <w:rPr>
                <w:rFonts w:ascii="Arial" w:hAnsi="Arial" w:cs="Arial"/>
                <w:b/>
                <w:sz w:val="18"/>
                <w:szCs w:val="18"/>
              </w:rPr>
            </w:pPr>
            <w:r>
              <w:rPr>
                <w:rFonts w:ascii="Arial" w:hAnsi="Arial" w:cs="Arial"/>
                <w:b/>
                <w:sz w:val="18"/>
                <w:szCs w:val="18"/>
              </w:rPr>
              <w:t xml:space="preserve">1. </w:t>
            </w:r>
            <w:r w:rsidRPr="007D774B">
              <w:rPr>
                <w:rFonts w:ascii="Arial" w:hAnsi="Arial" w:cs="Arial"/>
                <w:b/>
                <w:sz w:val="18"/>
                <w:szCs w:val="18"/>
              </w:rPr>
              <w:t>WERSJA PLANU DZIAŁANIA</w:t>
            </w:r>
          </w:p>
        </w:tc>
        <w:tc>
          <w:tcPr>
            <w:tcW w:w="3556" w:type="pct"/>
            <w:tcBorders>
              <w:top w:val="single" w:sz="12" w:space="0" w:color="auto"/>
              <w:left w:val="single" w:sz="12" w:space="0" w:color="auto"/>
              <w:bottom w:val="single" w:sz="12" w:space="0" w:color="auto"/>
              <w:right w:val="single" w:sz="12" w:space="0" w:color="auto"/>
            </w:tcBorders>
            <w:shd w:val="clear" w:color="auto" w:fill="FFFFFF"/>
            <w:vAlign w:val="center"/>
          </w:tcPr>
          <w:p w:rsidR="00467428" w:rsidRPr="006E5046" w:rsidRDefault="00467428" w:rsidP="00467428">
            <w:pPr>
              <w:spacing w:before="120" w:after="120"/>
              <w:jc w:val="center"/>
              <w:rPr>
                <w:rFonts w:ascii="Arial" w:hAnsi="Arial" w:cs="Arial"/>
                <w:b/>
                <w:sz w:val="18"/>
                <w:szCs w:val="18"/>
              </w:rPr>
            </w:pPr>
            <w:r w:rsidRPr="006E5046">
              <w:rPr>
                <w:rFonts w:ascii="Arial" w:hAnsi="Arial" w:cs="Arial"/>
                <w:b/>
                <w:sz w:val="18"/>
                <w:szCs w:val="18"/>
              </w:rPr>
              <w:t>1</w:t>
            </w:r>
          </w:p>
        </w:tc>
      </w:tr>
      <w:tr w:rsidR="00467428" w:rsidTr="00467428">
        <w:trPr>
          <w:trHeight w:val="583"/>
          <w:jc w:val="center"/>
        </w:trPr>
        <w:tc>
          <w:tcPr>
            <w:tcW w:w="1444" w:type="pct"/>
            <w:tcBorders>
              <w:top w:val="single" w:sz="12" w:space="0" w:color="auto"/>
              <w:left w:val="single" w:sz="12" w:space="0" w:color="auto"/>
              <w:bottom w:val="single" w:sz="6" w:space="0" w:color="auto"/>
            </w:tcBorders>
            <w:shd w:val="clear" w:color="auto" w:fill="D9D9D9"/>
            <w:vAlign w:val="center"/>
          </w:tcPr>
          <w:p w:rsidR="00467428" w:rsidRPr="007D774B" w:rsidRDefault="00467428" w:rsidP="00467428">
            <w:pPr>
              <w:spacing w:before="60" w:after="60"/>
              <w:rPr>
                <w:rFonts w:ascii="Arial" w:hAnsi="Arial" w:cs="Arial"/>
                <w:b/>
                <w:sz w:val="18"/>
                <w:szCs w:val="18"/>
              </w:rPr>
            </w:pPr>
            <w:r>
              <w:rPr>
                <w:rFonts w:ascii="Arial" w:hAnsi="Arial" w:cs="Arial"/>
                <w:b/>
                <w:sz w:val="18"/>
                <w:szCs w:val="18"/>
              </w:rPr>
              <w:t xml:space="preserve">2. </w:t>
            </w:r>
            <w:r w:rsidRPr="007D774B">
              <w:rPr>
                <w:rFonts w:ascii="Arial" w:hAnsi="Arial" w:cs="Arial"/>
                <w:b/>
                <w:sz w:val="18"/>
                <w:szCs w:val="18"/>
              </w:rPr>
              <w:t xml:space="preserve">Numer </w:t>
            </w:r>
            <w:r w:rsidRPr="007D774B">
              <w:rPr>
                <w:rFonts w:ascii="Arial" w:hAnsi="Arial" w:cs="Arial"/>
                <w:b/>
                <w:sz w:val="18"/>
                <w:szCs w:val="18"/>
              </w:rPr>
              <w:br/>
              <w:t xml:space="preserve">osi priorytetowej </w:t>
            </w:r>
          </w:p>
        </w:tc>
        <w:tc>
          <w:tcPr>
            <w:tcW w:w="3556" w:type="pct"/>
            <w:tcBorders>
              <w:top w:val="single" w:sz="12" w:space="0" w:color="auto"/>
              <w:bottom w:val="single" w:sz="6" w:space="0" w:color="auto"/>
              <w:right w:val="single" w:sz="12" w:space="0" w:color="auto"/>
            </w:tcBorders>
            <w:shd w:val="clear" w:color="auto" w:fill="FFFFFF"/>
            <w:vAlign w:val="center"/>
          </w:tcPr>
          <w:p w:rsidR="00467428" w:rsidRPr="006E5046" w:rsidRDefault="00467428" w:rsidP="00467428">
            <w:pPr>
              <w:pStyle w:val="Nagwek2"/>
              <w:ind w:left="-42"/>
              <w:jc w:val="center"/>
              <w:rPr>
                <w:rFonts w:cs="Arial"/>
                <w:b/>
                <w:color w:val="auto"/>
                <w:sz w:val="18"/>
                <w:szCs w:val="18"/>
              </w:rPr>
            </w:pPr>
            <w:bookmarkStart w:id="31" w:name="_Toc26519735"/>
            <w:r w:rsidRPr="006E5046">
              <w:rPr>
                <w:rFonts w:cs="Arial"/>
                <w:b/>
                <w:color w:val="auto"/>
                <w:sz w:val="18"/>
                <w:szCs w:val="18"/>
              </w:rPr>
              <w:t>10</w:t>
            </w:r>
            <w:bookmarkEnd w:id="31"/>
          </w:p>
        </w:tc>
      </w:tr>
    </w:tbl>
    <w:p w:rsidR="00467428" w:rsidRPr="00E31283" w:rsidRDefault="00467428" w:rsidP="00467428">
      <w:pPr>
        <w:rPr>
          <w:rFonts w:ascii="Arial" w:hAnsi="Arial" w:cs="Arial"/>
          <w:b/>
          <w:sz w:val="20"/>
        </w:rPr>
      </w:pPr>
    </w:p>
    <w:p w:rsidR="00467428" w:rsidRPr="00DF6FC0" w:rsidRDefault="00467428" w:rsidP="00467428">
      <w:pPr>
        <w:jc w:val="both"/>
        <w:rPr>
          <w:rFonts w:ascii="Arial" w:hAnsi="Arial" w:cs="Arial"/>
          <w:sz w:val="24"/>
          <w:szCs w:val="24"/>
        </w:rPr>
      </w:pPr>
      <w:r w:rsidRPr="00DF6FC0">
        <w:rPr>
          <w:rFonts w:ascii="Arial" w:hAnsi="Arial" w:cs="Arial"/>
          <w:sz w:val="24"/>
          <w:szCs w:val="24"/>
        </w:rPr>
        <w:t>Zasada ogólna:</w:t>
      </w:r>
    </w:p>
    <w:p w:rsidR="00467428" w:rsidRDefault="00467428" w:rsidP="00467428">
      <w:pPr>
        <w:jc w:val="both"/>
        <w:rPr>
          <w:rFonts w:ascii="Arial" w:hAnsi="Arial" w:cs="Arial"/>
          <w:sz w:val="24"/>
          <w:szCs w:val="24"/>
        </w:rPr>
      </w:pPr>
      <w:r w:rsidRPr="00DF6FC0">
        <w:rPr>
          <w:rFonts w:ascii="Arial" w:hAnsi="Arial" w:cs="Arial"/>
          <w:sz w:val="24"/>
          <w:szCs w:val="24"/>
        </w:rPr>
        <w:t>W przypadku zmiany Szczegółowego opisu osi priorytetowych Regionalnego Programu Operacyjnego Województwa Dolnośląskiego 2014-2020 (SzOOP) nie obejmującego swoim zakresem obszaru odwołującego się do danego kryterium konkurs będzie realizowany na podstawie aktualnej na dzień ogłoszenia konkursu wersji SzOOP-u.</w:t>
      </w:r>
      <w:r w:rsidRPr="00C24DA0">
        <w:rPr>
          <w:rFonts w:ascii="Arial" w:hAnsi="Arial" w:cs="Arial"/>
          <w:sz w:val="24"/>
          <w:szCs w:val="24"/>
        </w:rPr>
        <w:t xml:space="preserve">  </w:t>
      </w:r>
    </w:p>
    <w:p w:rsidR="00467428" w:rsidRDefault="00467428" w:rsidP="00467428">
      <w:pPr>
        <w:jc w:val="both"/>
        <w:rPr>
          <w:rFonts w:ascii="Arial" w:hAnsi="Arial" w:cs="Arial"/>
          <w:sz w:val="24"/>
          <w:szCs w:val="24"/>
        </w:rPr>
      </w:pPr>
    </w:p>
    <w:tbl>
      <w:tblPr>
        <w:tblW w:w="493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196"/>
        <w:gridCol w:w="24"/>
        <w:gridCol w:w="23"/>
        <w:gridCol w:w="8"/>
        <w:gridCol w:w="2463"/>
        <w:gridCol w:w="22"/>
        <w:gridCol w:w="1462"/>
        <w:gridCol w:w="76"/>
        <w:gridCol w:w="23"/>
        <w:gridCol w:w="1656"/>
        <w:gridCol w:w="100"/>
        <w:gridCol w:w="23"/>
        <w:gridCol w:w="1699"/>
      </w:tblGrid>
      <w:tr w:rsidR="00467428" w:rsidRPr="00B44418" w:rsidTr="00467428">
        <w:trPr>
          <w:trHeight w:val="42"/>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B44418" w:rsidRDefault="00467428" w:rsidP="00467428">
            <w:pPr>
              <w:spacing w:line="276" w:lineRule="auto"/>
              <w:jc w:val="center"/>
              <w:rPr>
                <w:rFonts w:ascii="Arial" w:hAnsi="Arial" w:cs="Arial"/>
                <w:b/>
                <w:sz w:val="24"/>
                <w:szCs w:val="24"/>
              </w:rPr>
            </w:pPr>
            <w:r w:rsidRPr="00B44418">
              <w:rPr>
                <w:rFonts w:ascii="Arial" w:hAnsi="Arial" w:cs="Arial"/>
                <w:b/>
                <w:sz w:val="24"/>
                <w:szCs w:val="24"/>
              </w:rPr>
              <w:t>KARTA DZIAŁANIA 10.2</w:t>
            </w:r>
          </w:p>
          <w:p w:rsidR="00467428" w:rsidRPr="00B44418" w:rsidRDefault="00467428" w:rsidP="00467428">
            <w:pPr>
              <w:spacing w:line="276" w:lineRule="auto"/>
              <w:jc w:val="center"/>
              <w:rPr>
                <w:rFonts w:ascii="Arial" w:hAnsi="Arial" w:cs="Arial"/>
                <w:b/>
                <w:sz w:val="24"/>
                <w:szCs w:val="24"/>
              </w:rPr>
            </w:pPr>
            <w:r w:rsidRPr="00B44418">
              <w:rPr>
                <w:rFonts w:ascii="Arial" w:hAnsi="Arial" w:cs="Arial"/>
                <w:b/>
                <w:sz w:val="24"/>
                <w:szCs w:val="24"/>
              </w:rPr>
              <w:t>Poddziałanie 10.2.3</w:t>
            </w:r>
          </w:p>
        </w:tc>
      </w:tr>
      <w:tr w:rsidR="00467428" w:rsidRPr="00B44418" w:rsidTr="00467428">
        <w:trPr>
          <w:trHeight w:val="42"/>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B44418" w:rsidRDefault="00467428" w:rsidP="00467428">
            <w:pPr>
              <w:spacing w:line="276" w:lineRule="auto"/>
              <w:jc w:val="center"/>
              <w:rPr>
                <w:rFonts w:ascii="Arial" w:hAnsi="Arial" w:cs="Arial"/>
                <w:b/>
                <w:sz w:val="18"/>
                <w:szCs w:val="18"/>
              </w:rPr>
            </w:pPr>
            <w:r w:rsidRPr="00B44418">
              <w:rPr>
                <w:rFonts w:ascii="Arial" w:hAnsi="Arial" w:cs="Arial"/>
                <w:b/>
                <w:sz w:val="18"/>
                <w:szCs w:val="18"/>
              </w:rPr>
              <w:t>I. PODSTAWOWE INFORMACJE O KONKURSIE</w:t>
            </w:r>
          </w:p>
        </w:tc>
      </w:tr>
      <w:tr w:rsidR="00467428" w:rsidRPr="00B44418" w:rsidTr="00467428">
        <w:trPr>
          <w:trHeight w:val="129"/>
        </w:trPr>
        <w:tc>
          <w:tcPr>
            <w:tcW w:w="1151" w:type="pct"/>
            <w:gridSpan w:val="4"/>
            <w:tcBorders>
              <w:top w:val="single" w:sz="8" w:space="0" w:color="auto"/>
              <w:left w:val="single" w:sz="8"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rPr>
                <w:rFonts w:ascii="Arial" w:hAnsi="Arial" w:cs="Arial"/>
                <w:b/>
                <w:sz w:val="18"/>
                <w:szCs w:val="18"/>
              </w:rPr>
            </w:pPr>
            <w:r w:rsidRPr="00B44418">
              <w:rPr>
                <w:rFonts w:ascii="Arial" w:hAnsi="Arial" w:cs="Arial"/>
                <w:sz w:val="18"/>
                <w:szCs w:val="18"/>
              </w:rPr>
              <w:t xml:space="preserve">1. Cel szczegółowy </w:t>
            </w:r>
            <w:r w:rsidRPr="00B44418">
              <w:rPr>
                <w:rFonts w:ascii="Arial" w:hAnsi="Arial" w:cs="Arial"/>
                <w:sz w:val="18"/>
                <w:szCs w:val="18"/>
              </w:rPr>
              <w:br/>
              <w:t>RPO, w ramach którego realizowane będą projekty</w:t>
            </w:r>
          </w:p>
        </w:tc>
        <w:tc>
          <w:tcPr>
            <w:tcW w:w="3849" w:type="pct"/>
            <w:gridSpan w:val="9"/>
            <w:tcBorders>
              <w:top w:val="single" w:sz="8"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467428">
            <w:pPr>
              <w:spacing w:line="276" w:lineRule="auto"/>
              <w:jc w:val="both"/>
              <w:rPr>
                <w:rFonts w:ascii="Arial" w:hAnsi="Arial" w:cs="Arial"/>
                <w:sz w:val="18"/>
                <w:szCs w:val="18"/>
              </w:rPr>
            </w:pPr>
            <w:r w:rsidRPr="00B44418">
              <w:rPr>
                <w:rFonts w:ascii="Arial" w:hAnsi="Arial" w:cs="Arial"/>
                <w:sz w:val="18"/>
                <w:szCs w:val="18"/>
              </w:rPr>
              <w:t>Podniesienie u uczniów kompetencji kluczowych oraz właściwych postaw i umiejętności niezbędnych na rynku pracy, oraz rozwijanie indywidualnego podejścia do ucznia, szczególnie ze specjalnymi potrzebami edukacyjnymi.</w:t>
            </w:r>
          </w:p>
        </w:tc>
      </w:tr>
      <w:tr w:rsidR="00467428" w:rsidRPr="00B44418" w:rsidTr="00467428">
        <w:trPr>
          <w:trHeight w:val="42"/>
        </w:trPr>
        <w:tc>
          <w:tcPr>
            <w:tcW w:w="1151"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rPr>
                <w:rFonts w:ascii="Arial" w:hAnsi="Arial" w:cs="Arial"/>
                <w:sz w:val="18"/>
                <w:szCs w:val="18"/>
              </w:rPr>
            </w:pPr>
            <w:r w:rsidRPr="00B44418">
              <w:rPr>
                <w:rFonts w:ascii="Arial" w:hAnsi="Arial" w:cs="Arial"/>
                <w:sz w:val="18"/>
                <w:szCs w:val="18"/>
              </w:rPr>
              <w:t>2. Priorytet inwestycyjny</w:t>
            </w:r>
          </w:p>
        </w:tc>
        <w:tc>
          <w:tcPr>
            <w:tcW w:w="3849" w:type="pct"/>
            <w:gridSpan w:val="9"/>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467428">
            <w:pPr>
              <w:spacing w:before="120" w:after="120"/>
              <w:rPr>
                <w:rFonts w:ascii="Arial" w:hAnsi="Arial" w:cs="Arial"/>
                <w:sz w:val="18"/>
                <w:szCs w:val="18"/>
              </w:rPr>
            </w:pPr>
            <w:r w:rsidRPr="00B44418">
              <w:rPr>
                <w:rFonts w:ascii="Arial" w:hAnsi="Arial" w:cs="Arial"/>
                <w:sz w:val="18"/>
                <w:szCs w:val="18"/>
              </w:rPr>
              <w:t>PI 10.i</w:t>
            </w:r>
          </w:p>
        </w:tc>
      </w:tr>
      <w:tr w:rsidR="00467428" w:rsidRPr="00B44418" w:rsidTr="00467428">
        <w:trPr>
          <w:trHeight w:val="74"/>
        </w:trPr>
        <w:tc>
          <w:tcPr>
            <w:tcW w:w="1151"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rPr>
                <w:rFonts w:ascii="Arial" w:hAnsi="Arial" w:cs="Arial"/>
                <w:sz w:val="18"/>
                <w:szCs w:val="18"/>
              </w:rPr>
            </w:pPr>
            <w:r w:rsidRPr="00B44418">
              <w:rPr>
                <w:rFonts w:ascii="Arial" w:hAnsi="Arial" w:cs="Arial"/>
                <w:sz w:val="18"/>
                <w:szCs w:val="18"/>
              </w:rPr>
              <w:t>3. Przewidywany termin ogłoszenia konkursu (miesiąc-rok)</w:t>
            </w:r>
          </w:p>
        </w:tc>
        <w:tc>
          <w:tcPr>
            <w:tcW w:w="3849" w:type="pct"/>
            <w:gridSpan w:val="9"/>
            <w:tcBorders>
              <w:top w:val="single" w:sz="4"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467428">
            <w:pPr>
              <w:spacing w:line="276" w:lineRule="auto"/>
              <w:rPr>
                <w:rFonts w:ascii="Arial" w:hAnsi="Arial" w:cs="Arial"/>
                <w:sz w:val="18"/>
                <w:szCs w:val="18"/>
              </w:rPr>
            </w:pPr>
            <w:r w:rsidRPr="00B44418">
              <w:rPr>
                <w:rFonts w:ascii="Arial" w:hAnsi="Arial" w:cs="Arial"/>
                <w:sz w:val="18"/>
                <w:szCs w:val="18"/>
              </w:rPr>
              <w:t>Luty 2020</w:t>
            </w:r>
          </w:p>
        </w:tc>
      </w:tr>
      <w:tr w:rsidR="00467428" w:rsidRPr="00B44418" w:rsidTr="00467428">
        <w:trPr>
          <w:trHeight w:val="74"/>
        </w:trPr>
        <w:tc>
          <w:tcPr>
            <w:tcW w:w="1151"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rPr>
                <w:rFonts w:ascii="Arial" w:hAnsi="Arial" w:cs="Arial"/>
                <w:sz w:val="18"/>
                <w:szCs w:val="18"/>
              </w:rPr>
            </w:pPr>
            <w:r w:rsidRPr="00B44418">
              <w:rPr>
                <w:rFonts w:ascii="Arial" w:hAnsi="Arial" w:cs="Arial"/>
                <w:sz w:val="18"/>
                <w:szCs w:val="18"/>
              </w:rPr>
              <w:t>4. Planowana kwota przeznaczona na dofinansowanie projektów w konkursie (EUR)</w:t>
            </w:r>
          </w:p>
        </w:tc>
        <w:tc>
          <w:tcPr>
            <w:tcW w:w="3849" w:type="pct"/>
            <w:gridSpan w:val="9"/>
            <w:tcBorders>
              <w:top w:val="single" w:sz="4"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467428">
            <w:pPr>
              <w:rPr>
                <w:rFonts w:ascii="Arial" w:hAnsi="Arial" w:cs="Arial"/>
                <w:bCs/>
                <w:sz w:val="18"/>
                <w:szCs w:val="18"/>
              </w:rPr>
            </w:pPr>
            <w:r w:rsidRPr="00B44418">
              <w:rPr>
                <w:rFonts w:ascii="Arial" w:hAnsi="Arial" w:cs="Arial"/>
                <w:sz w:val="18"/>
                <w:szCs w:val="18"/>
              </w:rPr>
              <w:t xml:space="preserve">10.2.3 ZIT AJ – 1 012 392 EUR </w:t>
            </w:r>
            <w:r w:rsidRPr="00B44418">
              <w:rPr>
                <w:rFonts w:ascii="Arial" w:hAnsi="Arial" w:cs="Arial"/>
                <w:bCs/>
                <w:sz w:val="18"/>
                <w:szCs w:val="18"/>
              </w:rPr>
              <w:t>(85%)</w:t>
            </w:r>
          </w:p>
          <w:p w:rsidR="00467428" w:rsidRPr="00B44418" w:rsidRDefault="00467428" w:rsidP="00467428">
            <w:pPr>
              <w:spacing w:line="276" w:lineRule="auto"/>
              <w:rPr>
                <w:rFonts w:ascii="Arial" w:hAnsi="Arial" w:cs="Arial"/>
                <w:sz w:val="18"/>
                <w:szCs w:val="18"/>
              </w:rPr>
            </w:pPr>
          </w:p>
        </w:tc>
      </w:tr>
      <w:tr w:rsidR="00467428" w:rsidRPr="00B44418" w:rsidTr="00467428">
        <w:trPr>
          <w:trHeight w:val="105"/>
        </w:trPr>
        <w:tc>
          <w:tcPr>
            <w:tcW w:w="1151"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rPr>
                <w:rFonts w:ascii="Arial" w:hAnsi="Arial" w:cs="Arial"/>
                <w:sz w:val="18"/>
                <w:szCs w:val="18"/>
              </w:rPr>
            </w:pPr>
            <w:r w:rsidRPr="00B44418">
              <w:rPr>
                <w:rFonts w:ascii="Arial" w:hAnsi="Arial" w:cs="Arial"/>
                <w:sz w:val="18"/>
                <w:szCs w:val="18"/>
              </w:rPr>
              <w:t>6. Instytucja organizująca konkurs</w:t>
            </w:r>
          </w:p>
        </w:tc>
        <w:tc>
          <w:tcPr>
            <w:tcW w:w="3849" w:type="pct"/>
            <w:gridSpan w:val="9"/>
            <w:tcBorders>
              <w:top w:val="single" w:sz="4"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467428">
            <w:pPr>
              <w:jc w:val="both"/>
              <w:rPr>
                <w:rFonts w:ascii="Arial" w:hAnsi="Arial" w:cs="Arial"/>
                <w:sz w:val="18"/>
                <w:szCs w:val="18"/>
              </w:rPr>
            </w:pPr>
            <w:r w:rsidRPr="00B44418">
              <w:rPr>
                <w:rFonts w:ascii="Arial" w:hAnsi="Arial" w:cs="Arial"/>
                <w:sz w:val="18"/>
                <w:szCs w:val="18"/>
              </w:rPr>
              <w:t>10.2.3 - Instytucja Zarządzająca RPO WD Urząd Marszałkowski Województwa Dolnośląskiego oraz Instytucja Pośrednicząca ZIT AJ</w:t>
            </w:r>
          </w:p>
          <w:p w:rsidR="00467428" w:rsidRPr="00B44418" w:rsidRDefault="00467428" w:rsidP="00467428">
            <w:pPr>
              <w:jc w:val="both"/>
              <w:rPr>
                <w:rFonts w:ascii="Arial" w:hAnsi="Arial" w:cs="Arial"/>
                <w:sz w:val="18"/>
                <w:szCs w:val="18"/>
              </w:rPr>
            </w:pPr>
          </w:p>
        </w:tc>
      </w:tr>
      <w:tr w:rsidR="00467428" w:rsidRPr="00B44418" w:rsidTr="00467428">
        <w:trPr>
          <w:trHeight w:val="105"/>
        </w:trPr>
        <w:tc>
          <w:tcPr>
            <w:tcW w:w="1151" w:type="pct"/>
            <w:gridSpan w:val="4"/>
            <w:tcBorders>
              <w:top w:val="single" w:sz="4" w:space="0" w:color="auto"/>
              <w:left w:val="single" w:sz="8" w:space="0" w:color="auto"/>
              <w:bottom w:val="single" w:sz="8" w:space="0" w:color="auto"/>
              <w:right w:val="single" w:sz="4" w:space="0" w:color="auto"/>
            </w:tcBorders>
            <w:shd w:val="clear" w:color="auto" w:fill="F7CAAC"/>
            <w:vAlign w:val="center"/>
          </w:tcPr>
          <w:p w:rsidR="00467428" w:rsidRPr="00B44418" w:rsidRDefault="00467428" w:rsidP="00467428">
            <w:pPr>
              <w:spacing w:line="276" w:lineRule="auto"/>
              <w:rPr>
                <w:rFonts w:ascii="Arial" w:hAnsi="Arial" w:cs="Arial"/>
                <w:sz w:val="18"/>
                <w:szCs w:val="18"/>
              </w:rPr>
            </w:pPr>
            <w:r w:rsidRPr="00B44418">
              <w:rPr>
                <w:rFonts w:ascii="Arial" w:hAnsi="Arial" w:cs="Arial"/>
                <w:sz w:val="18"/>
                <w:szCs w:val="18"/>
              </w:rPr>
              <w:t>7. Typ/typy projektów przewidziane do realizacji w ramach konkursu</w:t>
            </w:r>
          </w:p>
        </w:tc>
        <w:tc>
          <w:tcPr>
            <w:tcW w:w="3849" w:type="pct"/>
            <w:gridSpan w:val="9"/>
            <w:tcBorders>
              <w:top w:val="single" w:sz="4" w:space="0" w:color="auto"/>
              <w:left w:val="single" w:sz="4" w:space="0" w:color="auto"/>
              <w:bottom w:val="single" w:sz="4" w:space="0" w:color="auto"/>
              <w:right w:val="single" w:sz="8" w:space="0" w:color="auto"/>
            </w:tcBorders>
            <w:shd w:val="clear" w:color="auto" w:fill="auto"/>
            <w:vAlign w:val="center"/>
          </w:tcPr>
          <w:p w:rsidR="00467428" w:rsidRPr="00B44418" w:rsidRDefault="00467428" w:rsidP="00467428">
            <w:pPr>
              <w:pStyle w:val="Default"/>
              <w:jc w:val="both"/>
              <w:rPr>
                <w:rFonts w:ascii="Arial" w:hAnsi="Arial" w:cs="Arial"/>
                <w:color w:val="auto"/>
                <w:sz w:val="18"/>
                <w:szCs w:val="18"/>
              </w:rPr>
            </w:pPr>
            <w:r w:rsidRPr="00B44418">
              <w:rPr>
                <w:rFonts w:ascii="Arial" w:hAnsi="Arial" w:cs="Arial"/>
                <w:b/>
                <w:color w:val="auto"/>
                <w:sz w:val="18"/>
                <w:szCs w:val="18"/>
              </w:rPr>
              <w:t>10.2.A.</w:t>
            </w:r>
            <w:r w:rsidRPr="00B44418">
              <w:rPr>
                <w:rFonts w:ascii="Arial" w:hAnsi="Arial" w:cs="Arial"/>
                <w:color w:val="auto"/>
                <w:sz w:val="18"/>
                <w:szCs w:val="18"/>
              </w:rPr>
              <w:t xml:space="preserve"> </w:t>
            </w:r>
          </w:p>
          <w:p w:rsidR="00467428" w:rsidRPr="00B44418" w:rsidRDefault="00467428" w:rsidP="00467428">
            <w:pPr>
              <w:pStyle w:val="Default"/>
              <w:jc w:val="both"/>
              <w:rPr>
                <w:rFonts w:ascii="Arial" w:hAnsi="Arial" w:cs="Arial"/>
                <w:color w:val="auto"/>
                <w:sz w:val="18"/>
                <w:szCs w:val="18"/>
              </w:rPr>
            </w:pPr>
            <w:r w:rsidRPr="00B44418">
              <w:rPr>
                <w:rFonts w:ascii="Arial" w:hAnsi="Arial" w:cs="Arial"/>
                <w:color w:val="auto"/>
                <w:sz w:val="18"/>
                <w:szCs w:val="18"/>
              </w:rPr>
              <w:t>Kształtowanie kompetencji kluczowych oraz umiejętności uniwersalnych niezbędnych na rynku pracy. Wsparcie może objąć w szczególności:</w:t>
            </w:r>
          </w:p>
          <w:p w:rsidR="00467428" w:rsidRPr="00B44418" w:rsidRDefault="00467428" w:rsidP="00E52537">
            <w:pPr>
              <w:pStyle w:val="Default"/>
              <w:numPr>
                <w:ilvl w:val="0"/>
                <w:numId w:val="196"/>
              </w:numPr>
              <w:jc w:val="both"/>
              <w:rPr>
                <w:rFonts w:ascii="Arial" w:hAnsi="Arial" w:cs="Arial"/>
                <w:color w:val="auto"/>
                <w:sz w:val="18"/>
                <w:szCs w:val="18"/>
              </w:rPr>
            </w:pPr>
            <w:r w:rsidRPr="00B44418">
              <w:rPr>
                <w:rFonts w:ascii="Arial" w:hAnsi="Arial" w:cs="Arial"/>
                <w:sz w:val="18"/>
                <w:szCs w:val="18"/>
              </w:rPr>
              <w:t>realizację projektów edukacyjnych w szkołach lub placówkach systemu oświaty objętych wsparciem;</w:t>
            </w:r>
          </w:p>
          <w:p w:rsidR="00467428" w:rsidRPr="00B44418" w:rsidRDefault="00467428" w:rsidP="00E52537">
            <w:pPr>
              <w:pStyle w:val="Default"/>
              <w:numPr>
                <w:ilvl w:val="0"/>
                <w:numId w:val="196"/>
              </w:numPr>
              <w:jc w:val="both"/>
              <w:rPr>
                <w:rFonts w:ascii="Arial" w:hAnsi="Arial" w:cs="Arial"/>
                <w:color w:val="auto"/>
                <w:sz w:val="18"/>
                <w:szCs w:val="18"/>
              </w:rPr>
            </w:pPr>
            <w:r w:rsidRPr="00B44418">
              <w:rPr>
                <w:rFonts w:ascii="Arial" w:hAnsi="Arial" w:cs="Arial"/>
                <w:sz w:val="18"/>
                <w:szCs w:val="18"/>
              </w:rPr>
              <w:t>realizację dodatkowych zajęć dydaktyczno-wyrównawczych służących wyrównywaniu dysproporcji edukacyjnych w trakcie procesu kształcenia dla uczniów mających trudności w spełnianiu wymagań edukacyjnych, wynikających z podstawy programowej;</w:t>
            </w:r>
          </w:p>
          <w:p w:rsidR="00467428" w:rsidRPr="00B44418" w:rsidRDefault="00467428" w:rsidP="00E52537">
            <w:pPr>
              <w:pStyle w:val="Default"/>
              <w:numPr>
                <w:ilvl w:val="0"/>
                <w:numId w:val="196"/>
              </w:numPr>
              <w:jc w:val="both"/>
              <w:rPr>
                <w:rFonts w:ascii="Arial" w:hAnsi="Arial" w:cs="Arial"/>
                <w:color w:val="auto"/>
                <w:sz w:val="18"/>
                <w:szCs w:val="18"/>
              </w:rPr>
            </w:pPr>
            <w:r w:rsidRPr="00B44418">
              <w:rPr>
                <w:rFonts w:ascii="Arial" w:hAnsi="Arial" w:cs="Arial"/>
                <w:sz w:val="18"/>
                <w:szCs w:val="18"/>
              </w:rPr>
              <w:t>realizację różnych form rozwijających uzdolnienia;</w:t>
            </w:r>
          </w:p>
          <w:p w:rsidR="00467428" w:rsidRPr="00B44418" w:rsidRDefault="00467428" w:rsidP="00E52537">
            <w:pPr>
              <w:pStyle w:val="Default"/>
              <w:numPr>
                <w:ilvl w:val="0"/>
                <w:numId w:val="196"/>
              </w:numPr>
              <w:jc w:val="both"/>
              <w:rPr>
                <w:rFonts w:ascii="Arial" w:hAnsi="Arial" w:cs="Arial"/>
                <w:color w:val="auto"/>
                <w:sz w:val="18"/>
                <w:szCs w:val="18"/>
              </w:rPr>
            </w:pPr>
            <w:r w:rsidRPr="00B44418">
              <w:rPr>
                <w:rFonts w:ascii="Arial" w:hAnsi="Arial" w:cs="Arial"/>
                <w:sz w:val="18"/>
                <w:szCs w:val="18"/>
              </w:rPr>
              <w:t>wdrożenie nowych form i programów nauczania;</w:t>
            </w:r>
          </w:p>
          <w:p w:rsidR="00467428" w:rsidRPr="00B44418" w:rsidRDefault="00467428" w:rsidP="00E52537">
            <w:pPr>
              <w:pStyle w:val="Default"/>
              <w:numPr>
                <w:ilvl w:val="0"/>
                <w:numId w:val="196"/>
              </w:numPr>
              <w:jc w:val="both"/>
              <w:rPr>
                <w:rFonts w:ascii="Arial" w:hAnsi="Arial" w:cs="Arial"/>
                <w:color w:val="auto"/>
                <w:sz w:val="18"/>
                <w:szCs w:val="18"/>
              </w:rPr>
            </w:pPr>
            <w:r w:rsidRPr="00B44418">
              <w:rPr>
                <w:rFonts w:ascii="Arial" w:hAnsi="Arial" w:cs="Arial"/>
                <w:sz w:val="18"/>
                <w:szCs w:val="18"/>
              </w:rPr>
              <w:t>tworzenie i realizację zajęć w klasach o nowatorskich rozwiązaniach programowych, organizacyjnych lub metodycznych;</w:t>
            </w:r>
          </w:p>
          <w:p w:rsidR="00467428" w:rsidRPr="00B44418" w:rsidRDefault="00467428" w:rsidP="00E52537">
            <w:pPr>
              <w:pStyle w:val="Default"/>
              <w:numPr>
                <w:ilvl w:val="0"/>
                <w:numId w:val="196"/>
              </w:numPr>
              <w:jc w:val="both"/>
              <w:rPr>
                <w:rFonts w:ascii="Arial" w:hAnsi="Arial" w:cs="Arial"/>
                <w:color w:val="auto"/>
                <w:sz w:val="18"/>
                <w:szCs w:val="18"/>
              </w:rPr>
            </w:pPr>
            <w:r w:rsidRPr="00B44418">
              <w:rPr>
                <w:rFonts w:ascii="Arial" w:hAnsi="Arial" w:cs="Arial"/>
                <w:sz w:val="18"/>
                <w:szCs w:val="18"/>
              </w:rPr>
              <w:t>organizację kółek zainteresowań, warsztatów, laboratoriów dla uczniów;</w:t>
            </w:r>
          </w:p>
          <w:p w:rsidR="00467428" w:rsidRPr="00B44418" w:rsidRDefault="00467428" w:rsidP="00E52537">
            <w:pPr>
              <w:pStyle w:val="Default"/>
              <w:numPr>
                <w:ilvl w:val="0"/>
                <w:numId w:val="196"/>
              </w:numPr>
              <w:jc w:val="both"/>
              <w:rPr>
                <w:rFonts w:ascii="Arial" w:hAnsi="Arial" w:cs="Arial"/>
                <w:color w:val="auto"/>
                <w:sz w:val="18"/>
                <w:szCs w:val="18"/>
              </w:rPr>
            </w:pPr>
            <w:r w:rsidRPr="00B44418">
              <w:rPr>
                <w:rFonts w:ascii="Arial" w:hAnsi="Arial" w:cs="Arial"/>
                <w:sz w:val="18"/>
                <w:szCs w:val="18"/>
              </w:rPr>
              <w:t>nawiązywanie współpracy z otoczeniem społeczno-gospodarczym szkoły lub placówki systemu oświaty w celu osiągnięcia założonych celów edukacyjnych;</w:t>
            </w:r>
          </w:p>
          <w:p w:rsidR="00467428" w:rsidRPr="00B44418" w:rsidRDefault="00467428" w:rsidP="00E52537">
            <w:pPr>
              <w:pStyle w:val="Default"/>
              <w:numPr>
                <w:ilvl w:val="0"/>
                <w:numId w:val="196"/>
              </w:numPr>
              <w:jc w:val="both"/>
              <w:rPr>
                <w:rFonts w:ascii="Arial" w:hAnsi="Arial" w:cs="Arial"/>
                <w:color w:val="auto"/>
                <w:sz w:val="18"/>
                <w:szCs w:val="18"/>
              </w:rPr>
            </w:pPr>
            <w:r w:rsidRPr="00B44418">
              <w:rPr>
                <w:rFonts w:ascii="Arial" w:hAnsi="Arial" w:cs="Arial"/>
                <w:sz w:val="18"/>
                <w:szCs w:val="18"/>
              </w:rPr>
              <w:t>wykorzystanie narzędzi, metod lub form pracy wypracowanych w ramach projektów, w tym pozytywnie zwalidowanych produktów projektów innowacyjnych, zrealizowanych w latach 2007-2013 w ramach PO KL oraz w latach 2014-2020 w ramach PO WER;</w:t>
            </w:r>
          </w:p>
          <w:p w:rsidR="00467428" w:rsidRPr="00B44418" w:rsidRDefault="00467428" w:rsidP="00E52537">
            <w:pPr>
              <w:pStyle w:val="Default"/>
              <w:numPr>
                <w:ilvl w:val="0"/>
                <w:numId w:val="196"/>
              </w:numPr>
              <w:jc w:val="both"/>
              <w:rPr>
                <w:rFonts w:ascii="Arial" w:hAnsi="Arial" w:cs="Arial"/>
                <w:color w:val="auto"/>
                <w:sz w:val="18"/>
                <w:szCs w:val="18"/>
              </w:rPr>
            </w:pPr>
            <w:r w:rsidRPr="00B44418">
              <w:rPr>
                <w:rFonts w:ascii="Arial" w:hAnsi="Arial" w:cs="Arial"/>
                <w:color w:val="auto"/>
                <w:sz w:val="18"/>
                <w:szCs w:val="18"/>
              </w:rPr>
              <w:t>realizację zajęć organizowanych poza lekcjami lub poza szkołą;</w:t>
            </w:r>
          </w:p>
          <w:p w:rsidR="00467428" w:rsidRPr="00B44418" w:rsidRDefault="00467428" w:rsidP="00E52537">
            <w:pPr>
              <w:pStyle w:val="Default"/>
              <w:numPr>
                <w:ilvl w:val="0"/>
                <w:numId w:val="196"/>
              </w:numPr>
              <w:jc w:val="both"/>
              <w:rPr>
                <w:rFonts w:ascii="Arial" w:hAnsi="Arial" w:cs="Arial"/>
                <w:color w:val="auto"/>
                <w:sz w:val="18"/>
                <w:szCs w:val="18"/>
              </w:rPr>
            </w:pPr>
            <w:r w:rsidRPr="00B44418">
              <w:rPr>
                <w:rFonts w:ascii="Arial" w:hAnsi="Arial" w:cs="Arial"/>
                <w:sz w:val="18"/>
                <w:szCs w:val="18"/>
              </w:rPr>
              <w:t>wyposażenie szkół lub placówek systemu oświaty w pomoce dydaktyczne oraz narzędzia TIK niezbędne do realizacji programów nauczania w szkołach lub placówkach systemu oświaty, w tym zapewnienie odpowiedniej infrastruktury sieciowo-usługowej;</w:t>
            </w:r>
          </w:p>
          <w:p w:rsidR="00467428" w:rsidRPr="00B44418" w:rsidRDefault="00467428" w:rsidP="00E52537">
            <w:pPr>
              <w:pStyle w:val="Default"/>
              <w:numPr>
                <w:ilvl w:val="0"/>
                <w:numId w:val="196"/>
              </w:numPr>
              <w:jc w:val="both"/>
              <w:rPr>
                <w:rFonts w:ascii="Arial" w:hAnsi="Arial" w:cs="Arial"/>
                <w:color w:val="auto"/>
                <w:sz w:val="18"/>
                <w:szCs w:val="18"/>
              </w:rPr>
            </w:pPr>
            <w:r w:rsidRPr="00B44418">
              <w:rPr>
                <w:rFonts w:ascii="Arial" w:hAnsi="Arial" w:cs="Arial"/>
                <w:sz w:val="18"/>
                <w:szCs w:val="18"/>
              </w:rPr>
              <w:t>kształtowanie i rozwijanie kompetencji cyfrowych uczniów, w tym z uwzględnieniem bezpieczeństwa w cyberprzestrzeni i wynikających z tego tytułu zagrożeń.</w:t>
            </w:r>
          </w:p>
          <w:p w:rsidR="00467428" w:rsidRPr="00B44418" w:rsidRDefault="00467428" w:rsidP="00467428">
            <w:pPr>
              <w:autoSpaceDE w:val="0"/>
              <w:autoSpaceDN w:val="0"/>
              <w:adjustRightInd w:val="0"/>
              <w:jc w:val="both"/>
              <w:rPr>
                <w:rFonts w:ascii="Arial" w:hAnsi="Arial" w:cs="Arial"/>
                <w:b/>
                <w:sz w:val="18"/>
                <w:szCs w:val="18"/>
              </w:rPr>
            </w:pPr>
          </w:p>
          <w:p w:rsidR="00467428" w:rsidRPr="00B44418" w:rsidRDefault="00467428" w:rsidP="00467428">
            <w:pPr>
              <w:autoSpaceDE w:val="0"/>
              <w:autoSpaceDN w:val="0"/>
              <w:adjustRightInd w:val="0"/>
              <w:jc w:val="both"/>
              <w:rPr>
                <w:rFonts w:ascii="Arial" w:hAnsi="Arial" w:cs="Arial"/>
                <w:b/>
                <w:sz w:val="18"/>
                <w:szCs w:val="18"/>
              </w:rPr>
            </w:pPr>
            <w:r w:rsidRPr="00B44418">
              <w:rPr>
                <w:rFonts w:ascii="Arial" w:hAnsi="Arial" w:cs="Arial"/>
                <w:b/>
                <w:sz w:val="18"/>
                <w:szCs w:val="18"/>
              </w:rPr>
              <w:t xml:space="preserve">10.2.B. </w:t>
            </w:r>
          </w:p>
          <w:p w:rsidR="00467428" w:rsidRPr="00B44418" w:rsidRDefault="00467428" w:rsidP="00467428">
            <w:pPr>
              <w:autoSpaceDE w:val="0"/>
              <w:autoSpaceDN w:val="0"/>
              <w:adjustRightInd w:val="0"/>
              <w:jc w:val="both"/>
              <w:rPr>
                <w:rFonts w:ascii="Arial" w:hAnsi="Arial" w:cs="Arial"/>
                <w:sz w:val="18"/>
                <w:szCs w:val="18"/>
              </w:rPr>
            </w:pPr>
            <w:r w:rsidRPr="00B44418">
              <w:rPr>
                <w:rFonts w:ascii="Arial" w:hAnsi="Arial" w:cs="Arial"/>
                <w:sz w:val="18"/>
                <w:szCs w:val="18"/>
              </w:rPr>
              <w:t>Tworzenie w szkołach warunków do nauczania eksperymentalnego poprzez:</w:t>
            </w:r>
          </w:p>
          <w:p w:rsidR="00467428" w:rsidRPr="00B44418" w:rsidRDefault="00467428" w:rsidP="00E52537">
            <w:pPr>
              <w:pStyle w:val="Akapitzlist"/>
              <w:numPr>
                <w:ilvl w:val="0"/>
                <w:numId w:val="197"/>
              </w:numPr>
              <w:adjustRightInd w:val="0"/>
              <w:spacing w:line="276" w:lineRule="auto"/>
              <w:contextualSpacing/>
              <w:jc w:val="both"/>
              <w:rPr>
                <w:rFonts w:ascii="Arial" w:hAnsi="Arial" w:cs="Arial"/>
                <w:sz w:val="18"/>
                <w:szCs w:val="18"/>
              </w:rPr>
            </w:pPr>
            <w:r w:rsidRPr="00B44418">
              <w:rPr>
                <w:rFonts w:ascii="Arial" w:hAnsi="Arial" w:cs="Arial"/>
                <w:sz w:val="18"/>
                <w:szCs w:val="18"/>
              </w:rPr>
              <w:t>wyposażenie szkolnych pracowni w narzędzia do nauczania kompetencji matematyczno-przyrodniczych;</w:t>
            </w:r>
          </w:p>
          <w:p w:rsidR="00467428" w:rsidRPr="00B44418" w:rsidRDefault="00467428" w:rsidP="00E52537">
            <w:pPr>
              <w:pStyle w:val="Akapitzlist"/>
              <w:numPr>
                <w:ilvl w:val="0"/>
                <w:numId w:val="197"/>
              </w:numPr>
              <w:adjustRightInd w:val="0"/>
              <w:spacing w:line="276" w:lineRule="auto"/>
              <w:contextualSpacing/>
              <w:jc w:val="both"/>
              <w:rPr>
                <w:rFonts w:ascii="Arial" w:hAnsi="Arial" w:cs="Arial"/>
                <w:sz w:val="18"/>
                <w:szCs w:val="18"/>
              </w:rPr>
            </w:pPr>
            <w:r w:rsidRPr="00B44418">
              <w:rPr>
                <w:rFonts w:ascii="Arial" w:hAnsi="Arial" w:cs="Arial"/>
                <w:sz w:val="18"/>
                <w:szCs w:val="18"/>
              </w:rPr>
              <w:t>kształtowanie i rozwijanie kompetencji matematyczno-przyrodniczych uczniów .</w:t>
            </w:r>
          </w:p>
          <w:p w:rsidR="00467428" w:rsidRPr="00B44418" w:rsidRDefault="00467428" w:rsidP="00467428">
            <w:pPr>
              <w:pStyle w:val="Default"/>
              <w:jc w:val="both"/>
              <w:rPr>
                <w:rFonts w:ascii="Arial" w:hAnsi="Arial" w:cs="Arial"/>
                <w:color w:val="auto"/>
                <w:sz w:val="18"/>
                <w:szCs w:val="18"/>
              </w:rPr>
            </w:pPr>
          </w:p>
          <w:p w:rsidR="00467428" w:rsidRPr="00B44418" w:rsidRDefault="00467428" w:rsidP="00467428">
            <w:pPr>
              <w:pStyle w:val="Default"/>
              <w:jc w:val="both"/>
              <w:rPr>
                <w:rFonts w:ascii="Arial" w:hAnsi="Arial" w:cs="Arial"/>
                <w:b/>
                <w:color w:val="auto"/>
                <w:sz w:val="18"/>
                <w:szCs w:val="18"/>
              </w:rPr>
            </w:pPr>
            <w:r w:rsidRPr="00B44418">
              <w:rPr>
                <w:rFonts w:ascii="Arial" w:hAnsi="Arial" w:cs="Arial"/>
                <w:b/>
                <w:color w:val="auto"/>
                <w:sz w:val="18"/>
                <w:szCs w:val="18"/>
              </w:rPr>
              <w:t xml:space="preserve">10.2.C. </w:t>
            </w:r>
          </w:p>
          <w:p w:rsidR="00467428" w:rsidRPr="00B44418" w:rsidRDefault="00467428" w:rsidP="00467428">
            <w:pPr>
              <w:pStyle w:val="Default"/>
              <w:jc w:val="both"/>
              <w:rPr>
                <w:rFonts w:ascii="Arial" w:hAnsi="Arial" w:cs="Arial"/>
                <w:color w:val="auto"/>
                <w:sz w:val="18"/>
                <w:szCs w:val="18"/>
              </w:rPr>
            </w:pPr>
            <w:r w:rsidRPr="00B44418">
              <w:rPr>
                <w:rFonts w:ascii="Arial" w:hAnsi="Arial" w:cs="Arial"/>
                <w:color w:val="auto"/>
                <w:sz w:val="18"/>
                <w:szCs w:val="18"/>
              </w:rPr>
              <w:t>Realizacja programów pomocy stypendialnej dla uczniów szczególnie uzdolnionych ze szczególnym uwzględnieniem uczniów o specjalnych potrzebach edukacyjnych i rozwojowych (m.in. uczniowie z niepełnosprawnościami, uczniowie zagrożeni przedwczesnym kończeniem nauki).</w:t>
            </w:r>
          </w:p>
          <w:p w:rsidR="00467428" w:rsidRPr="00B44418" w:rsidRDefault="00467428" w:rsidP="00467428">
            <w:pPr>
              <w:pStyle w:val="Default"/>
              <w:ind w:hanging="709"/>
              <w:jc w:val="both"/>
              <w:rPr>
                <w:rFonts w:ascii="Arial" w:hAnsi="Arial" w:cs="Arial"/>
                <w:color w:val="auto"/>
                <w:sz w:val="18"/>
                <w:szCs w:val="18"/>
              </w:rPr>
            </w:pPr>
          </w:p>
          <w:p w:rsidR="00467428" w:rsidRPr="00B44418" w:rsidRDefault="00467428" w:rsidP="00467428">
            <w:pPr>
              <w:pStyle w:val="Default"/>
              <w:jc w:val="both"/>
              <w:rPr>
                <w:rFonts w:ascii="Arial" w:hAnsi="Arial" w:cs="Arial"/>
                <w:b/>
                <w:color w:val="auto"/>
                <w:sz w:val="18"/>
                <w:szCs w:val="18"/>
              </w:rPr>
            </w:pPr>
            <w:r w:rsidRPr="00B44418">
              <w:rPr>
                <w:rFonts w:ascii="Arial" w:hAnsi="Arial" w:cs="Arial"/>
                <w:b/>
                <w:color w:val="auto"/>
                <w:sz w:val="18"/>
                <w:szCs w:val="18"/>
              </w:rPr>
              <w:t xml:space="preserve">10.2.D. </w:t>
            </w:r>
          </w:p>
          <w:p w:rsidR="00467428" w:rsidRPr="00B44418" w:rsidRDefault="00467428" w:rsidP="00467428">
            <w:pPr>
              <w:autoSpaceDE w:val="0"/>
              <w:autoSpaceDN w:val="0"/>
              <w:adjustRightInd w:val="0"/>
              <w:jc w:val="both"/>
              <w:rPr>
                <w:rFonts w:ascii="Arial" w:hAnsi="Arial" w:cs="Arial"/>
                <w:sz w:val="18"/>
                <w:szCs w:val="18"/>
              </w:rPr>
            </w:pPr>
            <w:r w:rsidRPr="00B44418">
              <w:rPr>
                <w:rFonts w:ascii="Arial" w:hAnsi="Arial" w:cs="Arial"/>
                <w:sz w:val="18"/>
                <w:szCs w:val="18"/>
              </w:rPr>
              <w:t>Wsparcie w zakresie indywidualizacji pracy z uczniem ze specjalnymi potrzebami rozwojowymi i edukacyjnymi, w tym wsparcie ucznia młodszego przy jego przechodzeniu na kolejny etap kształcenia, w szczególności poprzez:</w:t>
            </w:r>
          </w:p>
          <w:p w:rsidR="00467428" w:rsidRPr="00B44418" w:rsidRDefault="00467428" w:rsidP="00E52537">
            <w:pPr>
              <w:pStyle w:val="Akapitzlist"/>
              <w:numPr>
                <w:ilvl w:val="0"/>
                <w:numId w:val="198"/>
              </w:numPr>
              <w:adjustRightInd w:val="0"/>
              <w:contextualSpacing/>
              <w:jc w:val="both"/>
              <w:rPr>
                <w:rFonts w:ascii="Arial" w:hAnsi="Arial" w:cs="Arial"/>
                <w:sz w:val="18"/>
                <w:szCs w:val="18"/>
              </w:rPr>
            </w:pPr>
            <w:r w:rsidRPr="00B44418">
              <w:rPr>
                <w:rFonts w:ascii="Arial" w:hAnsi="Arial" w:cs="Arial"/>
                <w:sz w:val="18"/>
                <w:szCs w:val="18"/>
              </w:rPr>
              <w:t>doposażenie szkół lub placówek systemu oświaty w pomoce dydaktyczne oraz specjalistyczny sprzęt do rozpoznawania potrzeb rozwojowych, edukacyjnych i możliwości psychofizycznych kształcenia oraz wspomagania rozwoju i prowadzenia terapii uczniów ze specjalnymi potrzebami rozwojowymi i edukacyjnymi, a także podręczniki szkolne i materiały dydaktyczne dostosowane do potrzeb uczniów z niepełnosprawnością, ze szczególnym uwzględnieniem tych pomocy, sprzętu i narzędzi, które są zgodne z koncepcją uniwersalnego projektowania lub w przypadku braku możliwości jej zastosowania wykorzystano mechanizm racjonalnych usprawnień;</w:t>
            </w:r>
          </w:p>
          <w:p w:rsidR="00467428" w:rsidRPr="00B44418" w:rsidRDefault="00467428" w:rsidP="00E52537">
            <w:pPr>
              <w:pStyle w:val="Akapitzlist"/>
              <w:numPr>
                <w:ilvl w:val="0"/>
                <w:numId w:val="198"/>
              </w:numPr>
              <w:adjustRightInd w:val="0"/>
              <w:contextualSpacing/>
              <w:jc w:val="both"/>
              <w:rPr>
                <w:rFonts w:ascii="Arial" w:hAnsi="Arial" w:cs="Arial"/>
                <w:sz w:val="18"/>
                <w:szCs w:val="18"/>
              </w:rPr>
            </w:pPr>
            <w:r w:rsidRPr="00B44418">
              <w:rPr>
                <w:rFonts w:ascii="Arial" w:hAnsi="Arial" w:cs="Arial"/>
                <w:sz w:val="18"/>
                <w:szCs w:val="18"/>
              </w:rPr>
              <w:t>wsparcie uczniów ze specjalnymi potrzebami rozwojowymi i edukacyjnymi, w tym uczniów młodszych w ramach zajęć uzupełniających ofertę szkoły lub placówki systemu oświaty.</w:t>
            </w:r>
          </w:p>
          <w:p w:rsidR="00467428" w:rsidRPr="00B44418" w:rsidRDefault="00467428" w:rsidP="00467428">
            <w:pPr>
              <w:autoSpaceDE w:val="0"/>
              <w:autoSpaceDN w:val="0"/>
              <w:adjustRightInd w:val="0"/>
              <w:jc w:val="both"/>
              <w:rPr>
                <w:rFonts w:ascii="Arial" w:hAnsi="Arial" w:cs="Arial"/>
                <w:b/>
                <w:sz w:val="18"/>
                <w:szCs w:val="18"/>
              </w:rPr>
            </w:pPr>
          </w:p>
          <w:p w:rsidR="00467428" w:rsidRPr="00B44418" w:rsidRDefault="00467428" w:rsidP="00467428">
            <w:pPr>
              <w:autoSpaceDE w:val="0"/>
              <w:autoSpaceDN w:val="0"/>
              <w:adjustRightInd w:val="0"/>
              <w:jc w:val="both"/>
              <w:rPr>
                <w:rFonts w:ascii="Arial" w:hAnsi="Arial" w:cs="Arial"/>
                <w:b/>
                <w:sz w:val="18"/>
                <w:szCs w:val="18"/>
              </w:rPr>
            </w:pPr>
            <w:r w:rsidRPr="00B44418">
              <w:rPr>
                <w:rFonts w:ascii="Arial" w:hAnsi="Arial" w:cs="Arial"/>
                <w:b/>
                <w:sz w:val="18"/>
                <w:szCs w:val="18"/>
              </w:rPr>
              <w:t xml:space="preserve">10.2.E. </w:t>
            </w:r>
          </w:p>
          <w:p w:rsidR="00467428" w:rsidRPr="00B44418" w:rsidRDefault="00467428" w:rsidP="00467428">
            <w:pPr>
              <w:autoSpaceDE w:val="0"/>
              <w:autoSpaceDN w:val="0"/>
              <w:adjustRightInd w:val="0"/>
              <w:jc w:val="both"/>
              <w:rPr>
                <w:rFonts w:ascii="Arial" w:hAnsi="Arial" w:cs="Arial"/>
                <w:sz w:val="18"/>
                <w:szCs w:val="18"/>
              </w:rPr>
            </w:pPr>
            <w:r w:rsidRPr="00B44418">
              <w:rPr>
                <w:rFonts w:ascii="Arial" w:hAnsi="Arial" w:cs="Arial"/>
                <w:sz w:val="18"/>
                <w:szCs w:val="18"/>
              </w:rPr>
              <w:t>Doradztwo</w:t>
            </w:r>
            <w:r w:rsidRPr="00B44418">
              <w:rPr>
                <w:rFonts w:ascii="Arial" w:eastAsia="Calibri" w:hAnsi="Arial" w:cs="Arial"/>
                <w:sz w:val="18"/>
                <w:szCs w:val="18"/>
                <w:lang w:eastAsia="en-US"/>
              </w:rPr>
              <w:t xml:space="preserve"> </w:t>
            </w:r>
            <w:r w:rsidRPr="00B44418">
              <w:rPr>
                <w:rFonts w:ascii="Arial" w:hAnsi="Arial" w:cs="Arial"/>
                <w:sz w:val="18"/>
                <w:szCs w:val="18"/>
              </w:rPr>
              <w:t>i opieka psychologiczno-pedagogiczna, dla uczniów, ze szczególnym uwzględnieniem problematyki ucznia o specjalnych potrzebach rozwojowych i edukacyjnych (m.in. uczniowie z niepełnosprawnościami, uczniowie uzdolnieni, zagrożeni przedwczesnym kończeniem nauki).</w:t>
            </w:r>
          </w:p>
          <w:p w:rsidR="00467428" w:rsidRPr="00B44418" w:rsidRDefault="00467428" w:rsidP="00467428">
            <w:pPr>
              <w:autoSpaceDE w:val="0"/>
              <w:autoSpaceDN w:val="0"/>
              <w:adjustRightInd w:val="0"/>
              <w:jc w:val="both"/>
              <w:rPr>
                <w:rFonts w:ascii="Arial" w:hAnsi="Arial" w:cs="Arial"/>
                <w:b/>
                <w:sz w:val="18"/>
                <w:szCs w:val="18"/>
              </w:rPr>
            </w:pPr>
          </w:p>
          <w:p w:rsidR="00467428" w:rsidRPr="00B44418" w:rsidRDefault="00467428" w:rsidP="00467428">
            <w:pPr>
              <w:autoSpaceDE w:val="0"/>
              <w:autoSpaceDN w:val="0"/>
              <w:adjustRightInd w:val="0"/>
              <w:jc w:val="both"/>
              <w:rPr>
                <w:rFonts w:ascii="Arial" w:hAnsi="Arial" w:cs="Arial"/>
                <w:b/>
                <w:sz w:val="18"/>
                <w:szCs w:val="18"/>
              </w:rPr>
            </w:pPr>
            <w:r w:rsidRPr="00B44418">
              <w:rPr>
                <w:rFonts w:ascii="Arial" w:hAnsi="Arial" w:cs="Arial"/>
                <w:b/>
                <w:sz w:val="18"/>
                <w:szCs w:val="18"/>
              </w:rPr>
              <w:t xml:space="preserve">10.2.F. </w:t>
            </w:r>
          </w:p>
          <w:p w:rsidR="00467428" w:rsidRPr="00B44418" w:rsidRDefault="00467428" w:rsidP="00467428">
            <w:pPr>
              <w:autoSpaceDE w:val="0"/>
              <w:autoSpaceDN w:val="0"/>
              <w:adjustRightInd w:val="0"/>
              <w:jc w:val="both"/>
              <w:rPr>
                <w:rFonts w:ascii="Arial" w:hAnsi="Arial" w:cs="Arial"/>
                <w:sz w:val="18"/>
                <w:szCs w:val="18"/>
              </w:rPr>
            </w:pPr>
            <w:r w:rsidRPr="00B44418">
              <w:rPr>
                <w:rFonts w:ascii="Arial" w:hAnsi="Arial" w:cs="Arial"/>
                <w:sz w:val="18"/>
                <w:szCs w:val="18"/>
              </w:rPr>
              <w:t>Rozszerzenie oferty szkół o zagadnienia związane z poradnictwem i doradztwem edukacyjno-zawodowym.</w:t>
            </w:r>
          </w:p>
          <w:p w:rsidR="00467428" w:rsidRPr="00B44418" w:rsidRDefault="00467428" w:rsidP="00467428">
            <w:pPr>
              <w:autoSpaceDE w:val="0"/>
              <w:autoSpaceDN w:val="0"/>
              <w:adjustRightInd w:val="0"/>
              <w:jc w:val="both"/>
              <w:rPr>
                <w:rFonts w:ascii="Arial" w:hAnsi="Arial" w:cs="Arial"/>
                <w:sz w:val="18"/>
                <w:szCs w:val="18"/>
              </w:rPr>
            </w:pPr>
          </w:p>
          <w:p w:rsidR="00467428" w:rsidRPr="00B44418" w:rsidRDefault="00467428" w:rsidP="00467428">
            <w:pPr>
              <w:autoSpaceDE w:val="0"/>
              <w:autoSpaceDN w:val="0"/>
              <w:adjustRightInd w:val="0"/>
              <w:jc w:val="both"/>
              <w:rPr>
                <w:rFonts w:ascii="Arial" w:hAnsi="Arial" w:cs="Arial"/>
                <w:b/>
                <w:sz w:val="18"/>
                <w:szCs w:val="18"/>
              </w:rPr>
            </w:pPr>
            <w:r w:rsidRPr="00B44418">
              <w:rPr>
                <w:rFonts w:ascii="Arial" w:hAnsi="Arial" w:cs="Arial"/>
                <w:b/>
                <w:sz w:val="18"/>
                <w:szCs w:val="18"/>
              </w:rPr>
              <w:t xml:space="preserve">10.2.G. </w:t>
            </w:r>
          </w:p>
          <w:p w:rsidR="00467428" w:rsidRPr="00B44418" w:rsidRDefault="00467428" w:rsidP="00467428">
            <w:pPr>
              <w:autoSpaceDE w:val="0"/>
              <w:autoSpaceDN w:val="0"/>
              <w:adjustRightInd w:val="0"/>
              <w:jc w:val="both"/>
              <w:rPr>
                <w:rFonts w:ascii="Arial" w:hAnsi="Arial" w:cs="Arial"/>
                <w:sz w:val="18"/>
                <w:szCs w:val="18"/>
              </w:rPr>
            </w:pPr>
            <w:r w:rsidRPr="00B44418">
              <w:rPr>
                <w:rFonts w:ascii="Arial" w:hAnsi="Arial" w:cs="Arial"/>
                <w:sz w:val="18"/>
                <w:szCs w:val="18"/>
              </w:rPr>
              <w:t>Szkolenie, doradztwo oraz inne formy podwyższania kwalifikacji w celu doskonalenia umiejętności, kompetencji lub kwalifikacji nauczycieli i pracowników pedagogicznych pod kątem kompetencji kluczowych oraz umiejętności uniwersalnych niezbędnych na rynku pracy uczniów , nauczania eksperymentalnego oraz metod zindywidualizowanego podejścia do ucznia, m.in.:</w:t>
            </w:r>
          </w:p>
          <w:p w:rsidR="00467428" w:rsidRPr="00B44418" w:rsidRDefault="00467428" w:rsidP="00E52537">
            <w:pPr>
              <w:pStyle w:val="Akapitzlist"/>
              <w:numPr>
                <w:ilvl w:val="0"/>
                <w:numId w:val="199"/>
              </w:numPr>
              <w:adjustRightInd w:val="0"/>
              <w:contextualSpacing/>
              <w:jc w:val="both"/>
              <w:rPr>
                <w:rFonts w:ascii="Arial" w:hAnsi="Arial" w:cs="Arial"/>
                <w:sz w:val="18"/>
                <w:szCs w:val="18"/>
              </w:rPr>
            </w:pPr>
            <w:r w:rsidRPr="00B44418">
              <w:rPr>
                <w:rFonts w:ascii="Arial" w:hAnsi="Arial" w:cs="Arial"/>
                <w:sz w:val="18"/>
                <w:szCs w:val="18"/>
              </w:rPr>
              <w:t>kursy i szkolenia doskonalące (w tym z wykorzystaniem pracy trenerów przeszkolonych w ramach PO WER), studia podyplomowe;</w:t>
            </w:r>
          </w:p>
          <w:p w:rsidR="00467428" w:rsidRPr="00B44418" w:rsidRDefault="00467428" w:rsidP="00E52537">
            <w:pPr>
              <w:pStyle w:val="Akapitzlist"/>
              <w:numPr>
                <w:ilvl w:val="0"/>
                <w:numId w:val="199"/>
              </w:numPr>
              <w:adjustRightInd w:val="0"/>
              <w:contextualSpacing/>
              <w:jc w:val="both"/>
              <w:rPr>
                <w:rFonts w:ascii="Arial" w:hAnsi="Arial" w:cs="Arial"/>
                <w:sz w:val="18"/>
                <w:szCs w:val="18"/>
              </w:rPr>
            </w:pPr>
            <w:r w:rsidRPr="00B44418">
              <w:rPr>
                <w:rFonts w:ascii="Arial" w:hAnsi="Arial" w:cs="Arial"/>
                <w:sz w:val="18"/>
                <w:szCs w:val="18"/>
              </w:rPr>
              <w:t>wspieranie istniejących, budowanie nowych i moderowanie sieci współpracy i samokształcenia nauczycieli;</w:t>
            </w:r>
          </w:p>
          <w:p w:rsidR="00467428" w:rsidRPr="00B44418" w:rsidRDefault="00467428" w:rsidP="00E52537">
            <w:pPr>
              <w:pStyle w:val="Akapitzlist"/>
              <w:numPr>
                <w:ilvl w:val="0"/>
                <w:numId w:val="199"/>
              </w:numPr>
              <w:adjustRightInd w:val="0"/>
              <w:contextualSpacing/>
              <w:jc w:val="both"/>
              <w:rPr>
                <w:rFonts w:ascii="Arial" w:hAnsi="Arial" w:cs="Arial"/>
                <w:sz w:val="18"/>
                <w:szCs w:val="18"/>
              </w:rPr>
            </w:pPr>
            <w:r w:rsidRPr="00B44418">
              <w:rPr>
                <w:rFonts w:ascii="Arial" w:hAnsi="Arial" w:cs="Arial"/>
                <w:sz w:val="18"/>
                <w:szCs w:val="18"/>
              </w:rPr>
              <w:t>realizacja w szkole lub placówce systemu oświaty programów wspomagania;</w:t>
            </w:r>
          </w:p>
          <w:p w:rsidR="00467428" w:rsidRPr="00B44418" w:rsidRDefault="00467428" w:rsidP="00E52537">
            <w:pPr>
              <w:pStyle w:val="Akapitzlist"/>
              <w:numPr>
                <w:ilvl w:val="0"/>
                <w:numId w:val="199"/>
              </w:numPr>
              <w:adjustRightInd w:val="0"/>
              <w:contextualSpacing/>
              <w:jc w:val="both"/>
              <w:rPr>
                <w:rFonts w:ascii="Arial" w:hAnsi="Arial" w:cs="Arial"/>
                <w:sz w:val="18"/>
                <w:szCs w:val="18"/>
              </w:rPr>
            </w:pPr>
            <w:r w:rsidRPr="00B44418">
              <w:rPr>
                <w:rFonts w:ascii="Arial" w:hAnsi="Arial" w:cs="Arial"/>
                <w:sz w:val="18"/>
                <w:szCs w:val="18"/>
              </w:rPr>
              <w:t>staże i praktyki nauczycieli realizowane we współpracy z podmiotami z otoczenia szkoły lub placówki systemu oświaty albo instytucjami wspomagającymi szkoły i placówki;</w:t>
            </w:r>
          </w:p>
          <w:p w:rsidR="00467428" w:rsidRPr="00B44418" w:rsidRDefault="00467428" w:rsidP="00E52537">
            <w:pPr>
              <w:pStyle w:val="Akapitzlist"/>
              <w:numPr>
                <w:ilvl w:val="0"/>
                <w:numId w:val="199"/>
              </w:numPr>
              <w:adjustRightInd w:val="0"/>
              <w:contextualSpacing/>
              <w:jc w:val="both"/>
              <w:rPr>
                <w:rFonts w:ascii="Arial" w:hAnsi="Arial" w:cs="Arial"/>
                <w:sz w:val="18"/>
                <w:szCs w:val="18"/>
              </w:rPr>
            </w:pPr>
            <w:r w:rsidRPr="00B44418">
              <w:rPr>
                <w:rFonts w:ascii="Arial" w:hAnsi="Arial" w:cs="Arial"/>
                <w:sz w:val="18"/>
                <w:szCs w:val="18"/>
              </w:rPr>
              <w:t>wykorzystanie narzędzi, metod lub form pracy wypracowanych w ramach projektów, w tym pozytywnie zwalidowanych produktów projektów innowacyjnych, zrealizowanych w latach 2007-2013 w ramach PO KL oraz w latach 2014-2020 w ramach PO WER;</w:t>
            </w:r>
          </w:p>
          <w:p w:rsidR="00467428" w:rsidRPr="00B44418" w:rsidRDefault="00467428" w:rsidP="00E52537">
            <w:pPr>
              <w:pStyle w:val="Akapitzlist"/>
              <w:numPr>
                <w:ilvl w:val="0"/>
                <w:numId w:val="199"/>
              </w:numPr>
              <w:adjustRightInd w:val="0"/>
              <w:contextualSpacing/>
              <w:jc w:val="both"/>
              <w:rPr>
                <w:rFonts w:ascii="Arial" w:hAnsi="Arial" w:cs="Arial"/>
                <w:sz w:val="18"/>
                <w:szCs w:val="18"/>
              </w:rPr>
            </w:pPr>
            <w:r w:rsidRPr="00B44418">
              <w:rPr>
                <w:rFonts w:ascii="Arial" w:hAnsi="Arial" w:cs="Arial"/>
                <w:sz w:val="18"/>
                <w:szCs w:val="18"/>
              </w:rPr>
              <w:t xml:space="preserve">podnoszenie kompetencji cyfrowych nauczycieli wszystkich przedmiotów, w tym w zakresie korzystania z narzędzi TIK zakupionych do szkół lub placówek systemu oświaty oraz włączania narzędzi TIK do nauczania przedmiotowego; </w:t>
            </w:r>
          </w:p>
          <w:p w:rsidR="00467428" w:rsidRPr="00B44418" w:rsidRDefault="00467428" w:rsidP="00E52537">
            <w:pPr>
              <w:pStyle w:val="Akapitzlist"/>
              <w:numPr>
                <w:ilvl w:val="0"/>
                <w:numId w:val="199"/>
              </w:numPr>
              <w:adjustRightInd w:val="0"/>
              <w:contextualSpacing/>
              <w:jc w:val="both"/>
              <w:rPr>
                <w:rFonts w:ascii="Arial" w:hAnsi="Arial" w:cs="Arial"/>
                <w:sz w:val="18"/>
                <w:szCs w:val="18"/>
              </w:rPr>
            </w:pPr>
            <w:r w:rsidRPr="00B44418">
              <w:rPr>
                <w:rFonts w:ascii="Arial" w:hAnsi="Arial" w:cs="Arial"/>
                <w:sz w:val="18"/>
                <w:szCs w:val="18"/>
              </w:rPr>
              <w:t>doskonalenie umiejętności, kompetencji lub kwalifikacji nauczycieli, w tym nauczycieli przedmiotów przyrodniczych lub matematyki, niezbędnych do prowadzenia procesu nauczania opartego na metodzie eksperymentu;</w:t>
            </w:r>
          </w:p>
          <w:p w:rsidR="00467428" w:rsidRPr="00B44418" w:rsidRDefault="00467428" w:rsidP="00E52537">
            <w:pPr>
              <w:pStyle w:val="Akapitzlist"/>
              <w:numPr>
                <w:ilvl w:val="0"/>
                <w:numId w:val="199"/>
              </w:numPr>
              <w:adjustRightInd w:val="0"/>
              <w:contextualSpacing/>
              <w:jc w:val="both"/>
              <w:rPr>
                <w:rFonts w:ascii="Arial" w:hAnsi="Arial" w:cs="Arial"/>
                <w:sz w:val="18"/>
                <w:szCs w:val="18"/>
              </w:rPr>
            </w:pPr>
            <w:r w:rsidRPr="00B44418">
              <w:rPr>
                <w:rFonts w:ascii="Arial" w:hAnsi="Arial" w:cs="Arial"/>
                <w:sz w:val="18"/>
                <w:szCs w:val="18"/>
              </w:rPr>
              <w:t>przygotowanie nauczycieli do prowadzenia procesu indywidualizacji pracy z uczniem ze specjalnymi potrzebami edukacyjnymi, w tym wsparcia ucznia młodszego, rozpoznawania potrzeb rozwojowych, edukacyjnych i możliwości psychofizycznych uczniów i efektywnego stosowania pomocy dydaktycznych w pracy.</w:t>
            </w:r>
          </w:p>
          <w:p w:rsidR="00467428" w:rsidRPr="00B44418" w:rsidRDefault="00467428" w:rsidP="00467428">
            <w:pPr>
              <w:autoSpaceDE w:val="0"/>
              <w:autoSpaceDN w:val="0"/>
              <w:adjustRightInd w:val="0"/>
              <w:jc w:val="both"/>
              <w:rPr>
                <w:rFonts w:ascii="Arial" w:hAnsi="Arial" w:cs="Arial"/>
                <w:sz w:val="18"/>
                <w:szCs w:val="18"/>
              </w:rPr>
            </w:pPr>
          </w:p>
          <w:p w:rsidR="00467428" w:rsidRPr="00B44418" w:rsidRDefault="00467428" w:rsidP="00467428">
            <w:pPr>
              <w:autoSpaceDE w:val="0"/>
              <w:autoSpaceDN w:val="0"/>
              <w:adjustRightInd w:val="0"/>
              <w:jc w:val="both"/>
              <w:rPr>
                <w:rFonts w:ascii="Arial" w:hAnsi="Arial" w:cs="Arial"/>
                <w:b/>
                <w:sz w:val="18"/>
                <w:szCs w:val="18"/>
              </w:rPr>
            </w:pPr>
            <w:r w:rsidRPr="00B44418">
              <w:rPr>
                <w:rFonts w:ascii="Arial" w:hAnsi="Arial" w:cs="Arial"/>
                <w:b/>
                <w:sz w:val="18"/>
                <w:szCs w:val="18"/>
              </w:rPr>
              <w:t xml:space="preserve">10.2.H. </w:t>
            </w:r>
            <w:r w:rsidRPr="00B44418">
              <w:rPr>
                <w:rFonts w:ascii="Arial" w:hAnsi="Arial" w:cs="Arial"/>
                <w:sz w:val="18"/>
                <w:szCs w:val="18"/>
              </w:rPr>
              <w:t>Szkolenie, doradztwo oraz inne formy podwyższania kwalifikacji w celu doskonalenia umiejętności, kompetencji lub kwalifikacji nauczycieli i pracowników pedagogicznych pod kątem wykorzystania narzędzi wspierających pomoc psychologiczno-pedagogiczną na każdym etapie edukacyjnym, ze szczególnym uwzględnieniem problematyki ucznia o szczególnych potrzebach rozwojowych i edukacyjnych (m.in. uczniów z niepełnosprawnościami, uczniów uzdolnionych, zagrożonych przedwczesnym kończeniem nauki).</w:t>
            </w:r>
          </w:p>
        </w:tc>
      </w:tr>
      <w:tr w:rsidR="00467428" w:rsidRPr="00B44418" w:rsidTr="00467428">
        <w:trPr>
          <w:trHeight w:val="105"/>
        </w:trPr>
        <w:tc>
          <w:tcPr>
            <w:tcW w:w="1151" w:type="pct"/>
            <w:gridSpan w:val="4"/>
            <w:tcBorders>
              <w:top w:val="single" w:sz="4" w:space="0" w:color="auto"/>
              <w:left w:val="single" w:sz="8" w:space="0" w:color="auto"/>
              <w:bottom w:val="single" w:sz="8" w:space="0" w:color="auto"/>
              <w:right w:val="single" w:sz="4" w:space="0" w:color="auto"/>
            </w:tcBorders>
            <w:shd w:val="clear" w:color="auto" w:fill="F7CAAC"/>
            <w:vAlign w:val="center"/>
          </w:tcPr>
          <w:p w:rsidR="00467428" w:rsidRPr="00B44418" w:rsidRDefault="00467428" w:rsidP="00467428">
            <w:pPr>
              <w:spacing w:line="276" w:lineRule="auto"/>
              <w:rPr>
                <w:rFonts w:ascii="Arial" w:hAnsi="Arial" w:cs="Arial"/>
                <w:sz w:val="18"/>
                <w:szCs w:val="18"/>
              </w:rPr>
            </w:pPr>
            <w:r w:rsidRPr="00B44418">
              <w:rPr>
                <w:rFonts w:ascii="Arial" w:hAnsi="Arial" w:cs="Arial"/>
                <w:sz w:val="18"/>
                <w:szCs w:val="18"/>
              </w:rPr>
              <w:t>Dodatkowe informacje na temat konkursu</w:t>
            </w:r>
          </w:p>
        </w:tc>
        <w:tc>
          <w:tcPr>
            <w:tcW w:w="3849"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467428" w:rsidRPr="00B44418" w:rsidRDefault="00467428" w:rsidP="00467428">
            <w:pPr>
              <w:spacing w:before="120" w:after="120"/>
              <w:rPr>
                <w:rFonts w:ascii="Arial" w:hAnsi="Arial" w:cs="Arial"/>
                <w:sz w:val="18"/>
                <w:szCs w:val="18"/>
              </w:rPr>
            </w:pPr>
            <w:r w:rsidRPr="00B44418">
              <w:rPr>
                <w:rFonts w:ascii="Arial" w:hAnsi="Arial" w:cs="Arial"/>
                <w:sz w:val="18"/>
                <w:szCs w:val="18"/>
              </w:rPr>
              <w:t>Konkurs wyklucza projekty rozliczane za pomocą kwot ryczałtowych.</w:t>
            </w:r>
          </w:p>
        </w:tc>
      </w:tr>
      <w:tr w:rsidR="00467428" w:rsidRPr="00B44418" w:rsidTr="00467428">
        <w:trPr>
          <w:trHeight w:val="61"/>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b/>
                <w:sz w:val="18"/>
                <w:szCs w:val="18"/>
              </w:rPr>
              <w:t>II. ZAKŁADANE EFEKTY KONKURSU WYRAŻONE WSKAŹNIKAMI</w:t>
            </w:r>
          </w:p>
        </w:tc>
      </w:tr>
      <w:tr w:rsidR="00467428" w:rsidRPr="00B44418" w:rsidTr="00467428">
        <w:trPr>
          <w:trHeight w:val="61"/>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B44418" w:rsidRDefault="00467428" w:rsidP="00467428">
            <w:pPr>
              <w:spacing w:line="276" w:lineRule="auto"/>
              <w:ind w:left="57"/>
              <w:rPr>
                <w:rFonts w:ascii="Arial" w:hAnsi="Arial" w:cs="Arial"/>
                <w:b/>
                <w:sz w:val="18"/>
                <w:szCs w:val="18"/>
              </w:rPr>
            </w:pPr>
            <w:r w:rsidRPr="00B44418">
              <w:rPr>
                <w:rFonts w:ascii="Arial" w:hAnsi="Arial" w:cs="Arial"/>
                <w:b/>
                <w:sz w:val="18"/>
                <w:szCs w:val="18"/>
              </w:rPr>
              <w:t>1. WSKAŹNIKI PRODUKTU WYNIKAJĄCE Z RPO WD 2014-2020</w:t>
            </w:r>
          </w:p>
        </w:tc>
      </w:tr>
      <w:tr w:rsidR="00467428" w:rsidRPr="00B44418" w:rsidTr="00467428">
        <w:trPr>
          <w:trHeight w:val="82"/>
        </w:trPr>
        <w:tc>
          <w:tcPr>
            <w:tcW w:w="2422"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B44418" w:rsidRDefault="00467428" w:rsidP="00467428">
            <w:pPr>
              <w:spacing w:line="276" w:lineRule="auto"/>
              <w:ind w:left="57"/>
              <w:jc w:val="center"/>
              <w:rPr>
                <w:rFonts w:ascii="Arial" w:hAnsi="Arial" w:cs="Arial"/>
                <w:b/>
                <w:sz w:val="18"/>
                <w:szCs w:val="18"/>
              </w:rPr>
            </w:pPr>
            <w:r w:rsidRPr="00B44418">
              <w:rPr>
                <w:rFonts w:ascii="Arial" w:hAnsi="Arial" w:cs="Arial"/>
                <w:b/>
                <w:sz w:val="18"/>
                <w:szCs w:val="18"/>
              </w:rPr>
              <w:t>Nazwa wskaźnika</w:t>
            </w:r>
          </w:p>
        </w:tc>
        <w:tc>
          <w:tcPr>
            <w:tcW w:w="2578" w:type="pct"/>
            <w:gridSpan w:val="7"/>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B44418" w:rsidRDefault="00467428" w:rsidP="00467428">
            <w:pPr>
              <w:spacing w:line="276" w:lineRule="auto"/>
              <w:ind w:left="57"/>
              <w:jc w:val="center"/>
              <w:rPr>
                <w:rFonts w:ascii="Arial" w:hAnsi="Arial" w:cs="Arial"/>
                <w:b/>
                <w:sz w:val="18"/>
                <w:szCs w:val="18"/>
              </w:rPr>
            </w:pPr>
            <w:r w:rsidRPr="00B44418">
              <w:rPr>
                <w:rFonts w:ascii="Arial" w:hAnsi="Arial" w:cs="Arial"/>
                <w:b/>
                <w:sz w:val="18"/>
                <w:szCs w:val="18"/>
              </w:rPr>
              <w:t>Szacunkowa wartość docelowa wskaźnika</w:t>
            </w:r>
          </w:p>
          <w:p w:rsidR="00467428" w:rsidRPr="00B44418" w:rsidRDefault="00467428" w:rsidP="00467428">
            <w:pPr>
              <w:spacing w:line="276" w:lineRule="auto"/>
              <w:ind w:left="57"/>
              <w:jc w:val="center"/>
              <w:rPr>
                <w:rFonts w:ascii="Arial" w:hAnsi="Arial" w:cs="Arial"/>
                <w:b/>
                <w:sz w:val="18"/>
                <w:szCs w:val="18"/>
              </w:rPr>
            </w:pPr>
            <w:r w:rsidRPr="00B44418">
              <w:rPr>
                <w:rFonts w:ascii="Arial" w:hAnsi="Arial" w:cs="Arial"/>
                <w:b/>
                <w:sz w:val="18"/>
                <w:szCs w:val="18"/>
              </w:rPr>
              <w:t>(Ogółem)</w:t>
            </w:r>
          </w:p>
        </w:tc>
      </w:tr>
      <w:tr w:rsidR="00467428" w:rsidRPr="00B44418" w:rsidTr="00467428">
        <w:trPr>
          <w:trHeight w:val="61"/>
        </w:trPr>
        <w:tc>
          <w:tcPr>
            <w:tcW w:w="2422" w:type="pct"/>
            <w:gridSpan w:val="6"/>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B44418" w:rsidRDefault="00467428" w:rsidP="00E52537">
            <w:pPr>
              <w:pStyle w:val="Default"/>
              <w:numPr>
                <w:ilvl w:val="0"/>
                <w:numId w:val="200"/>
              </w:numPr>
              <w:jc w:val="both"/>
              <w:rPr>
                <w:rFonts w:ascii="Arial" w:hAnsi="Arial" w:cs="Arial"/>
                <w:sz w:val="18"/>
                <w:szCs w:val="18"/>
              </w:rPr>
            </w:pPr>
            <w:r w:rsidRPr="00B44418">
              <w:rPr>
                <w:rFonts w:ascii="Arial" w:hAnsi="Arial" w:cs="Arial"/>
                <w:sz w:val="18"/>
                <w:szCs w:val="18"/>
              </w:rPr>
              <w:t>Liczba uczniów objętych wsparciem w zakresie rozwijania kompetencji kluczowych lub umiejętności uniwersalnych w programie.</w:t>
            </w:r>
          </w:p>
        </w:tc>
        <w:tc>
          <w:tcPr>
            <w:tcW w:w="2578" w:type="pct"/>
            <w:gridSpan w:val="7"/>
            <w:tcBorders>
              <w:top w:val="single" w:sz="4" w:space="0" w:color="auto"/>
              <w:left w:val="single" w:sz="4" w:space="0" w:color="auto"/>
              <w:bottom w:val="single" w:sz="8" w:space="0" w:color="auto"/>
              <w:right w:val="single" w:sz="8" w:space="0" w:color="auto"/>
            </w:tcBorders>
            <w:shd w:val="clear" w:color="auto" w:fill="auto"/>
            <w:vAlign w:val="center"/>
          </w:tcPr>
          <w:p w:rsidR="00467428" w:rsidRPr="00B44418" w:rsidRDefault="00467428" w:rsidP="00467428">
            <w:pPr>
              <w:spacing w:line="276" w:lineRule="auto"/>
              <w:ind w:left="2160"/>
              <w:jc w:val="both"/>
              <w:rPr>
                <w:rFonts w:ascii="Arial" w:hAnsi="Arial" w:cs="Arial"/>
                <w:sz w:val="18"/>
                <w:szCs w:val="18"/>
              </w:rPr>
            </w:pPr>
          </w:p>
          <w:p w:rsidR="00467428" w:rsidRPr="00B44418" w:rsidRDefault="00467428" w:rsidP="00467428">
            <w:pPr>
              <w:spacing w:line="276" w:lineRule="auto"/>
              <w:ind w:left="2160"/>
              <w:jc w:val="both"/>
              <w:rPr>
                <w:rFonts w:ascii="Arial" w:hAnsi="Arial" w:cs="Arial"/>
                <w:sz w:val="18"/>
                <w:szCs w:val="18"/>
              </w:rPr>
            </w:pPr>
            <w:r w:rsidRPr="00B44418">
              <w:rPr>
                <w:rFonts w:ascii="Arial" w:hAnsi="Arial" w:cs="Arial"/>
                <w:sz w:val="18"/>
                <w:szCs w:val="18"/>
              </w:rPr>
              <w:t>3694</w:t>
            </w:r>
          </w:p>
          <w:p w:rsidR="00467428" w:rsidRPr="00B44418" w:rsidRDefault="00467428" w:rsidP="00467428">
            <w:pPr>
              <w:spacing w:line="276" w:lineRule="auto"/>
              <w:ind w:left="2160"/>
              <w:jc w:val="both"/>
              <w:rPr>
                <w:rFonts w:ascii="Arial" w:hAnsi="Arial" w:cs="Arial"/>
                <w:sz w:val="18"/>
                <w:szCs w:val="18"/>
              </w:rPr>
            </w:pPr>
          </w:p>
        </w:tc>
      </w:tr>
      <w:tr w:rsidR="00467428" w:rsidRPr="00B44418" w:rsidTr="00467428">
        <w:trPr>
          <w:trHeight w:val="61"/>
        </w:trPr>
        <w:tc>
          <w:tcPr>
            <w:tcW w:w="2422" w:type="pct"/>
            <w:gridSpan w:val="6"/>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B44418" w:rsidRDefault="00467428" w:rsidP="00E52537">
            <w:pPr>
              <w:pStyle w:val="Akapitzlist"/>
              <w:numPr>
                <w:ilvl w:val="0"/>
                <w:numId w:val="200"/>
              </w:numPr>
              <w:spacing w:before="120" w:after="120" w:line="276" w:lineRule="auto"/>
              <w:jc w:val="both"/>
              <w:rPr>
                <w:rFonts w:ascii="Arial" w:hAnsi="Arial" w:cs="Arial"/>
                <w:sz w:val="18"/>
                <w:szCs w:val="18"/>
              </w:rPr>
            </w:pPr>
            <w:r w:rsidRPr="00B44418">
              <w:rPr>
                <w:rFonts w:ascii="Arial" w:hAnsi="Arial" w:cs="Arial"/>
                <w:sz w:val="18"/>
                <w:szCs w:val="18"/>
              </w:rPr>
              <w:t>Liczba nauczycieli objętych wsparciem z zakresu TIK w programie</w:t>
            </w:r>
          </w:p>
        </w:tc>
        <w:tc>
          <w:tcPr>
            <w:tcW w:w="2578" w:type="pct"/>
            <w:gridSpan w:val="7"/>
            <w:tcBorders>
              <w:top w:val="single" w:sz="4" w:space="0" w:color="auto"/>
              <w:left w:val="single" w:sz="4" w:space="0" w:color="auto"/>
              <w:bottom w:val="single" w:sz="8" w:space="0" w:color="auto"/>
              <w:right w:val="single" w:sz="8" w:space="0" w:color="auto"/>
            </w:tcBorders>
            <w:shd w:val="clear" w:color="auto" w:fill="auto"/>
            <w:vAlign w:val="center"/>
          </w:tcPr>
          <w:p w:rsidR="00467428" w:rsidRPr="00B44418" w:rsidRDefault="00467428" w:rsidP="00467428">
            <w:pPr>
              <w:spacing w:line="276" w:lineRule="auto"/>
              <w:ind w:left="2160"/>
              <w:jc w:val="both"/>
              <w:rPr>
                <w:rFonts w:ascii="Arial" w:hAnsi="Arial" w:cs="Arial"/>
                <w:sz w:val="18"/>
                <w:szCs w:val="18"/>
              </w:rPr>
            </w:pPr>
          </w:p>
          <w:p w:rsidR="00467428" w:rsidRPr="00B44418" w:rsidRDefault="00467428" w:rsidP="00467428">
            <w:pPr>
              <w:spacing w:line="276" w:lineRule="auto"/>
              <w:ind w:left="2160"/>
              <w:jc w:val="both"/>
              <w:rPr>
                <w:rFonts w:ascii="Arial" w:hAnsi="Arial" w:cs="Arial"/>
                <w:sz w:val="18"/>
                <w:szCs w:val="18"/>
              </w:rPr>
            </w:pPr>
            <w:r w:rsidRPr="00B44418">
              <w:rPr>
                <w:rFonts w:ascii="Arial" w:hAnsi="Arial" w:cs="Arial"/>
                <w:sz w:val="18"/>
                <w:szCs w:val="18"/>
              </w:rPr>
              <w:t>60</w:t>
            </w:r>
          </w:p>
          <w:p w:rsidR="00467428" w:rsidRPr="00B44418" w:rsidRDefault="00467428" w:rsidP="00467428">
            <w:pPr>
              <w:spacing w:line="276" w:lineRule="auto"/>
              <w:ind w:left="2160"/>
              <w:jc w:val="both"/>
              <w:rPr>
                <w:rFonts w:ascii="Arial" w:hAnsi="Arial" w:cs="Arial"/>
                <w:sz w:val="18"/>
                <w:szCs w:val="18"/>
              </w:rPr>
            </w:pPr>
          </w:p>
        </w:tc>
      </w:tr>
      <w:tr w:rsidR="00467428" w:rsidRPr="00B44418" w:rsidTr="00467428">
        <w:trPr>
          <w:trHeight w:val="61"/>
        </w:trPr>
        <w:tc>
          <w:tcPr>
            <w:tcW w:w="2422" w:type="pct"/>
            <w:gridSpan w:val="6"/>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B44418" w:rsidRDefault="00467428" w:rsidP="00E52537">
            <w:pPr>
              <w:numPr>
                <w:ilvl w:val="0"/>
                <w:numId w:val="200"/>
              </w:numPr>
              <w:spacing w:before="120" w:after="120" w:line="276" w:lineRule="auto"/>
              <w:jc w:val="both"/>
              <w:rPr>
                <w:rFonts w:ascii="Arial" w:hAnsi="Arial" w:cs="Arial"/>
                <w:sz w:val="18"/>
                <w:szCs w:val="18"/>
              </w:rPr>
            </w:pPr>
            <w:r w:rsidRPr="00B44418">
              <w:rPr>
                <w:rFonts w:ascii="Arial" w:hAnsi="Arial" w:cs="Arial"/>
                <w:sz w:val="18"/>
                <w:szCs w:val="18"/>
              </w:rPr>
              <w:t>Liczba nauczycieli objętych wsparciem w programie</w:t>
            </w:r>
          </w:p>
        </w:tc>
        <w:tc>
          <w:tcPr>
            <w:tcW w:w="2578" w:type="pct"/>
            <w:gridSpan w:val="7"/>
            <w:tcBorders>
              <w:top w:val="single" w:sz="4" w:space="0" w:color="auto"/>
              <w:left w:val="single" w:sz="4" w:space="0" w:color="auto"/>
              <w:bottom w:val="single" w:sz="8" w:space="0" w:color="auto"/>
              <w:right w:val="single" w:sz="8" w:space="0" w:color="auto"/>
            </w:tcBorders>
            <w:shd w:val="clear" w:color="auto" w:fill="auto"/>
            <w:vAlign w:val="center"/>
          </w:tcPr>
          <w:p w:rsidR="00467428" w:rsidRPr="00B44418" w:rsidRDefault="00467428" w:rsidP="00467428">
            <w:pPr>
              <w:spacing w:line="276" w:lineRule="auto"/>
              <w:ind w:left="2160"/>
              <w:jc w:val="both"/>
              <w:rPr>
                <w:rFonts w:ascii="Arial" w:hAnsi="Arial" w:cs="Arial"/>
                <w:sz w:val="18"/>
                <w:szCs w:val="18"/>
              </w:rPr>
            </w:pPr>
          </w:p>
          <w:p w:rsidR="00467428" w:rsidRPr="00B44418" w:rsidRDefault="00467428" w:rsidP="00467428">
            <w:pPr>
              <w:spacing w:line="276" w:lineRule="auto"/>
              <w:ind w:left="2160"/>
              <w:jc w:val="both"/>
              <w:rPr>
                <w:rFonts w:ascii="Arial" w:hAnsi="Arial" w:cs="Arial"/>
                <w:sz w:val="18"/>
                <w:szCs w:val="18"/>
              </w:rPr>
            </w:pPr>
            <w:r w:rsidRPr="00B44418">
              <w:rPr>
                <w:rFonts w:ascii="Arial" w:hAnsi="Arial" w:cs="Arial"/>
                <w:sz w:val="18"/>
                <w:szCs w:val="18"/>
              </w:rPr>
              <w:t>115</w:t>
            </w:r>
          </w:p>
          <w:p w:rsidR="00467428" w:rsidRPr="00B44418" w:rsidRDefault="00467428" w:rsidP="00467428">
            <w:pPr>
              <w:spacing w:line="276" w:lineRule="auto"/>
              <w:ind w:left="2160"/>
              <w:jc w:val="both"/>
              <w:rPr>
                <w:rFonts w:ascii="Arial" w:hAnsi="Arial" w:cs="Arial"/>
                <w:sz w:val="18"/>
                <w:szCs w:val="18"/>
              </w:rPr>
            </w:pPr>
          </w:p>
        </w:tc>
      </w:tr>
      <w:tr w:rsidR="00467428" w:rsidRPr="00B44418" w:rsidTr="00467428">
        <w:trPr>
          <w:trHeight w:val="61"/>
        </w:trPr>
        <w:tc>
          <w:tcPr>
            <w:tcW w:w="2422" w:type="pct"/>
            <w:gridSpan w:val="6"/>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B44418" w:rsidRDefault="00467428" w:rsidP="00E52537">
            <w:pPr>
              <w:numPr>
                <w:ilvl w:val="0"/>
                <w:numId w:val="200"/>
              </w:numPr>
              <w:spacing w:before="120" w:after="120" w:line="276" w:lineRule="auto"/>
              <w:jc w:val="both"/>
              <w:rPr>
                <w:rFonts w:ascii="Arial" w:hAnsi="Arial" w:cs="Arial"/>
                <w:sz w:val="18"/>
                <w:szCs w:val="18"/>
              </w:rPr>
            </w:pPr>
            <w:r w:rsidRPr="00B44418">
              <w:rPr>
                <w:rFonts w:ascii="Arial" w:hAnsi="Arial" w:cs="Arial"/>
                <w:sz w:val="18"/>
                <w:szCs w:val="18"/>
              </w:rPr>
              <w:t>Liczba szkół, których pracownie przedmiotowe zostały doposażone w programie</w:t>
            </w:r>
          </w:p>
        </w:tc>
        <w:tc>
          <w:tcPr>
            <w:tcW w:w="2578" w:type="pct"/>
            <w:gridSpan w:val="7"/>
            <w:tcBorders>
              <w:top w:val="single" w:sz="4" w:space="0" w:color="auto"/>
              <w:left w:val="single" w:sz="4" w:space="0" w:color="auto"/>
              <w:bottom w:val="single" w:sz="8" w:space="0" w:color="auto"/>
              <w:right w:val="single" w:sz="8" w:space="0" w:color="auto"/>
            </w:tcBorders>
            <w:shd w:val="clear" w:color="auto" w:fill="auto"/>
            <w:vAlign w:val="center"/>
          </w:tcPr>
          <w:p w:rsidR="00467428" w:rsidRPr="00B44418" w:rsidRDefault="00467428" w:rsidP="00467428">
            <w:pPr>
              <w:spacing w:line="276" w:lineRule="auto"/>
              <w:ind w:left="2160"/>
              <w:jc w:val="both"/>
              <w:rPr>
                <w:rFonts w:ascii="Arial" w:hAnsi="Arial" w:cs="Arial"/>
                <w:sz w:val="18"/>
                <w:szCs w:val="18"/>
              </w:rPr>
            </w:pPr>
          </w:p>
          <w:p w:rsidR="00467428" w:rsidRPr="00B44418" w:rsidRDefault="00467428" w:rsidP="00467428">
            <w:pPr>
              <w:spacing w:line="276" w:lineRule="auto"/>
              <w:ind w:left="2160"/>
              <w:jc w:val="both"/>
              <w:rPr>
                <w:rFonts w:ascii="Arial" w:hAnsi="Arial" w:cs="Arial"/>
                <w:sz w:val="18"/>
                <w:szCs w:val="18"/>
              </w:rPr>
            </w:pPr>
            <w:r w:rsidRPr="00B44418">
              <w:rPr>
                <w:rFonts w:ascii="Arial" w:hAnsi="Arial" w:cs="Arial"/>
                <w:sz w:val="18"/>
                <w:szCs w:val="18"/>
              </w:rPr>
              <w:t>46</w:t>
            </w:r>
          </w:p>
          <w:p w:rsidR="00467428" w:rsidRPr="00B44418" w:rsidRDefault="00467428" w:rsidP="00467428">
            <w:pPr>
              <w:spacing w:line="276" w:lineRule="auto"/>
              <w:ind w:left="2160"/>
              <w:jc w:val="both"/>
              <w:rPr>
                <w:rFonts w:ascii="Arial" w:hAnsi="Arial" w:cs="Arial"/>
                <w:sz w:val="18"/>
                <w:szCs w:val="18"/>
              </w:rPr>
            </w:pPr>
          </w:p>
        </w:tc>
      </w:tr>
      <w:tr w:rsidR="00467428" w:rsidRPr="00B44418" w:rsidTr="00467428">
        <w:trPr>
          <w:trHeight w:val="61"/>
        </w:trPr>
        <w:tc>
          <w:tcPr>
            <w:tcW w:w="2422" w:type="pct"/>
            <w:gridSpan w:val="6"/>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B44418" w:rsidRDefault="00467428" w:rsidP="00E52537">
            <w:pPr>
              <w:numPr>
                <w:ilvl w:val="0"/>
                <w:numId w:val="200"/>
              </w:numPr>
              <w:spacing w:before="120" w:after="120" w:line="276" w:lineRule="auto"/>
              <w:jc w:val="both"/>
              <w:rPr>
                <w:rFonts w:ascii="Arial" w:hAnsi="Arial" w:cs="Arial"/>
                <w:sz w:val="18"/>
                <w:szCs w:val="18"/>
              </w:rPr>
            </w:pPr>
            <w:r w:rsidRPr="00B44418">
              <w:rPr>
                <w:rFonts w:ascii="Arial" w:hAnsi="Arial" w:cs="Arial"/>
                <w:sz w:val="18"/>
                <w:szCs w:val="18"/>
              </w:rPr>
              <w:t>Liczba szkół i placówek systemu oświaty wyposażonych w ramach programu w sprzęt TIK do prowadzenia zajęć edukacyjnych.</w:t>
            </w:r>
          </w:p>
        </w:tc>
        <w:tc>
          <w:tcPr>
            <w:tcW w:w="2578" w:type="pct"/>
            <w:gridSpan w:val="7"/>
            <w:tcBorders>
              <w:top w:val="single" w:sz="4" w:space="0" w:color="auto"/>
              <w:left w:val="single" w:sz="4" w:space="0" w:color="auto"/>
              <w:bottom w:val="single" w:sz="8" w:space="0" w:color="auto"/>
              <w:right w:val="single" w:sz="8" w:space="0" w:color="auto"/>
            </w:tcBorders>
            <w:shd w:val="clear" w:color="auto" w:fill="auto"/>
            <w:vAlign w:val="center"/>
          </w:tcPr>
          <w:p w:rsidR="00467428" w:rsidRPr="00B44418" w:rsidRDefault="00467428" w:rsidP="00467428">
            <w:pPr>
              <w:spacing w:line="276" w:lineRule="auto"/>
              <w:ind w:left="2160"/>
              <w:jc w:val="both"/>
              <w:rPr>
                <w:rFonts w:ascii="Arial" w:hAnsi="Arial" w:cs="Arial"/>
                <w:sz w:val="18"/>
                <w:szCs w:val="18"/>
              </w:rPr>
            </w:pPr>
          </w:p>
          <w:p w:rsidR="00467428" w:rsidRPr="00B44418" w:rsidRDefault="00467428" w:rsidP="00467428">
            <w:pPr>
              <w:spacing w:line="276" w:lineRule="auto"/>
              <w:ind w:left="2160"/>
              <w:jc w:val="both"/>
              <w:rPr>
                <w:rFonts w:ascii="Arial" w:hAnsi="Arial" w:cs="Arial"/>
                <w:sz w:val="18"/>
                <w:szCs w:val="18"/>
              </w:rPr>
            </w:pPr>
            <w:r w:rsidRPr="00B44418">
              <w:rPr>
                <w:rFonts w:ascii="Arial" w:hAnsi="Arial" w:cs="Arial"/>
                <w:sz w:val="18"/>
                <w:szCs w:val="18"/>
              </w:rPr>
              <w:t>20</w:t>
            </w:r>
          </w:p>
          <w:p w:rsidR="00467428" w:rsidRPr="00B44418" w:rsidRDefault="00467428" w:rsidP="00467428">
            <w:pPr>
              <w:spacing w:line="276" w:lineRule="auto"/>
              <w:ind w:left="2160"/>
              <w:jc w:val="both"/>
              <w:rPr>
                <w:rFonts w:ascii="Arial" w:hAnsi="Arial" w:cs="Arial"/>
                <w:sz w:val="18"/>
                <w:szCs w:val="18"/>
              </w:rPr>
            </w:pPr>
          </w:p>
        </w:tc>
      </w:tr>
      <w:tr w:rsidR="00467428" w:rsidRPr="00B44418" w:rsidTr="00467428">
        <w:trPr>
          <w:trHeight w:val="61"/>
        </w:trPr>
        <w:tc>
          <w:tcPr>
            <w:tcW w:w="2422" w:type="pct"/>
            <w:gridSpan w:val="6"/>
            <w:tcBorders>
              <w:top w:val="single" w:sz="4" w:space="0" w:color="auto"/>
              <w:left w:val="single" w:sz="8" w:space="0" w:color="auto"/>
              <w:bottom w:val="single" w:sz="8" w:space="0" w:color="auto"/>
              <w:right w:val="single" w:sz="4" w:space="0" w:color="auto"/>
            </w:tcBorders>
            <w:shd w:val="clear" w:color="auto" w:fill="FFFFFF"/>
            <w:vAlign w:val="center"/>
          </w:tcPr>
          <w:p w:rsidR="00467428" w:rsidRPr="00B44418" w:rsidRDefault="00467428" w:rsidP="00E52537">
            <w:pPr>
              <w:numPr>
                <w:ilvl w:val="0"/>
                <w:numId w:val="200"/>
              </w:numPr>
              <w:spacing w:before="120" w:after="120" w:line="276" w:lineRule="auto"/>
              <w:jc w:val="both"/>
              <w:rPr>
                <w:rFonts w:ascii="Arial" w:hAnsi="Arial" w:cs="Arial"/>
                <w:sz w:val="18"/>
                <w:szCs w:val="18"/>
              </w:rPr>
            </w:pPr>
            <w:r w:rsidRPr="00B44418">
              <w:rPr>
                <w:rFonts w:ascii="Arial" w:hAnsi="Arial" w:cs="Arial"/>
                <w:sz w:val="18"/>
                <w:szCs w:val="18"/>
              </w:rPr>
              <w:t>Liczba uczniów objętych wsparciem stypendialnym w programie</w:t>
            </w:r>
          </w:p>
        </w:tc>
        <w:tc>
          <w:tcPr>
            <w:tcW w:w="2578" w:type="pct"/>
            <w:gridSpan w:val="7"/>
            <w:tcBorders>
              <w:top w:val="single" w:sz="4" w:space="0" w:color="auto"/>
              <w:left w:val="single" w:sz="4" w:space="0" w:color="auto"/>
              <w:bottom w:val="single" w:sz="8" w:space="0" w:color="auto"/>
              <w:right w:val="single" w:sz="8" w:space="0" w:color="auto"/>
            </w:tcBorders>
            <w:shd w:val="clear" w:color="auto" w:fill="auto"/>
            <w:vAlign w:val="center"/>
          </w:tcPr>
          <w:p w:rsidR="00467428" w:rsidRPr="00B44418" w:rsidRDefault="00467428" w:rsidP="00467428">
            <w:pPr>
              <w:spacing w:before="120" w:after="120"/>
              <w:ind w:left="57"/>
              <w:jc w:val="center"/>
              <w:rPr>
                <w:rFonts w:ascii="Arial" w:hAnsi="Arial" w:cs="Arial"/>
                <w:sz w:val="18"/>
                <w:szCs w:val="18"/>
              </w:rPr>
            </w:pPr>
            <w:r w:rsidRPr="00B44418">
              <w:rPr>
                <w:rFonts w:ascii="Arial" w:hAnsi="Arial" w:cs="Arial"/>
                <w:sz w:val="18"/>
                <w:szCs w:val="18"/>
              </w:rPr>
              <w:t>-</w:t>
            </w:r>
          </w:p>
        </w:tc>
      </w:tr>
      <w:tr w:rsidR="00467428" w:rsidRPr="00B44418" w:rsidTr="00467428">
        <w:trPr>
          <w:trHeight w:val="61"/>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B44418" w:rsidRDefault="00467428" w:rsidP="00467428">
            <w:pPr>
              <w:spacing w:line="276" w:lineRule="auto"/>
              <w:ind w:left="57"/>
              <w:rPr>
                <w:rFonts w:ascii="Arial" w:hAnsi="Arial" w:cs="Arial"/>
                <w:b/>
                <w:sz w:val="18"/>
                <w:szCs w:val="18"/>
                <w:vertAlign w:val="superscript"/>
              </w:rPr>
            </w:pPr>
            <w:r w:rsidRPr="00B44418">
              <w:rPr>
                <w:rFonts w:ascii="Arial" w:hAnsi="Arial" w:cs="Arial"/>
                <w:b/>
                <w:sz w:val="18"/>
                <w:szCs w:val="18"/>
              </w:rPr>
              <w:t>2. WSKAŹNIKI REZULTATU WYNIKAJĄCE Z RPO WD 2014-2020</w:t>
            </w:r>
          </w:p>
        </w:tc>
      </w:tr>
      <w:tr w:rsidR="00467428" w:rsidRPr="00B44418" w:rsidTr="00467428">
        <w:trPr>
          <w:trHeight w:val="101"/>
        </w:trPr>
        <w:tc>
          <w:tcPr>
            <w:tcW w:w="2422" w:type="pct"/>
            <w:gridSpan w:val="6"/>
            <w:tcBorders>
              <w:top w:val="single" w:sz="4" w:space="0" w:color="auto"/>
              <w:left w:val="single" w:sz="8" w:space="0" w:color="auto"/>
              <w:bottom w:val="single" w:sz="8" w:space="0" w:color="auto"/>
              <w:right w:val="single" w:sz="8" w:space="0" w:color="auto"/>
            </w:tcBorders>
            <w:shd w:val="clear" w:color="auto" w:fill="F7CAAC"/>
            <w:vAlign w:val="center"/>
          </w:tcPr>
          <w:p w:rsidR="00467428" w:rsidRPr="00B44418" w:rsidRDefault="00467428" w:rsidP="00467428">
            <w:pPr>
              <w:spacing w:line="276" w:lineRule="auto"/>
              <w:ind w:left="57"/>
              <w:jc w:val="center"/>
              <w:rPr>
                <w:rFonts w:ascii="Arial" w:hAnsi="Arial" w:cs="Arial"/>
                <w:b/>
                <w:sz w:val="18"/>
                <w:szCs w:val="18"/>
              </w:rPr>
            </w:pPr>
            <w:r w:rsidRPr="00B44418">
              <w:rPr>
                <w:rFonts w:ascii="Arial" w:hAnsi="Arial" w:cs="Arial"/>
                <w:b/>
                <w:sz w:val="18"/>
                <w:szCs w:val="18"/>
              </w:rPr>
              <w:t>Nazwa wskaźnika</w:t>
            </w:r>
          </w:p>
        </w:tc>
        <w:tc>
          <w:tcPr>
            <w:tcW w:w="2578" w:type="pct"/>
            <w:gridSpan w:val="7"/>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B44418" w:rsidRDefault="00467428" w:rsidP="00467428">
            <w:pPr>
              <w:spacing w:line="276" w:lineRule="auto"/>
              <w:ind w:left="57"/>
              <w:jc w:val="center"/>
              <w:rPr>
                <w:rFonts w:ascii="Arial" w:hAnsi="Arial" w:cs="Arial"/>
                <w:b/>
                <w:sz w:val="18"/>
                <w:szCs w:val="18"/>
              </w:rPr>
            </w:pPr>
            <w:r w:rsidRPr="00B44418">
              <w:rPr>
                <w:rFonts w:ascii="Arial" w:hAnsi="Arial" w:cs="Arial"/>
                <w:b/>
                <w:sz w:val="18"/>
                <w:szCs w:val="18"/>
              </w:rPr>
              <w:t>Szacunkowa wartość docelowa wskaźnika</w:t>
            </w:r>
          </w:p>
          <w:p w:rsidR="00467428" w:rsidRPr="00B44418" w:rsidRDefault="00467428" w:rsidP="00467428">
            <w:pPr>
              <w:spacing w:line="276" w:lineRule="auto"/>
              <w:ind w:left="57"/>
              <w:jc w:val="center"/>
              <w:rPr>
                <w:rFonts w:ascii="Arial" w:hAnsi="Arial" w:cs="Arial"/>
                <w:b/>
                <w:sz w:val="18"/>
                <w:szCs w:val="18"/>
              </w:rPr>
            </w:pPr>
            <w:r w:rsidRPr="00B44418">
              <w:rPr>
                <w:rFonts w:ascii="Arial" w:hAnsi="Arial" w:cs="Arial"/>
                <w:b/>
                <w:sz w:val="18"/>
                <w:szCs w:val="18"/>
              </w:rPr>
              <w:t>(Ogółem)</w:t>
            </w:r>
          </w:p>
        </w:tc>
      </w:tr>
      <w:tr w:rsidR="00467428" w:rsidRPr="00B44418" w:rsidTr="00467428">
        <w:trPr>
          <w:trHeight w:val="61"/>
        </w:trPr>
        <w:tc>
          <w:tcPr>
            <w:tcW w:w="2411" w:type="pct"/>
            <w:gridSpan w:val="5"/>
            <w:tcBorders>
              <w:top w:val="single" w:sz="6" w:space="0" w:color="auto"/>
              <w:left w:val="single" w:sz="12" w:space="0" w:color="auto"/>
              <w:bottom w:val="single" w:sz="6" w:space="0" w:color="auto"/>
              <w:right w:val="single" w:sz="6" w:space="0" w:color="auto"/>
            </w:tcBorders>
            <w:shd w:val="clear" w:color="auto" w:fill="FFFFFF"/>
            <w:vAlign w:val="center"/>
          </w:tcPr>
          <w:p w:rsidR="00467428" w:rsidRPr="00B44418" w:rsidRDefault="00467428" w:rsidP="00E52537">
            <w:pPr>
              <w:pStyle w:val="Default"/>
              <w:numPr>
                <w:ilvl w:val="0"/>
                <w:numId w:val="201"/>
              </w:numPr>
              <w:jc w:val="both"/>
              <w:rPr>
                <w:rFonts w:ascii="Arial" w:hAnsi="Arial" w:cs="Arial"/>
                <w:color w:val="auto"/>
                <w:sz w:val="18"/>
                <w:szCs w:val="18"/>
              </w:rPr>
            </w:pPr>
            <w:r w:rsidRPr="00B44418">
              <w:rPr>
                <w:rFonts w:ascii="Arial" w:hAnsi="Arial" w:cs="Arial"/>
                <w:sz w:val="18"/>
                <w:szCs w:val="18"/>
              </w:rPr>
              <w:t>Liczba uczniów, którzy nabyli kompetencje kluczowe lub umiejętności uniwersalne po opuszczeniu programu</w:t>
            </w:r>
            <w:r w:rsidRPr="00B44418">
              <w:rPr>
                <w:rFonts w:ascii="Arial" w:hAnsi="Arial" w:cs="Arial"/>
                <w:color w:val="auto"/>
                <w:sz w:val="18"/>
                <w:szCs w:val="18"/>
              </w:rPr>
              <w:t>.</w:t>
            </w:r>
          </w:p>
        </w:tc>
        <w:tc>
          <w:tcPr>
            <w:tcW w:w="2589" w:type="pct"/>
            <w:gridSpan w:val="8"/>
            <w:tcBorders>
              <w:top w:val="single" w:sz="6" w:space="0" w:color="auto"/>
              <w:left w:val="single" w:sz="6" w:space="0" w:color="auto"/>
              <w:bottom w:val="single" w:sz="6" w:space="0" w:color="auto"/>
              <w:right w:val="single" w:sz="12" w:space="0" w:color="auto"/>
            </w:tcBorders>
            <w:shd w:val="clear" w:color="auto" w:fill="auto"/>
            <w:vAlign w:val="center"/>
          </w:tcPr>
          <w:p w:rsidR="00467428" w:rsidRPr="00B44418" w:rsidRDefault="00467428" w:rsidP="00467428">
            <w:pPr>
              <w:spacing w:line="276" w:lineRule="auto"/>
              <w:ind w:left="2160"/>
              <w:jc w:val="both"/>
              <w:rPr>
                <w:rFonts w:ascii="Arial" w:hAnsi="Arial" w:cs="Arial"/>
                <w:sz w:val="18"/>
                <w:szCs w:val="18"/>
              </w:rPr>
            </w:pPr>
          </w:p>
          <w:p w:rsidR="00467428" w:rsidRPr="00B44418" w:rsidRDefault="00467428" w:rsidP="00467428">
            <w:pPr>
              <w:spacing w:line="276" w:lineRule="auto"/>
              <w:ind w:left="2160"/>
              <w:jc w:val="both"/>
              <w:rPr>
                <w:rFonts w:ascii="Arial" w:hAnsi="Arial" w:cs="Arial"/>
                <w:sz w:val="18"/>
                <w:szCs w:val="18"/>
              </w:rPr>
            </w:pPr>
            <w:r w:rsidRPr="00B44418">
              <w:rPr>
                <w:rFonts w:ascii="Arial" w:hAnsi="Arial" w:cs="Arial"/>
                <w:sz w:val="18"/>
                <w:szCs w:val="18"/>
              </w:rPr>
              <w:t>67%</w:t>
            </w:r>
          </w:p>
          <w:p w:rsidR="00467428" w:rsidRPr="00B44418" w:rsidRDefault="00467428" w:rsidP="00467428">
            <w:pPr>
              <w:spacing w:line="276" w:lineRule="auto"/>
              <w:ind w:left="2160"/>
              <w:jc w:val="both"/>
              <w:rPr>
                <w:rFonts w:ascii="Arial" w:hAnsi="Arial" w:cs="Arial"/>
                <w:sz w:val="18"/>
                <w:szCs w:val="18"/>
              </w:rPr>
            </w:pPr>
          </w:p>
        </w:tc>
      </w:tr>
      <w:tr w:rsidR="00467428" w:rsidRPr="00B44418" w:rsidTr="00467428">
        <w:trPr>
          <w:trHeight w:val="61"/>
        </w:trPr>
        <w:tc>
          <w:tcPr>
            <w:tcW w:w="2411" w:type="pct"/>
            <w:gridSpan w:val="5"/>
            <w:tcBorders>
              <w:top w:val="single" w:sz="6" w:space="0" w:color="auto"/>
              <w:left w:val="single" w:sz="12" w:space="0" w:color="auto"/>
              <w:bottom w:val="single" w:sz="6" w:space="0" w:color="auto"/>
              <w:right w:val="single" w:sz="6" w:space="0" w:color="auto"/>
            </w:tcBorders>
            <w:shd w:val="clear" w:color="auto" w:fill="FFFFFF"/>
            <w:vAlign w:val="center"/>
          </w:tcPr>
          <w:p w:rsidR="00467428" w:rsidRPr="00B44418" w:rsidRDefault="00467428" w:rsidP="00E52537">
            <w:pPr>
              <w:pStyle w:val="Akapitzlist"/>
              <w:numPr>
                <w:ilvl w:val="0"/>
                <w:numId w:val="201"/>
              </w:numPr>
              <w:spacing w:before="40" w:after="40" w:line="276" w:lineRule="auto"/>
              <w:jc w:val="both"/>
              <w:rPr>
                <w:rFonts w:ascii="Arial" w:hAnsi="Arial" w:cs="Arial"/>
                <w:sz w:val="18"/>
                <w:szCs w:val="18"/>
              </w:rPr>
            </w:pPr>
            <w:r w:rsidRPr="00B44418">
              <w:rPr>
                <w:rFonts w:ascii="Arial" w:hAnsi="Arial" w:cs="Arial"/>
                <w:sz w:val="18"/>
                <w:szCs w:val="18"/>
              </w:rPr>
              <w:t>Liczba nauczycieli, którzy uzyskali kwalifikacje lub nabyli kompetencje po opuszczeniu programu.</w:t>
            </w:r>
          </w:p>
        </w:tc>
        <w:tc>
          <w:tcPr>
            <w:tcW w:w="2589" w:type="pct"/>
            <w:gridSpan w:val="8"/>
            <w:tcBorders>
              <w:top w:val="single" w:sz="6" w:space="0" w:color="auto"/>
              <w:left w:val="single" w:sz="6" w:space="0" w:color="auto"/>
              <w:bottom w:val="single" w:sz="6" w:space="0" w:color="auto"/>
              <w:right w:val="single" w:sz="12" w:space="0" w:color="auto"/>
            </w:tcBorders>
            <w:shd w:val="clear" w:color="auto" w:fill="auto"/>
            <w:vAlign w:val="center"/>
          </w:tcPr>
          <w:p w:rsidR="00467428" w:rsidRPr="00B44418" w:rsidRDefault="00467428" w:rsidP="00467428">
            <w:pPr>
              <w:spacing w:line="276" w:lineRule="auto"/>
              <w:ind w:left="2160"/>
              <w:jc w:val="both"/>
              <w:rPr>
                <w:rFonts w:ascii="Arial" w:hAnsi="Arial" w:cs="Arial"/>
                <w:sz w:val="18"/>
                <w:szCs w:val="18"/>
              </w:rPr>
            </w:pPr>
          </w:p>
          <w:p w:rsidR="00467428" w:rsidRPr="00B44418" w:rsidRDefault="00467428" w:rsidP="00467428">
            <w:pPr>
              <w:spacing w:line="276" w:lineRule="auto"/>
              <w:ind w:left="2160"/>
              <w:jc w:val="both"/>
              <w:rPr>
                <w:rFonts w:ascii="Arial" w:hAnsi="Arial" w:cs="Arial"/>
                <w:sz w:val="18"/>
                <w:szCs w:val="18"/>
              </w:rPr>
            </w:pPr>
            <w:r w:rsidRPr="00B44418">
              <w:rPr>
                <w:rFonts w:ascii="Arial" w:hAnsi="Arial" w:cs="Arial"/>
                <w:sz w:val="18"/>
                <w:szCs w:val="18"/>
              </w:rPr>
              <w:t>73%</w:t>
            </w:r>
          </w:p>
          <w:p w:rsidR="00467428" w:rsidRPr="00B44418" w:rsidRDefault="00467428" w:rsidP="00467428">
            <w:pPr>
              <w:spacing w:line="276" w:lineRule="auto"/>
              <w:ind w:left="2160"/>
              <w:jc w:val="both"/>
              <w:rPr>
                <w:rFonts w:ascii="Arial" w:hAnsi="Arial" w:cs="Arial"/>
                <w:sz w:val="18"/>
                <w:szCs w:val="18"/>
              </w:rPr>
            </w:pPr>
          </w:p>
        </w:tc>
      </w:tr>
      <w:tr w:rsidR="00467428" w:rsidRPr="00B44418" w:rsidTr="00467428">
        <w:trPr>
          <w:trHeight w:val="61"/>
        </w:trPr>
        <w:tc>
          <w:tcPr>
            <w:tcW w:w="2411" w:type="pct"/>
            <w:gridSpan w:val="5"/>
            <w:tcBorders>
              <w:top w:val="single" w:sz="6" w:space="0" w:color="auto"/>
              <w:left w:val="single" w:sz="12" w:space="0" w:color="auto"/>
              <w:bottom w:val="single" w:sz="6" w:space="0" w:color="auto"/>
              <w:right w:val="single" w:sz="6" w:space="0" w:color="auto"/>
            </w:tcBorders>
            <w:shd w:val="clear" w:color="auto" w:fill="FFFFFF"/>
            <w:vAlign w:val="center"/>
          </w:tcPr>
          <w:p w:rsidR="00467428" w:rsidRPr="00B44418" w:rsidRDefault="00467428" w:rsidP="00E52537">
            <w:pPr>
              <w:numPr>
                <w:ilvl w:val="0"/>
                <w:numId w:val="201"/>
              </w:numPr>
              <w:spacing w:before="40" w:after="40" w:line="276" w:lineRule="auto"/>
              <w:jc w:val="both"/>
              <w:rPr>
                <w:rFonts w:ascii="Arial" w:hAnsi="Arial" w:cs="Arial"/>
                <w:sz w:val="18"/>
                <w:szCs w:val="18"/>
              </w:rPr>
            </w:pPr>
            <w:r w:rsidRPr="00B44418">
              <w:rPr>
                <w:rFonts w:ascii="Arial" w:hAnsi="Arial" w:cs="Arial"/>
                <w:sz w:val="18"/>
                <w:szCs w:val="18"/>
              </w:rPr>
              <w:t>Liczba szkół, w których pracownie przedmiotowe wykorzystują doposażenie do prowadzenia zajęć edukacyjnych.</w:t>
            </w:r>
          </w:p>
        </w:tc>
        <w:tc>
          <w:tcPr>
            <w:tcW w:w="2589" w:type="pct"/>
            <w:gridSpan w:val="8"/>
            <w:tcBorders>
              <w:top w:val="single" w:sz="6" w:space="0" w:color="auto"/>
              <w:left w:val="single" w:sz="6" w:space="0" w:color="auto"/>
              <w:bottom w:val="single" w:sz="6" w:space="0" w:color="auto"/>
              <w:right w:val="single" w:sz="12" w:space="0" w:color="auto"/>
            </w:tcBorders>
            <w:shd w:val="clear" w:color="auto" w:fill="auto"/>
            <w:vAlign w:val="center"/>
          </w:tcPr>
          <w:p w:rsidR="00467428" w:rsidRPr="00B44418" w:rsidRDefault="00467428" w:rsidP="00467428">
            <w:pPr>
              <w:spacing w:line="276" w:lineRule="auto"/>
              <w:ind w:left="2160"/>
              <w:jc w:val="both"/>
              <w:rPr>
                <w:rFonts w:ascii="Arial" w:hAnsi="Arial" w:cs="Arial"/>
                <w:sz w:val="18"/>
                <w:szCs w:val="18"/>
              </w:rPr>
            </w:pPr>
          </w:p>
          <w:p w:rsidR="00467428" w:rsidRPr="00B44418" w:rsidRDefault="00467428" w:rsidP="00467428">
            <w:pPr>
              <w:spacing w:line="276" w:lineRule="auto"/>
              <w:ind w:left="2160"/>
              <w:jc w:val="both"/>
              <w:rPr>
                <w:rFonts w:ascii="Arial" w:hAnsi="Arial" w:cs="Arial"/>
                <w:sz w:val="18"/>
                <w:szCs w:val="18"/>
              </w:rPr>
            </w:pPr>
            <w:r w:rsidRPr="00B44418">
              <w:rPr>
                <w:rFonts w:ascii="Arial" w:hAnsi="Arial" w:cs="Arial"/>
                <w:sz w:val="18"/>
                <w:szCs w:val="18"/>
              </w:rPr>
              <w:t>93%</w:t>
            </w:r>
          </w:p>
          <w:p w:rsidR="00467428" w:rsidRPr="00B44418" w:rsidRDefault="00467428" w:rsidP="00467428">
            <w:pPr>
              <w:spacing w:line="276" w:lineRule="auto"/>
              <w:ind w:left="2160"/>
              <w:jc w:val="both"/>
              <w:rPr>
                <w:rFonts w:ascii="Arial" w:hAnsi="Arial" w:cs="Arial"/>
                <w:sz w:val="18"/>
                <w:szCs w:val="18"/>
              </w:rPr>
            </w:pPr>
          </w:p>
        </w:tc>
      </w:tr>
      <w:tr w:rsidR="00467428" w:rsidRPr="00B44418" w:rsidTr="00467428">
        <w:trPr>
          <w:trHeight w:val="61"/>
        </w:trPr>
        <w:tc>
          <w:tcPr>
            <w:tcW w:w="2411" w:type="pct"/>
            <w:gridSpan w:val="5"/>
            <w:tcBorders>
              <w:top w:val="single" w:sz="6" w:space="0" w:color="auto"/>
              <w:left w:val="single" w:sz="12" w:space="0" w:color="auto"/>
              <w:bottom w:val="single" w:sz="6" w:space="0" w:color="auto"/>
              <w:right w:val="single" w:sz="6" w:space="0" w:color="auto"/>
            </w:tcBorders>
            <w:shd w:val="clear" w:color="auto" w:fill="FFFFFF"/>
            <w:vAlign w:val="center"/>
          </w:tcPr>
          <w:p w:rsidR="00467428" w:rsidRPr="00B44418" w:rsidRDefault="00467428" w:rsidP="00E52537">
            <w:pPr>
              <w:numPr>
                <w:ilvl w:val="0"/>
                <w:numId w:val="201"/>
              </w:numPr>
              <w:spacing w:before="40" w:after="40" w:line="276" w:lineRule="auto"/>
              <w:jc w:val="both"/>
              <w:rPr>
                <w:rFonts w:ascii="Arial" w:hAnsi="Arial" w:cs="Arial"/>
                <w:color w:val="000000"/>
                <w:sz w:val="18"/>
                <w:szCs w:val="18"/>
              </w:rPr>
            </w:pPr>
            <w:r w:rsidRPr="00B44418">
              <w:rPr>
                <w:rFonts w:ascii="Arial" w:hAnsi="Arial" w:cs="Arial"/>
                <w:color w:val="000000"/>
                <w:sz w:val="18"/>
                <w:szCs w:val="18"/>
              </w:rPr>
              <w:t>Liczba szkół i placówek systemu oświaty wykorzystujących sprzęt TIK do prowadzenia zajęć edukacyjnych</w:t>
            </w:r>
          </w:p>
        </w:tc>
        <w:tc>
          <w:tcPr>
            <w:tcW w:w="2589" w:type="pct"/>
            <w:gridSpan w:val="8"/>
            <w:tcBorders>
              <w:top w:val="single" w:sz="6" w:space="0" w:color="auto"/>
              <w:left w:val="single" w:sz="6" w:space="0" w:color="auto"/>
              <w:bottom w:val="single" w:sz="6" w:space="0" w:color="auto"/>
              <w:right w:val="single" w:sz="12" w:space="0" w:color="auto"/>
            </w:tcBorders>
            <w:shd w:val="clear" w:color="auto" w:fill="auto"/>
            <w:vAlign w:val="center"/>
          </w:tcPr>
          <w:p w:rsidR="00467428" w:rsidRPr="00B44418" w:rsidRDefault="00467428" w:rsidP="00467428">
            <w:pPr>
              <w:spacing w:line="276" w:lineRule="auto"/>
              <w:ind w:left="2160"/>
              <w:jc w:val="both"/>
              <w:rPr>
                <w:rFonts w:ascii="Arial" w:hAnsi="Arial" w:cs="Arial"/>
                <w:sz w:val="18"/>
                <w:szCs w:val="18"/>
              </w:rPr>
            </w:pPr>
            <w:r w:rsidRPr="00B44418">
              <w:rPr>
                <w:rFonts w:ascii="Arial" w:hAnsi="Arial" w:cs="Arial"/>
                <w:sz w:val="18"/>
                <w:szCs w:val="18"/>
              </w:rPr>
              <w:t>37%</w:t>
            </w:r>
          </w:p>
          <w:p w:rsidR="00467428" w:rsidRPr="00B44418" w:rsidRDefault="00467428" w:rsidP="00467428">
            <w:pPr>
              <w:spacing w:line="276" w:lineRule="auto"/>
              <w:ind w:left="2160"/>
              <w:jc w:val="both"/>
              <w:rPr>
                <w:rFonts w:ascii="Arial" w:hAnsi="Arial" w:cs="Arial"/>
                <w:sz w:val="18"/>
                <w:szCs w:val="18"/>
              </w:rPr>
            </w:pPr>
          </w:p>
        </w:tc>
      </w:tr>
      <w:tr w:rsidR="00467428" w:rsidRPr="00B44418" w:rsidTr="00467428">
        <w:trPr>
          <w:trHeight w:val="52"/>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B44418" w:rsidRDefault="00467428" w:rsidP="00467428">
            <w:pPr>
              <w:spacing w:line="276" w:lineRule="auto"/>
              <w:ind w:left="57"/>
              <w:jc w:val="center"/>
              <w:rPr>
                <w:rFonts w:ascii="Arial" w:hAnsi="Arial" w:cs="Arial"/>
                <w:b/>
                <w:sz w:val="18"/>
                <w:szCs w:val="18"/>
              </w:rPr>
            </w:pPr>
            <w:r w:rsidRPr="00B44418">
              <w:rPr>
                <w:rFonts w:ascii="Arial" w:hAnsi="Arial" w:cs="Arial"/>
                <w:b/>
                <w:sz w:val="18"/>
                <w:szCs w:val="18"/>
              </w:rPr>
              <w:t>III. PLANOWANE KRYTERIA WYBORU PROJEKTÓW</w:t>
            </w:r>
          </w:p>
        </w:tc>
      </w:tr>
      <w:tr w:rsidR="00467428" w:rsidRPr="00B44418" w:rsidTr="00467428">
        <w:tblPrEx>
          <w:shd w:val="clear" w:color="auto" w:fill="auto"/>
        </w:tblPrEx>
        <w:trPr>
          <w:trHeight w:val="48"/>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467428" w:rsidRPr="00B44418" w:rsidRDefault="00467428" w:rsidP="00467428">
            <w:pPr>
              <w:spacing w:line="276" w:lineRule="auto"/>
              <w:ind w:left="57"/>
              <w:jc w:val="center"/>
              <w:rPr>
                <w:rFonts w:ascii="Arial" w:hAnsi="Arial" w:cs="Arial"/>
                <w:b/>
                <w:sz w:val="18"/>
                <w:szCs w:val="18"/>
              </w:rPr>
            </w:pPr>
            <w:r w:rsidRPr="00B44418">
              <w:rPr>
                <w:rFonts w:ascii="Arial" w:hAnsi="Arial" w:cs="Arial"/>
                <w:b/>
                <w:sz w:val="18"/>
                <w:szCs w:val="18"/>
              </w:rPr>
              <w:t>Kryteria dostępu</w:t>
            </w:r>
          </w:p>
          <w:p w:rsidR="00467428" w:rsidRPr="00B44418" w:rsidRDefault="00467428" w:rsidP="00467428">
            <w:pPr>
              <w:spacing w:line="276" w:lineRule="auto"/>
              <w:ind w:left="57"/>
              <w:jc w:val="center"/>
              <w:rPr>
                <w:rFonts w:ascii="Arial" w:hAnsi="Arial" w:cs="Arial"/>
                <w:b/>
                <w:sz w:val="18"/>
                <w:szCs w:val="18"/>
              </w:rPr>
            </w:pPr>
            <w:r w:rsidRPr="00B44418">
              <w:rPr>
                <w:rFonts w:ascii="Arial" w:hAnsi="Arial" w:cs="Arial"/>
                <w:kern w:val="1"/>
                <w:sz w:val="18"/>
                <w:szCs w:val="18"/>
              </w:rPr>
              <w:t xml:space="preserve">spełnienie kryteriów jest konieczne do przyznania dofinansowania. Kryteria dostępu są oceniane na etapie oceny formalnej. Ocena spełnienia kryterium polega na przypisaniu im wartości </w:t>
            </w:r>
            <w:r w:rsidRPr="00B44418">
              <w:rPr>
                <w:rFonts w:ascii="Arial" w:hAnsi="Arial" w:cs="Arial"/>
                <w:i/>
                <w:kern w:val="1"/>
                <w:sz w:val="18"/>
                <w:szCs w:val="18"/>
              </w:rPr>
              <w:t>tak</w:t>
            </w:r>
            <w:r w:rsidRPr="00B44418">
              <w:rPr>
                <w:rFonts w:ascii="Arial" w:hAnsi="Arial" w:cs="Arial"/>
                <w:kern w:val="1"/>
                <w:sz w:val="18"/>
                <w:szCs w:val="18"/>
              </w:rPr>
              <w:t>,</w:t>
            </w:r>
            <w:r w:rsidRPr="00B44418">
              <w:rPr>
                <w:rFonts w:ascii="Arial" w:hAnsi="Arial" w:cs="Arial"/>
                <w:i/>
                <w:kern w:val="1"/>
                <w:sz w:val="18"/>
                <w:szCs w:val="18"/>
              </w:rPr>
              <w:t xml:space="preserve"> nie </w:t>
            </w:r>
            <w:r w:rsidRPr="00B44418">
              <w:rPr>
                <w:rFonts w:ascii="Arial" w:hAnsi="Arial" w:cs="Arial"/>
                <w:kern w:val="1"/>
                <w:sz w:val="18"/>
                <w:szCs w:val="18"/>
              </w:rPr>
              <w:t xml:space="preserve">lub </w:t>
            </w:r>
            <w:r w:rsidRPr="00B44418">
              <w:rPr>
                <w:rFonts w:ascii="Arial" w:hAnsi="Arial" w:cs="Arial"/>
                <w:i/>
                <w:kern w:val="1"/>
                <w:sz w:val="18"/>
                <w:szCs w:val="18"/>
              </w:rPr>
              <w:t>nie dotyczy</w:t>
            </w:r>
            <w:r w:rsidRPr="00B44418">
              <w:rPr>
                <w:rFonts w:ascii="Arial" w:hAnsi="Arial" w:cs="Arial"/>
                <w:kern w:val="1"/>
                <w:sz w:val="18"/>
                <w:szCs w:val="18"/>
              </w:rPr>
              <w:t>.</w:t>
            </w:r>
          </w:p>
        </w:tc>
      </w:tr>
      <w:tr w:rsidR="00467428" w:rsidRPr="00B44418" w:rsidTr="00467428">
        <w:tblPrEx>
          <w:shd w:val="clear" w:color="auto" w:fill="auto"/>
        </w:tblPrEx>
        <w:trPr>
          <w:trHeight w:val="50"/>
        </w:trPr>
        <w:tc>
          <w:tcPr>
            <w:tcW w:w="5000" w:type="pct"/>
            <w:gridSpan w:val="13"/>
            <w:tcBorders>
              <w:top w:val="single" w:sz="8" w:space="0" w:color="auto"/>
              <w:left w:val="single" w:sz="8" w:space="0" w:color="auto"/>
              <w:bottom w:val="single" w:sz="4" w:space="0" w:color="auto"/>
              <w:right w:val="single" w:sz="8" w:space="0" w:color="auto"/>
            </w:tcBorders>
            <w:shd w:val="clear" w:color="auto" w:fill="FFFFFF"/>
            <w:vAlign w:val="center"/>
          </w:tcPr>
          <w:p w:rsidR="00467428" w:rsidRPr="00B44418" w:rsidRDefault="00467428" w:rsidP="00467428">
            <w:pPr>
              <w:spacing w:after="120"/>
              <w:jc w:val="both"/>
              <w:rPr>
                <w:rFonts w:ascii="Arial" w:hAnsi="Arial" w:cs="Arial"/>
                <w:sz w:val="18"/>
                <w:szCs w:val="18"/>
              </w:rPr>
            </w:pPr>
            <w:r w:rsidRPr="00B44418">
              <w:rPr>
                <w:rFonts w:ascii="Arial" w:hAnsi="Arial" w:cs="Arial"/>
                <w:sz w:val="18"/>
                <w:szCs w:val="18"/>
              </w:rPr>
              <w:t>Nazwa kryterium: kryterium Wnioskodawcy i Partnera</w:t>
            </w:r>
          </w:p>
          <w:p w:rsidR="00467428" w:rsidRPr="00B44418" w:rsidRDefault="00467428" w:rsidP="00E52537">
            <w:pPr>
              <w:pStyle w:val="Akapitzlist"/>
              <w:numPr>
                <w:ilvl w:val="0"/>
                <w:numId w:val="202"/>
              </w:numPr>
              <w:spacing w:line="276" w:lineRule="auto"/>
              <w:jc w:val="both"/>
              <w:rPr>
                <w:rFonts w:ascii="Arial" w:hAnsi="Arial" w:cs="Arial"/>
                <w:bCs/>
                <w:sz w:val="18"/>
                <w:szCs w:val="18"/>
              </w:rPr>
            </w:pPr>
            <w:r w:rsidRPr="00B44418">
              <w:rPr>
                <w:rFonts w:ascii="Arial" w:hAnsi="Arial" w:cs="Arial"/>
                <w:bCs/>
                <w:sz w:val="18"/>
                <w:szCs w:val="18"/>
              </w:rPr>
              <w:t>Czy dany podmiot występuje maksymalnie w 4 projektach złożonych w danym naborze jako samodzielny Wnioskodawca, lider i Partner w projekcie?</w:t>
            </w:r>
          </w:p>
        </w:tc>
      </w:tr>
      <w:tr w:rsidR="00467428" w:rsidRPr="00B44418" w:rsidTr="00467428">
        <w:trPr>
          <w:trHeight w:val="71"/>
        </w:trPr>
        <w:tc>
          <w:tcPr>
            <w:tcW w:w="1123"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Definicja:</w:t>
            </w:r>
          </w:p>
        </w:tc>
        <w:tc>
          <w:tcPr>
            <w:tcW w:w="204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B44418" w:rsidRDefault="00467428" w:rsidP="00467428">
            <w:pPr>
              <w:spacing w:line="276" w:lineRule="auto"/>
              <w:ind w:left="57"/>
              <w:jc w:val="both"/>
              <w:rPr>
                <w:rFonts w:ascii="Arial" w:hAnsi="Arial" w:cs="Arial"/>
                <w:bCs/>
                <w:sz w:val="18"/>
                <w:szCs w:val="18"/>
              </w:rPr>
            </w:pPr>
            <w:r w:rsidRPr="00B44418">
              <w:rPr>
                <w:rFonts w:ascii="Arial" w:hAnsi="Arial" w:cs="Arial"/>
                <w:bCs/>
                <w:sz w:val="18"/>
                <w:szCs w:val="18"/>
              </w:rPr>
              <w:t>Zadaniem kryterium jest wyeliminowanie ryzyka powielania się wsparcia skierowanego do tej samej grupy docelowej. Kryterium zostanie zweryfikowane na podstawie rejestru złożonych wniosków prowadzonego przez Instytucję Organizującą Konkurs. W przypadku występowania danego podmiotu jako Wnioskodawca, lider i Partner w więcej niż czterech wnioskach złożonych w danym naborze, Instytucja Organizująca Konkurs odrzuca wszystkie złożone wnioski w odpowiedzi na konkurs, w związku z niespełnieniem przez Wnioskodawcę lub Partnera kryterium. W przypadku wycofania wniosku przed zakończeniem naboru Wnioskodawca ma prawo złożyć kolejny wniosek.</w:t>
            </w:r>
          </w:p>
          <w:p w:rsidR="00467428" w:rsidRPr="00B44418" w:rsidRDefault="00467428" w:rsidP="00467428">
            <w:pPr>
              <w:spacing w:line="276" w:lineRule="auto"/>
              <w:ind w:left="57"/>
              <w:jc w:val="both"/>
              <w:rPr>
                <w:rFonts w:ascii="Arial" w:hAnsi="Arial" w:cs="Arial"/>
                <w:bCs/>
                <w:sz w:val="18"/>
                <w:szCs w:val="18"/>
              </w:rPr>
            </w:pPr>
            <w:r w:rsidRPr="00B44418">
              <w:rPr>
                <w:rFonts w:ascii="Arial" w:hAnsi="Arial" w:cs="Arial"/>
                <w:bCs/>
                <w:sz w:val="18"/>
                <w:szCs w:val="18"/>
              </w:rPr>
              <w:t>Opis znaczenia kryterium: Tak/Nie (niespełnienie kryterium oznacza odrzucenie projektu).</w:t>
            </w:r>
          </w:p>
        </w:tc>
        <w:tc>
          <w:tcPr>
            <w:tcW w:w="898"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Stosuje się do typu/typów (nr)</w:t>
            </w:r>
          </w:p>
        </w:tc>
        <w:tc>
          <w:tcPr>
            <w:tcW w:w="933"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467428">
            <w:pPr>
              <w:spacing w:before="240"/>
              <w:jc w:val="center"/>
              <w:rPr>
                <w:rFonts w:ascii="Arial" w:hAnsi="Arial" w:cs="Arial"/>
                <w:sz w:val="16"/>
                <w:szCs w:val="16"/>
              </w:rPr>
            </w:pPr>
            <w:r w:rsidRPr="00B44418">
              <w:rPr>
                <w:rFonts w:ascii="Arial" w:hAnsi="Arial" w:cs="Arial"/>
                <w:sz w:val="16"/>
                <w:szCs w:val="16"/>
              </w:rPr>
              <w:t>10.2.A</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10.2.B</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10.2.C</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10.2.D</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10.2.E</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10.2.F</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10.2.G</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10.2.H</w:t>
            </w:r>
          </w:p>
          <w:p w:rsidR="00467428" w:rsidRPr="00B44418" w:rsidRDefault="00467428" w:rsidP="00467428">
            <w:pPr>
              <w:spacing w:line="276" w:lineRule="auto"/>
              <w:ind w:left="57"/>
              <w:jc w:val="center"/>
              <w:rPr>
                <w:rFonts w:ascii="Arial" w:hAnsi="Arial" w:cs="Arial"/>
                <w:sz w:val="18"/>
                <w:szCs w:val="18"/>
              </w:rPr>
            </w:pPr>
          </w:p>
        </w:tc>
      </w:tr>
      <w:tr w:rsidR="00467428" w:rsidRPr="00B44418" w:rsidTr="00467428">
        <w:tblPrEx>
          <w:shd w:val="clear" w:color="auto" w:fill="auto"/>
        </w:tblPrEx>
        <w:trPr>
          <w:trHeight w:val="50"/>
        </w:trPr>
        <w:tc>
          <w:tcPr>
            <w:tcW w:w="5000" w:type="pct"/>
            <w:gridSpan w:val="13"/>
            <w:tcBorders>
              <w:top w:val="single" w:sz="4" w:space="0" w:color="auto"/>
              <w:left w:val="single" w:sz="8" w:space="0" w:color="auto"/>
              <w:bottom w:val="single" w:sz="4" w:space="0" w:color="auto"/>
              <w:right w:val="single" w:sz="8" w:space="0" w:color="auto"/>
            </w:tcBorders>
            <w:shd w:val="clear" w:color="auto" w:fill="FFFFFF"/>
            <w:vAlign w:val="center"/>
          </w:tcPr>
          <w:p w:rsidR="00467428" w:rsidRPr="00B44418" w:rsidRDefault="00467428" w:rsidP="00467428">
            <w:pPr>
              <w:spacing w:after="120"/>
              <w:jc w:val="both"/>
              <w:rPr>
                <w:rFonts w:ascii="Arial" w:hAnsi="Arial" w:cs="Arial"/>
                <w:sz w:val="18"/>
                <w:szCs w:val="18"/>
              </w:rPr>
            </w:pPr>
            <w:r w:rsidRPr="00B44418">
              <w:rPr>
                <w:rFonts w:ascii="Arial" w:hAnsi="Arial" w:cs="Arial"/>
                <w:sz w:val="18"/>
                <w:szCs w:val="18"/>
              </w:rPr>
              <w:t>Nazwa kryterium: kryterium biura projektu</w:t>
            </w:r>
          </w:p>
          <w:p w:rsidR="00467428" w:rsidRPr="00B44418" w:rsidRDefault="00467428" w:rsidP="00E52537">
            <w:pPr>
              <w:pStyle w:val="Akapitzlist"/>
              <w:numPr>
                <w:ilvl w:val="0"/>
                <w:numId w:val="202"/>
              </w:numPr>
              <w:spacing w:after="120"/>
              <w:jc w:val="both"/>
              <w:rPr>
                <w:rFonts w:ascii="Arial" w:hAnsi="Arial" w:cs="Arial"/>
                <w:sz w:val="18"/>
                <w:szCs w:val="18"/>
              </w:rPr>
            </w:pPr>
            <w:r w:rsidRPr="00B44418">
              <w:rPr>
                <w:rFonts w:ascii="Arial" w:hAnsi="Arial" w:cs="Arial"/>
                <w:sz w:val="18"/>
                <w:szCs w:val="18"/>
              </w:rPr>
              <w:t>Czy Wnioskodawca (lider) w okresie realizacji projektu posiada siedzibę lub będzie prowadził biuro projektu na terenie województwa dolnośląskiego?</w:t>
            </w:r>
          </w:p>
        </w:tc>
      </w:tr>
      <w:tr w:rsidR="00467428" w:rsidRPr="00B44418" w:rsidTr="00467428">
        <w:trPr>
          <w:trHeight w:val="69"/>
        </w:trPr>
        <w:tc>
          <w:tcPr>
            <w:tcW w:w="1147"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Definicja:</w:t>
            </w:r>
          </w:p>
        </w:tc>
        <w:tc>
          <w:tcPr>
            <w:tcW w:w="2074"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B44418" w:rsidRDefault="00467428" w:rsidP="00467428">
            <w:pPr>
              <w:spacing w:line="276" w:lineRule="auto"/>
              <w:ind w:left="57"/>
              <w:jc w:val="both"/>
              <w:rPr>
                <w:rFonts w:ascii="Arial" w:hAnsi="Arial" w:cs="Arial"/>
                <w:bCs/>
                <w:sz w:val="18"/>
                <w:szCs w:val="18"/>
              </w:rPr>
            </w:pPr>
            <w:r w:rsidRPr="00B44418">
              <w:rPr>
                <w:rFonts w:ascii="Arial" w:hAnsi="Arial" w:cs="Arial"/>
                <w:bCs/>
                <w:sz w:val="18"/>
                <w:szCs w:val="18"/>
              </w:rPr>
              <w:t xml:space="preserve">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  </w:t>
            </w:r>
          </w:p>
          <w:p w:rsidR="00467428" w:rsidRPr="00B44418" w:rsidRDefault="00467428" w:rsidP="00467428">
            <w:pPr>
              <w:spacing w:line="276" w:lineRule="auto"/>
              <w:ind w:left="57"/>
              <w:jc w:val="both"/>
              <w:rPr>
                <w:rFonts w:ascii="Arial" w:hAnsi="Arial" w:cs="Arial"/>
                <w:bCs/>
                <w:sz w:val="18"/>
                <w:szCs w:val="18"/>
              </w:rPr>
            </w:pPr>
            <w:r w:rsidRPr="00B44418">
              <w:rPr>
                <w:rFonts w:ascii="Arial" w:hAnsi="Arial" w:cs="Arial"/>
                <w:bCs/>
                <w:sz w:val="18"/>
                <w:szCs w:val="18"/>
              </w:rPr>
              <w:t>Opis znaczenia kryterium: Tak/Nie</w:t>
            </w:r>
          </w:p>
          <w:p w:rsidR="00467428" w:rsidRPr="00B44418" w:rsidRDefault="00467428" w:rsidP="00467428">
            <w:pPr>
              <w:spacing w:line="276" w:lineRule="auto"/>
              <w:ind w:left="57"/>
              <w:jc w:val="both"/>
              <w:rPr>
                <w:rFonts w:ascii="Arial" w:hAnsi="Arial" w:cs="Arial"/>
                <w:bCs/>
                <w:sz w:val="18"/>
                <w:szCs w:val="18"/>
              </w:rPr>
            </w:pPr>
            <w:r w:rsidRPr="00B44418">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Stosuje się do typu/typów (nr)</w:t>
            </w:r>
          </w:p>
        </w:tc>
        <w:tc>
          <w:tcPr>
            <w:tcW w:w="870"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467428">
            <w:pPr>
              <w:spacing w:before="240"/>
              <w:jc w:val="center"/>
              <w:rPr>
                <w:rFonts w:ascii="Arial" w:hAnsi="Arial" w:cs="Arial"/>
                <w:sz w:val="16"/>
                <w:szCs w:val="16"/>
              </w:rPr>
            </w:pPr>
            <w:r w:rsidRPr="00B44418">
              <w:rPr>
                <w:rFonts w:ascii="Arial" w:hAnsi="Arial" w:cs="Arial"/>
                <w:sz w:val="16"/>
                <w:szCs w:val="16"/>
              </w:rPr>
              <w:t>10.2.A</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10.2.B</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10.2.C</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10.2.D</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10.2.E</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10.2.F</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10.2.G</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10.2.H</w:t>
            </w:r>
          </w:p>
          <w:p w:rsidR="00467428" w:rsidRPr="00B44418" w:rsidRDefault="00467428" w:rsidP="00467428">
            <w:pPr>
              <w:spacing w:line="276" w:lineRule="auto"/>
              <w:ind w:left="57"/>
              <w:jc w:val="center"/>
              <w:rPr>
                <w:rFonts w:ascii="Arial" w:hAnsi="Arial" w:cs="Arial"/>
                <w:sz w:val="18"/>
                <w:szCs w:val="18"/>
              </w:rPr>
            </w:pPr>
          </w:p>
        </w:tc>
      </w:tr>
      <w:tr w:rsidR="00467428" w:rsidRPr="00B44418" w:rsidTr="00467428">
        <w:tblPrEx>
          <w:shd w:val="clear" w:color="auto" w:fill="auto"/>
        </w:tblPrEx>
        <w:trPr>
          <w:trHeight w:val="50"/>
        </w:trPr>
        <w:tc>
          <w:tcPr>
            <w:tcW w:w="5000" w:type="pct"/>
            <w:gridSpan w:val="13"/>
            <w:tcBorders>
              <w:top w:val="single" w:sz="4" w:space="0" w:color="auto"/>
              <w:left w:val="single" w:sz="8" w:space="0" w:color="auto"/>
              <w:bottom w:val="single" w:sz="4" w:space="0" w:color="auto"/>
              <w:right w:val="single" w:sz="8" w:space="0" w:color="auto"/>
            </w:tcBorders>
            <w:shd w:val="clear" w:color="auto" w:fill="FFFFFF"/>
            <w:vAlign w:val="center"/>
          </w:tcPr>
          <w:p w:rsidR="00467428" w:rsidRPr="00B44418" w:rsidRDefault="00467428" w:rsidP="00467428">
            <w:pPr>
              <w:spacing w:after="120"/>
              <w:jc w:val="both"/>
              <w:rPr>
                <w:rFonts w:ascii="Arial" w:hAnsi="Arial" w:cs="Arial"/>
                <w:sz w:val="18"/>
                <w:szCs w:val="18"/>
              </w:rPr>
            </w:pPr>
            <w:r w:rsidRPr="00B44418">
              <w:rPr>
                <w:rFonts w:ascii="Arial" w:hAnsi="Arial" w:cs="Arial"/>
                <w:sz w:val="18"/>
                <w:szCs w:val="18"/>
              </w:rPr>
              <w:t>Nazwa kryterium: kryterium efektywności wsparcia</w:t>
            </w:r>
          </w:p>
          <w:p w:rsidR="00467428" w:rsidRPr="00B44418" w:rsidRDefault="00467428" w:rsidP="00E52537">
            <w:pPr>
              <w:pStyle w:val="Akapitzlist"/>
              <w:numPr>
                <w:ilvl w:val="0"/>
                <w:numId w:val="202"/>
              </w:numPr>
              <w:spacing w:line="276" w:lineRule="auto"/>
              <w:jc w:val="both"/>
              <w:rPr>
                <w:rFonts w:ascii="Arial" w:hAnsi="Arial" w:cs="Arial"/>
                <w:bCs/>
                <w:sz w:val="18"/>
                <w:szCs w:val="18"/>
              </w:rPr>
            </w:pPr>
            <w:r w:rsidRPr="00B44418">
              <w:rPr>
                <w:rFonts w:ascii="Arial" w:hAnsi="Arial" w:cs="Arial"/>
                <w:bCs/>
                <w:sz w:val="18"/>
                <w:szCs w:val="18"/>
              </w:rPr>
              <w:t>Czy dana szkoła lub placówka systemu oświaty występuje/jest objęta wsparciem w maksymalnie jednym projekcie złożonym w danym naborze?</w:t>
            </w:r>
          </w:p>
        </w:tc>
      </w:tr>
      <w:tr w:rsidR="00467428" w:rsidRPr="00B44418" w:rsidTr="00467428">
        <w:trPr>
          <w:trHeight w:val="69"/>
        </w:trPr>
        <w:tc>
          <w:tcPr>
            <w:tcW w:w="1123"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Definicja:</w:t>
            </w:r>
          </w:p>
        </w:tc>
        <w:tc>
          <w:tcPr>
            <w:tcW w:w="204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B44418" w:rsidRDefault="00467428" w:rsidP="00467428">
            <w:pPr>
              <w:spacing w:line="276" w:lineRule="auto"/>
              <w:ind w:left="57"/>
              <w:jc w:val="both"/>
              <w:rPr>
                <w:rFonts w:ascii="Arial" w:hAnsi="Arial" w:cs="Arial"/>
                <w:bCs/>
                <w:sz w:val="18"/>
                <w:szCs w:val="18"/>
              </w:rPr>
            </w:pPr>
            <w:r w:rsidRPr="00B44418">
              <w:rPr>
                <w:rFonts w:ascii="Arial" w:hAnsi="Arial" w:cs="Arial"/>
                <w:bCs/>
                <w:sz w:val="18"/>
                <w:szCs w:val="18"/>
              </w:rPr>
              <w:t>Zadaniem kryterium jest wyeliminowanie ryzyka powielania się wsparcia skierowanego do tej samej grupy docelowej oraz zapewnienie udziału organu prowadzącego w planowanie i nadzorowanie działań edukacyjnych prowadzonych w danej szkole lub placówce w sposób efektywny. Kryterium zostanie zweryfikowane na podstawie treści wniosków o dofinansowanie oraz bazy projektów i szkół objętych wsparciem w ramach danego naboru sporządzonej po zakończeniu naboru przez Instytucję Organizującą Konkurs na podstawie złożonych wniosków. W przypadku występowania danej szkoły lub placówki systemu oświaty w więcej niż jednym projekcie, w którym Wnioskodawcą lub Partnerem jest jej organ prowadzący (kryterium dostępu nr 4),  Instytucja Organizująca Konkurs odrzuca wszystkie projekty złożone w odpowiedzi na konkurs, w których dana szkoła lub placówka została objęta wsparciem. W przypadku projektów, które nie spełniają kryterium dostępu nr 4 (organ prowadzący) kryterium jest oceniane jako „nie dotyczy”.</w:t>
            </w:r>
          </w:p>
          <w:p w:rsidR="00467428" w:rsidRPr="00B44418" w:rsidRDefault="00467428" w:rsidP="00467428">
            <w:pPr>
              <w:spacing w:line="276" w:lineRule="auto"/>
              <w:ind w:left="57"/>
              <w:jc w:val="both"/>
              <w:rPr>
                <w:rFonts w:ascii="Arial" w:hAnsi="Arial" w:cs="Arial"/>
                <w:bCs/>
                <w:sz w:val="18"/>
                <w:szCs w:val="18"/>
              </w:rPr>
            </w:pPr>
          </w:p>
          <w:p w:rsidR="00467428" w:rsidRPr="00B44418" w:rsidRDefault="00467428" w:rsidP="00467428">
            <w:pPr>
              <w:spacing w:line="276" w:lineRule="auto"/>
              <w:ind w:left="57"/>
              <w:jc w:val="both"/>
              <w:rPr>
                <w:rFonts w:ascii="Arial" w:hAnsi="Arial" w:cs="Arial"/>
                <w:bCs/>
                <w:sz w:val="18"/>
                <w:szCs w:val="18"/>
              </w:rPr>
            </w:pPr>
            <w:r w:rsidRPr="00B44418">
              <w:rPr>
                <w:rFonts w:ascii="Arial" w:hAnsi="Arial" w:cs="Arial"/>
                <w:bCs/>
                <w:sz w:val="18"/>
                <w:szCs w:val="18"/>
              </w:rPr>
              <w:t>Opis znaczenia kryterium: Tak/Nie/ Nie dotyczy    (niespełnienie kryterium oznacza odrzucenie projektu)</w:t>
            </w:r>
          </w:p>
        </w:tc>
        <w:tc>
          <w:tcPr>
            <w:tcW w:w="898"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Stosuje się do typu/typów (nr)</w:t>
            </w:r>
          </w:p>
        </w:tc>
        <w:tc>
          <w:tcPr>
            <w:tcW w:w="933"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467428">
            <w:pPr>
              <w:spacing w:before="240"/>
              <w:jc w:val="center"/>
              <w:rPr>
                <w:rFonts w:ascii="Arial" w:hAnsi="Arial" w:cs="Arial"/>
                <w:sz w:val="16"/>
                <w:szCs w:val="16"/>
              </w:rPr>
            </w:pPr>
            <w:r w:rsidRPr="00B44418">
              <w:rPr>
                <w:rFonts w:ascii="Arial" w:hAnsi="Arial" w:cs="Arial"/>
                <w:sz w:val="16"/>
                <w:szCs w:val="16"/>
              </w:rPr>
              <w:t>10.2.A</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10.2.B</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10.2.C</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10.2.D</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10.2.E</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10.2.F</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10.2.G</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10.2.H</w:t>
            </w:r>
          </w:p>
          <w:p w:rsidR="00467428" w:rsidRPr="00B44418" w:rsidRDefault="00467428" w:rsidP="00467428">
            <w:pPr>
              <w:spacing w:line="276" w:lineRule="auto"/>
              <w:ind w:left="57"/>
              <w:jc w:val="center"/>
              <w:rPr>
                <w:rFonts w:ascii="Arial" w:hAnsi="Arial" w:cs="Arial"/>
                <w:sz w:val="18"/>
                <w:szCs w:val="18"/>
              </w:rPr>
            </w:pPr>
          </w:p>
        </w:tc>
      </w:tr>
      <w:tr w:rsidR="00467428" w:rsidRPr="00B44418" w:rsidTr="00467428">
        <w:trPr>
          <w:trHeight w:val="69"/>
        </w:trPr>
        <w:tc>
          <w:tcPr>
            <w:tcW w:w="5000" w:type="pct"/>
            <w:gridSpan w:val="13"/>
            <w:tcBorders>
              <w:top w:val="single" w:sz="4" w:space="0" w:color="auto"/>
              <w:left w:val="single" w:sz="8" w:space="0" w:color="auto"/>
              <w:bottom w:val="single" w:sz="4" w:space="0" w:color="auto"/>
              <w:right w:val="single" w:sz="8" w:space="0" w:color="auto"/>
            </w:tcBorders>
            <w:shd w:val="clear" w:color="auto" w:fill="auto"/>
            <w:vAlign w:val="center"/>
          </w:tcPr>
          <w:p w:rsidR="00467428" w:rsidRPr="00B44418" w:rsidRDefault="00467428" w:rsidP="00467428">
            <w:pPr>
              <w:spacing w:after="120"/>
              <w:jc w:val="both"/>
              <w:rPr>
                <w:rFonts w:ascii="Arial" w:hAnsi="Arial" w:cs="Arial"/>
                <w:sz w:val="18"/>
                <w:szCs w:val="18"/>
              </w:rPr>
            </w:pPr>
            <w:r w:rsidRPr="00B44418">
              <w:rPr>
                <w:rFonts w:ascii="Arial" w:hAnsi="Arial" w:cs="Arial"/>
                <w:sz w:val="18"/>
                <w:szCs w:val="18"/>
              </w:rPr>
              <w:t>Nazwa kryterium: kryterium formy wsparcia</w:t>
            </w:r>
          </w:p>
          <w:p w:rsidR="00467428" w:rsidRPr="00B44418" w:rsidRDefault="00467428" w:rsidP="00E52537">
            <w:pPr>
              <w:pStyle w:val="Akapitzlist"/>
              <w:numPr>
                <w:ilvl w:val="0"/>
                <w:numId w:val="202"/>
              </w:numPr>
              <w:spacing w:line="276" w:lineRule="auto"/>
              <w:jc w:val="both"/>
              <w:rPr>
                <w:rFonts w:ascii="Arial" w:hAnsi="Arial" w:cs="Arial"/>
                <w:bCs/>
                <w:sz w:val="18"/>
                <w:szCs w:val="18"/>
              </w:rPr>
            </w:pPr>
            <w:r w:rsidRPr="00B44418">
              <w:rPr>
                <w:rFonts w:ascii="Arial" w:hAnsi="Arial" w:cs="Arial"/>
                <w:bCs/>
                <w:sz w:val="18"/>
                <w:szCs w:val="18"/>
              </w:rPr>
              <w:t>Czy Wnioskodawcą lub Partnerem jest organ prowadzący szkołę/szkoły objętą/objęte wsparciem w ramach projektu?</w:t>
            </w:r>
          </w:p>
        </w:tc>
      </w:tr>
      <w:tr w:rsidR="00467428" w:rsidRPr="00B44418" w:rsidTr="00467428">
        <w:trPr>
          <w:trHeight w:val="69"/>
        </w:trPr>
        <w:tc>
          <w:tcPr>
            <w:tcW w:w="1123"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Definicja:</w:t>
            </w:r>
          </w:p>
        </w:tc>
        <w:tc>
          <w:tcPr>
            <w:tcW w:w="204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B44418" w:rsidRDefault="00467428" w:rsidP="00467428">
            <w:pPr>
              <w:spacing w:line="276" w:lineRule="auto"/>
              <w:ind w:left="57"/>
              <w:jc w:val="both"/>
              <w:rPr>
                <w:rFonts w:ascii="Arial" w:hAnsi="Arial" w:cs="Arial"/>
                <w:bCs/>
                <w:sz w:val="18"/>
                <w:szCs w:val="18"/>
              </w:rPr>
            </w:pPr>
            <w:r w:rsidRPr="00B44418">
              <w:rPr>
                <w:rFonts w:ascii="Arial" w:hAnsi="Arial" w:cs="Arial"/>
                <w:bCs/>
                <w:sz w:val="18"/>
                <w:szCs w:val="18"/>
              </w:rPr>
              <w:t>Zadaniem kryterium jest zapewnienie, że wsparcie dla uczniów i nauczycieli będzie realizowane co najmniej w partnerstwie z organem prowadzącym szkołę objętą wsparciem. Realizacja projektów przy zaangażowaniu organu prowadzącego zwiększy efektywność wsparcia. Kryterium będzie weryfikowane na podstawie wniosku o dofinansowanie.</w:t>
            </w:r>
          </w:p>
          <w:p w:rsidR="00467428" w:rsidRPr="00B44418" w:rsidRDefault="00467428" w:rsidP="00467428">
            <w:pPr>
              <w:spacing w:line="276" w:lineRule="auto"/>
              <w:ind w:left="57"/>
              <w:jc w:val="both"/>
              <w:rPr>
                <w:rFonts w:ascii="Arial" w:hAnsi="Arial" w:cs="Arial"/>
                <w:bCs/>
                <w:sz w:val="18"/>
                <w:szCs w:val="18"/>
              </w:rPr>
            </w:pPr>
            <w:r w:rsidRPr="00B44418">
              <w:rPr>
                <w:rFonts w:ascii="Arial" w:hAnsi="Arial" w:cs="Arial"/>
                <w:bCs/>
                <w:sz w:val="18"/>
                <w:szCs w:val="18"/>
              </w:rPr>
              <w:t>Opis znaczenia kryterium: Tak/Nie  (niespełnienie kryterium oznacza odrzucenie projektu)</w:t>
            </w:r>
          </w:p>
        </w:tc>
        <w:tc>
          <w:tcPr>
            <w:tcW w:w="898"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Stosuje się do typu/typów (nr)</w:t>
            </w:r>
          </w:p>
        </w:tc>
        <w:tc>
          <w:tcPr>
            <w:tcW w:w="933"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467428">
            <w:pPr>
              <w:spacing w:before="240"/>
              <w:jc w:val="center"/>
              <w:rPr>
                <w:rFonts w:ascii="Arial" w:hAnsi="Arial" w:cs="Arial"/>
                <w:sz w:val="16"/>
                <w:szCs w:val="16"/>
              </w:rPr>
            </w:pPr>
            <w:r w:rsidRPr="00B44418">
              <w:rPr>
                <w:rFonts w:ascii="Arial" w:hAnsi="Arial" w:cs="Arial"/>
                <w:sz w:val="16"/>
                <w:szCs w:val="16"/>
              </w:rPr>
              <w:t>10.2.A</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10.2.B</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10.2.C</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10.2.D</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10.2.E</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10.2.F</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10.2.G</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10.2.H</w:t>
            </w:r>
          </w:p>
          <w:p w:rsidR="00467428" w:rsidRPr="00B44418" w:rsidRDefault="00467428" w:rsidP="00467428">
            <w:pPr>
              <w:spacing w:line="276" w:lineRule="auto"/>
              <w:ind w:left="57"/>
              <w:jc w:val="center"/>
              <w:rPr>
                <w:rFonts w:ascii="Arial" w:hAnsi="Arial" w:cs="Arial"/>
                <w:sz w:val="18"/>
                <w:szCs w:val="18"/>
              </w:rPr>
            </w:pPr>
          </w:p>
        </w:tc>
      </w:tr>
      <w:tr w:rsidR="00467428" w:rsidRPr="00B44418" w:rsidTr="00467428">
        <w:trPr>
          <w:trHeight w:val="69"/>
        </w:trPr>
        <w:tc>
          <w:tcPr>
            <w:tcW w:w="5000" w:type="pct"/>
            <w:gridSpan w:val="13"/>
            <w:tcBorders>
              <w:top w:val="single" w:sz="4" w:space="0" w:color="auto"/>
              <w:left w:val="single" w:sz="8" w:space="0" w:color="auto"/>
              <w:bottom w:val="single" w:sz="4" w:space="0" w:color="auto"/>
              <w:right w:val="single" w:sz="8" w:space="0" w:color="auto"/>
            </w:tcBorders>
            <w:shd w:val="clear" w:color="auto" w:fill="auto"/>
            <w:vAlign w:val="center"/>
          </w:tcPr>
          <w:p w:rsidR="00467428" w:rsidRPr="00B44418" w:rsidRDefault="00467428" w:rsidP="00467428">
            <w:pPr>
              <w:spacing w:after="120"/>
              <w:jc w:val="both"/>
              <w:rPr>
                <w:rFonts w:ascii="Arial" w:hAnsi="Arial" w:cs="Arial"/>
                <w:sz w:val="18"/>
                <w:szCs w:val="18"/>
              </w:rPr>
            </w:pPr>
            <w:r w:rsidRPr="00B44418">
              <w:rPr>
                <w:rFonts w:ascii="Arial" w:hAnsi="Arial" w:cs="Arial"/>
                <w:sz w:val="18"/>
                <w:szCs w:val="18"/>
              </w:rPr>
              <w:t>Nazwa kryterium: kryterium formy wsparcia</w:t>
            </w:r>
          </w:p>
          <w:p w:rsidR="00467428" w:rsidRPr="00B44418" w:rsidRDefault="00467428" w:rsidP="00E52537">
            <w:pPr>
              <w:pStyle w:val="Akapitzlist"/>
              <w:numPr>
                <w:ilvl w:val="0"/>
                <w:numId w:val="202"/>
              </w:numPr>
              <w:spacing w:line="276" w:lineRule="auto"/>
              <w:jc w:val="both"/>
              <w:rPr>
                <w:rFonts w:ascii="Arial" w:hAnsi="Arial" w:cs="Arial"/>
                <w:bCs/>
                <w:sz w:val="18"/>
                <w:szCs w:val="18"/>
              </w:rPr>
            </w:pPr>
            <w:r w:rsidRPr="00B44418">
              <w:rPr>
                <w:rFonts w:ascii="Arial" w:hAnsi="Arial" w:cs="Arial"/>
                <w:bCs/>
                <w:sz w:val="18"/>
                <w:szCs w:val="18"/>
              </w:rPr>
              <w:t>Czy w treści wniosku zostało zawarte oświadczenie wskazujące, że przeprowadzono diagnozę potrzeb edukacyjnych, która została zatwierdzona przez organ prowadzący, a zaplanowane działania w projekcie odpowiadają na potrzeby w niej zidentyfikowane?</w:t>
            </w:r>
          </w:p>
        </w:tc>
      </w:tr>
      <w:tr w:rsidR="00467428" w:rsidRPr="00B44418" w:rsidTr="00467428">
        <w:trPr>
          <w:trHeight w:val="69"/>
        </w:trPr>
        <w:tc>
          <w:tcPr>
            <w:tcW w:w="1123"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Definicja:</w:t>
            </w:r>
          </w:p>
        </w:tc>
        <w:tc>
          <w:tcPr>
            <w:tcW w:w="204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B44418" w:rsidRDefault="00467428" w:rsidP="00467428">
            <w:pPr>
              <w:spacing w:line="276" w:lineRule="auto"/>
              <w:ind w:left="57"/>
              <w:jc w:val="both"/>
              <w:rPr>
                <w:rFonts w:ascii="Arial" w:hAnsi="Arial" w:cs="Arial"/>
                <w:bCs/>
                <w:sz w:val="18"/>
                <w:szCs w:val="18"/>
              </w:rPr>
            </w:pPr>
            <w:r w:rsidRPr="00B44418">
              <w:rPr>
                <w:rFonts w:ascii="Arial" w:hAnsi="Arial" w:cs="Arial"/>
                <w:bCs/>
                <w:sz w:val="18"/>
                <w:szCs w:val="18"/>
              </w:rPr>
              <w:t>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Kryterium dotyczy wszystkich typów projektów. Kryterium weryfikowane jest na podstawie oświadczenia zawartego w załączniku do wniosku o dofinansowanie. W przypadku, gdy w treści wniosku zawarto pełną treść oświadczenia zgodną z załącznikiem, kryterium zostaje uznane za spełnione.</w:t>
            </w:r>
          </w:p>
          <w:p w:rsidR="00467428" w:rsidRPr="00B44418" w:rsidRDefault="00467428" w:rsidP="00467428">
            <w:pPr>
              <w:spacing w:line="276" w:lineRule="auto"/>
              <w:ind w:left="57"/>
              <w:jc w:val="both"/>
              <w:rPr>
                <w:rFonts w:ascii="Arial" w:hAnsi="Arial" w:cs="Arial"/>
                <w:bCs/>
                <w:sz w:val="18"/>
                <w:szCs w:val="18"/>
              </w:rPr>
            </w:pPr>
          </w:p>
          <w:p w:rsidR="00467428" w:rsidRPr="00B44418" w:rsidRDefault="00467428" w:rsidP="00467428">
            <w:pPr>
              <w:spacing w:line="276" w:lineRule="auto"/>
              <w:ind w:left="57"/>
              <w:jc w:val="both"/>
              <w:rPr>
                <w:rFonts w:ascii="Arial" w:hAnsi="Arial" w:cs="Arial"/>
                <w:bCs/>
                <w:sz w:val="18"/>
                <w:szCs w:val="18"/>
              </w:rPr>
            </w:pPr>
            <w:r w:rsidRPr="00B44418">
              <w:rPr>
                <w:rFonts w:ascii="Arial" w:hAnsi="Arial" w:cs="Arial"/>
                <w:bCs/>
                <w:sz w:val="18"/>
                <w:szCs w:val="18"/>
              </w:rPr>
              <w:t xml:space="preserve">Opis znaczenia kryterium: TAK/ NIE </w:t>
            </w:r>
          </w:p>
          <w:p w:rsidR="00467428" w:rsidRPr="00B44418" w:rsidRDefault="00467428" w:rsidP="00467428">
            <w:pPr>
              <w:spacing w:line="276" w:lineRule="auto"/>
              <w:ind w:left="57"/>
              <w:jc w:val="both"/>
              <w:rPr>
                <w:rFonts w:ascii="Arial" w:hAnsi="Arial" w:cs="Arial"/>
                <w:bCs/>
                <w:sz w:val="18"/>
                <w:szCs w:val="18"/>
              </w:rPr>
            </w:pPr>
            <w:r w:rsidRPr="00B44418">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898"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Stosuje się do typu/typów (nr)</w:t>
            </w:r>
          </w:p>
        </w:tc>
        <w:tc>
          <w:tcPr>
            <w:tcW w:w="933"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467428">
            <w:pPr>
              <w:spacing w:before="240"/>
              <w:jc w:val="center"/>
              <w:rPr>
                <w:rFonts w:ascii="Arial" w:hAnsi="Arial" w:cs="Arial"/>
                <w:sz w:val="16"/>
                <w:szCs w:val="16"/>
              </w:rPr>
            </w:pPr>
            <w:r w:rsidRPr="00B44418">
              <w:rPr>
                <w:rFonts w:ascii="Arial" w:hAnsi="Arial" w:cs="Arial"/>
                <w:sz w:val="16"/>
                <w:szCs w:val="16"/>
              </w:rPr>
              <w:t>10.2.A</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10.2.B</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10.2.C</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10.2.D</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10.2.E</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10.2.F</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10.2.G</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10.2.H</w:t>
            </w:r>
          </w:p>
          <w:p w:rsidR="00467428" w:rsidRPr="00B44418" w:rsidRDefault="00467428" w:rsidP="00467428">
            <w:pPr>
              <w:spacing w:line="276" w:lineRule="auto"/>
              <w:ind w:left="57"/>
              <w:jc w:val="center"/>
              <w:rPr>
                <w:rFonts w:ascii="Arial" w:hAnsi="Arial" w:cs="Arial"/>
                <w:sz w:val="18"/>
                <w:szCs w:val="18"/>
              </w:rPr>
            </w:pPr>
          </w:p>
        </w:tc>
      </w:tr>
      <w:tr w:rsidR="00467428" w:rsidRPr="00B44418" w:rsidTr="00467428">
        <w:trPr>
          <w:trHeight w:val="69"/>
        </w:trPr>
        <w:tc>
          <w:tcPr>
            <w:tcW w:w="5000" w:type="pct"/>
            <w:gridSpan w:val="13"/>
            <w:tcBorders>
              <w:top w:val="single" w:sz="4" w:space="0" w:color="auto"/>
              <w:left w:val="single" w:sz="8" w:space="0" w:color="auto"/>
              <w:bottom w:val="single" w:sz="4" w:space="0" w:color="auto"/>
              <w:right w:val="single" w:sz="8" w:space="0" w:color="auto"/>
            </w:tcBorders>
            <w:shd w:val="clear" w:color="auto" w:fill="auto"/>
            <w:vAlign w:val="center"/>
          </w:tcPr>
          <w:p w:rsidR="00467428" w:rsidRPr="00B44418" w:rsidRDefault="00467428" w:rsidP="00467428">
            <w:pPr>
              <w:spacing w:after="120"/>
              <w:jc w:val="both"/>
              <w:rPr>
                <w:rFonts w:ascii="Arial" w:hAnsi="Arial" w:cs="Arial"/>
                <w:sz w:val="18"/>
                <w:szCs w:val="18"/>
              </w:rPr>
            </w:pPr>
            <w:r w:rsidRPr="00B44418">
              <w:rPr>
                <w:rFonts w:ascii="Arial" w:hAnsi="Arial" w:cs="Arial"/>
                <w:sz w:val="18"/>
                <w:szCs w:val="18"/>
              </w:rPr>
              <w:t>Nazwa kryterium: kryterium formy wsparcia</w:t>
            </w:r>
          </w:p>
          <w:p w:rsidR="00467428" w:rsidRPr="00B44418" w:rsidRDefault="00467428" w:rsidP="00E52537">
            <w:pPr>
              <w:pStyle w:val="Akapitzlist"/>
              <w:numPr>
                <w:ilvl w:val="0"/>
                <w:numId w:val="202"/>
              </w:numPr>
              <w:spacing w:line="276" w:lineRule="auto"/>
              <w:jc w:val="both"/>
              <w:rPr>
                <w:rFonts w:ascii="Arial" w:hAnsi="Arial" w:cs="Arial"/>
                <w:bCs/>
                <w:sz w:val="18"/>
                <w:szCs w:val="18"/>
              </w:rPr>
            </w:pPr>
            <w:r w:rsidRPr="00B44418">
              <w:rPr>
                <w:rFonts w:ascii="Arial" w:hAnsi="Arial" w:cs="Arial"/>
                <w:bCs/>
                <w:sz w:val="18"/>
                <w:szCs w:val="18"/>
              </w:rPr>
              <w:t>Czy w przypadku gdy projekt obejmuje działania polegające na:</w:t>
            </w:r>
          </w:p>
          <w:p w:rsidR="00467428" w:rsidRPr="00B44418" w:rsidRDefault="00467428" w:rsidP="00467428">
            <w:pPr>
              <w:pStyle w:val="Akapitzlist"/>
              <w:spacing w:line="276" w:lineRule="auto"/>
              <w:ind w:left="417"/>
              <w:jc w:val="both"/>
              <w:rPr>
                <w:rFonts w:ascii="Arial" w:hAnsi="Arial" w:cs="Arial"/>
                <w:bCs/>
                <w:sz w:val="18"/>
                <w:szCs w:val="18"/>
              </w:rPr>
            </w:pPr>
            <w:r w:rsidRPr="00B44418">
              <w:rPr>
                <w:rFonts w:ascii="Arial" w:hAnsi="Arial" w:cs="Arial"/>
                <w:bCs/>
                <w:sz w:val="18"/>
                <w:szCs w:val="18"/>
              </w:rPr>
              <w:t>- wyposażeniu szkolnych pracowni w narzędzia do nauczania przedmiotów przyrodniczych lub matematyki i/lub</w:t>
            </w:r>
          </w:p>
          <w:p w:rsidR="00467428" w:rsidRPr="00B44418" w:rsidRDefault="00467428" w:rsidP="00467428">
            <w:pPr>
              <w:pStyle w:val="Akapitzlist"/>
              <w:spacing w:line="276" w:lineRule="auto"/>
              <w:ind w:left="417"/>
              <w:jc w:val="both"/>
              <w:rPr>
                <w:rFonts w:ascii="Arial" w:hAnsi="Arial" w:cs="Arial"/>
                <w:bCs/>
                <w:sz w:val="18"/>
                <w:szCs w:val="18"/>
              </w:rPr>
            </w:pPr>
            <w:r w:rsidRPr="00B44418">
              <w:rPr>
                <w:rFonts w:ascii="Arial" w:hAnsi="Arial" w:cs="Arial"/>
                <w:bCs/>
                <w:sz w:val="18"/>
                <w:szCs w:val="18"/>
              </w:rPr>
              <w:t>- wyposażeniu szkół lub placówek systemu oświaty w pomoce dydaktyczne oraz narzędzia TIK niezbędne do realizacji programów nauczania w szkołach lub placówkach systemu oświaty, w tym zapewnieniu odpowiedniej infrastruktury sieciowo-usługowej i/lub</w:t>
            </w:r>
          </w:p>
          <w:p w:rsidR="00467428" w:rsidRPr="00B44418" w:rsidRDefault="00467428" w:rsidP="00467428">
            <w:pPr>
              <w:pStyle w:val="Akapitzlist"/>
              <w:spacing w:line="276" w:lineRule="auto"/>
              <w:ind w:left="417"/>
              <w:jc w:val="both"/>
              <w:rPr>
                <w:rFonts w:ascii="Arial" w:hAnsi="Arial" w:cs="Arial"/>
                <w:bCs/>
                <w:sz w:val="18"/>
                <w:szCs w:val="18"/>
              </w:rPr>
            </w:pPr>
            <w:r w:rsidRPr="00B44418">
              <w:rPr>
                <w:rFonts w:ascii="Arial" w:hAnsi="Arial" w:cs="Arial"/>
                <w:bCs/>
                <w:sz w:val="18"/>
                <w:szCs w:val="18"/>
              </w:rPr>
              <w:t>- doposażeniu szkół lub placówek systemu oświaty w pomoce dydaktyczne oraz specjalistyczny sprzęt do rozpoznawania potrzeb rozwojowych, edukacyjnych i możliwości psychofizycznych oraz wspomagania rozwoju i prowadzenia terapii uczniów ze specjalnymi potrzebami edukacyjnymi, a także podręczniki szkolne i materiały dydaktyczne dostosowane do potrzeb uczniów z niepełnosprawnością,</w:t>
            </w:r>
          </w:p>
          <w:p w:rsidR="00467428" w:rsidRPr="00B44418" w:rsidRDefault="00467428" w:rsidP="00467428">
            <w:pPr>
              <w:pStyle w:val="Akapitzlist"/>
              <w:spacing w:line="276" w:lineRule="auto"/>
              <w:ind w:left="417"/>
              <w:jc w:val="both"/>
              <w:rPr>
                <w:rFonts w:ascii="Arial" w:hAnsi="Arial" w:cs="Arial"/>
                <w:bCs/>
                <w:sz w:val="18"/>
                <w:szCs w:val="18"/>
              </w:rPr>
            </w:pPr>
            <w:r w:rsidRPr="00B44418">
              <w:rPr>
                <w:rFonts w:ascii="Arial" w:hAnsi="Arial" w:cs="Arial"/>
                <w:bCs/>
                <w:sz w:val="18"/>
                <w:szCs w:val="18"/>
              </w:rPr>
              <w:t>w treści wniosku zostało zawarte oświadczenie wskazujące, że przeprowadzona Diagnoza potrzeb edukacyjnych zawiera wnioski z przeprowadzonego spisu inwentarza oraz oceny stanu technicznego posiadanego wyposażenia?</w:t>
            </w:r>
          </w:p>
        </w:tc>
      </w:tr>
      <w:tr w:rsidR="00467428" w:rsidRPr="00B44418" w:rsidTr="00467428">
        <w:trPr>
          <w:trHeight w:val="69"/>
        </w:trPr>
        <w:tc>
          <w:tcPr>
            <w:tcW w:w="1123" w:type="pct"/>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Definicja:</w:t>
            </w:r>
          </w:p>
        </w:tc>
        <w:tc>
          <w:tcPr>
            <w:tcW w:w="204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B44418" w:rsidRDefault="00467428" w:rsidP="00467428">
            <w:pPr>
              <w:spacing w:line="276" w:lineRule="auto"/>
              <w:ind w:left="57"/>
              <w:jc w:val="both"/>
              <w:rPr>
                <w:rFonts w:ascii="Arial" w:hAnsi="Arial" w:cs="Arial"/>
                <w:bCs/>
                <w:sz w:val="18"/>
                <w:szCs w:val="18"/>
              </w:rPr>
            </w:pPr>
            <w:r w:rsidRPr="00B44418">
              <w:rPr>
                <w:rFonts w:ascii="Arial" w:hAnsi="Arial" w:cs="Arial"/>
                <w:bCs/>
                <w:sz w:val="18"/>
                <w:szCs w:val="18"/>
              </w:rPr>
              <w:t>Wprowadzenie kryterium ma na celu wybór projektów, w ramach których będą realizowane działania projektowe z zakresu doposażenia i wyposażania szkół w pomoce dydaktyczne, narzędzia, infrastrukturę, sprzęt, podręczniki szkolne i materiały dydaktyczne odpowiadające indywidualnie zdiagnozowanemu zapotrzebowaniu szkół lub placówek systemu oświaty z uwzględnieniem analizy posiadanych zasobów. Kryterium nie dotyczy projektów nie zakładających działań związanych z doposażeniem i wyposażaniem szkół. Kryterium weryfikowane jest na podstawie oświadczenia zawartego w załączniku do wniosku o dofinansowanie. W przypadku, gdy w treści wniosku zawarto pełną treść oświadczenia zgodną z załącznikiem, kryterium zostaje uznane za spełnione.</w:t>
            </w:r>
          </w:p>
          <w:p w:rsidR="00467428" w:rsidRPr="00B44418" w:rsidRDefault="00467428" w:rsidP="00467428">
            <w:pPr>
              <w:spacing w:line="276" w:lineRule="auto"/>
              <w:ind w:left="57"/>
              <w:jc w:val="both"/>
              <w:rPr>
                <w:rFonts w:ascii="Arial" w:hAnsi="Arial" w:cs="Arial"/>
                <w:bCs/>
                <w:sz w:val="18"/>
                <w:szCs w:val="18"/>
              </w:rPr>
            </w:pPr>
          </w:p>
          <w:p w:rsidR="00467428" w:rsidRPr="00B44418" w:rsidRDefault="00467428" w:rsidP="00467428">
            <w:pPr>
              <w:spacing w:line="276" w:lineRule="auto"/>
              <w:ind w:left="57"/>
              <w:jc w:val="both"/>
              <w:rPr>
                <w:rFonts w:ascii="Arial" w:hAnsi="Arial" w:cs="Arial"/>
                <w:bCs/>
                <w:sz w:val="18"/>
                <w:szCs w:val="18"/>
              </w:rPr>
            </w:pPr>
            <w:r w:rsidRPr="00B44418">
              <w:rPr>
                <w:rFonts w:ascii="Arial" w:hAnsi="Arial" w:cs="Arial"/>
                <w:bCs/>
                <w:sz w:val="18"/>
                <w:szCs w:val="18"/>
              </w:rPr>
              <w:t>Opis znaczenia kryterium: Tak/Nie/Nie dotyczy</w:t>
            </w:r>
          </w:p>
          <w:p w:rsidR="00467428" w:rsidRPr="00B44418" w:rsidRDefault="00467428" w:rsidP="00467428">
            <w:pPr>
              <w:spacing w:line="276" w:lineRule="auto"/>
              <w:ind w:left="57"/>
              <w:jc w:val="both"/>
              <w:rPr>
                <w:rFonts w:ascii="Arial" w:hAnsi="Arial" w:cs="Arial"/>
                <w:bCs/>
                <w:sz w:val="18"/>
                <w:szCs w:val="18"/>
              </w:rPr>
            </w:pPr>
            <w:r w:rsidRPr="00B44418">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898"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Stosuje się do typu/typów (nr)</w:t>
            </w:r>
          </w:p>
        </w:tc>
        <w:tc>
          <w:tcPr>
            <w:tcW w:w="933"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467428">
            <w:pPr>
              <w:spacing w:before="240"/>
              <w:jc w:val="center"/>
              <w:rPr>
                <w:rFonts w:ascii="Arial" w:hAnsi="Arial" w:cs="Arial"/>
                <w:sz w:val="16"/>
                <w:szCs w:val="16"/>
              </w:rPr>
            </w:pPr>
            <w:r w:rsidRPr="00B44418">
              <w:rPr>
                <w:rFonts w:ascii="Arial" w:hAnsi="Arial" w:cs="Arial"/>
                <w:sz w:val="16"/>
                <w:szCs w:val="16"/>
              </w:rPr>
              <w:t>10.2.A</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10.2.B</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10.2.C</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10.2.D</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10.2.E</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10.2.F</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10.2.G</w:t>
            </w:r>
          </w:p>
          <w:p w:rsidR="00467428" w:rsidRPr="00B44418" w:rsidRDefault="00467428" w:rsidP="00467428">
            <w:pPr>
              <w:jc w:val="center"/>
              <w:rPr>
                <w:rFonts w:ascii="Arial" w:hAnsi="Arial" w:cs="Arial"/>
                <w:sz w:val="16"/>
                <w:szCs w:val="16"/>
              </w:rPr>
            </w:pPr>
            <w:r w:rsidRPr="00B44418">
              <w:rPr>
                <w:rFonts w:ascii="Arial" w:hAnsi="Arial" w:cs="Arial"/>
                <w:sz w:val="16"/>
                <w:szCs w:val="16"/>
              </w:rPr>
              <w:t>10.2.H</w:t>
            </w:r>
          </w:p>
          <w:p w:rsidR="00467428" w:rsidRPr="00B44418" w:rsidRDefault="00467428" w:rsidP="00467428">
            <w:pPr>
              <w:spacing w:line="276" w:lineRule="auto"/>
              <w:ind w:left="57"/>
              <w:jc w:val="center"/>
              <w:rPr>
                <w:rFonts w:ascii="Arial" w:hAnsi="Arial" w:cs="Arial"/>
                <w:sz w:val="18"/>
                <w:szCs w:val="18"/>
              </w:rPr>
            </w:pPr>
          </w:p>
        </w:tc>
      </w:tr>
      <w:tr w:rsidR="00467428" w:rsidRPr="00B44418" w:rsidTr="00467428">
        <w:trPr>
          <w:trHeight w:val="530"/>
        </w:trPr>
        <w:tc>
          <w:tcPr>
            <w:tcW w:w="5000" w:type="pct"/>
            <w:gridSpan w:val="13"/>
            <w:tcBorders>
              <w:top w:val="single" w:sz="4" w:space="0" w:color="auto"/>
              <w:left w:val="single" w:sz="8" w:space="0" w:color="auto"/>
              <w:bottom w:val="single" w:sz="4" w:space="0" w:color="auto"/>
              <w:right w:val="single" w:sz="8" w:space="0" w:color="auto"/>
            </w:tcBorders>
            <w:shd w:val="clear" w:color="auto" w:fill="F7CAAC"/>
            <w:vAlign w:val="center"/>
          </w:tcPr>
          <w:p w:rsidR="00467428" w:rsidRPr="00B44418" w:rsidRDefault="00467428" w:rsidP="00467428">
            <w:pPr>
              <w:spacing w:line="276" w:lineRule="auto"/>
              <w:jc w:val="center"/>
              <w:rPr>
                <w:rFonts w:ascii="Arial" w:hAnsi="Arial" w:cs="Arial"/>
                <w:b/>
                <w:sz w:val="18"/>
                <w:szCs w:val="18"/>
              </w:rPr>
            </w:pPr>
            <w:r w:rsidRPr="00B44418">
              <w:rPr>
                <w:rFonts w:ascii="Arial" w:hAnsi="Arial" w:cs="Arial"/>
                <w:b/>
                <w:sz w:val="18"/>
                <w:szCs w:val="18"/>
              </w:rPr>
              <w:t>Kryteria formalne specyficzne dla naboru</w:t>
            </w:r>
          </w:p>
          <w:p w:rsidR="00467428" w:rsidRPr="00B44418" w:rsidRDefault="00467428" w:rsidP="00467428">
            <w:pPr>
              <w:spacing w:line="276" w:lineRule="auto"/>
              <w:jc w:val="both"/>
              <w:rPr>
                <w:rFonts w:ascii="Arial" w:hAnsi="Arial" w:cs="Arial"/>
                <w:iCs/>
                <w:sz w:val="18"/>
                <w:szCs w:val="18"/>
              </w:rPr>
            </w:pPr>
            <w:r w:rsidRPr="00B44418">
              <w:rPr>
                <w:rFonts w:ascii="Arial" w:hAnsi="Arial" w:cs="Arial"/>
                <w:iCs/>
                <w:sz w:val="18"/>
                <w:szCs w:val="18"/>
              </w:rPr>
              <w:t>Kryteria, których spełnienie jest konieczne do przyznania dofinansowania. Ocena spełnienia kryterium polega na przypisaniu wartości tak, nie lub nie dotyczy. Kryteria formalne są weryfikowane podczas oceny formalnej projektu.</w:t>
            </w:r>
          </w:p>
          <w:p w:rsidR="00467428" w:rsidRPr="00B44418" w:rsidRDefault="00467428" w:rsidP="00467428">
            <w:pPr>
              <w:spacing w:line="276" w:lineRule="auto"/>
              <w:jc w:val="both"/>
              <w:rPr>
                <w:rFonts w:ascii="Arial" w:hAnsi="Arial" w:cs="Arial"/>
                <w:sz w:val="18"/>
                <w:szCs w:val="18"/>
              </w:rPr>
            </w:pPr>
            <w:r w:rsidRPr="00B44418">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p>
        </w:tc>
      </w:tr>
      <w:tr w:rsidR="00467428" w:rsidRPr="00B44418" w:rsidTr="00467428">
        <w:trPr>
          <w:trHeight w:val="15"/>
        </w:trPr>
        <w:tc>
          <w:tcPr>
            <w:tcW w:w="1147"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 xml:space="preserve">Nazwa kryterium: wkład własny </w:t>
            </w:r>
          </w:p>
        </w:tc>
        <w:tc>
          <w:tcPr>
            <w:tcW w:w="2074"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B44418" w:rsidRDefault="00467428" w:rsidP="00E52537">
            <w:pPr>
              <w:pStyle w:val="Akapitzlist"/>
              <w:numPr>
                <w:ilvl w:val="0"/>
                <w:numId w:val="106"/>
              </w:numPr>
              <w:spacing w:line="276" w:lineRule="auto"/>
              <w:ind w:left="200" w:hanging="200"/>
              <w:jc w:val="both"/>
              <w:rPr>
                <w:rFonts w:ascii="Arial" w:hAnsi="Arial" w:cs="Arial"/>
                <w:iCs/>
                <w:sz w:val="18"/>
                <w:szCs w:val="18"/>
              </w:rPr>
            </w:pPr>
            <w:r w:rsidRPr="00B44418">
              <w:rPr>
                <w:rFonts w:ascii="Arial" w:hAnsi="Arial" w:cs="Arial"/>
                <w:iCs/>
                <w:sz w:val="18"/>
                <w:szCs w:val="18"/>
              </w:rPr>
              <w:t xml:space="preserve">W ramach kryterium weryfikowane będzie, czy Wnioskodawca/Beneficjent zapewnił wkład własny w wysokości co najmniej 5% wydatków kwalifikowalnych projektu. </w:t>
            </w:r>
          </w:p>
          <w:p w:rsidR="00467428" w:rsidRPr="00B44418" w:rsidRDefault="00467428" w:rsidP="00467428">
            <w:pPr>
              <w:spacing w:line="276" w:lineRule="auto"/>
              <w:jc w:val="both"/>
              <w:rPr>
                <w:rFonts w:ascii="Arial" w:hAnsi="Arial" w:cs="Arial"/>
                <w:iCs/>
                <w:sz w:val="18"/>
                <w:szCs w:val="18"/>
              </w:rPr>
            </w:pPr>
          </w:p>
          <w:p w:rsidR="00467428" w:rsidRPr="00B44418" w:rsidRDefault="00467428" w:rsidP="00467428">
            <w:pPr>
              <w:spacing w:line="276" w:lineRule="auto"/>
              <w:jc w:val="both"/>
              <w:rPr>
                <w:rFonts w:ascii="Arial" w:hAnsi="Arial" w:cs="Arial"/>
                <w:iCs/>
                <w:sz w:val="18"/>
                <w:szCs w:val="18"/>
              </w:rPr>
            </w:pPr>
            <w:r w:rsidRPr="00B44418">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 Kryterium weryfikowane jest na podstawie zapisów wniosku o dofinansowanie.</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Opis znaczenia kryterium</w:t>
            </w:r>
          </w:p>
        </w:tc>
        <w:tc>
          <w:tcPr>
            <w:tcW w:w="870"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467428">
            <w:pPr>
              <w:autoSpaceDE w:val="0"/>
              <w:autoSpaceDN w:val="0"/>
              <w:adjustRightInd w:val="0"/>
              <w:jc w:val="center"/>
              <w:rPr>
                <w:rFonts w:ascii="Arial" w:hAnsi="Arial" w:cs="Arial"/>
                <w:iCs/>
                <w:sz w:val="18"/>
                <w:szCs w:val="18"/>
              </w:rPr>
            </w:pPr>
            <w:r w:rsidRPr="00B44418">
              <w:rPr>
                <w:rFonts w:ascii="Arial" w:hAnsi="Arial" w:cs="Arial"/>
                <w:iCs/>
                <w:sz w:val="18"/>
                <w:szCs w:val="18"/>
              </w:rPr>
              <w:t>Tak/Nie</w:t>
            </w:r>
          </w:p>
          <w:p w:rsidR="00467428" w:rsidRPr="00B44418" w:rsidRDefault="00467428" w:rsidP="00467428">
            <w:pPr>
              <w:spacing w:line="276" w:lineRule="auto"/>
              <w:jc w:val="center"/>
              <w:rPr>
                <w:rFonts w:ascii="Arial" w:hAnsi="Arial" w:cs="Arial"/>
                <w:sz w:val="18"/>
                <w:szCs w:val="18"/>
              </w:rPr>
            </w:pPr>
            <w:r w:rsidRPr="00B44418">
              <w:rPr>
                <w:rFonts w:ascii="Arial" w:hAnsi="Arial" w:cs="Arial"/>
                <w:iCs/>
                <w:sz w:val="18"/>
                <w:szCs w:val="18"/>
              </w:rPr>
              <w:t>Dopuszcza się jednokrotne skierowanie projektu do poprawy/uzupełnienia w zakresie skutkującym jego spełnieniem. Niespełnienie kryterium po wezwaniu do uzupełnienia/ poprawy skutkuje odrzuceniem projektu</w:t>
            </w:r>
          </w:p>
        </w:tc>
      </w:tr>
      <w:tr w:rsidR="00467428" w:rsidRPr="00B44418" w:rsidTr="00467428">
        <w:trPr>
          <w:trHeight w:val="15"/>
        </w:trPr>
        <w:tc>
          <w:tcPr>
            <w:tcW w:w="1147"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Nazwa kryterium: Minimalna wartość projektu</w:t>
            </w:r>
          </w:p>
        </w:tc>
        <w:tc>
          <w:tcPr>
            <w:tcW w:w="2074" w:type="pct"/>
            <w:gridSpan w:val="6"/>
            <w:tcBorders>
              <w:top w:val="single" w:sz="4" w:space="0" w:color="auto"/>
              <w:left w:val="single" w:sz="4" w:space="0" w:color="auto"/>
              <w:bottom w:val="single" w:sz="4" w:space="0" w:color="auto"/>
              <w:right w:val="single" w:sz="4" w:space="0" w:color="auto"/>
            </w:tcBorders>
            <w:shd w:val="clear" w:color="auto" w:fill="FFFFFF"/>
          </w:tcPr>
          <w:p w:rsidR="00467428" w:rsidRPr="00B44418" w:rsidRDefault="00467428" w:rsidP="00E52537">
            <w:pPr>
              <w:pStyle w:val="Akapitzlist"/>
              <w:numPr>
                <w:ilvl w:val="0"/>
                <w:numId w:val="106"/>
              </w:numPr>
              <w:spacing w:line="276" w:lineRule="auto"/>
              <w:ind w:left="200" w:hanging="200"/>
              <w:jc w:val="both"/>
              <w:rPr>
                <w:rFonts w:ascii="Arial" w:hAnsi="Arial" w:cs="Arial"/>
                <w:iCs/>
                <w:sz w:val="18"/>
                <w:szCs w:val="18"/>
              </w:rPr>
            </w:pPr>
            <w:r w:rsidRPr="00B44418">
              <w:rPr>
                <w:rFonts w:ascii="Arial" w:hAnsi="Arial" w:cs="Arial"/>
                <w:iCs/>
                <w:sz w:val="18"/>
                <w:szCs w:val="18"/>
              </w:rPr>
              <w:t xml:space="preserve">W ramach kryterium weryfikowane będzie, czy wartość projektu ogółem wynosi co najmniej 550 000 PLN. </w:t>
            </w:r>
          </w:p>
          <w:p w:rsidR="00467428" w:rsidRPr="00B44418" w:rsidRDefault="00467428" w:rsidP="00467428">
            <w:pPr>
              <w:spacing w:line="276" w:lineRule="auto"/>
              <w:ind w:left="-43"/>
              <w:jc w:val="both"/>
              <w:rPr>
                <w:rFonts w:ascii="Arial" w:hAnsi="Arial" w:cs="Arial"/>
                <w:iCs/>
                <w:sz w:val="18"/>
                <w:szCs w:val="18"/>
              </w:rPr>
            </w:pPr>
          </w:p>
          <w:p w:rsidR="00467428" w:rsidRPr="00B44418" w:rsidRDefault="00467428" w:rsidP="00467428">
            <w:pPr>
              <w:spacing w:line="276" w:lineRule="auto"/>
              <w:ind w:left="-43"/>
              <w:jc w:val="both"/>
              <w:rPr>
                <w:rFonts w:ascii="Arial" w:hAnsi="Arial" w:cs="Arial"/>
                <w:iCs/>
                <w:sz w:val="18"/>
                <w:szCs w:val="18"/>
              </w:rPr>
            </w:pPr>
            <w:r w:rsidRPr="00B44418">
              <w:rPr>
                <w:rFonts w:ascii="Arial" w:hAnsi="Arial" w:cs="Arial"/>
                <w:iCs/>
                <w:sz w:val="18"/>
                <w:szCs w:val="18"/>
              </w:rPr>
              <w:t>Kryterium weryfikowane jest wyłącznie podczas oceny na podstawie zapisów wniosku o dofinansowanie.</w:t>
            </w:r>
          </w:p>
          <w:p w:rsidR="00467428" w:rsidRPr="00B44418" w:rsidRDefault="00467428" w:rsidP="00467428">
            <w:pPr>
              <w:spacing w:line="276" w:lineRule="auto"/>
              <w:ind w:left="-43"/>
              <w:jc w:val="both"/>
              <w:rPr>
                <w:rFonts w:ascii="Arial" w:hAnsi="Arial" w:cs="Arial"/>
                <w:iCs/>
                <w:sz w:val="18"/>
                <w:szCs w:val="18"/>
              </w:rPr>
            </w:pPr>
          </w:p>
          <w:p w:rsidR="00467428" w:rsidRPr="00B44418" w:rsidRDefault="00467428" w:rsidP="00467428">
            <w:pPr>
              <w:spacing w:line="276" w:lineRule="auto"/>
              <w:ind w:left="-43"/>
              <w:jc w:val="both"/>
              <w:rPr>
                <w:rFonts w:ascii="Arial" w:hAnsi="Arial" w:cs="Arial"/>
                <w:iCs/>
                <w:sz w:val="18"/>
                <w:szCs w:val="18"/>
              </w:rPr>
            </w:pPr>
            <w:r w:rsidRPr="00B44418">
              <w:rPr>
                <w:rFonts w:ascii="Arial" w:hAnsi="Arial" w:cs="Arial"/>
                <w:iCs/>
                <w:sz w:val="18"/>
                <w:szCs w:val="18"/>
              </w:rPr>
              <w:t>Dopuszcza się zmianę minimalnej wartości projektu w trakcie jego realizacji przy czym zmiana ta nie może powodować zmiany formy rozliczania projektu.</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Opis znaczenia kryterium</w:t>
            </w:r>
          </w:p>
        </w:tc>
        <w:tc>
          <w:tcPr>
            <w:tcW w:w="870"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467428">
            <w:pPr>
              <w:autoSpaceDE w:val="0"/>
              <w:autoSpaceDN w:val="0"/>
              <w:adjustRightInd w:val="0"/>
              <w:jc w:val="center"/>
              <w:rPr>
                <w:rFonts w:ascii="Arial" w:hAnsi="Arial" w:cs="Arial"/>
                <w:iCs/>
                <w:sz w:val="18"/>
                <w:szCs w:val="18"/>
              </w:rPr>
            </w:pPr>
            <w:r w:rsidRPr="00B44418">
              <w:rPr>
                <w:rFonts w:ascii="Arial" w:hAnsi="Arial" w:cs="Arial"/>
                <w:iCs/>
                <w:sz w:val="18"/>
                <w:szCs w:val="18"/>
              </w:rPr>
              <w:t>Tak/Nie</w:t>
            </w:r>
          </w:p>
          <w:p w:rsidR="00467428" w:rsidRPr="00B44418" w:rsidRDefault="00467428" w:rsidP="00467428">
            <w:pPr>
              <w:autoSpaceDE w:val="0"/>
              <w:autoSpaceDN w:val="0"/>
              <w:adjustRightInd w:val="0"/>
              <w:jc w:val="center"/>
              <w:rPr>
                <w:rFonts w:ascii="Arial" w:hAnsi="Arial" w:cs="Arial"/>
                <w:iCs/>
                <w:sz w:val="18"/>
                <w:szCs w:val="18"/>
              </w:rPr>
            </w:pPr>
            <w:r w:rsidRPr="00B44418">
              <w:rPr>
                <w:rFonts w:ascii="Arial" w:hAnsi="Arial" w:cs="Arial"/>
                <w:iCs/>
                <w:sz w:val="18"/>
                <w:szCs w:val="18"/>
              </w:rPr>
              <w:t>Dopuszcza się jednokrotne skierowanie projektu do poprawy/uzupełnienia w zakresie skutkującym jego spełnieniem. Niespełnienie kryterium po wezwaniu do uzupełnienia/ poprawy skutkuje  odrzuceniem projektu</w:t>
            </w:r>
          </w:p>
        </w:tc>
      </w:tr>
      <w:tr w:rsidR="00467428" w:rsidRPr="00B44418" w:rsidTr="00467428">
        <w:trPr>
          <w:trHeight w:val="15"/>
        </w:trPr>
        <w:tc>
          <w:tcPr>
            <w:tcW w:w="1147"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jc w:val="center"/>
              <w:rPr>
                <w:rFonts w:ascii="Arial" w:hAnsi="Arial" w:cs="Arial"/>
                <w:sz w:val="18"/>
                <w:szCs w:val="18"/>
              </w:rPr>
            </w:pPr>
            <w:r w:rsidRPr="00B44418">
              <w:rPr>
                <w:rFonts w:ascii="Arial" w:hAnsi="Arial" w:cs="Arial"/>
                <w:sz w:val="18"/>
                <w:szCs w:val="18"/>
              </w:rPr>
              <w:t>Nazwa kryterium:</w:t>
            </w:r>
          </w:p>
          <w:p w:rsidR="00467428" w:rsidRPr="00B44418" w:rsidRDefault="00467428" w:rsidP="00467428">
            <w:pPr>
              <w:spacing w:line="276" w:lineRule="auto"/>
              <w:jc w:val="center"/>
              <w:rPr>
                <w:rFonts w:ascii="Arial" w:hAnsi="Arial" w:cs="Arial"/>
                <w:sz w:val="18"/>
                <w:szCs w:val="18"/>
              </w:rPr>
            </w:pPr>
            <w:r w:rsidRPr="00B44418">
              <w:rPr>
                <w:rFonts w:ascii="Arial" w:hAnsi="Arial" w:cs="Arial"/>
                <w:iCs/>
                <w:sz w:val="18"/>
                <w:szCs w:val="18"/>
              </w:rPr>
              <w:t>Kwalifikowalność Wnioskodawcy/Beneficjenta</w:t>
            </w:r>
          </w:p>
        </w:tc>
        <w:tc>
          <w:tcPr>
            <w:tcW w:w="2074"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B44418" w:rsidRDefault="00467428" w:rsidP="00467428">
            <w:pPr>
              <w:pStyle w:val="Akapitzlist"/>
              <w:adjustRightInd w:val="0"/>
              <w:spacing w:after="120"/>
              <w:ind w:left="0"/>
              <w:jc w:val="both"/>
              <w:rPr>
                <w:rFonts w:ascii="Arial" w:hAnsi="Arial" w:cs="Arial"/>
                <w:iCs/>
                <w:sz w:val="18"/>
                <w:szCs w:val="18"/>
              </w:rPr>
            </w:pPr>
            <w:r w:rsidRPr="00B44418">
              <w:rPr>
                <w:rFonts w:ascii="Arial" w:hAnsi="Arial" w:cs="Arial"/>
                <w:iCs/>
                <w:sz w:val="18"/>
                <w:szCs w:val="18"/>
              </w:rPr>
              <w:t>3. W ramach tego kryterium sprawdzane będzie, czy Wnioskodawca/Beneficjent jest uprawniony do ubiegania się o wsparcie w ramach ogłoszonego konkursu. Wnioskodawcami/Beneficjentami mogą być:</w:t>
            </w:r>
          </w:p>
          <w:p w:rsidR="00467428" w:rsidRPr="00B44418" w:rsidRDefault="00467428" w:rsidP="00E52537">
            <w:pPr>
              <w:pStyle w:val="Default"/>
              <w:numPr>
                <w:ilvl w:val="0"/>
                <w:numId w:val="99"/>
              </w:numPr>
              <w:ind w:left="714" w:hanging="357"/>
              <w:rPr>
                <w:rFonts w:ascii="Arial" w:eastAsia="Times New Roman" w:hAnsi="Arial" w:cs="Arial"/>
                <w:iCs/>
                <w:color w:val="auto"/>
                <w:sz w:val="18"/>
                <w:szCs w:val="18"/>
              </w:rPr>
            </w:pPr>
            <w:r w:rsidRPr="00B44418">
              <w:rPr>
                <w:rFonts w:ascii="Arial" w:eastAsia="Times New Roman" w:hAnsi="Arial" w:cs="Arial"/>
                <w:iCs/>
                <w:color w:val="auto"/>
                <w:sz w:val="18"/>
                <w:szCs w:val="18"/>
              </w:rPr>
              <w:t xml:space="preserve">jednostki samorządu terytorialnego, ich związki i stowarzyszenia; </w:t>
            </w:r>
          </w:p>
          <w:p w:rsidR="00467428" w:rsidRPr="00B44418" w:rsidRDefault="00467428" w:rsidP="00E52537">
            <w:pPr>
              <w:pStyle w:val="Default"/>
              <w:numPr>
                <w:ilvl w:val="0"/>
                <w:numId w:val="99"/>
              </w:numPr>
              <w:ind w:left="714" w:hanging="357"/>
              <w:rPr>
                <w:rFonts w:ascii="Arial" w:eastAsia="Times New Roman" w:hAnsi="Arial" w:cs="Arial"/>
                <w:iCs/>
                <w:color w:val="auto"/>
                <w:sz w:val="18"/>
                <w:szCs w:val="18"/>
              </w:rPr>
            </w:pPr>
            <w:r w:rsidRPr="00B44418">
              <w:rPr>
                <w:rFonts w:ascii="Arial" w:eastAsia="Times New Roman" w:hAnsi="Arial" w:cs="Arial"/>
                <w:iCs/>
                <w:color w:val="auto"/>
                <w:sz w:val="18"/>
                <w:szCs w:val="18"/>
              </w:rPr>
              <w:t xml:space="preserve">jednostki organizacyjne jst; </w:t>
            </w:r>
          </w:p>
          <w:p w:rsidR="00467428" w:rsidRPr="00B44418" w:rsidRDefault="00467428" w:rsidP="00E52537">
            <w:pPr>
              <w:pStyle w:val="Default"/>
              <w:numPr>
                <w:ilvl w:val="0"/>
                <w:numId w:val="99"/>
              </w:numPr>
              <w:ind w:left="714" w:hanging="357"/>
              <w:rPr>
                <w:rFonts w:ascii="Arial" w:eastAsia="Times New Roman" w:hAnsi="Arial" w:cs="Arial"/>
                <w:iCs/>
                <w:color w:val="auto"/>
                <w:sz w:val="18"/>
                <w:szCs w:val="18"/>
              </w:rPr>
            </w:pPr>
            <w:r w:rsidRPr="00B44418">
              <w:rPr>
                <w:rFonts w:ascii="Arial" w:eastAsia="Times New Roman" w:hAnsi="Arial" w:cs="Arial"/>
                <w:iCs/>
                <w:color w:val="auto"/>
                <w:sz w:val="18"/>
                <w:szCs w:val="18"/>
              </w:rPr>
              <w:t xml:space="preserve">organizacje pozarządowe; </w:t>
            </w:r>
          </w:p>
          <w:p w:rsidR="00467428" w:rsidRPr="00B44418" w:rsidRDefault="00467428" w:rsidP="00E52537">
            <w:pPr>
              <w:pStyle w:val="Default"/>
              <w:numPr>
                <w:ilvl w:val="0"/>
                <w:numId w:val="99"/>
              </w:numPr>
              <w:ind w:left="714" w:hanging="357"/>
              <w:rPr>
                <w:rFonts w:ascii="Arial" w:eastAsia="Times New Roman" w:hAnsi="Arial" w:cs="Arial"/>
                <w:iCs/>
                <w:color w:val="auto"/>
                <w:sz w:val="18"/>
                <w:szCs w:val="18"/>
              </w:rPr>
            </w:pPr>
            <w:r w:rsidRPr="00B44418">
              <w:rPr>
                <w:rFonts w:ascii="Arial" w:eastAsia="Times New Roman" w:hAnsi="Arial" w:cs="Arial"/>
                <w:iCs/>
                <w:color w:val="auto"/>
                <w:sz w:val="18"/>
                <w:szCs w:val="18"/>
              </w:rPr>
              <w:t>organy prowadzące publiczne i niepubliczne szkoły podstawowe i ponadpodstawowe</w:t>
            </w:r>
          </w:p>
          <w:p w:rsidR="00467428" w:rsidRPr="00B44418" w:rsidRDefault="00467428" w:rsidP="00467428">
            <w:pPr>
              <w:pStyle w:val="Default"/>
              <w:spacing w:line="360" w:lineRule="auto"/>
              <w:ind w:left="720"/>
              <w:rPr>
                <w:rFonts w:ascii="Arial" w:eastAsia="Times New Roman" w:hAnsi="Arial" w:cs="Arial"/>
                <w:iCs/>
                <w:color w:val="auto"/>
                <w:sz w:val="18"/>
                <w:szCs w:val="18"/>
              </w:rPr>
            </w:pPr>
          </w:p>
          <w:p w:rsidR="00467428" w:rsidRPr="00B44418" w:rsidRDefault="00467428" w:rsidP="00467428">
            <w:pPr>
              <w:autoSpaceDE w:val="0"/>
              <w:autoSpaceDN w:val="0"/>
              <w:adjustRightInd w:val="0"/>
              <w:spacing w:after="120"/>
              <w:jc w:val="both"/>
              <w:rPr>
                <w:rFonts w:ascii="Arial" w:hAnsi="Arial" w:cs="Arial"/>
                <w:iCs/>
                <w:sz w:val="18"/>
                <w:szCs w:val="18"/>
              </w:rPr>
            </w:pPr>
            <w:r w:rsidRPr="00B44418">
              <w:rPr>
                <w:rFonts w:ascii="Arial" w:hAnsi="Arial" w:cs="Arial"/>
                <w:iCs/>
                <w:sz w:val="18"/>
                <w:szCs w:val="18"/>
              </w:rPr>
              <w:t>Kryterium weryfikowane jest na podstawie zapisów wniosku o dofinansowanie.</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jc w:val="center"/>
              <w:rPr>
                <w:rFonts w:ascii="Arial" w:hAnsi="Arial" w:cs="Arial"/>
                <w:sz w:val="18"/>
                <w:szCs w:val="18"/>
              </w:rPr>
            </w:pPr>
            <w:r w:rsidRPr="00B44418">
              <w:rPr>
                <w:rFonts w:ascii="Arial" w:hAnsi="Arial" w:cs="Arial"/>
                <w:sz w:val="18"/>
                <w:szCs w:val="18"/>
              </w:rPr>
              <w:t>Opis znaczenia kryterium</w:t>
            </w:r>
          </w:p>
        </w:tc>
        <w:tc>
          <w:tcPr>
            <w:tcW w:w="870" w:type="pct"/>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467428">
            <w:pPr>
              <w:autoSpaceDE w:val="0"/>
              <w:autoSpaceDN w:val="0"/>
              <w:adjustRightInd w:val="0"/>
              <w:jc w:val="center"/>
              <w:rPr>
                <w:rFonts w:ascii="Arial" w:hAnsi="Arial" w:cs="Arial"/>
                <w:iCs/>
                <w:sz w:val="18"/>
                <w:szCs w:val="18"/>
              </w:rPr>
            </w:pPr>
            <w:r w:rsidRPr="00B44418">
              <w:rPr>
                <w:rFonts w:ascii="Arial" w:hAnsi="Arial" w:cs="Arial"/>
                <w:iCs/>
                <w:sz w:val="18"/>
                <w:szCs w:val="18"/>
              </w:rPr>
              <w:t>Tak/Nie</w:t>
            </w:r>
          </w:p>
          <w:p w:rsidR="00467428" w:rsidRPr="00B44418" w:rsidRDefault="00467428" w:rsidP="00467428">
            <w:pPr>
              <w:autoSpaceDE w:val="0"/>
              <w:autoSpaceDN w:val="0"/>
              <w:adjustRightInd w:val="0"/>
              <w:jc w:val="center"/>
              <w:rPr>
                <w:rFonts w:ascii="Arial" w:hAnsi="Arial" w:cs="Arial"/>
                <w:iCs/>
                <w:sz w:val="18"/>
                <w:szCs w:val="18"/>
              </w:rPr>
            </w:pPr>
            <w:r w:rsidRPr="00B44418">
              <w:rPr>
                <w:rFonts w:ascii="Arial" w:hAnsi="Arial" w:cs="Arial"/>
                <w:iCs/>
                <w:sz w:val="18"/>
                <w:szCs w:val="18"/>
              </w:rPr>
              <w:t>(niespełnienie kryterium oznacza</w:t>
            </w:r>
          </w:p>
          <w:p w:rsidR="00467428" w:rsidRPr="00B44418" w:rsidRDefault="00467428" w:rsidP="00467428">
            <w:pPr>
              <w:autoSpaceDE w:val="0"/>
              <w:autoSpaceDN w:val="0"/>
              <w:adjustRightInd w:val="0"/>
              <w:spacing w:after="120"/>
              <w:jc w:val="center"/>
              <w:rPr>
                <w:rFonts w:ascii="Arial" w:hAnsi="Arial" w:cs="Arial"/>
                <w:iCs/>
                <w:sz w:val="18"/>
                <w:szCs w:val="18"/>
              </w:rPr>
            </w:pPr>
            <w:r w:rsidRPr="00B44418">
              <w:rPr>
                <w:rFonts w:ascii="Arial" w:hAnsi="Arial" w:cs="Arial"/>
                <w:iCs/>
                <w:sz w:val="18"/>
                <w:szCs w:val="18"/>
              </w:rPr>
              <w:t>odrzucenie projektu)</w:t>
            </w:r>
          </w:p>
        </w:tc>
      </w:tr>
      <w:tr w:rsidR="00467428" w:rsidRPr="00B44418" w:rsidTr="00467428">
        <w:trPr>
          <w:trHeight w:val="555"/>
        </w:trPr>
        <w:tc>
          <w:tcPr>
            <w:tcW w:w="5000" w:type="pct"/>
            <w:gridSpan w:val="13"/>
            <w:tcBorders>
              <w:top w:val="single" w:sz="4" w:space="0" w:color="auto"/>
              <w:left w:val="single" w:sz="8" w:space="0" w:color="auto"/>
              <w:bottom w:val="single" w:sz="4" w:space="0" w:color="auto"/>
              <w:right w:val="single" w:sz="8" w:space="0" w:color="auto"/>
            </w:tcBorders>
            <w:shd w:val="clear" w:color="auto" w:fill="F7CAAC"/>
            <w:vAlign w:val="center"/>
          </w:tcPr>
          <w:p w:rsidR="00467428" w:rsidRPr="00B44418" w:rsidRDefault="00467428" w:rsidP="00467428">
            <w:pPr>
              <w:spacing w:line="276" w:lineRule="auto"/>
              <w:ind w:left="57"/>
              <w:jc w:val="center"/>
              <w:rPr>
                <w:rFonts w:ascii="Arial" w:hAnsi="Arial" w:cs="Arial"/>
                <w:b/>
                <w:sz w:val="18"/>
                <w:szCs w:val="18"/>
              </w:rPr>
            </w:pPr>
            <w:r w:rsidRPr="00B44418">
              <w:rPr>
                <w:rFonts w:ascii="Arial" w:hAnsi="Arial" w:cs="Arial"/>
                <w:b/>
                <w:sz w:val="18"/>
                <w:szCs w:val="18"/>
              </w:rPr>
              <w:t>Kryteria merytoryczne specyficzne dla naboru</w:t>
            </w:r>
          </w:p>
          <w:p w:rsidR="00467428" w:rsidRPr="00B44418" w:rsidRDefault="00467428" w:rsidP="00467428">
            <w:pPr>
              <w:spacing w:line="276" w:lineRule="auto"/>
              <w:ind w:left="57"/>
              <w:jc w:val="both"/>
              <w:rPr>
                <w:rFonts w:ascii="Arial" w:hAnsi="Arial" w:cs="Arial"/>
                <w:kern w:val="1"/>
                <w:sz w:val="18"/>
                <w:szCs w:val="18"/>
              </w:rPr>
            </w:pPr>
            <w:r w:rsidRPr="00B44418">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B44418">
              <w:rPr>
                <w:rFonts w:ascii="Arial" w:hAnsi="Arial" w:cs="Arial"/>
                <w:i/>
                <w:kern w:val="1"/>
                <w:sz w:val="18"/>
                <w:szCs w:val="18"/>
              </w:rPr>
              <w:t>tak</w:t>
            </w:r>
            <w:r w:rsidRPr="00B44418">
              <w:rPr>
                <w:rFonts w:ascii="Arial" w:hAnsi="Arial" w:cs="Arial"/>
                <w:kern w:val="1"/>
                <w:sz w:val="18"/>
                <w:szCs w:val="18"/>
              </w:rPr>
              <w:t xml:space="preserve">, </w:t>
            </w:r>
            <w:r w:rsidRPr="00B44418">
              <w:rPr>
                <w:rFonts w:ascii="Arial" w:hAnsi="Arial" w:cs="Arial"/>
                <w:i/>
                <w:kern w:val="1"/>
                <w:sz w:val="18"/>
                <w:szCs w:val="18"/>
              </w:rPr>
              <w:t xml:space="preserve">nie, skierowany do negocjacji </w:t>
            </w:r>
            <w:r w:rsidRPr="00B44418">
              <w:rPr>
                <w:rFonts w:ascii="Arial" w:hAnsi="Arial" w:cs="Arial"/>
                <w:kern w:val="1"/>
                <w:sz w:val="18"/>
                <w:szCs w:val="18"/>
              </w:rPr>
              <w:t>lub</w:t>
            </w:r>
            <w:r w:rsidRPr="00B44418">
              <w:rPr>
                <w:rFonts w:ascii="Arial" w:hAnsi="Arial" w:cs="Arial"/>
                <w:i/>
                <w:kern w:val="1"/>
                <w:sz w:val="18"/>
                <w:szCs w:val="18"/>
              </w:rPr>
              <w:t xml:space="preserve"> nie dotyczy</w:t>
            </w:r>
            <w:r w:rsidRPr="00B44418">
              <w:rPr>
                <w:rFonts w:ascii="Arial" w:hAnsi="Arial" w:cs="Arial"/>
                <w:kern w:val="1"/>
                <w:sz w:val="18"/>
                <w:szCs w:val="18"/>
              </w:rPr>
              <w:t>. Kryteria są weryfikowane na etapie oceny merytorycznej.</w:t>
            </w:r>
          </w:p>
          <w:p w:rsidR="00467428" w:rsidRPr="00B44418" w:rsidRDefault="00467428" w:rsidP="00467428">
            <w:pPr>
              <w:spacing w:line="276" w:lineRule="auto"/>
              <w:ind w:left="57"/>
              <w:jc w:val="both"/>
              <w:rPr>
                <w:rFonts w:ascii="Arial" w:hAnsi="Arial" w:cs="Arial"/>
                <w:sz w:val="18"/>
                <w:szCs w:val="18"/>
              </w:rPr>
            </w:pPr>
            <w:r w:rsidRPr="00B44418">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467428" w:rsidRPr="00B44418" w:rsidTr="00467428">
        <w:trPr>
          <w:trHeight w:val="15"/>
        </w:trPr>
        <w:tc>
          <w:tcPr>
            <w:tcW w:w="1135"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Nazwa kryterium: Kryterium zgodności z SzOOP</w:t>
            </w:r>
          </w:p>
        </w:tc>
        <w:tc>
          <w:tcPr>
            <w:tcW w:w="2074"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467428" w:rsidRPr="00B44418" w:rsidRDefault="00467428" w:rsidP="00E52537">
            <w:pPr>
              <w:pStyle w:val="Akapitzlist"/>
              <w:numPr>
                <w:ilvl w:val="0"/>
                <w:numId w:val="107"/>
              </w:numPr>
              <w:spacing w:line="276" w:lineRule="auto"/>
              <w:jc w:val="both"/>
              <w:rPr>
                <w:rFonts w:ascii="Arial" w:hAnsi="Arial" w:cs="Arial"/>
                <w:iCs/>
                <w:sz w:val="18"/>
                <w:szCs w:val="18"/>
              </w:rPr>
            </w:pPr>
            <w:r w:rsidRPr="00B44418">
              <w:rPr>
                <w:rFonts w:ascii="Arial" w:hAnsi="Arial" w:cs="Arial"/>
                <w:iCs/>
                <w:sz w:val="18"/>
                <w:szCs w:val="18"/>
              </w:rPr>
              <w:t>Czy projekt jest zgodny z zapisami SzOOP RPO WD 2014-2020 właściwymi dla typów projektu 10.2.A, 10.2.B. 10.2.C, 10.2.D, 10.2.E. 10.2.F, 10.2.G i 10.2.H aktualnymi na dzień przyjęcia kryterium?</w:t>
            </w:r>
          </w:p>
          <w:p w:rsidR="00467428" w:rsidRPr="00B44418" w:rsidRDefault="00467428" w:rsidP="00467428">
            <w:pPr>
              <w:spacing w:line="276" w:lineRule="auto"/>
              <w:jc w:val="both"/>
              <w:rPr>
                <w:rFonts w:ascii="Arial" w:hAnsi="Arial" w:cs="Arial"/>
                <w:iCs/>
                <w:sz w:val="18"/>
                <w:szCs w:val="18"/>
              </w:rPr>
            </w:pPr>
          </w:p>
          <w:p w:rsidR="00467428" w:rsidRPr="00B44418" w:rsidRDefault="00467428" w:rsidP="00467428">
            <w:pPr>
              <w:spacing w:line="276" w:lineRule="auto"/>
              <w:jc w:val="both"/>
              <w:rPr>
                <w:rFonts w:ascii="Arial" w:hAnsi="Arial" w:cs="Arial"/>
                <w:iCs/>
                <w:sz w:val="18"/>
                <w:szCs w:val="18"/>
              </w:rPr>
            </w:pPr>
            <w:r w:rsidRPr="00B44418">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467428" w:rsidRPr="00B44418" w:rsidRDefault="00467428" w:rsidP="00467428">
            <w:pPr>
              <w:spacing w:line="276" w:lineRule="auto"/>
              <w:ind w:left="57"/>
              <w:jc w:val="center"/>
              <w:rPr>
                <w:rFonts w:ascii="Arial" w:hAnsi="Arial" w:cs="Arial"/>
                <w:sz w:val="18"/>
                <w:szCs w:val="18"/>
              </w:rPr>
            </w:pPr>
            <w:r w:rsidRPr="00B44418">
              <w:rPr>
                <w:rFonts w:ascii="Arial" w:hAnsi="Arial" w:cs="Arial"/>
                <w:sz w:val="18"/>
                <w:szCs w:val="18"/>
              </w:rPr>
              <w:t>Opis znaczenia kryterium</w:t>
            </w:r>
          </w:p>
        </w:tc>
        <w:tc>
          <w:tcPr>
            <w:tcW w:w="882"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467428" w:rsidRPr="00B44418" w:rsidRDefault="00467428" w:rsidP="00467428">
            <w:pPr>
              <w:spacing w:line="276" w:lineRule="auto"/>
              <w:jc w:val="center"/>
              <w:rPr>
                <w:rFonts w:ascii="Arial" w:hAnsi="Arial" w:cs="Arial"/>
                <w:sz w:val="18"/>
                <w:szCs w:val="18"/>
              </w:rPr>
            </w:pPr>
            <w:r w:rsidRPr="00B44418">
              <w:rPr>
                <w:rFonts w:ascii="Arial" w:hAnsi="Arial" w:cs="Arial"/>
                <w:sz w:val="18"/>
                <w:szCs w:val="18"/>
              </w:rPr>
              <w:t>Tak/Nie/skierowany do negocjacji</w:t>
            </w:r>
          </w:p>
          <w:p w:rsidR="00467428" w:rsidRPr="00B44418" w:rsidRDefault="00467428" w:rsidP="00467428">
            <w:pPr>
              <w:spacing w:line="276" w:lineRule="auto"/>
              <w:jc w:val="center"/>
              <w:rPr>
                <w:rFonts w:ascii="Arial" w:hAnsi="Arial" w:cs="Arial"/>
                <w:sz w:val="18"/>
                <w:szCs w:val="18"/>
              </w:rPr>
            </w:pPr>
            <w:r w:rsidRPr="00B44418">
              <w:rPr>
                <w:rFonts w:ascii="Arial" w:hAnsi="Arial" w:cs="Arial"/>
                <w:sz w:val="18"/>
                <w:szCs w:val="18"/>
              </w:rPr>
              <w:t>(niespełnienie kryterium po ewentualnym dokonaniu jednorazowej korekty oznacza odrzucenie projektu na etapie negocjacji)</w:t>
            </w:r>
          </w:p>
        </w:tc>
      </w:tr>
    </w:tbl>
    <w:p w:rsidR="00467428" w:rsidRDefault="00467428" w:rsidP="00467428">
      <w:pPr>
        <w:jc w:val="both"/>
        <w:rPr>
          <w:rFonts w:ascii="Arial" w:hAnsi="Arial" w:cs="Arial"/>
          <w:sz w:val="24"/>
          <w:szCs w:val="24"/>
        </w:rPr>
      </w:pPr>
    </w:p>
    <w:p w:rsidR="00467428" w:rsidRDefault="00467428" w:rsidP="00467428">
      <w:pPr>
        <w:jc w:val="both"/>
        <w:rPr>
          <w:rFonts w:ascii="Arial" w:hAnsi="Arial" w:cs="Arial"/>
          <w:sz w:val="24"/>
          <w:szCs w:val="24"/>
        </w:rPr>
      </w:pPr>
    </w:p>
    <w:p w:rsidR="00467428" w:rsidRDefault="00467428" w:rsidP="00467428">
      <w:pPr>
        <w:rPr>
          <w:rFonts w:ascii="Arial" w:hAnsi="Arial" w:cs="Arial"/>
          <w:b/>
          <w:sz w:val="24"/>
          <w:szCs w:val="24"/>
        </w:rPr>
      </w:pPr>
    </w:p>
    <w:p w:rsidR="006E5046" w:rsidRDefault="006E5046" w:rsidP="00467428">
      <w:pPr>
        <w:rPr>
          <w:rFonts w:ascii="Arial" w:hAnsi="Arial" w:cs="Arial"/>
          <w:b/>
          <w:sz w:val="24"/>
          <w:szCs w:val="24"/>
        </w:rPr>
      </w:pPr>
    </w:p>
    <w:p w:rsidR="006E5046" w:rsidRDefault="006E5046" w:rsidP="00467428">
      <w:pPr>
        <w:rPr>
          <w:rFonts w:ascii="Arial" w:hAnsi="Arial" w:cs="Arial"/>
          <w:b/>
          <w:sz w:val="24"/>
          <w:szCs w:val="24"/>
        </w:rPr>
      </w:pPr>
    </w:p>
    <w:p w:rsidR="006E5046" w:rsidRDefault="006E5046" w:rsidP="00467428">
      <w:pPr>
        <w:rPr>
          <w:rFonts w:ascii="Arial" w:hAnsi="Arial" w:cs="Arial"/>
          <w:b/>
          <w:sz w:val="24"/>
          <w:szCs w:val="24"/>
        </w:rPr>
      </w:pPr>
    </w:p>
    <w:p w:rsidR="006E5046" w:rsidRDefault="006E5046" w:rsidP="00467428">
      <w:pPr>
        <w:rPr>
          <w:rFonts w:ascii="Arial" w:hAnsi="Arial" w:cs="Arial"/>
          <w:b/>
          <w:sz w:val="24"/>
          <w:szCs w:val="24"/>
        </w:rPr>
      </w:pPr>
    </w:p>
    <w:p w:rsidR="006E5046" w:rsidRDefault="006E5046" w:rsidP="00467428">
      <w:pPr>
        <w:rPr>
          <w:rFonts w:ascii="Arial" w:hAnsi="Arial" w:cs="Arial"/>
          <w:b/>
          <w:sz w:val="24"/>
          <w:szCs w:val="24"/>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9775"/>
      </w:tblGrid>
      <w:tr w:rsidR="00467428" w:rsidTr="00467428">
        <w:trPr>
          <w:trHeight w:val="129"/>
          <w:jc w:val="center"/>
        </w:trPr>
        <w:tc>
          <w:tcPr>
            <w:tcW w:w="5000" w:type="pct"/>
            <w:tcBorders>
              <w:top w:val="single" w:sz="8" w:space="0" w:color="auto"/>
              <w:left w:val="single" w:sz="8" w:space="0" w:color="auto"/>
              <w:bottom w:val="single" w:sz="8" w:space="0" w:color="auto"/>
              <w:right w:val="single" w:sz="8" w:space="0" w:color="auto"/>
            </w:tcBorders>
            <w:shd w:val="clear" w:color="auto" w:fill="F7CAAC"/>
          </w:tcPr>
          <w:p w:rsidR="00467428" w:rsidRDefault="00467428" w:rsidP="00467428">
            <w:pPr>
              <w:autoSpaceDE w:val="0"/>
              <w:autoSpaceDN w:val="0"/>
              <w:adjustRightInd w:val="0"/>
              <w:jc w:val="center"/>
              <w:rPr>
                <w:rFonts w:ascii="Arial" w:hAnsi="Arial" w:cs="Arial"/>
                <w:b/>
                <w:iCs/>
                <w:sz w:val="18"/>
                <w:szCs w:val="18"/>
              </w:rPr>
            </w:pPr>
            <w:r w:rsidRPr="004C7BCB">
              <w:rPr>
                <w:rFonts w:ascii="Arial" w:hAnsi="Arial" w:cs="Arial"/>
                <w:b/>
                <w:iCs/>
                <w:sz w:val="18"/>
                <w:szCs w:val="18"/>
              </w:rPr>
              <w:t>Kryteria oceny zgodności projektów ze Strategią ZIT</w:t>
            </w:r>
          </w:p>
          <w:p w:rsidR="00467428" w:rsidRDefault="00467428" w:rsidP="00467428">
            <w:pPr>
              <w:autoSpaceDE w:val="0"/>
              <w:autoSpaceDN w:val="0"/>
              <w:adjustRightInd w:val="0"/>
              <w:jc w:val="center"/>
              <w:rPr>
                <w:rFonts w:ascii="Arial" w:hAnsi="Arial" w:cs="Arial"/>
                <w:kern w:val="24"/>
                <w:sz w:val="18"/>
                <w:szCs w:val="18"/>
              </w:rPr>
            </w:pPr>
            <w:r w:rsidRPr="00566138">
              <w:rPr>
                <w:rFonts w:ascii="Arial" w:hAnsi="Arial" w:cs="Arial"/>
                <w:kern w:val="24"/>
                <w:sz w:val="18"/>
                <w:szCs w:val="18"/>
              </w:rPr>
              <w:t xml:space="preserve">kryteria dla konkursów ogłaszanych w ramach mechanizmu ZIT. Spełnienie kryteriów jest oceniane w określonej skali punktowej lub poprzez przypisanie wartości </w:t>
            </w:r>
            <w:r w:rsidRPr="00566138">
              <w:rPr>
                <w:rFonts w:ascii="Arial" w:hAnsi="Arial" w:cs="Arial"/>
                <w:i/>
                <w:kern w:val="24"/>
                <w:sz w:val="18"/>
                <w:szCs w:val="18"/>
              </w:rPr>
              <w:t xml:space="preserve">tak </w:t>
            </w:r>
            <w:r w:rsidRPr="00566138">
              <w:rPr>
                <w:rFonts w:ascii="Arial" w:hAnsi="Arial" w:cs="Arial"/>
                <w:kern w:val="24"/>
                <w:sz w:val="18"/>
                <w:szCs w:val="18"/>
              </w:rPr>
              <w:t xml:space="preserve">lub </w:t>
            </w:r>
            <w:r w:rsidRPr="00566138">
              <w:rPr>
                <w:rFonts w:ascii="Arial" w:hAnsi="Arial" w:cs="Arial"/>
                <w:i/>
                <w:kern w:val="24"/>
                <w:sz w:val="18"/>
                <w:szCs w:val="18"/>
              </w:rPr>
              <w:t>nie</w:t>
            </w:r>
            <w:r w:rsidRPr="00566138">
              <w:rPr>
                <w:rFonts w:ascii="Arial" w:hAnsi="Arial" w:cs="Arial"/>
                <w:kern w:val="24"/>
                <w:sz w:val="18"/>
                <w:szCs w:val="18"/>
              </w:rPr>
              <w:t>.</w:t>
            </w:r>
          </w:p>
          <w:p w:rsidR="00467428" w:rsidRPr="00BE0FC8" w:rsidRDefault="00467428" w:rsidP="00467428">
            <w:pPr>
              <w:autoSpaceDE w:val="0"/>
              <w:autoSpaceDN w:val="0"/>
              <w:adjustRightInd w:val="0"/>
              <w:jc w:val="center"/>
              <w:rPr>
                <w:rFonts w:ascii="Arial" w:hAnsi="Arial" w:cs="Arial"/>
                <w:color w:val="000000" w:themeColor="text1"/>
                <w:sz w:val="18"/>
                <w:szCs w:val="18"/>
              </w:rPr>
            </w:pPr>
            <w:r w:rsidRPr="00684239">
              <w:rPr>
                <w:rFonts w:ascii="Arial" w:hAnsi="Arial" w:cs="Arial"/>
                <w:color w:val="000000" w:themeColor="text1"/>
                <w:sz w:val="18"/>
                <w:szCs w:val="18"/>
              </w:rPr>
              <w:t>Kryteri</w:t>
            </w:r>
            <w:r>
              <w:rPr>
                <w:rFonts w:ascii="Arial" w:hAnsi="Arial" w:cs="Arial"/>
                <w:color w:val="000000" w:themeColor="text1"/>
                <w:sz w:val="18"/>
                <w:szCs w:val="18"/>
              </w:rPr>
              <w:t>a</w:t>
            </w:r>
            <w:r w:rsidRPr="00684239">
              <w:rPr>
                <w:rFonts w:ascii="Arial" w:hAnsi="Arial" w:cs="Arial"/>
                <w:color w:val="000000" w:themeColor="text1"/>
                <w:sz w:val="18"/>
                <w:szCs w:val="18"/>
              </w:rPr>
              <w:t xml:space="preserve"> ma</w:t>
            </w:r>
            <w:r>
              <w:rPr>
                <w:rFonts w:ascii="Arial" w:hAnsi="Arial" w:cs="Arial"/>
                <w:color w:val="000000" w:themeColor="text1"/>
                <w:sz w:val="18"/>
                <w:szCs w:val="18"/>
              </w:rPr>
              <w:t>ją</w:t>
            </w:r>
            <w:r w:rsidRPr="00684239">
              <w:rPr>
                <w:rFonts w:ascii="Arial" w:hAnsi="Arial" w:cs="Arial"/>
                <w:color w:val="000000" w:themeColor="text1"/>
                <w:sz w:val="18"/>
                <w:szCs w:val="18"/>
              </w:rPr>
              <w:t xml:space="preserve"> charakter rozstrzygający o ostatecznej kolejności projektów na liście </w:t>
            </w:r>
            <w:r>
              <w:rPr>
                <w:rFonts w:ascii="Arial" w:hAnsi="Arial" w:cs="Arial"/>
                <w:color w:val="000000" w:themeColor="text1"/>
                <w:sz w:val="18"/>
                <w:szCs w:val="18"/>
              </w:rPr>
              <w:t xml:space="preserve">projektów </w:t>
            </w:r>
            <w:r w:rsidRPr="00684239">
              <w:rPr>
                <w:rFonts w:ascii="Arial" w:hAnsi="Arial" w:cs="Arial"/>
                <w:color w:val="000000" w:themeColor="text1"/>
                <w:sz w:val="18"/>
                <w:szCs w:val="18"/>
              </w:rPr>
              <w:t xml:space="preserve">wybranych do dofinansowania. Oznacza to, że w sytuacji, gdy więcej niż jeden projekt ma taką samą liczbę punktów dofinansowanie otrzyma ten projekt, który otrzymał </w:t>
            </w:r>
            <w:r>
              <w:rPr>
                <w:rFonts w:ascii="Arial" w:hAnsi="Arial" w:cs="Arial"/>
                <w:color w:val="000000" w:themeColor="text1"/>
                <w:sz w:val="18"/>
                <w:szCs w:val="18"/>
              </w:rPr>
              <w:t xml:space="preserve">łącznie </w:t>
            </w:r>
            <w:r w:rsidRPr="00684239">
              <w:rPr>
                <w:rFonts w:ascii="Arial" w:hAnsi="Arial" w:cs="Arial"/>
                <w:color w:val="000000" w:themeColor="text1"/>
                <w:sz w:val="18"/>
                <w:szCs w:val="18"/>
              </w:rPr>
              <w:t>wyższą ocenę za</w:t>
            </w:r>
            <w:r w:rsidRPr="00B05966">
              <w:rPr>
                <w:rFonts w:ascii="Arial" w:hAnsi="Arial" w:cs="Arial"/>
                <w:color w:val="000000" w:themeColor="text1"/>
                <w:sz w:val="18"/>
                <w:szCs w:val="18"/>
              </w:rPr>
              <w:t xml:space="preserve"> </w:t>
            </w:r>
            <w:r w:rsidRPr="004C7BCB">
              <w:rPr>
                <w:rFonts w:ascii="Arial" w:hAnsi="Arial" w:cs="Arial"/>
                <w:color w:val="000000" w:themeColor="text1"/>
                <w:sz w:val="18"/>
                <w:szCs w:val="18"/>
              </w:rPr>
              <w:t>kryteria oceny zgodności projektów ze Strategią ZIT.</w:t>
            </w:r>
          </w:p>
        </w:tc>
      </w:tr>
    </w:tbl>
    <w:p w:rsidR="00467428" w:rsidRDefault="00467428" w:rsidP="00467428">
      <w:pPr>
        <w:rPr>
          <w:rFonts w:ascii="Arial" w:hAnsi="Arial" w:cs="Arial"/>
          <w:b/>
          <w:sz w:val="24"/>
          <w:szCs w:val="24"/>
        </w:rPr>
      </w:pPr>
    </w:p>
    <w:p w:rsidR="00467428" w:rsidRDefault="00467428" w:rsidP="00467428">
      <w:pPr>
        <w:rPr>
          <w:rFonts w:ascii="Arial" w:hAnsi="Arial" w:cs="Arial"/>
          <w:sz w:val="24"/>
          <w:szCs w:val="24"/>
        </w:rPr>
        <w:sectPr w:rsidR="00467428" w:rsidSect="009F7F59">
          <w:footerReference w:type="default" r:id="rId20"/>
          <w:footerReference w:type="first" r:id="rId21"/>
          <w:pgSz w:w="11907" w:h="16840" w:code="9"/>
          <w:pgMar w:top="1418" w:right="567" w:bottom="1276" w:left="1418" w:header="567" w:footer="227" w:gutter="0"/>
          <w:cols w:space="708"/>
          <w:titlePg/>
          <w:docGrid w:linePitch="354"/>
        </w:sectPr>
      </w:pPr>
      <w:r>
        <w:rPr>
          <w:rFonts w:ascii="Arial" w:hAnsi="Arial" w:cs="Arial"/>
          <w:sz w:val="24"/>
          <w:szCs w:val="24"/>
        </w:rPr>
        <w:br w:type="page"/>
      </w:r>
    </w:p>
    <w:p w:rsidR="00467428" w:rsidRDefault="00467428" w:rsidP="00467428">
      <w:pPr>
        <w:rPr>
          <w:rFonts w:ascii="Arial" w:hAnsi="Arial" w:cs="Arial"/>
          <w:b/>
          <w:sz w:val="24"/>
          <w:szCs w:val="24"/>
        </w:rPr>
      </w:pPr>
    </w:p>
    <w:p w:rsidR="00467428" w:rsidRDefault="00467428" w:rsidP="00467428">
      <w:pPr>
        <w:autoSpaceDE w:val="0"/>
        <w:autoSpaceDN w:val="0"/>
        <w:adjustRightInd w:val="0"/>
        <w:jc w:val="center"/>
        <w:rPr>
          <w:rFonts w:ascii="Arial" w:hAnsi="Arial" w:cs="Arial"/>
          <w:b/>
          <w:iCs/>
          <w:sz w:val="18"/>
          <w:szCs w:val="18"/>
        </w:rPr>
      </w:pPr>
      <w:r>
        <w:rPr>
          <w:rFonts w:ascii="Arial" w:hAnsi="Arial" w:cs="Arial"/>
          <w:b/>
          <w:iCs/>
          <w:sz w:val="18"/>
          <w:szCs w:val="18"/>
        </w:rPr>
        <w:t>Kryteria oceny za zgodność ze Strategią ZIT AJ</w:t>
      </w:r>
    </w:p>
    <w:p w:rsidR="00467428" w:rsidRPr="008C17EA" w:rsidRDefault="00467428" w:rsidP="00467428">
      <w:pPr>
        <w:jc w:val="center"/>
        <w:rPr>
          <w:rFonts w:cs="Tahoma"/>
          <w:b/>
          <w:kern w:val="1"/>
        </w:rPr>
      </w:pPr>
    </w:p>
    <w:p w:rsidR="00467428" w:rsidRPr="00AE4D07" w:rsidRDefault="00467428" w:rsidP="00467428">
      <w:pPr>
        <w:jc w:val="center"/>
        <w:rPr>
          <w:rFonts w:ascii="Arial" w:hAnsi="Arial" w:cs="Arial"/>
          <w:b/>
          <w:kern w:val="1"/>
          <w:sz w:val="18"/>
          <w:szCs w:val="18"/>
          <w:u w:val="single"/>
        </w:rPr>
      </w:pPr>
      <w:r w:rsidRPr="00AE4D07">
        <w:rPr>
          <w:rFonts w:ascii="Arial" w:hAnsi="Arial" w:cs="Arial"/>
          <w:b/>
          <w:kern w:val="1"/>
          <w:sz w:val="18"/>
          <w:szCs w:val="18"/>
          <w:u w:val="single"/>
        </w:rPr>
        <w:t>I sekcja – ocena ogólna</w:t>
      </w:r>
    </w:p>
    <w:p w:rsidR="00467428" w:rsidRPr="00AE4D07" w:rsidRDefault="00467428" w:rsidP="00467428">
      <w:pPr>
        <w:jc w:val="center"/>
        <w:rPr>
          <w:rFonts w:ascii="Arial" w:hAnsi="Arial" w:cs="Arial"/>
          <w:b/>
          <w:kern w:val="1"/>
          <w:sz w:val="18"/>
          <w:szCs w:val="18"/>
          <w:u w:val="single"/>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458"/>
        <w:gridCol w:w="4755"/>
        <w:gridCol w:w="5330"/>
      </w:tblGrid>
      <w:tr w:rsidR="00467428" w:rsidRPr="00AE4D07" w:rsidTr="00467428">
        <w:tc>
          <w:tcPr>
            <w:tcW w:w="486" w:type="dxa"/>
            <w:tcBorders>
              <w:top w:val="single" w:sz="4" w:space="0" w:color="auto"/>
              <w:left w:val="single" w:sz="4" w:space="0" w:color="auto"/>
              <w:bottom w:val="single" w:sz="4" w:space="0" w:color="auto"/>
              <w:right w:val="single" w:sz="4" w:space="0" w:color="auto"/>
            </w:tcBorders>
            <w:hideMark/>
          </w:tcPr>
          <w:p w:rsidR="00467428" w:rsidRPr="00AE4D07" w:rsidRDefault="00467428" w:rsidP="00467428">
            <w:pPr>
              <w:jc w:val="both"/>
              <w:rPr>
                <w:rFonts w:ascii="Arial" w:hAnsi="Arial" w:cs="Arial"/>
                <w:kern w:val="1"/>
                <w:sz w:val="18"/>
                <w:szCs w:val="18"/>
              </w:rPr>
            </w:pPr>
            <w:r w:rsidRPr="00AE4D07">
              <w:rPr>
                <w:rFonts w:ascii="Arial" w:hAnsi="Arial" w:cs="Arial"/>
                <w:kern w:val="1"/>
                <w:sz w:val="18"/>
                <w:szCs w:val="18"/>
              </w:rPr>
              <w:t>Lp.</w:t>
            </w:r>
          </w:p>
        </w:tc>
        <w:tc>
          <w:tcPr>
            <w:tcW w:w="3458" w:type="dxa"/>
            <w:tcBorders>
              <w:top w:val="single" w:sz="4" w:space="0" w:color="auto"/>
              <w:left w:val="single" w:sz="4" w:space="0" w:color="auto"/>
              <w:bottom w:val="single" w:sz="4" w:space="0" w:color="auto"/>
              <w:right w:val="single" w:sz="4" w:space="0" w:color="auto"/>
            </w:tcBorders>
            <w:hideMark/>
          </w:tcPr>
          <w:p w:rsidR="00467428" w:rsidRPr="00AE4D07" w:rsidRDefault="00467428" w:rsidP="00467428">
            <w:pPr>
              <w:jc w:val="both"/>
              <w:rPr>
                <w:rFonts w:ascii="Arial" w:hAnsi="Arial" w:cs="Arial"/>
                <w:kern w:val="1"/>
                <w:sz w:val="18"/>
                <w:szCs w:val="18"/>
              </w:rPr>
            </w:pPr>
            <w:r w:rsidRPr="00AE4D07">
              <w:rPr>
                <w:rFonts w:ascii="Arial" w:hAnsi="Arial" w:cs="Arial"/>
                <w:kern w:val="1"/>
                <w:sz w:val="18"/>
                <w:szCs w:val="18"/>
              </w:rPr>
              <w:t>Nazwa kryterium</w:t>
            </w:r>
          </w:p>
        </w:tc>
        <w:tc>
          <w:tcPr>
            <w:tcW w:w="4755" w:type="dxa"/>
            <w:tcBorders>
              <w:top w:val="single" w:sz="4" w:space="0" w:color="auto"/>
              <w:left w:val="single" w:sz="4" w:space="0" w:color="auto"/>
              <w:bottom w:val="single" w:sz="4" w:space="0" w:color="auto"/>
              <w:right w:val="single" w:sz="4" w:space="0" w:color="auto"/>
            </w:tcBorders>
          </w:tcPr>
          <w:p w:rsidR="00467428" w:rsidRPr="00AE4D07" w:rsidRDefault="00467428" w:rsidP="00467428">
            <w:pPr>
              <w:jc w:val="both"/>
              <w:rPr>
                <w:rFonts w:ascii="Arial" w:hAnsi="Arial" w:cs="Arial"/>
                <w:kern w:val="1"/>
                <w:sz w:val="18"/>
                <w:szCs w:val="18"/>
              </w:rPr>
            </w:pPr>
            <w:r w:rsidRPr="00AE4D07">
              <w:rPr>
                <w:rFonts w:ascii="Arial" w:hAnsi="Arial" w:cs="Arial"/>
                <w:kern w:val="1"/>
                <w:sz w:val="18"/>
                <w:szCs w:val="18"/>
              </w:rPr>
              <w:t xml:space="preserve">Definicja kryterium </w:t>
            </w:r>
          </w:p>
          <w:p w:rsidR="00467428" w:rsidRPr="00AE4D07" w:rsidRDefault="00467428" w:rsidP="00467428">
            <w:pPr>
              <w:jc w:val="both"/>
              <w:rPr>
                <w:rFonts w:ascii="Arial" w:hAnsi="Arial" w:cs="Arial"/>
                <w:kern w:val="1"/>
                <w:sz w:val="18"/>
                <w:szCs w:val="18"/>
              </w:rPr>
            </w:pPr>
          </w:p>
        </w:tc>
        <w:tc>
          <w:tcPr>
            <w:tcW w:w="5330" w:type="dxa"/>
            <w:tcBorders>
              <w:top w:val="single" w:sz="4" w:space="0" w:color="auto"/>
              <w:left w:val="single" w:sz="4" w:space="0" w:color="auto"/>
              <w:bottom w:val="single" w:sz="4" w:space="0" w:color="auto"/>
              <w:right w:val="single" w:sz="4" w:space="0" w:color="auto"/>
            </w:tcBorders>
            <w:hideMark/>
          </w:tcPr>
          <w:p w:rsidR="00467428" w:rsidRPr="00AE4D07" w:rsidRDefault="00467428" w:rsidP="00467428">
            <w:pPr>
              <w:jc w:val="center"/>
              <w:rPr>
                <w:rFonts w:ascii="Arial" w:hAnsi="Arial" w:cs="Arial"/>
                <w:kern w:val="1"/>
                <w:sz w:val="18"/>
                <w:szCs w:val="18"/>
              </w:rPr>
            </w:pPr>
            <w:r w:rsidRPr="00AE4D07">
              <w:rPr>
                <w:rFonts w:ascii="Arial" w:hAnsi="Arial" w:cs="Arial"/>
                <w:kern w:val="1"/>
                <w:sz w:val="18"/>
                <w:szCs w:val="18"/>
              </w:rPr>
              <w:t xml:space="preserve">Opis znaczenia kryterium </w:t>
            </w:r>
          </w:p>
        </w:tc>
      </w:tr>
      <w:tr w:rsidR="00467428" w:rsidRPr="00AE4D07" w:rsidTr="00467428">
        <w:tc>
          <w:tcPr>
            <w:tcW w:w="486" w:type="dxa"/>
            <w:tcBorders>
              <w:top w:val="single" w:sz="4" w:space="0" w:color="auto"/>
              <w:left w:val="single" w:sz="4" w:space="0" w:color="auto"/>
              <w:bottom w:val="single" w:sz="4" w:space="0" w:color="auto"/>
              <w:right w:val="single" w:sz="4" w:space="0" w:color="auto"/>
            </w:tcBorders>
            <w:hideMark/>
          </w:tcPr>
          <w:p w:rsidR="00467428" w:rsidRPr="00AE4D07" w:rsidRDefault="00467428" w:rsidP="00467428">
            <w:pPr>
              <w:jc w:val="both"/>
              <w:rPr>
                <w:rFonts w:ascii="Arial" w:hAnsi="Arial" w:cs="Arial"/>
                <w:kern w:val="1"/>
                <w:sz w:val="18"/>
                <w:szCs w:val="18"/>
              </w:rPr>
            </w:pPr>
            <w:r w:rsidRPr="00AE4D07">
              <w:rPr>
                <w:rFonts w:ascii="Arial" w:hAnsi="Arial" w:cs="Arial"/>
                <w:kern w:val="1"/>
                <w:sz w:val="18"/>
                <w:szCs w:val="18"/>
              </w:rPr>
              <w:t>1</w:t>
            </w:r>
          </w:p>
        </w:tc>
        <w:tc>
          <w:tcPr>
            <w:tcW w:w="3458" w:type="dxa"/>
            <w:tcBorders>
              <w:top w:val="single" w:sz="4" w:space="0" w:color="auto"/>
              <w:left w:val="single" w:sz="4" w:space="0" w:color="auto"/>
              <w:bottom w:val="single" w:sz="4" w:space="0" w:color="auto"/>
              <w:right w:val="single" w:sz="4" w:space="0" w:color="auto"/>
            </w:tcBorders>
            <w:hideMark/>
          </w:tcPr>
          <w:p w:rsidR="00467428" w:rsidRPr="00AE4D07" w:rsidRDefault="00467428" w:rsidP="00467428">
            <w:pPr>
              <w:jc w:val="both"/>
              <w:rPr>
                <w:rFonts w:ascii="Arial" w:hAnsi="Arial" w:cs="Arial"/>
                <w:kern w:val="1"/>
                <w:sz w:val="18"/>
                <w:szCs w:val="18"/>
              </w:rPr>
            </w:pPr>
            <w:r w:rsidRPr="00AE4D07">
              <w:rPr>
                <w:rFonts w:ascii="Arial" w:hAnsi="Arial" w:cs="Arial"/>
                <w:kern w:val="1"/>
                <w:sz w:val="18"/>
                <w:szCs w:val="18"/>
              </w:rPr>
              <w:t>Zgodność projektu ze Strategią ZIT</w:t>
            </w:r>
          </w:p>
          <w:p w:rsidR="00467428" w:rsidRPr="00AE4D07" w:rsidRDefault="00467428" w:rsidP="00467428">
            <w:pPr>
              <w:jc w:val="both"/>
              <w:rPr>
                <w:rFonts w:ascii="Arial" w:hAnsi="Arial" w:cs="Arial"/>
                <w:kern w:val="1"/>
                <w:sz w:val="18"/>
                <w:szCs w:val="18"/>
              </w:rPr>
            </w:pPr>
          </w:p>
        </w:tc>
        <w:tc>
          <w:tcPr>
            <w:tcW w:w="4755" w:type="dxa"/>
            <w:tcBorders>
              <w:top w:val="single" w:sz="4" w:space="0" w:color="auto"/>
              <w:left w:val="single" w:sz="4" w:space="0" w:color="auto"/>
              <w:bottom w:val="single" w:sz="4" w:space="0" w:color="auto"/>
              <w:right w:val="single" w:sz="4" w:space="0" w:color="auto"/>
            </w:tcBorders>
            <w:hideMark/>
          </w:tcPr>
          <w:p w:rsidR="00467428" w:rsidRPr="00AE4D07" w:rsidRDefault="00467428" w:rsidP="00467428">
            <w:pPr>
              <w:jc w:val="both"/>
              <w:rPr>
                <w:rFonts w:ascii="Arial" w:hAnsi="Arial" w:cs="Arial"/>
                <w:kern w:val="1"/>
                <w:sz w:val="18"/>
                <w:szCs w:val="18"/>
              </w:rPr>
            </w:pPr>
            <w:r w:rsidRPr="00AE4D07">
              <w:rPr>
                <w:rFonts w:ascii="Arial" w:hAnsi="Arial" w:cs="Arial"/>
                <w:kern w:val="1"/>
                <w:sz w:val="18"/>
                <w:szCs w:val="18"/>
              </w:rPr>
              <w:t xml:space="preserve">Sprawdzana będzie zbieżność zapisów dokumentacji aplikacyjnej z zapisami Strategii ZIT. </w:t>
            </w:r>
          </w:p>
          <w:p w:rsidR="00467428" w:rsidRPr="00AE4D07" w:rsidRDefault="00467428" w:rsidP="00467428">
            <w:pPr>
              <w:jc w:val="both"/>
              <w:rPr>
                <w:rFonts w:ascii="Arial" w:hAnsi="Arial" w:cs="Arial"/>
                <w:kern w:val="1"/>
                <w:sz w:val="18"/>
                <w:szCs w:val="18"/>
              </w:rPr>
            </w:pPr>
          </w:p>
          <w:p w:rsidR="00467428" w:rsidRPr="00AE4D07" w:rsidRDefault="00467428" w:rsidP="00467428">
            <w:pPr>
              <w:jc w:val="both"/>
              <w:rPr>
                <w:rFonts w:ascii="Arial" w:hAnsi="Arial" w:cs="Arial"/>
                <w:kern w:val="1"/>
                <w:sz w:val="18"/>
                <w:szCs w:val="18"/>
              </w:rPr>
            </w:pPr>
          </w:p>
        </w:tc>
        <w:tc>
          <w:tcPr>
            <w:tcW w:w="5330" w:type="dxa"/>
            <w:tcBorders>
              <w:top w:val="single" w:sz="4" w:space="0" w:color="auto"/>
              <w:left w:val="single" w:sz="4" w:space="0" w:color="auto"/>
              <w:bottom w:val="single" w:sz="4" w:space="0" w:color="auto"/>
              <w:right w:val="single" w:sz="4" w:space="0" w:color="auto"/>
            </w:tcBorders>
          </w:tcPr>
          <w:p w:rsidR="00467428" w:rsidRPr="00AE4D07" w:rsidRDefault="00467428" w:rsidP="00467428">
            <w:pPr>
              <w:jc w:val="center"/>
              <w:rPr>
                <w:rFonts w:ascii="Arial" w:hAnsi="Arial" w:cs="Arial"/>
                <w:kern w:val="1"/>
                <w:sz w:val="18"/>
                <w:szCs w:val="18"/>
              </w:rPr>
            </w:pPr>
            <w:r w:rsidRPr="00AE4D07">
              <w:rPr>
                <w:rFonts w:ascii="Arial" w:hAnsi="Arial" w:cs="Arial"/>
                <w:kern w:val="1"/>
                <w:sz w:val="18"/>
                <w:szCs w:val="18"/>
              </w:rPr>
              <w:t>Tak/Nie</w:t>
            </w:r>
          </w:p>
          <w:p w:rsidR="00467428" w:rsidRPr="00AE4D07" w:rsidRDefault="00467428" w:rsidP="00467428">
            <w:pPr>
              <w:jc w:val="center"/>
              <w:rPr>
                <w:rFonts w:ascii="Arial" w:hAnsi="Arial" w:cs="Arial"/>
                <w:kern w:val="1"/>
                <w:sz w:val="18"/>
                <w:szCs w:val="18"/>
              </w:rPr>
            </w:pPr>
            <w:r w:rsidRPr="00AE4D07">
              <w:rPr>
                <w:rFonts w:ascii="Arial" w:hAnsi="Arial" w:cs="Arial"/>
                <w:kern w:val="1"/>
                <w:sz w:val="18"/>
                <w:szCs w:val="18"/>
              </w:rPr>
              <w:t>Kryterium obligatoryjne</w:t>
            </w:r>
          </w:p>
          <w:p w:rsidR="00467428" w:rsidRPr="00AE4D07" w:rsidRDefault="00467428" w:rsidP="00467428">
            <w:pPr>
              <w:jc w:val="center"/>
              <w:rPr>
                <w:rFonts w:ascii="Arial" w:hAnsi="Arial" w:cs="Arial"/>
                <w:kern w:val="1"/>
                <w:sz w:val="18"/>
                <w:szCs w:val="18"/>
              </w:rPr>
            </w:pPr>
            <w:r w:rsidRPr="00AE4D07">
              <w:rPr>
                <w:rFonts w:ascii="Arial" w:hAnsi="Arial" w:cs="Arial"/>
                <w:kern w:val="1"/>
                <w:sz w:val="18"/>
                <w:szCs w:val="18"/>
              </w:rPr>
              <w:t>(spełnienie jest niezbędne dla możliwości otrzymania dofinansowania)</w:t>
            </w:r>
          </w:p>
          <w:p w:rsidR="00467428" w:rsidRPr="00AE4D07" w:rsidRDefault="00467428" w:rsidP="00467428">
            <w:pPr>
              <w:jc w:val="center"/>
              <w:rPr>
                <w:rFonts w:ascii="Arial" w:hAnsi="Arial" w:cs="Arial"/>
                <w:kern w:val="1"/>
                <w:sz w:val="18"/>
                <w:szCs w:val="18"/>
              </w:rPr>
            </w:pPr>
          </w:p>
          <w:p w:rsidR="00467428" w:rsidRPr="00AE4D07" w:rsidRDefault="00467428" w:rsidP="00467428">
            <w:pPr>
              <w:jc w:val="center"/>
              <w:rPr>
                <w:rFonts w:ascii="Arial" w:hAnsi="Arial" w:cs="Arial"/>
                <w:kern w:val="1"/>
                <w:sz w:val="18"/>
                <w:szCs w:val="18"/>
              </w:rPr>
            </w:pPr>
            <w:r w:rsidRPr="00AE4D07">
              <w:rPr>
                <w:rFonts w:ascii="Arial" w:hAnsi="Arial" w:cs="Arial"/>
                <w:kern w:val="1"/>
                <w:sz w:val="18"/>
                <w:szCs w:val="18"/>
              </w:rPr>
              <w:t>Niespełnienie kryterium oznacza</w:t>
            </w:r>
          </w:p>
          <w:p w:rsidR="00467428" w:rsidRPr="00AE4D07" w:rsidRDefault="00467428" w:rsidP="00467428">
            <w:pPr>
              <w:jc w:val="center"/>
              <w:rPr>
                <w:rFonts w:ascii="Arial" w:hAnsi="Arial" w:cs="Arial"/>
                <w:kern w:val="1"/>
                <w:sz w:val="18"/>
                <w:szCs w:val="18"/>
              </w:rPr>
            </w:pPr>
            <w:r w:rsidRPr="00AE4D07">
              <w:rPr>
                <w:rFonts w:ascii="Arial" w:hAnsi="Arial" w:cs="Arial"/>
                <w:kern w:val="1"/>
                <w:sz w:val="18"/>
                <w:szCs w:val="18"/>
              </w:rPr>
              <w:t>odrzucenie wniosku</w:t>
            </w:r>
          </w:p>
          <w:p w:rsidR="00467428" w:rsidRPr="00AE4D07" w:rsidRDefault="00467428" w:rsidP="00467428">
            <w:pPr>
              <w:jc w:val="center"/>
              <w:rPr>
                <w:rFonts w:ascii="Arial" w:hAnsi="Arial" w:cs="Arial"/>
                <w:kern w:val="1"/>
                <w:sz w:val="18"/>
                <w:szCs w:val="18"/>
              </w:rPr>
            </w:pPr>
          </w:p>
          <w:p w:rsidR="00467428" w:rsidRPr="00AE4D07" w:rsidRDefault="00467428" w:rsidP="00467428">
            <w:pPr>
              <w:jc w:val="center"/>
              <w:rPr>
                <w:rFonts w:ascii="Arial" w:hAnsi="Arial" w:cs="Arial"/>
                <w:kern w:val="1"/>
                <w:sz w:val="18"/>
                <w:szCs w:val="18"/>
              </w:rPr>
            </w:pPr>
            <w:r w:rsidRPr="00AE4D07">
              <w:rPr>
                <w:rFonts w:ascii="Arial" w:hAnsi="Arial" w:cs="Arial"/>
                <w:kern w:val="1"/>
                <w:sz w:val="18"/>
                <w:szCs w:val="18"/>
              </w:rPr>
              <w:t>Brak możliwości korekty</w:t>
            </w:r>
          </w:p>
          <w:p w:rsidR="00467428" w:rsidRPr="00AE4D07" w:rsidRDefault="00467428" w:rsidP="00467428">
            <w:pPr>
              <w:jc w:val="center"/>
              <w:rPr>
                <w:rFonts w:ascii="Arial" w:hAnsi="Arial" w:cs="Arial"/>
                <w:kern w:val="1"/>
                <w:sz w:val="18"/>
                <w:szCs w:val="18"/>
              </w:rPr>
            </w:pPr>
          </w:p>
          <w:p w:rsidR="00467428" w:rsidRPr="00AE4D07" w:rsidRDefault="00467428" w:rsidP="00467428">
            <w:pPr>
              <w:jc w:val="center"/>
              <w:rPr>
                <w:rFonts w:ascii="Arial" w:hAnsi="Arial" w:cs="Arial"/>
                <w:kern w:val="1"/>
                <w:sz w:val="18"/>
                <w:szCs w:val="18"/>
              </w:rPr>
            </w:pPr>
          </w:p>
        </w:tc>
      </w:tr>
      <w:tr w:rsidR="00467428" w:rsidRPr="00AE4D07" w:rsidTr="00467428">
        <w:tc>
          <w:tcPr>
            <w:tcW w:w="486" w:type="dxa"/>
            <w:tcBorders>
              <w:top w:val="single" w:sz="4" w:space="0" w:color="auto"/>
              <w:left w:val="single" w:sz="4" w:space="0" w:color="auto"/>
              <w:bottom w:val="single" w:sz="4" w:space="0" w:color="auto"/>
              <w:right w:val="single" w:sz="4" w:space="0" w:color="auto"/>
            </w:tcBorders>
            <w:hideMark/>
          </w:tcPr>
          <w:p w:rsidR="00467428" w:rsidRPr="00AE4D07" w:rsidRDefault="00467428" w:rsidP="00467428">
            <w:pPr>
              <w:jc w:val="both"/>
              <w:rPr>
                <w:rFonts w:ascii="Arial" w:hAnsi="Arial" w:cs="Arial"/>
                <w:kern w:val="1"/>
                <w:sz w:val="18"/>
                <w:szCs w:val="18"/>
              </w:rPr>
            </w:pPr>
            <w:r w:rsidRPr="00AE4D07">
              <w:rPr>
                <w:rFonts w:ascii="Arial" w:hAnsi="Arial" w:cs="Arial"/>
                <w:kern w:val="1"/>
                <w:sz w:val="18"/>
                <w:szCs w:val="18"/>
              </w:rPr>
              <w:t>2</w:t>
            </w:r>
          </w:p>
        </w:tc>
        <w:tc>
          <w:tcPr>
            <w:tcW w:w="3458" w:type="dxa"/>
            <w:tcBorders>
              <w:top w:val="single" w:sz="4" w:space="0" w:color="auto"/>
              <w:left w:val="single" w:sz="4" w:space="0" w:color="auto"/>
              <w:bottom w:val="single" w:sz="4" w:space="0" w:color="auto"/>
              <w:right w:val="single" w:sz="4" w:space="0" w:color="auto"/>
            </w:tcBorders>
            <w:hideMark/>
          </w:tcPr>
          <w:p w:rsidR="00467428" w:rsidRPr="00AE4D07" w:rsidRDefault="00467428" w:rsidP="00467428">
            <w:pPr>
              <w:jc w:val="both"/>
              <w:rPr>
                <w:rFonts w:ascii="Arial" w:hAnsi="Arial" w:cs="Arial"/>
                <w:kern w:val="1"/>
                <w:sz w:val="18"/>
                <w:szCs w:val="18"/>
              </w:rPr>
            </w:pPr>
            <w:r w:rsidRPr="00AE4D07">
              <w:rPr>
                <w:rFonts w:ascii="Arial" w:hAnsi="Arial" w:cs="Arial"/>
                <w:kern w:val="1"/>
                <w:sz w:val="18"/>
                <w:szCs w:val="18"/>
              </w:rPr>
              <w:t xml:space="preserve">Wpływ realizacji projektu na realizację wartości docelowej wskaźników monitoringu realizacji celów Strategii ZIT </w:t>
            </w:r>
          </w:p>
        </w:tc>
        <w:tc>
          <w:tcPr>
            <w:tcW w:w="4755" w:type="dxa"/>
            <w:tcBorders>
              <w:top w:val="single" w:sz="4" w:space="0" w:color="auto"/>
              <w:left w:val="single" w:sz="4" w:space="0" w:color="auto"/>
              <w:bottom w:val="single" w:sz="4" w:space="0" w:color="auto"/>
              <w:right w:val="single" w:sz="4" w:space="0" w:color="auto"/>
            </w:tcBorders>
            <w:hideMark/>
          </w:tcPr>
          <w:p w:rsidR="00467428" w:rsidRPr="00AE4D07" w:rsidRDefault="00467428" w:rsidP="00467428">
            <w:pPr>
              <w:jc w:val="both"/>
              <w:rPr>
                <w:rFonts w:ascii="Arial" w:hAnsi="Arial" w:cs="Arial"/>
                <w:kern w:val="1"/>
                <w:sz w:val="18"/>
                <w:szCs w:val="18"/>
              </w:rPr>
            </w:pPr>
            <w:r w:rsidRPr="00AE4D07">
              <w:rPr>
                <w:rFonts w:ascii="Arial" w:hAnsi="Arial" w:cs="Arial"/>
                <w:kern w:val="1"/>
                <w:sz w:val="18"/>
                <w:szCs w:val="18"/>
              </w:rPr>
              <w:t xml:space="preserve">Weryfikowany będzie poziom wpływu wskaźników zawartych w projekcie na realizacje wartości docelowych wskaźników Strategii ZIT wynikających z Porozumienia. (Wskaźników Ram Wykonania i pozostałych z RPO). </w:t>
            </w:r>
          </w:p>
          <w:p w:rsidR="00467428" w:rsidRPr="00AE4D07" w:rsidRDefault="00467428" w:rsidP="00467428">
            <w:pPr>
              <w:jc w:val="both"/>
              <w:rPr>
                <w:rFonts w:ascii="Arial" w:hAnsi="Arial" w:cs="Arial"/>
                <w:kern w:val="1"/>
                <w:sz w:val="18"/>
                <w:szCs w:val="18"/>
              </w:rPr>
            </w:pPr>
          </w:p>
        </w:tc>
        <w:tc>
          <w:tcPr>
            <w:tcW w:w="5330" w:type="dxa"/>
            <w:tcBorders>
              <w:top w:val="single" w:sz="4" w:space="0" w:color="auto"/>
              <w:left w:val="single" w:sz="4" w:space="0" w:color="auto"/>
              <w:bottom w:val="single" w:sz="4" w:space="0" w:color="auto"/>
              <w:right w:val="single" w:sz="4" w:space="0" w:color="auto"/>
            </w:tcBorders>
          </w:tcPr>
          <w:p w:rsidR="00467428" w:rsidRPr="00AE4D07" w:rsidRDefault="00467428" w:rsidP="00467428">
            <w:pPr>
              <w:jc w:val="center"/>
              <w:rPr>
                <w:rFonts w:ascii="Arial" w:hAnsi="Arial" w:cs="Arial"/>
                <w:kern w:val="1"/>
                <w:sz w:val="18"/>
                <w:szCs w:val="18"/>
              </w:rPr>
            </w:pPr>
            <w:r w:rsidRPr="00AE4D07">
              <w:rPr>
                <w:rFonts w:ascii="Arial" w:hAnsi="Arial" w:cs="Arial"/>
                <w:kern w:val="1"/>
                <w:sz w:val="18"/>
                <w:szCs w:val="18"/>
              </w:rPr>
              <w:t>Kryterium punktowe</w:t>
            </w:r>
          </w:p>
          <w:p w:rsidR="00467428" w:rsidRPr="00AE4D07" w:rsidRDefault="00467428" w:rsidP="00467428">
            <w:pPr>
              <w:jc w:val="center"/>
              <w:rPr>
                <w:rFonts w:ascii="Arial" w:hAnsi="Arial" w:cs="Arial"/>
                <w:kern w:val="1"/>
                <w:sz w:val="18"/>
                <w:szCs w:val="18"/>
              </w:rPr>
            </w:pPr>
          </w:p>
          <w:p w:rsidR="00467428" w:rsidRPr="00AE4D07" w:rsidRDefault="00467428" w:rsidP="00467428">
            <w:pPr>
              <w:jc w:val="center"/>
              <w:rPr>
                <w:rFonts w:ascii="Arial" w:hAnsi="Arial" w:cs="Arial"/>
                <w:kern w:val="1"/>
                <w:sz w:val="18"/>
                <w:szCs w:val="18"/>
              </w:rPr>
            </w:pPr>
            <w:r w:rsidRPr="00AE4D07">
              <w:rPr>
                <w:rFonts w:ascii="Arial" w:hAnsi="Arial" w:cs="Arial"/>
                <w:kern w:val="1"/>
                <w:sz w:val="18"/>
                <w:szCs w:val="18"/>
              </w:rPr>
              <w:t>0 pkt - 20 pkt</w:t>
            </w:r>
          </w:p>
          <w:p w:rsidR="00467428" w:rsidRPr="00AE4D07" w:rsidRDefault="00467428" w:rsidP="00467428">
            <w:pPr>
              <w:jc w:val="center"/>
              <w:rPr>
                <w:rFonts w:ascii="Arial" w:hAnsi="Arial" w:cs="Arial"/>
                <w:kern w:val="1"/>
                <w:sz w:val="18"/>
                <w:szCs w:val="18"/>
              </w:rPr>
            </w:pPr>
            <w:r w:rsidRPr="00AE4D07">
              <w:rPr>
                <w:rFonts w:ascii="Arial" w:hAnsi="Arial" w:cs="Arial"/>
                <w:kern w:val="1"/>
                <w:sz w:val="18"/>
                <w:szCs w:val="18"/>
              </w:rPr>
              <w:t>(0 punktów w kryterium nie oznacza</w:t>
            </w:r>
          </w:p>
          <w:p w:rsidR="00467428" w:rsidRPr="00AE4D07" w:rsidRDefault="00467428" w:rsidP="00467428">
            <w:pPr>
              <w:jc w:val="center"/>
              <w:rPr>
                <w:rFonts w:ascii="Arial" w:hAnsi="Arial" w:cs="Arial"/>
                <w:kern w:val="1"/>
                <w:sz w:val="18"/>
                <w:szCs w:val="18"/>
              </w:rPr>
            </w:pPr>
            <w:r w:rsidRPr="00AE4D07">
              <w:rPr>
                <w:rFonts w:ascii="Arial" w:hAnsi="Arial" w:cs="Arial"/>
                <w:kern w:val="1"/>
                <w:sz w:val="18"/>
                <w:szCs w:val="18"/>
              </w:rPr>
              <w:t>odrzucenia wniosku)</w:t>
            </w:r>
          </w:p>
        </w:tc>
      </w:tr>
    </w:tbl>
    <w:p w:rsidR="00467428" w:rsidRPr="00AE4D07" w:rsidRDefault="00467428" w:rsidP="00467428">
      <w:pPr>
        <w:rPr>
          <w:rFonts w:ascii="Arial" w:hAnsi="Arial" w:cs="Arial"/>
          <w:b/>
          <w:kern w:val="1"/>
          <w:sz w:val="18"/>
          <w:szCs w:val="18"/>
        </w:rPr>
      </w:pPr>
    </w:p>
    <w:p w:rsidR="00467428" w:rsidRDefault="00467428" w:rsidP="00467428">
      <w:pPr>
        <w:rPr>
          <w:rFonts w:ascii="Arial" w:hAnsi="Arial" w:cs="Arial"/>
          <w:b/>
          <w:kern w:val="1"/>
          <w:sz w:val="18"/>
          <w:szCs w:val="18"/>
        </w:rPr>
      </w:pPr>
      <w:r>
        <w:rPr>
          <w:rFonts w:ascii="Arial" w:hAnsi="Arial" w:cs="Arial"/>
          <w:b/>
          <w:kern w:val="1"/>
          <w:sz w:val="18"/>
          <w:szCs w:val="18"/>
        </w:rPr>
        <w:br w:type="page"/>
      </w:r>
    </w:p>
    <w:p w:rsidR="00467428" w:rsidRPr="00AE4D07" w:rsidRDefault="00467428" w:rsidP="00467428">
      <w:pPr>
        <w:rPr>
          <w:rFonts w:ascii="Arial" w:hAnsi="Arial" w:cs="Arial"/>
          <w:b/>
          <w:kern w:val="1"/>
          <w:sz w:val="18"/>
          <w:szCs w:val="18"/>
        </w:rPr>
      </w:pPr>
    </w:p>
    <w:p w:rsidR="00467428" w:rsidRDefault="00467428" w:rsidP="00467428">
      <w:pPr>
        <w:rPr>
          <w:rFonts w:ascii="Arial" w:hAnsi="Arial" w:cs="Arial"/>
          <w:b/>
          <w:kern w:val="1"/>
          <w:sz w:val="18"/>
          <w:szCs w:val="18"/>
        </w:rPr>
      </w:pPr>
      <w:r w:rsidRPr="00AE4D07">
        <w:rPr>
          <w:rFonts w:ascii="Arial" w:hAnsi="Arial" w:cs="Arial"/>
          <w:b/>
          <w:kern w:val="1"/>
          <w:sz w:val="18"/>
          <w:szCs w:val="18"/>
        </w:rPr>
        <w:t>Punktacja do kryterium nr 2 Wpływ realizacji projektu na realizację wartości docelowej wskaźników monitoringu realizacji celów Strategii ZIT</w:t>
      </w:r>
    </w:p>
    <w:p w:rsidR="00467428" w:rsidRPr="00AE4D07" w:rsidRDefault="00467428" w:rsidP="00467428">
      <w:pPr>
        <w:rPr>
          <w:rFonts w:ascii="Arial" w:hAnsi="Arial" w:cs="Arial"/>
          <w:b/>
          <w:kern w:val="1"/>
          <w:sz w:val="18"/>
          <w:szCs w:val="18"/>
        </w:rPr>
      </w:pPr>
    </w:p>
    <w:tbl>
      <w:tblPr>
        <w:tblW w:w="1410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779"/>
        <w:gridCol w:w="1357"/>
        <w:gridCol w:w="1125"/>
        <w:gridCol w:w="1172"/>
        <w:gridCol w:w="1458"/>
        <w:gridCol w:w="1487"/>
        <w:gridCol w:w="1332"/>
        <w:gridCol w:w="1332"/>
        <w:gridCol w:w="1400"/>
        <w:gridCol w:w="1665"/>
      </w:tblGrid>
      <w:tr w:rsidR="00467428" w:rsidRPr="00CF3E1A" w:rsidTr="00467428">
        <w:trPr>
          <w:trHeight w:val="2546"/>
        </w:trPr>
        <w:tc>
          <w:tcPr>
            <w:tcW w:w="1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Wyszczególnienie</w:t>
            </w:r>
          </w:p>
        </w:tc>
        <w:tc>
          <w:tcPr>
            <w:tcW w:w="1261"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CF3E1A" w:rsidRDefault="00467428" w:rsidP="00467428">
            <w:pPr>
              <w:rPr>
                <w:rFonts w:ascii="Arial" w:hAnsi="Arial" w:cs="Arial"/>
                <w:bCs/>
                <w:noProof/>
                <w:sz w:val="18"/>
                <w:szCs w:val="18"/>
                <w:u w:val="single"/>
              </w:rPr>
            </w:pPr>
            <w:r w:rsidRPr="00CF3E1A">
              <w:rPr>
                <w:rFonts w:ascii="Arial" w:hAnsi="Arial" w:cs="Arial"/>
                <w:bCs/>
                <w:noProof/>
                <w:sz w:val="18"/>
                <w:szCs w:val="18"/>
                <w:u w:val="single"/>
              </w:rPr>
              <w:t>Liczba uczniów objętych wsparciem w zakresie rozwijana kompetencji kluczowych</w:t>
            </w:r>
            <w:r>
              <w:rPr>
                <w:rFonts w:ascii="Arial" w:hAnsi="Arial" w:cs="Arial"/>
                <w:bCs/>
                <w:noProof/>
                <w:sz w:val="18"/>
                <w:szCs w:val="18"/>
                <w:u w:val="single"/>
              </w:rPr>
              <w:t xml:space="preserve"> lub umiejętności uniwersalnych</w:t>
            </w:r>
            <w:r w:rsidRPr="00CF3E1A">
              <w:rPr>
                <w:rFonts w:ascii="Arial" w:hAnsi="Arial" w:cs="Arial"/>
                <w:bCs/>
                <w:noProof/>
                <w:sz w:val="18"/>
                <w:szCs w:val="18"/>
                <w:u w:val="single"/>
              </w:rPr>
              <w:t xml:space="preserve"> w programie</w:t>
            </w:r>
          </w:p>
        </w:tc>
        <w:tc>
          <w:tcPr>
            <w:tcW w:w="1129"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CF3E1A" w:rsidRDefault="00467428" w:rsidP="00467428">
            <w:pPr>
              <w:rPr>
                <w:rFonts w:ascii="Arial" w:hAnsi="Arial" w:cs="Arial"/>
                <w:bCs/>
                <w:noProof/>
                <w:sz w:val="18"/>
                <w:szCs w:val="18"/>
                <w:u w:val="single"/>
              </w:rPr>
            </w:pPr>
            <w:r w:rsidRPr="00CF3E1A">
              <w:rPr>
                <w:rFonts w:ascii="Arial" w:hAnsi="Arial" w:cs="Arial"/>
                <w:bCs/>
                <w:noProof/>
                <w:sz w:val="18"/>
                <w:szCs w:val="18"/>
                <w:u w:val="single"/>
              </w:rPr>
              <w:t>Liczba nauczycieli objętych wsparciem w programie</w:t>
            </w:r>
          </w:p>
        </w:tc>
        <w:tc>
          <w:tcPr>
            <w:tcW w:w="1182"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CF3E1A" w:rsidRDefault="00467428" w:rsidP="00467428">
            <w:pPr>
              <w:rPr>
                <w:rFonts w:ascii="Arial" w:hAnsi="Arial" w:cs="Arial"/>
                <w:bCs/>
                <w:noProof/>
                <w:sz w:val="18"/>
                <w:szCs w:val="18"/>
                <w:u w:val="single"/>
              </w:rPr>
            </w:pPr>
            <w:r w:rsidRPr="00CF3E1A">
              <w:rPr>
                <w:rFonts w:ascii="Arial" w:hAnsi="Arial" w:cs="Arial"/>
                <w:bCs/>
                <w:noProof/>
                <w:sz w:val="18"/>
                <w:szCs w:val="18"/>
                <w:u w:val="single"/>
              </w:rPr>
              <w:t>Liczba nauczycieli objętych wsparciem z zakresu TIK w programie</w:t>
            </w:r>
          </w:p>
        </w:tc>
        <w:tc>
          <w:tcPr>
            <w:tcW w:w="1475"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CF3E1A" w:rsidRDefault="00467428" w:rsidP="00467428">
            <w:pPr>
              <w:rPr>
                <w:rFonts w:ascii="Arial" w:hAnsi="Arial" w:cs="Arial"/>
                <w:bCs/>
                <w:noProof/>
                <w:sz w:val="18"/>
                <w:szCs w:val="18"/>
                <w:u w:val="single"/>
              </w:rPr>
            </w:pPr>
            <w:r w:rsidRPr="00CF3E1A">
              <w:rPr>
                <w:rFonts w:ascii="Arial" w:hAnsi="Arial" w:cs="Arial"/>
                <w:bCs/>
                <w:noProof/>
                <w:sz w:val="18"/>
                <w:szCs w:val="18"/>
                <w:u w:val="single"/>
              </w:rPr>
              <w:t>Liczba szkół, których pracownie przedmiotowe zostały doposażone w programie</w:t>
            </w:r>
          </w:p>
        </w:tc>
        <w:tc>
          <w:tcPr>
            <w:tcW w:w="149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CF3E1A" w:rsidRDefault="00467428" w:rsidP="00467428">
            <w:pPr>
              <w:ind w:right="34"/>
              <w:rPr>
                <w:rFonts w:ascii="Arial" w:hAnsi="Arial" w:cs="Arial"/>
                <w:bCs/>
                <w:noProof/>
                <w:sz w:val="18"/>
                <w:szCs w:val="18"/>
                <w:u w:val="single"/>
              </w:rPr>
            </w:pPr>
            <w:r w:rsidRPr="00CF3E1A">
              <w:rPr>
                <w:rFonts w:ascii="Arial" w:hAnsi="Arial" w:cs="Arial"/>
                <w:bCs/>
                <w:noProof/>
                <w:sz w:val="18"/>
                <w:szCs w:val="18"/>
                <w:u w:val="single"/>
              </w:rPr>
              <w:t>Liczba szkół i placówek systemu oświaty wyposażonych w ramach programu w sprzęt TIK do prowadzenia zajęć edukacyjnych-</w:t>
            </w:r>
          </w:p>
        </w:tc>
        <w:tc>
          <w:tcPr>
            <w:tcW w:w="1345"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CF3E1A" w:rsidRDefault="00467428" w:rsidP="00467428">
            <w:pPr>
              <w:rPr>
                <w:rFonts w:ascii="Arial" w:hAnsi="Arial" w:cs="Arial"/>
                <w:bCs/>
                <w:noProof/>
                <w:sz w:val="18"/>
                <w:szCs w:val="18"/>
                <w:u w:val="single"/>
              </w:rPr>
            </w:pPr>
            <w:r w:rsidRPr="00CF3E1A">
              <w:rPr>
                <w:rFonts w:ascii="Arial" w:hAnsi="Arial" w:cs="Arial"/>
                <w:bCs/>
                <w:noProof/>
                <w:sz w:val="18"/>
                <w:szCs w:val="18"/>
                <w:u w:val="single"/>
              </w:rPr>
              <w:t>Liczba uczniów, którzy nabyli kompetencje kluczowe</w:t>
            </w:r>
            <w:r>
              <w:rPr>
                <w:rFonts w:ascii="Arial" w:hAnsi="Arial" w:cs="Arial"/>
                <w:bCs/>
                <w:noProof/>
                <w:sz w:val="18"/>
                <w:szCs w:val="18"/>
                <w:u w:val="single"/>
              </w:rPr>
              <w:t xml:space="preserve"> lub umiejętności uniwersalne</w:t>
            </w:r>
            <w:r w:rsidRPr="00CF3E1A">
              <w:rPr>
                <w:rFonts w:ascii="Arial" w:hAnsi="Arial" w:cs="Arial"/>
                <w:bCs/>
                <w:noProof/>
                <w:sz w:val="18"/>
                <w:szCs w:val="18"/>
                <w:u w:val="single"/>
              </w:rPr>
              <w:t xml:space="preserve"> po opuszczeniu programu</w:t>
            </w:r>
          </w:p>
        </w:tc>
        <w:tc>
          <w:tcPr>
            <w:tcW w:w="134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CF3E1A" w:rsidRDefault="00467428" w:rsidP="00467428">
            <w:pPr>
              <w:rPr>
                <w:rFonts w:ascii="Arial" w:hAnsi="Arial" w:cs="Arial"/>
                <w:bCs/>
                <w:noProof/>
                <w:sz w:val="18"/>
                <w:szCs w:val="18"/>
                <w:u w:val="single"/>
              </w:rPr>
            </w:pPr>
            <w:r w:rsidRPr="00CF3E1A">
              <w:rPr>
                <w:rFonts w:ascii="Arial" w:hAnsi="Arial" w:cs="Arial"/>
                <w:bCs/>
                <w:noProof/>
                <w:sz w:val="18"/>
                <w:szCs w:val="18"/>
                <w:u w:val="single"/>
              </w:rPr>
              <w:t>Liczba nauczycieli, którzy uzyskali kwalifikacje lub nabyli kompetencje po opuszczeniu programu</w:t>
            </w:r>
          </w:p>
        </w:tc>
        <w:tc>
          <w:tcPr>
            <w:tcW w:w="1409" w:type="dxa"/>
            <w:tcBorders>
              <w:top w:val="single" w:sz="4" w:space="0" w:color="00000A"/>
              <w:left w:val="single" w:sz="4" w:space="0" w:color="auto"/>
              <w:bottom w:val="single" w:sz="4" w:space="0" w:color="00000A"/>
            </w:tcBorders>
            <w:shd w:val="clear" w:color="auto" w:fill="auto"/>
            <w:vAlign w:val="center"/>
          </w:tcPr>
          <w:p w:rsidR="00467428" w:rsidRPr="00CF3E1A" w:rsidRDefault="00467428" w:rsidP="00467428">
            <w:pPr>
              <w:rPr>
                <w:rFonts w:ascii="Arial" w:hAnsi="Arial" w:cs="Arial"/>
                <w:bCs/>
                <w:noProof/>
                <w:sz w:val="18"/>
                <w:szCs w:val="18"/>
                <w:u w:val="single"/>
              </w:rPr>
            </w:pPr>
            <w:r w:rsidRPr="00CF3E1A">
              <w:rPr>
                <w:rFonts w:ascii="Arial" w:hAnsi="Arial" w:cs="Arial"/>
                <w:bCs/>
                <w:noProof/>
                <w:sz w:val="18"/>
                <w:szCs w:val="18"/>
                <w:u w:val="single"/>
              </w:rPr>
              <w:t xml:space="preserve">Liczba szkół, w których pracownie przedmiotowe wykorzystują doposażenie do prowadzenia zajęć edukacyjnych </w:t>
            </w:r>
          </w:p>
        </w:tc>
        <w:tc>
          <w:tcPr>
            <w:tcW w:w="1671"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CF3E1A" w:rsidRDefault="00467428" w:rsidP="00467428">
            <w:pPr>
              <w:rPr>
                <w:rFonts w:ascii="Arial" w:hAnsi="Arial" w:cs="Arial"/>
                <w:bCs/>
                <w:noProof/>
                <w:sz w:val="18"/>
                <w:szCs w:val="18"/>
                <w:u w:val="single"/>
              </w:rPr>
            </w:pPr>
            <w:r w:rsidRPr="00CF3E1A">
              <w:rPr>
                <w:rFonts w:ascii="Arial" w:hAnsi="Arial" w:cs="Arial"/>
                <w:bCs/>
                <w:noProof/>
                <w:sz w:val="18"/>
                <w:szCs w:val="18"/>
                <w:u w:val="single"/>
              </w:rPr>
              <w:t>Liczba szkół i placówek systemu oświaty wykorzystujących sprzęt TIK do prowadzenia zajęć edukacyjnych</w:t>
            </w:r>
          </w:p>
        </w:tc>
      </w:tr>
      <w:tr w:rsidR="00467428" w:rsidRPr="00CF3E1A" w:rsidTr="00467428">
        <w:trPr>
          <w:trHeight w:val="735"/>
        </w:trPr>
        <w:tc>
          <w:tcPr>
            <w:tcW w:w="1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0 (brak wpływu i wpływ nieznaczący)</w:t>
            </w:r>
          </w:p>
        </w:tc>
        <w:tc>
          <w:tcPr>
            <w:tcW w:w="1261"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0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poniżej  20 osób</w:t>
            </w:r>
          </w:p>
        </w:tc>
        <w:tc>
          <w:tcPr>
            <w:tcW w:w="1129"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0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poniżej 2 osób</w:t>
            </w:r>
          </w:p>
        </w:tc>
        <w:tc>
          <w:tcPr>
            <w:tcW w:w="1182"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0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poniżej 2 osób</w:t>
            </w:r>
          </w:p>
        </w:tc>
        <w:tc>
          <w:tcPr>
            <w:tcW w:w="1475"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0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0 szt.</w:t>
            </w:r>
          </w:p>
        </w:tc>
        <w:tc>
          <w:tcPr>
            <w:tcW w:w="149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0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0 szt.</w:t>
            </w:r>
          </w:p>
        </w:tc>
        <w:tc>
          <w:tcPr>
            <w:tcW w:w="1345"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0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poniżej 67%</w:t>
            </w:r>
          </w:p>
        </w:tc>
        <w:tc>
          <w:tcPr>
            <w:tcW w:w="134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0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poniżej 73%</w:t>
            </w:r>
          </w:p>
        </w:tc>
        <w:tc>
          <w:tcPr>
            <w:tcW w:w="1409" w:type="dxa"/>
            <w:tcBorders>
              <w:top w:val="single" w:sz="4" w:space="0" w:color="00000A"/>
              <w:left w:val="single" w:sz="4" w:space="0" w:color="auto"/>
              <w:bottom w:val="single" w:sz="4" w:space="0" w:color="00000A"/>
            </w:tcBorders>
            <w:shd w:val="clear" w:color="auto" w:fill="auto"/>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0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poniżej 93%</w:t>
            </w:r>
          </w:p>
        </w:tc>
        <w:tc>
          <w:tcPr>
            <w:tcW w:w="1671"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0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poniżej 37 %</w:t>
            </w:r>
          </w:p>
        </w:tc>
      </w:tr>
      <w:tr w:rsidR="00467428" w:rsidRPr="00CF3E1A" w:rsidTr="00467428">
        <w:trPr>
          <w:trHeight w:val="70"/>
        </w:trPr>
        <w:tc>
          <w:tcPr>
            <w:tcW w:w="1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25% maksymalnej oceny (niski wpływ)</w:t>
            </w:r>
          </w:p>
        </w:tc>
        <w:tc>
          <w:tcPr>
            <w:tcW w:w="1261"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1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20-39 osób</w:t>
            </w:r>
          </w:p>
        </w:tc>
        <w:tc>
          <w:tcPr>
            <w:tcW w:w="1129"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0,5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2-4 osób</w:t>
            </w:r>
          </w:p>
        </w:tc>
        <w:tc>
          <w:tcPr>
            <w:tcW w:w="1182"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0,5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2 osoby</w:t>
            </w:r>
          </w:p>
        </w:tc>
        <w:tc>
          <w:tcPr>
            <w:tcW w:w="1475" w:type="dxa"/>
            <w:tcBorders>
              <w:top w:val="single" w:sz="4" w:space="0" w:color="00000A"/>
              <w:left w:val="single" w:sz="4" w:space="0" w:color="auto"/>
              <w:bottom w:val="single" w:sz="4" w:space="0" w:color="auto"/>
              <w:right w:val="single" w:sz="4" w:space="0" w:color="00000A"/>
            </w:tcBorders>
            <w:shd w:val="clear" w:color="auto" w:fill="auto"/>
            <w:vAlign w:val="center"/>
          </w:tcPr>
          <w:p w:rsidR="00467428" w:rsidRPr="00CF3E1A" w:rsidRDefault="00467428" w:rsidP="00467428">
            <w:pPr>
              <w:rPr>
                <w:rFonts w:ascii="Arial" w:hAnsi="Arial" w:cs="Arial"/>
                <w:noProof/>
                <w:sz w:val="18"/>
                <w:szCs w:val="18"/>
              </w:rPr>
            </w:pPr>
          </w:p>
          <w:p w:rsidR="00467428" w:rsidRPr="00CF3E1A" w:rsidRDefault="00467428" w:rsidP="00467428">
            <w:pPr>
              <w:rPr>
                <w:rFonts w:ascii="Arial" w:hAnsi="Arial" w:cs="Arial"/>
                <w:noProof/>
                <w:sz w:val="18"/>
                <w:szCs w:val="18"/>
              </w:rPr>
            </w:pPr>
            <w:r w:rsidRPr="00CF3E1A">
              <w:rPr>
                <w:rFonts w:ascii="Arial" w:hAnsi="Arial" w:cs="Arial"/>
                <w:noProof/>
                <w:sz w:val="18"/>
                <w:szCs w:val="18"/>
              </w:rPr>
              <w:t>n/d</w:t>
            </w:r>
          </w:p>
        </w:tc>
        <w:tc>
          <w:tcPr>
            <w:tcW w:w="1495" w:type="dxa"/>
            <w:tcBorders>
              <w:top w:val="single" w:sz="4" w:space="0" w:color="00000A"/>
              <w:left w:val="single" w:sz="4" w:space="0" w:color="00000A"/>
              <w:bottom w:val="single" w:sz="4" w:space="0" w:color="auto"/>
              <w:right w:val="single" w:sz="4" w:space="0" w:color="auto"/>
            </w:tcBorders>
            <w:shd w:val="clear" w:color="auto" w:fill="auto"/>
            <w:tcMar>
              <w:left w:w="108" w:type="dxa"/>
            </w:tcMar>
            <w:vAlign w:val="center"/>
          </w:tcPr>
          <w:p w:rsidR="00467428" w:rsidRPr="00CF3E1A" w:rsidRDefault="00467428" w:rsidP="00467428">
            <w:pPr>
              <w:rPr>
                <w:rFonts w:ascii="Arial" w:hAnsi="Arial" w:cs="Arial"/>
                <w:noProof/>
                <w:sz w:val="18"/>
                <w:szCs w:val="18"/>
              </w:rPr>
            </w:pPr>
          </w:p>
          <w:p w:rsidR="00467428" w:rsidRPr="00CF3E1A" w:rsidRDefault="00467428" w:rsidP="00467428">
            <w:pPr>
              <w:rPr>
                <w:rFonts w:ascii="Arial" w:hAnsi="Arial" w:cs="Arial"/>
                <w:noProof/>
                <w:sz w:val="18"/>
                <w:szCs w:val="18"/>
              </w:rPr>
            </w:pPr>
            <w:r w:rsidRPr="00CF3E1A">
              <w:rPr>
                <w:rFonts w:ascii="Arial" w:hAnsi="Arial" w:cs="Arial"/>
                <w:noProof/>
                <w:sz w:val="18"/>
                <w:szCs w:val="18"/>
              </w:rPr>
              <w:t>n/d</w:t>
            </w:r>
          </w:p>
          <w:p w:rsidR="00467428" w:rsidRPr="00CF3E1A" w:rsidRDefault="00467428" w:rsidP="00467428">
            <w:pPr>
              <w:rPr>
                <w:rFonts w:ascii="Arial" w:hAnsi="Arial" w:cs="Arial"/>
                <w:noProof/>
                <w:sz w:val="18"/>
                <w:szCs w:val="18"/>
              </w:rPr>
            </w:pPr>
          </w:p>
        </w:tc>
        <w:tc>
          <w:tcPr>
            <w:tcW w:w="1345"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0,5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67%-69%</w:t>
            </w:r>
          </w:p>
        </w:tc>
        <w:tc>
          <w:tcPr>
            <w:tcW w:w="134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0,5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73%-75%</w:t>
            </w:r>
          </w:p>
        </w:tc>
        <w:tc>
          <w:tcPr>
            <w:tcW w:w="1409" w:type="dxa"/>
            <w:tcBorders>
              <w:top w:val="single" w:sz="4" w:space="0" w:color="00000A"/>
              <w:left w:val="single" w:sz="4" w:space="0" w:color="auto"/>
              <w:bottom w:val="single" w:sz="4" w:space="0" w:color="00000A"/>
            </w:tcBorders>
            <w:shd w:val="clear" w:color="auto" w:fill="auto"/>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0,5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93%-95%</w:t>
            </w:r>
          </w:p>
        </w:tc>
        <w:tc>
          <w:tcPr>
            <w:tcW w:w="1671"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0,5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37%-39%</w:t>
            </w:r>
          </w:p>
        </w:tc>
      </w:tr>
      <w:tr w:rsidR="00467428" w:rsidRPr="00CF3E1A" w:rsidTr="00467428">
        <w:tc>
          <w:tcPr>
            <w:tcW w:w="1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50% maksymalnej oceny (średni wpływ)</w:t>
            </w:r>
          </w:p>
        </w:tc>
        <w:tc>
          <w:tcPr>
            <w:tcW w:w="1261"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2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40-80 osoby</w:t>
            </w:r>
          </w:p>
        </w:tc>
        <w:tc>
          <w:tcPr>
            <w:tcW w:w="1129"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1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5-12 osoby</w:t>
            </w:r>
          </w:p>
        </w:tc>
        <w:tc>
          <w:tcPr>
            <w:tcW w:w="1182"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1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3-6 osoby</w:t>
            </w:r>
          </w:p>
        </w:tc>
        <w:tc>
          <w:tcPr>
            <w:tcW w:w="1475" w:type="dxa"/>
            <w:tcBorders>
              <w:top w:val="single" w:sz="4" w:space="0" w:color="auto"/>
              <w:left w:val="single" w:sz="4" w:space="0" w:color="auto"/>
              <w:bottom w:val="single" w:sz="4" w:space="0" w:color="00000A"/>
              <w:right w:val="single" w:sz="4" w:space="0" w:color="00000A"/>
            </w:tcBorders>
            <w:shd w:val="clear" w:color="auto" w:fill="auto"/>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1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1 szt.</w:t>
            </w:r>
          </w:p>
        </w:tc>
        <w:tc>
          <w:tcPr>
            <w:tcW w:w="1495" w:type="dxa"/>
            <w:tcBorders>
              <w:top w:val="single" w:sz="4" w:space="0" w:color="auto"/>
              <w:left w:val="single" w:sz="4" w:space="0" w:color="00000A"/>
              <w:bottom w:val="single" w:sz="4" w:space="0" w:color="00000A"/>
              <w:right w:val="single" w:sz="4" w:space="0" w:color="auto"/>
            </w:tcBorders>
            <w:shd w:val="clear" w:color="auto" w:fill="auto"/>
            <w:tcMar>
              <w:left w:w="108" w:type="dxa"/>
            </w:tcMar>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1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1 szt.</w:t>
            </w:r>
          </w:p>
        </w:tc>
        <w:tc>
          <w:tcPr>
            <w:tcW w:w="1345"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1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70%-72%</w:t>
            </w:r>
          </w:p>
        </w:tc>
        <w:tc>
          <w:tcPr>
            <w:tcW w:w="134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1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76%-78%</w:t>
            </w:r>
          </w:p>
        </w:tc>
        <w:tc>
          <w:tcPr>
            <w:tcW w:w="1409" w:type="dxa"/>
            <w:tcBorders>
              <w:top w:val="single" w:sz="4" w:space="0" w:color="00000A"/>
              <w:left w:val="single" w:sz="4" w:space="0" w:color="auto"/>
              <w:bottom w:val="single" w:sz="4" w:space="0" w:color="00000A"/>
            </w:tcBorders>
            <w:shd w:val="clear" w:color="auto" w:fill="auto"/>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1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96%-98%</w:t>
            </w:r>
          </w:p>
        </w:tc>
        <w:tc>
          <w:tcPr>
            <w:tcW w:w="1671"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1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40%-42%</w:t>
            </w:r>
          </w:p>
        </w:tc>
      </w:tr>
      <w:tr w:rsidR="00467428" w:rsidRPr="00CF3E1A" w:rsidTr="00467428">
        <w:tc>
          <w:tcPr>
            <w:tcW w:w="1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100% maksymalnej oceny (wysoki wpływ)</w:t>
            </w:r>
          </w:p>
        </w:tc>
        <w:tc>
          <w:tcPr>
            <w:tcW w:w="1261"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4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powyżej 80 osób</w:t>
            </w:r>
          </w:p>
        </w:tc>
        <w:tc>
          <w:tcPr>
            <w:tcW w:w="1129"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2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powyżej 12 osób</w:t>
            </w:r>
          </w:p>
        </w:tc>
        <w:tc>
          <w:tcPr>
            <w:tcW w:w="1182"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2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powyżej 6 osób</w:t>
            </w:r>
          </w:p>
        </w:tc>
        <w:tc>
          <w:tcPr>
            <w:tcW w:w="1475"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2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powyżej 1 szt.</w:t>
            </w:r>
          </w:p>
        </w:tc>
        <w:tc>
          <w:tcPr>
            <w:tcW w:w="149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2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powyżej 1 szt.</w:t>
            </w:r>
          </w:p>
        </w:tc>
        <w:tc>
          <w:tcPr>
            <w:tcW w:w="1345"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2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powyżej 72%</w:t>
            </w:r>
          </w:p>
        </w:tc>
        <w:tc>
          <w:tcPr>
            <w:tcW w:w="134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2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powyżej 78%</w:t>
            </w:r>
          </w:p>
        </w:tc>
        <w:tc>
          <w:tcPr>
            <w:tcW w:w="1409" w:type="dxa"/>
            <w:tcBorders>
              <w:top w:val="single" w:sz="4" w:space="0" w:color="00000A"/>
              <w:left w:val="single" w:sz="4" w:space="0" w:color="auto"/>
              <w:bottom w:val="single" w:sz="4" w:space="0" w:color="00000A"/>
            </w:tcBorders>
            <w:shd w:val="clear" w:color="auto" w:fill="auto"/>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2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powyżej 98%</w:t>
            </w:r>
          </w:p>
        </w:tc>
        <w:tc>
          <w:tcPr>
            <w:tcW w:w="1671" w:type="dxa"/>
            <w:tcBorders>
              <w:top w:val="single" w:sz="4" w:space="0" w:color="00000A"/>
              <w:left w:val="single" w:sz="4" w:space="0" w:color="auto"/>
              <w:bottom w:val="single" w:sz="4" w:space="0" w:color="00000A"/>
              <w:right w:val="single" w:sz="4" w:space="0" w:color="00000A"/>
            </w:tcBorders>
            <w:shd w:val="clear" w:color="auto" w:fill="auto"/>
            <w:vAlign w:val="cente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2 pkt</w:t>
            </w:r>
          </w:p>
          <w:p w:rsidR="00467428" w:rsidRPr="00CF3E1A" w:rsidRDefault="00467428" w:rsidP="00467428">
            <w:pPr>
              <w:rPr>
                <w:rFonts w:ascii="Arial" w:hAnsi="Arial" w:cs="Arial"/>
                <w:noProof/>
                <w:sz w:val="18"/>
                <w:szCs w:val="18"/>
              </w:rPr>
            </w:pPr>
            <w:r w:rsidRPr="00CF3E1A">
              <w:rPr>
                <w:rFonts w:ascii="Arial" w:hAnsi="Arial" w:cs="Arial"/>
                <w:noProof/>
                <w:sz w:val="18"/>
                <w:szCs w:val="18"/>
              </w:rPr>
              <w:t>powyżej 42%</w:t>
            </w:r>
          </w:p>
        </w:tc>
      </w:tr>
      <w:tr w:rsidR="00467428" w:rsidRPr="00CF3E1A" w:rsidTr="00467428">
        <w:trPr>
          <w:trHeight w:val="444"/>
        </w:trPr>
        <w:tc>
          <w:tcPr>
            <w:tcW w:w="1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Waga danego wskaźnika</w:t>
            </w:r>
          </w:p>
        </w:tc>
        <w:tc>
          <w:tcPr>
            <w:tcW w:w="1261"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20%</w:t>
            </w:r>
          </w:p>
        </w:tc>
        <w:tc>
          <w:tcPr>
            <w:tcW w:w="1129" w:type="dxa"/>
            <w:tcBorders>
              <w:top w:val="single" w:sz="4" w:space="0" w:color="00000A"/>
              <w:left w:val="single" w:sz="4" w:space="0" w:color="auto"/>
              <w:bottom w:val="single" w:sz="4" w:space="0" w:color="00000A"/>
              <w:right w:val="single" w:sz="4" w:space="0" w:color="00000A"/>
            </w:tcBorders>
            <w:shd w:val="clear" w:color="auto" w:fill="auto"/>
          </w:tcPr>
          <w:p w:rsidR="00467428" w:rsidRPr="00CF3E1A" w:rsidRDefault="00467428" w:rsidP="00467428">
            <w:pPr>
              <w:rPr>
                <w:rFonts w:ascii="Arial" w:hAnsi="Arial" w:cs="Arial"/>
                <w:noProof/>
                <w:sz w:val="18"/>
                <w:szCs w:val="18"/>
              </w:rPr>
            </w:pPr>
            <w:r w:rsidRPr="00CF3E1A">
              <w:rPr>
                <w:rFonts w:ascii="Arial" w:hAnsi="Arial" w:cs="Arial"/>
                <w:noProof/>
                <w:sz w:val="18"/>
                <w:szCs w:val="18"/>
              </w:rPr>
              <w:t>10%</w:t>
            </w:r>
          </w:p>
        </w:tc>
        <w:tc>
          <w:tcPr>
            <w:tcW w:w="1182"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10%</w:t>
            </w:r>
          </w:p>
        </w:tc>
        <w:tc>
          <w:tcPr>
            <w:tcW w:w="1475" w:type="dxa"/>
            <w:tcBorders>
              <w:top w:val="single" w:sz="4" w:space="0" w:color="00000A"/>
              <w:left w:val="single" w:sz="4" w:space="0" w:color="auto"/>
              <w:bottom w:val="single" w:sz="4" w:space="0" w:color="00000A"/>
              <w:right w:val="single" w:sz="4" w:space="0" w:color="00000A"/>
            </w:tcBorders>
            <w:shd w:val="clear" w:color="auto" w:fill="auto"/>
          </w:tcPr>
          <w:p w:rsidR="00467428" w:rsidRPr="00CF3E1A" w:rsidRDefault="00467428" w:rsidP="00467428">
            <w:pPr>
              <w:rPr>
                <w:rFonts w:ascii="Arial" w:hAnsi="Arial" w:cs="Arial"/>
                <w:noProof/>
                <w:sz w:val="18"/>
                <w:szCs w:val="18"/>
              </w:rPr>
            </w:pPr>
            <w:r w:rsidRPr="00CF3E1A">
              <w:rPr>
                <w:rFonts w:ascii="Arial" w:hAnsi="Arial" w:cs="Arial"/>
                <w:noProof/>
                <w:sz w:val="18"/>
                <w:szCs w:val="18"/>
              </w:rPr>
              <w:t>10%</w:t>
            </w:r>
          </w:p>
        </w:tc>
        <w:tc>
          <w:tcPr>
            <w:tcW w:w="1495"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10%</w:t>
            </w:r>
          </w:p>
        </w:tc>
        <w:tc>
          <w:tcPr>
            <w:tcW w:w="1345" w:type="dxa"/>
            <w:tcBorders>
              <w:top w:val="single" w:sz="4" w:space="0" w:color="00000A"/>
              <w:left w:val="single" w:sz="4" w:space="0" w:color="auto"/>
              <w:bottom w:val="single" w:sz="4" w:space="0" w:color="00000A"/>
              <w:right w:val="single" w:sz="4" w:space="0" w:color="00000A"/>
            </w:tcBorders>
            <w:shd w:val="clear" w:color="auto" w:fill="auto"/>
          </w:tcPr>
          <w:p w:rsidR="00467428" w:rsidRPr="00CF3E1A" w:rsidRDefault="00467428" w:rsidP="00467428">
            <w:pPr>
              <w:rPr>
                <w:rFonts w:ascii="Arial" w:hAnsi="Arial" w:cs="Arial"/>
                <w:noProof/>
                <w:sz w:val="18"/>
                <w:szCs w:val="18"/>
              </w:rPr>
            </w:pPr>
            <w:r w:rsidRPr="00CF3E1A">
              <w:rPr>
                <w:rFonts w:ascii="Arial" w:hAnsi="Arial" w:cs="Arial"/>
                <w:noProof/>
                <w:sz w:val="18"/>
                <w:szCs w:val="18"/>
              </w:rPr>
              <w:t>10%</w:t>
            </w:r>
          </w:p>
        </w:tc>
        <w:tc>
          <w:tcPr>
            <w:tcW w:w="1345"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10%</w:t>
            </w:r>
          </w:p>
        </w:tc>
        <w:tc>
          <w:tcPr>
            <w:tcW w:w="1409" w:type="dxa"/>
            <w:tcBorders>
              <w:top w:val="single" w:sz="4" w:space="0" w:color="00000A"/>
              <w:left w:val="single" w:sz="4" w:space="0" w:color="auto"/>
              <w:bottom w:val="single" w:sz="4" w:space="0" w:color="00000A"/>
            </w:tcBorders>
            <w:shd w:val="clear" w:color="auto" w:fill="auto"/>
          </w:tcPr>
          <w:p w:rsidR="00467428" w:rsidRPr="00CF3E1A" w:rsidRDefault="00467428" w:rsidP="00467428">
            <w:pPr>
              <w:rPr>
                <w:rFonts w:ascii="Arial" w:hAnsi="Arial" w:cs="Arial"/>
                <w:noProof/>
                <w:sz w:val="18"/>
                <w:szCs w:val="18"/>
              </w:rPr>
            </w:pPr>
            <w:r w:rsidRPr="00CF3E1A">
              <w:rPr>
                <w:rFonts w:ascii="Arial" w:hAnsi="Arial" w:cs="Arial"/>
                <w:noProof/>
                <w:sz w:val="18"/>
                <w:szCs w:val="18"/>
              </w:rPr>
              <w:t>10%</w:t>
            </w:r>
          </w:p>
        </w:tc>
        <w:tc>
          <w:tcPr>
            <w:tcW w:w="1671" w:type="dxa"/>
            <w:tcBorders>
              <w:top w:val="single" w:sz="4" w:space="0" w:color="00000A"/>
              <w:left w:val="single" w:sz="4" w:space="0" w:color="auto"/>
              <w:bottom w:val="single" w:sz="4" w:space="0" w:color="00000A"/>
              <w:right w:val="single" w:sz="4" w:space="0" w:color="00000A"/>
            </w:tcBorders>
            <w:shd w:val="clear" w:color="auto" w:fill="auto"/>
          </w:tcPr>
          <w:p w:rsidR="00467428" w:rsidRPr="00CF3E1A" w:rsidRDefault="00467428" w:rsidP="00467428">
            <w:pPr>
              <w:rPr>
                <w:rFonts w:ascii="Arial" w:hAnsi="Arial" w:cs="Arial"/>
                <w:noProof/>
                <w:sz w:val="18"/>
                <w:szCs w:val="18"/>
              </w:rPr>
            </w:pPr>
            <w:r w:rsidRPr="00CF3E1A">
              <w:rPr>
                <w:rFonts w:ascii="Arial" w:hAnsi="Arial" w:cs="Arial"/>
                <w:noProof/>
                <w:sz w:val="18"/>
                <w:szCs w:val="18"/>
              </w:rPr>
              <w:t>10%</w:t>
            </w:r>
          </w:p>
        </w:tc>
      </w:tr>
      <w:tr w:rsidR="00467428" w:rsidRPr="00CF3E1A" w:rsidTr="00467428">
        <w:trPr>
          <w:trHeight w:val="891"/>
        </w:trPr>
        <w:tc>
          <w:tcPr>
            <w:tcW w:w="1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Ocena:</w:t>
            </w:r>
            <w:r w:rsidRPr="00CF3E1A">
              <w:rPr>
                <w:rFonts w:ascii="Arial" w:hAnsi="Arial" w:cs="Arial"/>
                <w:noProof/>
                <w:sz w:val="18"/>
                <w:szCs w:val="18"/>
              </w:rPr>
              <w:br/>
              <w:t>(max 20 pkt. – 100%)</w:t>
            </w:r>
          </w:p>
        </w:tc>
        <w:tc>
          <w:tcPr>
            <w:tcW w:w="1261"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4 pkt</w:t>
            </w:r>
          </w:p>
        </w:tc>
        <w:tc>
          <w:tcPr>
            <w:tcW w:w="1129" w:type="dxa"/>
            <w:tcBorders>
              <w:top w:val="single" w:sz="4" w:space="0" w:color="00000A"/>
              <w:left w:val="single" w:sz="4" w:space="0" w:color="auto"/>
              <w:bottom w:val="single" w:sz="4" w:space="0" w:color="00000A"/>
              <w:right w:val="single" w:sz="4" w:space="0" w:color="00000A"/>
            </w:tcBorders>
            <w:shd w:val="clear" w:color="auto" w:fill="auto"/>
          </w:tcPr>
          <w:p w:rsidR="00467428" w:rsidRPr="00CF3E1A" w:rsidRDefault="00467428" w:rsidP="00467428">
            <w:pPr>
              <w:rPr>
                <w:rFonts w:ascii="Arial" w:hAnsi="Arial" w:cs="Arial"/>
                <w:noProof/>
                <w:sz w:val="18"/>
                <w:szCs w:val="18"/>
              </w:rPr>
            </w:pPr>
            <w:r w:rsidRPr="00CF3E1A">
              <w:rPr>
                <w:rFonts w:ascii="Arial" w:hAnsi="Arial" w:cs="Arial"/>
                <w:noProof/>
                <w:sz w:val="18"/>
                <w:szCs w:val="18"/>
              </w:rPr>
              <w:t>2 pkt</w:t>
            </w:r>
          </w:p>
        </w:tc>
        <w:tc>
          <w:tcPr>
            <w:tcW w:w="1182"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2 pkt</w:t>
            </w:r>
          </w:p>
        </w:tc>
        <w:tc>
          <w:tcPr>
            <w:tcW w:w="1475" w:type="dxa"/>
            <w:tcBorders>
              <w:top w:val="single" w:sz="4" w:space="0" w:color="00000A"/>
              <w:left w:val="single" w:sz="4" w:space="0" w:color="auto"/>
              <w:bottom w:val="single" w:sz="4" w:space="0" w:color="00000A"/>
              <w:right w:val="single" w:sz="4" w:space="0" w:color="00000A"/>
            </w:tcBorders>
            <w:shd w:val="clear" w:color="auto" w:fill="auto"/>
          </w:tcPr>
          <w:p w:rsidR="00467428" w:rsidRPr="00CF3E1A" w:rsidRDefault="00467428" w:rsidP="00467428">
            <w:pPr>
              <w:rPr>
                <w:rFonts w:ascii="Arial" w:hAnsi="Arial" w:cs="Arial"/>
                <w:noProof/>
                <w:sz w:val="18"/>
                <w:szCs w:val="18"/>
              </w:rPr>
            </w:pPr>
            <w:r w:rsidRPr="00CF3E1A">
              <w:rPr>
                <w:rFonts w:ascii="Arial" w:hAnsi="Arial" w:cs="Arial"/>
                <w:noProof/>
                <w:sz w:val="18"/>
                <w:szCs w:val="18"/>
              </w:rPr>
              <w:t>2 pkt</w:t>
            </w:r>
          </w:p>
        </w:tc>
        <w:tc>
          <w:tcPr>
            <w:tcW w:w="1495"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2 pkt</w:t>
            </w:r>
          </w:p>
        </w:tc>
        <w:tc>
          <w:tcPr>
            <w:tcW w:w="1345" w:type="dxa"/>
            <w:tcBorders>
              <w:top w:val="single" w:sz="4" w:space="0" w:color="00000A"/>
              <w:left w:val="single" w:sz="4" w:space="0" w:color="auto"/>
              <w:bottom w:val="single" w:sz="4" w:space="0" w:color="00000A"/>
              <w:right w:val="single" w:sz="4" w:space="0" w:color="00000A"/>
            </w:tcBorders>
            <w:shd w:val="clear" w:color="auto" w:fill="auto"/>
          </w:tcPr>
          <w:p w:rsidR="00467428" w:rsidRPr="00CF3E1A" w:rsidRDefault="00467428" w:rsidP="00467428">
            <w:pPr>
              <w:rPr>
                <w:rFonts w:ascii="Arial" w:hAnsi="Arial" w:cs="Arial"/>
                <w:noProof/>
                <w:sz w:val="18"/>
                <w:szCs w:val="18"/>
              </w:rPr>
            </w:pPr>
            <w:r w:rsidRPr="00CF3E1A">
              <w:rPr>
                <w:rFonts w:ascii="Arial" w:hAnsi="Arial" w:cs="Arial"/>
                <w:noProof/>
                <w:sz w:val="18"/>
                <w:szCs w:val="18"/>
              </w:rPr>
              <w:t>2 pkt</w:t>
            </w:r>
          </w:p>
        </w:tc>
        <w:tc>
          <w:tcPr>
            <w:tcW w:w="1345"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467428" w:rsidRPr="00CF3E1A" w:rsidRDefault="00467428" w:rsidP="00467428">
            <w:pPr>
              <w:rPr>
                <w:rFonts w:ascii="Arial" w:hAnsi="Arial" w:cs="Arial"/>
                <w:noProof/>
                <w:sz w:val="18"/>
                <w:szCs w:val="18"/>
              </w:rPr>
            </w:pPr>
            <w:r w:rsidRPr="00CF3E1A">
              <w:rPr>
                <w:rFonts w:ascii="Arial" w:hAnsi="Arial" w:cs="Arial"/>
                <w:noProof/>
                <w:sz w:val="18"/>
                <w:szCs w:val="18"/>
              </w:rPr>
              <w:t>2 pkt</w:t>
            </w:r>
          </w:p>
        </w:tc>
        <w:tc>
          <w:tcPr>
            <w:tcW w:w="1409" w:type="dxa"/>
            <w:tcBorders>
              <w:top w:val="single" w:sz="4" w:space="0" w:color="00000A"/>
              <w:left w:val="single" w:sz="4" w:space="0" w:color="auto"/>
              <w:bottom w:val="single" w:sz="4" w:space="0" w:color="00000A"/>
            </w:tcBorders>
            <w:shd w:val="clear" w:color="auto" w:fill="auto"/>
          </w:tcPr>
          <w:p w:rsidR="00467428" w:rsidRPr="00CF3E1A" w:rsidRDefault="00467428" w:rsidP="00467428">
            <w:pPr>
              <w:rPr>
                <w:rFonts w:ascii="Arial" w:hAnsi="Arial" w:cs="Arial"/>
                <w:noProof/>
                <w:sz w:val="18"/>
                <w:szCs w:val="18"/>
              </w:rPr>
            </w:pPr>
            <w:r w:rsidRPr="00CF3E1A">
              <w:rPr>
                <w:rFonts w:ascii="Arial" w:hAnsi="Arial" w:cs="Arial"/>
                <w:noProof/>
                <w:sz w:val="18"/>
                <w:szCs w:val="18"/>
              </w:rPr>
              <w:t>2 pkt</w:t>
            </w:r>
          </w:p>
        </w:tc>
        <w:tc>
          <w:tcPr>
            <w:tcW w:w="1671" w:type="dxa"/>
            <w:tcBorders>
              <w:top w:val="single" w:sz="4" w:space="0" w:color="00000A"/>
              <w:left w:val="single" w:sz="4" w:space="0" w:color="auto"/>
              <w:bottom w:val="single" w:sz="4" w:space="0" w:color="00000A"/>
              <w:right w:val="single" w:sz="4" w:space="0" w:color="00000A"/>
            </w:tcBorders>
            <w:shd w:val="clear" w:color="auto" w:fill="auto"/>
          </w:tcPr>
          <w:p w:rsidR="00467428" w:rsidRPr="00CF3E1A" w:rsidRDefault="00467428" w:rsidP="00467428">
            <w:pPr>
              <w:rPr>
                <w:rFonts w:ascii="Arial" w:hAnsi="Arial" w:cs="Arial"/>
                <w:noProof/>
                <w:sz w:val="18"/>
                <w:szCs w:val="18"/>
              </w:rPr>
            </w:pPr>
            <w:r w:rsidRPr="00CF3E1A">
              <w:rPr>
                <w:rFonts w:ascii="Arial" w:hAnsi="Arial" w:cs="Arial"/>
                <w:noProof/>
                <w:sz w:val="18"/>
                <w:szCs w:val="18"/>
              </w:rPr>
              <w:t>2 pkt</w:t>
            </w:r>
          </w:p>
        </w:tc>
      </w:tr>
    </w:tbl>
    <w:p w:rsidR="00467428" w:rsidRPr="00AE4D07" w:rsidRDefault="00467428" w:rsidP="00467428">
      <w:pPr>
        <w:jc w:val="center"/>
        <w:rPr>
          <w:rFonts w:ascii="Arial" w:hAnsi="Arial" w:cs="Arial"/>
          <w:b/>
          <w:kern w:val="1"/>
          <w:sz w:val="18"/>
          <w:szCs w:val="18"/>
        </w:rPr>
      </w:pPr>
    </w:p>
    <w:p w:rsidR="00467428" w:rsidRDefault="00467428" w:rsidP="00467428">
      <w:pPr>
        <w:rPr>
          <w:rFonts w:ascii="Arial" w:hAnsi="Arial" w:cs="Arial"/>
          <w:b/>
          <w:kern w:val="1"/>
          <w:sz w:val="18"/>
          <w:szCs w:val="18"/>
        </w:rPr>
      </w:pPr>
      <w:r>
        <w:rPr>
          <w:rFonts w:ascii="Arial" w:hAnsi="Arial" w:cs="Arial"/>
          <w:b/>
          <w:kern w:val="1"/>
          <w:sz w:val="18"/>
          <w:szCs w:val="18"/>
        </w:rPr>
        <w:br w:type="page"/>
      </w:r>
    </w:p>
    <w:p w:rsidR="00467428" w:rsidRPr="00AE4D07" w:rsidRDefault="00467428" w:rsidP="00467428">
      <w:pPr>
        <w:jc w:val="center"/>
        <w:rPr>
          <w:rFonts w:ascii="Arial" w:hAnsi="Arial" w:cs="Arial"/>
          <w:b/>
          <w:kern w:val="1"/>
          <w:sz w:val="18"/>
          <w:szCs w:val="18"/>
        </w:rPr>
      </w:pPr>
    </w:p>
    <w:p w:rsidR="00467428" w:rsidRPr="00AE4D07" w:rsidRDefault="00467428" w:rsidP="00467428">
      <w:pPr>
        <w:rPr>
          <w:rFonts w:ascii="Arial" w:hAnsi="Arial" w:cs="Arial"/>
          <w:b/>
          <w:kern w:val="1"/>
          <w:sz w:val="18"/>
          <w:szCs w:val="18"/>
          <w:u w:val="single"/>
        </w:rPr>
      </w:pPr>
    </w:p>
    <w:tbl>
      <w:tblPr>
        <w:tblW w:w="14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795"/>
        <w:gridCol w:w="5219"/>
        <w:gridCol w:w="4544"/>
      </w:tblGrid>
      <w:tr w:rsidR="00467428" w:rsidRPr="00CF3E1A" w:rsidTr="00467428">
        <w:tc>
          <w:tcPr>
            <w:tcW w:w="534"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jc w:val="center"/>
              <w:rPr>
                <w:rFonts w:ascii="Arial" w:hAnsi="Arial" w:cs="Arial"/>
                <w:kern w:val="1"/>
                <w:sz w:val="18"/>
                <w:szCs w:val="18"/>
                <w:u w:val="single"/>
              </w:rPr>
            </w:pPr>
            <w:r w:rsidRPr="00CF3E1A">
              <w:rPr>
                <w:rFonts w:ascii="Arial" w:hAnsi="Arial" w:cs="Arial"/>
                <w:kern w:val="1"/>
                <w:sz w:val="18"/>
                <w:szCs w:val="18"/>
                <w:u w:val="single"/>
              </w:rPr>
              <w:t>Lp.</w:t>
            </w:r>
          </w:p>
        </w:tc>
        <w:tc>
          <w:tcPr>
            <w:tcW w:w="3795"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jc w:val="center"/>
              <w:rPr>
                <w:rFonts w:ascii="Arial" w:hAnsi="Arial" w:cs="Arial"/>
                <w:kern w:val="1"/>
                <w:sz w:val="18"/>
                <w:szCs w:val="18"/>
                <w:u w:val="single"/>
              </w:rPr>
            </w:pPr>
            <w:r w:rsidRPr="00CF3E1A">
              <w:rPr>
                <w:rFonts w:ascii="Arial" w:hAnsi="Arial" w:cs="Arial"/>
                <w:kern w:val="1"/>
                <w:sz w:val="18"/>
                <w:szCs w:val="18"/>
                <w:u w:val="single"/>
              </w:rPr>
              <w:t>Nazwa kryterium</w:t>
            </w:r>
          </w:p>
        </w:tc>
        <w:tc>
          <w:tcPr>
            <w:tcW w:w="5219" w:type="dxa"/>
            <w:tcBorders>
              <w:top w:val="single" w:sz="4" w:space="0" w:color="auto"/>
              <w:left w:val="single" w:sz="4" w:space="0" w:color="auto"/>
              <w:bottom w:val="single" w:sz="4" w:space="0" w:color="auto"/>
              <w:right w:val="single" w:sz="4" w:space="0" w:color="auto"/>
            </w:tcBorders>
          </w:tcPr>
          <w:p w:rsidR="00467428" w:rsidRPr="00CF3E1A" w:rsidRDefault="00467428" w:rsidP="00467428">
            <w:pPr>
              <w:jc w:val="center"/>
              <w:rPr>
                <w:rFonts w:ascii="Arial" w:hAnsi="Arial" w:cs="Arial"/>
                <w:kern w:val="1"/>
                <w:sz w:val="18"/>
                <w:szCs w:val="18"/>
                <w:u w:val="single"/>
              </w:rPr>
            </w:pPr>
            <w:r w:rsidRPr="00CF3E1A">
              <w:rPr>
                <w:rFonts w:ascii="Arial" w:hAnsi="Arial" w:cs="Arial"/>
                <w:kern w:val="1"/>
                <w:sz w:val="18"/>
                <w:szCs w:val="18"/>
                <w:u w:val="single"/>
              </w:rPr>
              <w:t xml:space="preserve">Definicja kryterium </w:t>
            </w:r>
          </w:p>
          <w:p w:rsidR="00467428" w:rsidRPr="00CF3E1A" w:rsidRDefault="00467428" w:rsidP="00467428">
            <w:pPr>
              <w:jc w:val="center"/>
              <w:rPr>
                <w:rFonts w:ascii="Arial" w:hAnsi="Arial" w:cs="Arial"/>
                <w:kern w:val="1"/>
                <w:sz w:val="18"/>
                <w:szCs w:val="18"/>
                <w:u w:val="single"/>
              </w:rPr>
            </w:pPr>
          </w:p>
        </w:tc>
        <w:tc>
          <w:tcPr>
            <w:tcW w:w="4544"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jc w:val="center"/>
              <w:rPr>
                <w:rFonts w:ascii="Arial" w:hAnsi="Arial" w:cs="Arial"/>
                <w:kern w:val="1"/>
                <w:sz w:val="18"/>
                <w:szCs w:val="18"/>
                <w:u w:val="single"/>
              </w:rPr>
            </w:pPr>
            <w:r w:rsidRPr="00CF3E1A">
              <w:rPr>
                <w:rFonts w:ascii="Arial" w:hAnsi="Arial" w:cs="Arial"/>
                <w:kern w:val="1"/>
                <w:sz w:val="18"/>
                <w:szCs w:val="18"/>
                <w:u w:val="single"/>
              </w:rPr>
              <w:t xml:space="preserve">Opis znaczenia kryterium </w:t>
            </w:r>
          </w:p>
        </w:tc>
      </w:tr>
      <w:tr w:rsidR="00467428" w:rsidRPr="00CF3E1A" w:rsidTr="00467428">
        <w:tc>
          <w:tcPr>
            <w:tcW w:w="534"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jc w:val="center"/>
              <w:rPr>
                <w:rFonts w:ascii="Arial" w:hAnsi="Arial" w:cs="Arial"/>
                <w:kern w:val="1"/>
                <w:sz w:val="18"/>
                <w:szCs w:val="18"/>
                <w:u w:val="single"/>
              </w:rPr>
            </w:pPr>
            <w:r w:rsidRPr="00CF3E1A">
              <w:rPr>
                <w:rFonts w:ascii="Arial" w:hAnsi="Arial" w:cs="Arial"/>
                <w:kern w:val="1"/>
                <w:sz w:val="18"/>
                <w:szCs w:val="18"/>
                <w:u w:val="single"/>
              </w:rPr>
              <w:t>3</w:t>
            </w:r>
          </w:p>
        </w:tc>
        <w:tc>
          <w:tcPr>
            <w:tcW w:w="3795"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jc w:val="center"/>
              <w:rPr>
                <w:rFonts w:ascii="Arial" w:hAnsi="Arial" w:cs="Arial"/>
                <w:bCs/>
                <w:sz w:val="18"/>
                <w:szCs w:val="18"/>
              </w:rPr>
            </w:pPr>
            <w:r w:rsidRPr="00CF3E1A">
              <w:rPr>
                <w:rFonts w:ascii="Arial" w:hAnsi="Arial" w:cs="Arial"/>
                <w:bCs/>
                <w:sz w:val="18"/>
                <w:szCs w:val="18"/>
              </w:rPr>
              <w:t xml:space="preserve">Wpływ projektu na zapewnienie wspomagania rozwoju dzieci ze specjalnymi potrzebami rozwojowymi i edukacyjnymi z obszaru ZIT AJ </w:t>
            </w:r>
          </w:p>
          <w:p w:rsidR="00467428" w:rsidRPr="00CF3E1A" w:rsidRDefault="00467428" w:rsidP="00467428">
            <w:pPr>
              <w:jc w:val="center"/>
              <w:rPr>
                <w:rFonts w:ascii="Arial" w:hAnsi="Arial" w:cs="Arial"/>
                <w:kern w:val="1"/>
                <w:sz w:val="18"/>
                <w:szCs w:val="18"/>
                <w:u w:val="single"/>
              </w:rPr>
            </w:pPr>
          </w:p>
        </w:tc>
        <w:tc>
          <w:tcPr>
            <w:tcW w:w="5219" w:type="dxa"/>
            <w:tcBorders>
              <w:top w:val="single" w:sz="4" w:space="0" w:color="auto"/>
              <w:left w:val="single" w:sz="4" w:space="0" w:color="auto"/>
              <w:bottom w:val="single" w:sz="4" w:space="0" w:color="auto"/>
              <w:right w:val="single" w:sz="4" w:space="0" w:color="auto"/>
            </w:tcBorders>
          </w:tcPr>
          <w:p w:rsidR="00467428" w:rsidRPr="00CF3E1A" w:rsidRDefault="00467428" w:rsidP="00467428">
            <w:pPr>
              <w:jc w:val="center"/>
              <w:rPr>
                <w:rFonts w:ascii="Arial" w:hAnsi="Arial" w:cs="Arial"/>
                <w:kern w:val="1"/>
                <w:sz w:val="18"/>
                <w:szCs w:val="18"/>
                <w:u w:val="single"/>
              </w:rPr>
            </w:pPr>
          </w:p>
          <w:p w:rsidR="00467428" w:rsidRPr="00CF3E1A" w:rsidRDefault="00467428" w:rsidP="00467428">
            <w:pPr>
              <w:jc w:val="center"/>
              <w:rPr>
                <w:rFonts w:ascii="Arial" w:hAnsi="Arial" w:cs="Arial"/>
                <w:bCs/>
                <w:sz w:val="18"/>
                <w:szCs w:val="18"/>
              </w:rPr>
            </w:pPr>
            <w:r w:rsidRPr="00CF3E1A">
              <w:rPr>
                <w:rFonts w:ascii="Arial" w:hAnsi="Arial" w:cs="Arial"/>
                <w:bCs/>
                <w:sz w:val="18"/>
                <w:szCs w:val="18"/>
              </w:rPr>
              <w:t xml:space="preserve">Ocenie będzie podlegać wspomaganie w ramach projektu rozwoju dzieci ze specjalnymi potrzebami rozwojowymi i edukacyjnymi z obszaru ZIT AJ </w:t>
            </w:r>
          </w:p>
          <w:p w:rsidR="00467428" w:rsidRPr="00CF3E1A" w:rsidRDefault="00467428" w:rsidP="00467428">
            <w:pPr>
              <w:jc w:val="center"/>
              <w:rPr>
                <w:rFonts w:ascii="Arial" w:hAnsi="Arial" w:cs="Arial"/>
                <w:kern w:val="1"/>
                <w:sz w:val="18"/>
                <w:szCs w:val="18"/>
                <w:u w:val="single"/>
              </w:rPr>
            </w:pPr>
          </w:p>
        </w:tc>
        <w:tc>
          <w:tcPr>
            <w:tcW w:w="4544"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jc w:val="center"/>
              <w:rPr>
                <w:rFonts w:ascii="Arial" w:hAnsi="Arial" w:cs="Arial"/>
                <w:kern w:val="1"/>
                <w:sz w:val="18"/>
                <w:szCs w:val="18"/>
                <w:u w:val="single"/>
              </w:rPr>
            </w:pPr>
          </w:p>
          <w:p w:rsidR="00467428" w:rsidRPr="00CF3E1A" w:rsidRDefault="00467428" w:rsidP="00E52537">
            <w:pPr>
              <w:pStyle w:val="Akapitzlist"/>
              <w:numPr>
                <w:ilvl w:val="0"/>
                <w:numId w:val="100"/>
              </w:numPr>
              <w:autoSpaceDE/>
              <w:autoSpaceDN/>
              <w:contextualSpacing/>
              <w:rPr>
                <w:rFonts w:ascii="Arial" w:eastAsia="Calibri" w:hAnsi="Arial" w:cs="Arial"/>
                <w:color w:val="000000" w:themeColor="text1"/>
                <w:kern w:val="1"/>
                <w:sz w:val="18"/>
                <w:szCs w:val="18"/>
              </w:rPr>
            </w:pPr>
            <w:r w:rsidRPr="00CF3E1A">
              <w:rPr>
                <w:rFonts w:ascii="Arial" w:eastAsia="Calibri" w:hAnsi="Arial" w:cs="Arial"/>
                <w:color w:val="000000" w:themeColor="text1"/>
                <w:kern w:val="1"/>
                <w:sz w:val="18"/>
                <w:szCs w:val="18"/>
              </w:rPr>
              <w:t xml:space="preserve">Projekt nie zakłada działań mających wpływ na </w:t>
            </w:r>
            <w:r w:rsidRPr="00CF3E1A">
              <w:rPr>
                <w:rFonts w:ascii="Arial" w:hAnsi="Arial" w:cs="Arial"/>
                <w:bCs/>
                <w:color w:val="000000" w:themeColor="text1"/>
                <w:sz w:val="18"/>
                <w:szCs w:val="18"/>
              </w:rPr>
              <w:t>zapewnienie wspomagania rozwoju dzieci ze</w:t>
            </w:r>
            <w:r w:rsidRPr="00CF3E1A">
              <w:rPr>
                <w:rFonts w:ascii="Arial" w:hAnsi="Arial" w:cs="Arial"/>
                <w:sz w:val="18"/>
                <w:szCs w:val="18"/>
              </w:rPr>
              <w:t xml:space="preserve"> </w:t>
            </w:r>
            <w:r w:rsidRPr="00CF3E1A">
              <w:rPr>
                <w:rFonts w:ascii="Arial" w:hAnsi="Arial" w:cs="Arial"/>
                <w:bCs/>
                <w:color w:val="000000" w:themeColor="text1"/>
                <w:sz w:val="18"/>
                <w:szCs w:val="18"/>
              </w:rPr>
              <w:t>specjalnymi potrzebami rozwojowymi i edukacyjnymi</w:t>
            </w:r>
          </w:p>
          <w:p w:rsidR="00467428" w:rsidRPr="00CF3E1A" w:rsidRDefault="00467428" w:rsidP="00467428">
            <w:pPr>
              <w:pStyle w:val="Akapitzlist"/>
              <w:rPr>
                <w:rFonts w:ascii="Arial" w:eastAsia="Calibri" w:hAnsi="Arial" w:cs="Arial"/>
                <w:color w:val="000000" w:themeColor="text1"/>
                <w:kern w:val="1"/>
                <w:sz w:val="18"/>
                <w:szCs w:val="18"/>
              </w:rPr>
            </w:pPr>
            <w:r w:rsidRPr="00CF3E1A">
              <w:rPr>
                <w:rFonts w:ascii="Arial" w:eastAsia="Calibri" w:hAnsi="Arial" w:cs="Arial"/>
                <w:color w:val="000000" w:themeColor="text1"/>
                <w:kern w:val="1"/>
                <w:sz w:val="18"/>
                <w:szCs w:val="18"/>
              </w:rPr>
              <w:t>0 pkt</w:t>
            </w:r>
          </w:p>
          <w:p w:rsidR="00467428" w:rsidRPr="00CF3E1A" w:rsidRDefault="00467428" w:rsidP="00467428">
            <w:pPr>
              <w:rPr>
                <w:rFonts w:ascii="Arial" w:eastAsia="Calibri" w:hAnsi="Arial" w:cs="Arial"/>
                <w:color w:val="000000" w:themeColor="text1"/>
                <w:kern w:val="1"/>
                <w:sz w:val="18"/>
                <w:szCs w:val="18"/>
              </w:rPr>
            </w:pPr>
          </w:p>
          <w:p w:rsidR="00467428" w:rsidRPr="00CF3E1A" w:rsidRDefault="00467428" w:rsidP="00E52537">
            <w:pPr>
              <w:pStyle w:val="Akapitzlist"/>
              <w:numPr>
                <w:ilvl w:val="0"/>
                <w:numId w:val="100"/>
              </w:numPr>
              <w:autoSpaceDE/>
              <w:autoSpaceDN/>
              <w:contextualSpacing/>
              <w:rPr>
                <w:rFonts w:ascii="Arial" w:eastAsia="Calibri" w:hAnsi="Arial" w:cs="Arial"/>
                <w:color w:val="000000"/>
                <w:kern w:val="1"/>
                <w:sz w:val="18"/>
                <w:szCs w:val="18"/>
              </w:rPr>
            </w:pPr>
            <w:r w:rsidRPr="00CF3E1A">
              <w:rPr>
                <w:rFonts w:ascii="Arial" w:eastAsia="Calibri" w:hAnsi="Arial" w:cs="Arial"/>
                <w:color w:val="000000"/>
                <w:kern w:val="1"/>
                <w:sz w:val="18"/>
                <w:szCs w:val="18"/>
              </w:rPr>
              <w:t>Projekt zakłada działania mające wpływ na zapewnienie wspomagania rozwoju dzieci ze specjalnymi potrzebami rozwojowymi i edukacyjnymi obejmujące wsparcie dla uczniów</w:t>
            </w:r>
          </w:p>
          <w:p w:rsidR="00467428" w:rsidRPr="00CF3E1A" w:rsidRDefault="00467428" w:rsidP="00467428">
            <w:pPr>
              <w:pStyle w:val="Akapitzlist"/>
              <w:rPr>
                <w:rFonts w:ascii="Arial" w:eastAsia="Calibri" w:hAnsi="Arial" w:cs="Arial"/>
                <w:color w:val="000000"/>
                <w:kern w:val="1"/>
                <w:sz w:val="18"/>
                <w:szCs w:val="18"/>
              </w:rPr>
            </w:pPr>
            <w:r w:rsidRPr="00CF3E1A">
              <w:rPr>
                <w:rFonts w:ascii="Arial" w:eastAsia="Calibri" w:hAnsi="Arial" w:cs="Arial"/>
                <w:color w:val="000000"/>
                <w:kern w:val="1"/>
                <w:sz w:val="18"/>
                <w:szCs w:val="18"/>
              </w:rPr>
              <w:t>3 pkt</w:t>
            </w:r>
          </w:p>
          <w:p w:rsidR="00467428" w:rsidRPr="00CF3E1A" w:rsidRDefault="00467428" w:rsidP="00467428">
            <w:pPr>
              <w:rPr>
                <w:rFonts w:ascii="Arial" w:eastAsia="Calibri" w:hAnsi="Arial" w:cs="Arial"/>
                <w:color w:val="000000"/>
                <w:kern w:val="1"/>
                <w:sz w:val="18"/>
                <w:szCs w:val="18"/>
              </w:rPr>
            </w:pPr>
          </w:p>
          <w:p w:rsidR="00467428" w:rsidRPr="00CF3E1A" w:rsidRDefault="00467428" w:rsidP="00E52537">
            <w:pPr>
              <w:pStyle w:val="Akapitzlist"/>
              <w:numPr>
                <w:ilvl w:val="0"/>
                <w:numId w:val="100"/>
              </w:numPr>
              <w:autoSpaceDE/>
              <w:autoSpaceDN/>
              <w:contextualSpacing/>
              <w:rPr>
                <w:rFonts w:ascii="Arial" w:eastAsia="Calibri" w:hAnsi="Arial" w:cs="Arial"/>
                <w:color w:val="000000"/>
                <w:kern w:val="1"/>
                <w:sz w:val="18"/>
                <w:szCs w:val="18"/>
              </w:rPr>
            </w:pPr>
            <w:r w:rsidRPr="00CF3E1A">
              <w:rPr>
                <w:rFonts w:ascii="Arial" w:eastAsia="Calibri" w:hAnsi="Arial" w:cs="Arial"/>
                <w:color w:val="000000"/>
                <w:kern w:val="1"/>
                <w:sz w:val="18"/>
                <w:szCs w:val="18"/>
              </w:rPr>
              <w:t>Projekt zakłada działania mające wpływ na zapewnienie wspomagania rozwoju dzieci ze specjalnymi potrzebami rozwojowymi i edukacyjnymi obejmujące wsparcie dla uczniów oraz nauczycieli/pracowników pedagogicznych</w:t>
            </w:r>
          </w:p>
          <w:p w:rsidR="00467428" w:rsidRPr="00CF3E1A" w:rsidRDefault="00467428" w:rsidP="00467428">
            <w:pPr>
              <w:pStyle w:val="Akapitzlist"/>
              <w:rPr>
                <w:rFonts w:ascii="Arial" w:eastAsia="Calibri" w:hAnsi="Arial" w:cs="Arial"/>
                <w:color w:val="000000"/>
                <w:kern w:val="1"/>
                <w:sz w:val="18"/>
                <w:szCs w:val="18"/>
              </w:rPr>
            </w:pPr>
            <w:r w:rsidRPr="00CF3E1A">
              <w:rPr>
                <w:rFonts w:ascii="Arial" w:eastAsia="Calibri" w:hAnsi="Arial" w:cs="Arial"/>
                <w:color w:val="000000"/>
                <w:kern w:val="1"/>
                <w:sz w:val="18"/>
                <w:szCs w:val="18"/>
              </w:rPr>
              <w:t>6 pkt</w:t>
            </w:r>
          </w:p>
          <w:p w:rsidR="00467428" w:rsidRPr="00CF3E1A" w:rsidRDefault="00467428" w:rsidP="00467428">
            <w:pPr>
              <w:pStyle w:val="Akapitzlist"/>
              <w:rPr>
                <w:rFonts w:ascii="Arial" w:eastAsia="Calibri" w:hAnsi="Arial" w:cs="Arial"/>
                <w:color w:val="000000"/>
                <w:kern w:val="1"/>
                <w:sz w:val="18"/>
                <w:szCs w:val="18"/>
              </w:rPr>
            </w:pPr>
          </w:p>
          <w:p w:rsidR="00467428" w:rsidRPr="00CF3E1A" w:rsidRDefault="00467428" w:rsidP="00E52537">
            <w:pPr>
              <w:pStyle w:val="Akapitzlist"/>
              <w:numPr>
                <w:ilvl w:val="0"/>
                <w:numId w:val="100"/>
              </w:numPr>
              <w:autoSpaceDE/>
              <w:autoSpaceDN/>
              <w:contextualSpacing/>
              <w:rPr>
                <w:rFonts w:ascii="Arial" w:eastAsia="Calibri" w:hAnsi="Arial" w:cs="Arial"/>
                <w:color w:val="000000"/>
                <w:kern w:val="1"/>
                <w:sz w:val="18"/>
                <w:szCs w:val="18"/>
              </w:rPr>
            </w:pPr>
            <w:r w:rsidRPr="00CF3E1A">
              <w:rPr>
                <w:rFonts w:ascii="Arial" w:eastAsia="Calibri" w:hAnsi="Arial" w:cs="Arial"/>
                <w:color w:val="000000"/>
                <w:kern w:val="1"/>
                <w:sz w:val="18"/>
                <w:szCs w:val="18"/>
              </w:rPr>
              <w:t xml:space="preserve">Projekt zakłada działania </w:t>
            </w:r>
            <w:r w:rsidRPr="00CF3E1A">
              <w:rPr>
                <w:rFonts w:ascii="Arial" w:hAnsi="Arial" w:cs="Arial"/>
                <w:bCs/>
                <w:sz w:val="18"/>
                <w:szCs w:val="18"/>
              </w:rPr>
              <w:t>zapewniające wspomaganie rozwoju dzieci ze specjalnymi potrzebami rozwojowymi i edukacyjnymi obejmujące wsparcie dla uczniów, w tym</w:t>
            </w:r>
            <w:r w:rsidRPr="00CF3E1A">
              <w:rPr>
                <w:rFonts w:ascii="Arial" w:hAnsi="Arial" w:cs="Arial"/>
                <w:sz w:val="18"/>
                <w:szCs w:val="18"/>
              </w:rPr>
              <w:t xml:space="preserve"> </w:t>
            </w:r>
            <w:r w:rsidRPr="00CF3E1A">
              <w:rPr>
                <w:rFonts w:ascii="Arial" w:hAnsi="Arial" w:cs="Arial"/>
                <w:bCs/>
                <w:sz w:val="18"/>
                <w:szCs w:val="18"/>
              </w:rPr>
              <w:t>dla uczniów z niepełnosprawnościami oraz dla nauczycieli</w:t>
            </w:r>
            <w:r w:rsidRPr="00CF3E1A">
              <w:rPr>
                <w:rFonts w:ascii="Arial" w:eastAsia="Calibri" w:hAnsi="Arial" w:cs="Arial"/>
                <w:color w:val="000000"/>
                <w:kern w:val="1"/>
                <w:sz w:val="18"/>
                <w:szCs w:val="18"/>
              </w:rPr>
              <w:t>/pracowników pedagogicznych</w:t>
            </w:r>
            <w:r w:rsidRPr="00CF3E1A">
              <w:rPr>
                <w:rFonts w:ascii="Arial" w:hAnsi="Arial" w:cs="Arial"/>
                <w:bCs/>
                <w:sz w:val="18"/>
                <w:szCs w:val="18"/>
              </w:rPr>
              <w:t xml:space="preserve"> </w:t>
            </w:r>
          </w:p>
          <w:p w:rsidR="00467428" w:rsidRPr="00CF3E1A" w:rsidRDefault="00467428" w:rsidP="00467428">
            <w:pPr>
              <w:pStyle w:val="Akapitzlist"/>
              <w:rPr>
                <w:rFonts w:ascii="Arial" w:eastAsia="Calibri" w:hAnsi="Arial" w:cs="Arial"/>
                <w:color w:val="000000"/>
                <w:kern w:val="1"/>
                <w:sz w:val="18"/>
                <w:szCs w:val="18"/>
              </w:rPr>
            </w:pPr>
            <w:r w:rsidRPr="00CF3E1A">
              <w:rPr>
                <w:rFonts w:ascii="Arial" w:eastAsia="Calibri" w:hAnsi="Arial" w:cs="Arial"/>
                <w:color w:val="000000"/>
                <w:kern w:val="1"/>
                <w:sz w:val="18"/>
                <w:szCs w:val="18"/>
              </w:rPr>
              <w:t>12 pkt</w:t>
            </w:r>
          </w:p>
          <w:p w:rsidR="00467428" w:rsidRPr="00CF3E1A" w:rsidRDefault="00467428" w:rsidP="00467428">
            <w:pPr>
              <w:rPr>
                <w:rFonts w:ascii="Arial" w:hAnsi="Arial" w:cs="Arial"/>
                <w:kern w:val="1"/>
                <w:sz w:val="18"/>
                <w:szCs w:val="18"/>
                <w:u w:val="single"/>
              </w:rPr>
            </w:pPr>
          </w:p>
          <w:p w:rsidR="00467428" w:rsidRPr="00CF3E1A" w:rsidRDefault="00467428" w:rsidP="00467428">
            <w:pPr>
              <w:jc w:val="center"/>
              <w:rPr>
                <w:rFonts w:ascii="Arial" w:hAnsi="Arial" w:cs="Arial"/>
                <w:kern w:val="1"/>
                <w:sz w:val="18"/>
                <w:szCs w:val="18"/>
                <w:u w:val="single"/>
              </w:rPr>
            </w:pPr>
            <w:r w:rsidRPr="00CF3E1A">
              <w:rPr>
                <w:rFonts w:ascii="Arial" w:hAnsi="Arial" w:cs="Arial"/>
                <w:kern w:val="1"/>
                <w:sz w:val="18"/>
                <w:szCs w:val="18"/>
                <w:u w:val="single"/>
              </w:rPr>
              <w:t xml:space="preserve">Kryterium punktowe </w:t>
            </w:r>
          </w:p>
          <w:p w:rsidR="00467428" w:rsidRPr="00CF3E1A" w:rsidRDefault="00467428" w:rsidP="00467428">
            <w:pPr>
              <w:jc w:val="center"/>
              <w:rPr>
                <w:rFonts w:ascii="Arial" w:hAnsi="Arial" w:cs="Arial"/>
                <w:kern w:val="1"/>
                <w:sz w:val="18"/>
                <w:szCs w:val="18"/>
                <w:u w:val="single"/>
              </w:rPr>
            </w:pPr>
            <w:r w:rsidRPr="00CF3E1A">
              <w:rPr>
                <w:rFonts w:ascii="Arial" w:hAnsi="Arial" w:cs="Arial"/>
                <w:kern w:val="1"/>
                <w:sz w:val="18"/>
                <w:szCs w:val="18"/>
                <w:u w:val="single"/>
              </w:rPr>
              <w:t>0 pkt -12 pkt</w:t>
            </w:r>
          </w:p>
          <w:p w:rsidR="00467428" w:rsidRPr="00CF3E1A" w:rsidRDefault="00467428" w:rsidP="00467428">
            <w:pPr>
              <w:jc w:val="center"/>
              <w:rPr>
                <w:rFonts w:ascii="Arial" w:hAnsi="Arial" w:cs="Arial"/>
                <w:kern w:val="1"/>
                <w:sz w:val="18"/>
                <w:szCs w:val="18"/>
                <w:u w:val="single"/>
              </w:rPr>
            </w:pPr>
            <w:r w:rsidRPr="00CF3E1A">
              <w:rPr>
                <w:rFonts w:ascii="Arial" w:hAnsi="Arial" w:cs="Arial"/>
                <w:kern w:val="1"/>
                <w:sz w:val="18"/>
                <w:szCs w:val="18"/>
                <w:u w:val="single"/>
              </w:rPr>
              <w:t>(0 punktów w kryterium nie oznacza</w:t>
            </w:r>
          </w:p>
          <w:p w:rsidR="00467428" w:rsidRPr="00CF3E1A" w:rsidRDefault="00467428" w:rsidP="00467428">
            <w:pPr>
              <w:jc w:val="center"/>
              <w:rPr>
                <w:rFonts w:ascii="Arial" w:hAnsi="Arial" w:cs="Arial"/>
                <w:kern w:val="1"/>
                <w:sz w:val="18"/>
                <w:szCs w:val="18"/>
                <w:u w:val="single"/>
              </w:rPr>
            </w:pPr>
            <w:r w:rsidRPr="00CF3E1A">
              <w:rPr>
                <w:rFonts w:ascii="Arial" w:hAnsi="Arial" w:cs="Arial"/>
                <w:kern w:val="1"/>
                <w:sz w:val="18"/>
                <w:szCs w:val="18"/>
                <w:u w:val="single"/>
              </w:rPr>
              <w:t>odrzucenia wniosku)</w:t>
            </w:r>
          </w:p>
        </w:tc>
      </w:tr>
      <w:tr w:rsidR="00467428" w:rsidRPr="00CF3E1A" w:rsidTr="00467428">
        <w:tc>
          <w:tcPr>
            <w:tcW w:w="534"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jc w:val="center"/>
              <w:rPr>
                <w:rFonts w:ascii="Arial" w:hAnsi="Arial" w:cs="Arial"/>
                <w:kern w:val="1"/>
                <w:sz w:val="18"/>
                <w:szCs w:val="18"/>
                <w:u w:val="single"/>
              </w:rPr>
            </w:pPr>
            <w:r w:rsidRPr="00CF3E1A">
              <w:rPr>
                <w:rFonts w:ascii="Arial" w:hAnsi="Arial" w:cs="Arial"/>
                <w:kern w:val="1"/>
                <w:sz w:val="18"/>
                <w:szCs w:val="18"/>
                <w:u w:val="single"/>
              </w:rPr>
              <w:t>4</w:t>
            </w:r>
          </w:p>
        </w:tc>
        <w:tc>
          <w:tcPr>
            <w:tcW w:w="3795"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jc w:val="center"/>
              <w:rPr>
                <w:rFonts w:ascii="Arial" w:eastAsia="Calibri" w:hAnsi="Arial" w:cs="Arial"/>
                <w:color w:val="000000"/>
                <w:sz w:val="18"/>
                <w:szCs w:val="18"/>
              </w:rPr>
            </w:pPr>
            <w:r w:rsidRPr="00CF3E1A">
              <w:rPr>
                <w:rFonts w:ascii="Arial" w:eastAsia="Calibri" w:hAnsi="Arial" w:cs="Arial"/>
                <w:color w:val="000000"/>
                <w:sz w:val="18"/>
                <w:szCs w:val="18"/>
              </w:rPr>
              <w:t>Wpływ projektu na wypełnianie luki w dostępie do technologii informatyczno-komunikacyjnych na obszarze ZIT AJ</w:t>
            </w:r>
          </w:p>
          <w:p w:rsidR="00467428" w:rsidRPr="00CF3E1A" w:rsidRDefault="00467428" w:rsidP="00467428">
            <w:pPr>
              <w:jc w:val="center"/>
              <w:rPr>
                <w:rFonts w:ascii="Arial" w:hAnsi="Arial" w:cs="Arial"/>
                <w:kern w:val="1"/>
                <w:sz w:val="18"/>
                <w:szCs w:val="18"/>
                <w:u w:val="single"/>
              </w:rPr>
            </w:pPr>
          </w:p>
        </w:tc>
        <w:tc>
          <w:tcPr>
            <w:tcW w:w="5219" w:type="dxa"/>
            <w:tcBorders>
              <w:top w:val="single" w:sz="4" w:space="0" w:color="auto"/>
              <w:left w:val="single" w:sz="4" w:space="0" w:color="auto"/>
              <w:bottom w:val="single" w:sz="4" w:space="0" w:color="auto"/>
              <w:right w:val="single" w:sz="4" w:space="0" w:color="auto"/>
            </w:tcBorders>
          </w:tcPr>
          <w:p w:rsidR="00467428" w:rsidRPr="00CF3E1A" w:rsidRDefault="00467428" w:rsidP="00467428">
            <w:pPr>
              <w:jc w:val="center"/>
              <w:rPr>
                <w:rFonts w:ascii="Arial" w:hAnsi="Arial" w:cs="Arial"/>
                <w:kern w:val="1"/>
                <w:sz w:val="18"/>
                <w:szCs w:val="18"/>
                <w:u w:val="single"/>
              </w:rPr>
            </w:pPr>
            <w:r w:rsidRPr="00CF3E1A">
              <w:rPr>
                <w:rFonts w:ascii="Arial" w:eastAsia="Calibri" w:hAnsi="Arial" w:cs="Arial"/>
                <w:color w:val="000000"/>
                <w:sz w:val="18"/>
                <w:szCs w:val="18"/>
              </w:rPr>
              <w:t>Ocenie będzie podlegać stopień wykorzystania doposażenia w sprzęt TIK oraz/lub przeszkolenia kadry nauczycielskiej w zakresie TIK na poziomie nauczania w szkole/placówce</w:t>
            </w:r>
            <w:r w:rsidRPr="00CF3E1A">
              <w:rPr>
                <w:rFonts w:ascii="Arial" w:hAnsi="Arial" w:cs="Arial"/>
                <w:kern w:val="1"/>
                <w:sz w:val="18"/>
                <w:szCs w:val="18"/>
                <w:u w:val="single"/>
              </w:rPr>
              <w:t xml:space="preserve"> </w:t>
            </w:r>
          </w:p>
        </w:tc>
        <w:tc>
          <w:tcPr>
            <w:tcW w:w="4544"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tabs>
                <w:tab w:val="left" w:pos="1452"/>
              </w:tabs>
              <w:jc w:val="center"/>
              <w:rPr>
                <w:rFonts w:ascii="Arial" w:hAnsi="Arial" w:cs="Arial"/>
                <w:kern w:val="1"/>
                <w:sz w:val="18"/>
                <w:szCs w:val="18"/>
                <w:u w:val="single"/>
              </w:rPr>
            </w:pPr>
          </w:p>
          <w:p w:rsidR="00467428" w:rsidRPr="00CF3E1A" w:rsidRDefault="00467428" w:rsidP="00E52537">
            <w:pPr>
              <w:pStyle w:val="Akapitzlist"/>
              <w:numPr>
                <w:ilvl w:val="0"/>
                <w:numId w:val="100"/>
              </w:numPr>
              <w:autoSpaceDE/>
              <w:autoSpaceDN/>
              <w:contextualSpacing/>
              <w:rPr>
                <w:rFonts w:ascii="Arial" w:eastAsia="Calibri" w:hAnsi="Arial" w:cs="Arial"/>
                <w:color w:val="000000" w:themeColor="text1"/>
                <w:kern w:val="1"/>
                <w:sz w:val="18"/>
                <w:szCs w:val="18"/>
              </w:rPr>
            </w:pPr>
            <w:r w:rsidRPr="00CF3E1A">
              <w:rPr>
                <w:rFonts w:ascii="Arial" w:eastAsia="Calibri" w:hAnsi="Arial" w:cs="Arial"/>
                <w:color w:val="000000" w:themeColor="text1"/>
                <w:kern w:val="1"/>
                <w:sz w:val="18"/>
                <w:szCs w:val="18"/>
              </w:rPr>
              <w:t>Liczba nauczycieli prowadzących zajęcia z wykorzystaniem TIK dzięki realizacji projektu</w:t>
            </w:r>
          </w:p>
          <w:p w:rsidR="00467428" w:rsidRPr="00CF3E1A" w:rsidRDefault="00467428" w:rsidP="00467428">
            <w:pPr>
              <w:pStyle w:val="Akapitzlist"/>
              <w:rPr>
                <w:rFonts w:ascii="Arial" w:eastAsia="Calibri" w:hAnsi="Arial" w:cs="Arial"/>
                <w:color w:val="000000" w:themeColor="text1"/>
                <w:kern w:val="1"/>
                <w:sz w:val="18"/>
                <w:szCs w:val="18"/>
              </w:rPr>
            </w:pPr>
            <w:r w:rsidRPr="00CF3E1A">
              <w:rPr>
                <w:rFonts w:ascii="Arial" w:eastAsia="Calibri" w:hAnsi="Arial" w:cs="Arial"/>
                <w:color w:val="000000" w:themeColor="text1"/>
                <w:kern w:val="1"/>
                <w:sz w:val="18"/>
                <w:szCs w:val="18"/>
              </w:rPr>
              <w:t>poniżej 2 osób: 0 pkt</w:t>
            </w:r>
          </w:p>
          <w:p w:rsidR="00467428" w:rsidRPr="00CF3E1A" w:rsidRDefault="00467428" w:rsidP="00467428">
            <w:pPr>
              <w:pStyle w:val="Akapitzlist"/>
              <w:rPr>
                <w:rFonts w:ascii="Arial" w:eastAsia="Calibri" w:hAnsi="Arial" w:cs="Arial"/>
                <w:color w:val="000000" w:themeColor="text1"/>
                <w:kern w:val="1"/>
                <w:sz w:val="18"/>
                <w:szCs w:val="18"/>
              </w:rPr>
            </w:pPr>
          </w:p>
          <w:p w:rsidR="00467428" w:rsidRPr="00CF3E1A" w:rsidRDefault="00467428" w:rsidP="00E52537">
            <w:pPr>
              <w:pStyle w:val="Akapitzlist"/>
              <w:numPr>
                <w:ilvl w:val="0"/>
                <w:numId w:val="100"/>
              </w:numPr>
              <w:autoSpaceDE/>
              <w:autoSpaceDN/>
              <w:contextualSpacing/>
              <w:rPr>
                <w:rFonts w:ascii="Arial" w:eastAsia="Calibri" w:hAnsi="Arial" w:cs="Arial"/>
                <w:color w:val="000000" w:themeColor="text1"/>
                <w:kern w:val="1"/>
                <w:sz w:val="18"/>
                <w:szCs w:val="18"/>
              </w:rPr>
            </w:pPr>
            <w:r w:rsidRPr="00CF3E1A">
              <w:rPr>
                <w:rFonts w:ascii="Arial" w:eastAsia="Calibri" w:hAnsi="Arial" w:cs="Arial"/>
                <w:color w:val="000000" w:themeColor="text1"/>
                <w:kern w:val="1"/>
                <w:sz w:val="18"/>
                <w:szCs w:val="18"/>
              </w:rPr>
              <w:t xml:space="preserve">Liczba nauczycieli prowadzących zajęcia z wykorzystaniem TIK dzięki realizacji projektu </w:t>
            </w:r>
          </w:p>
          <w:p w:rsidR="00467428" w:rsidRPr="00CF3E1A" w:rsidRDefault="00467428" w:rsidP="00467428">
            <w:pPr>
              <w:pStyle w:val="Akapitzlist"/>
              <w:rPr>
                <w:rFonts w:ascii="Arial" w:eastAsia="Calibri" w:hAnsi="Arial" w:cs="Arial"/>
                <w:color w:val="000000" w:themeColor="text1"/>
                <w:kern w:val="1"/>
                <w:sz w:val="18"/>
                <w:szCs w:val="18"/>
              </w:rPr>
            </w:pPr>
            <w:r w:rsidRPr="00CF3E1A">
              <w:rPr>
                <w:rFonts w:ascii="Arial" w:eastAsia="Calibri" w:hAnsi="Arial" w:cs="Arial"/>
                <w:color w:val="000000" w:themeColor="text1"/>
                <w:kern w:val="1"/>
                <w:sz w:val="18"/>
                <w:szCs w:val="18"/>
              </w:rPr>
              <w:t>od 2 do 4 osób: 3 pkt</w:t>
            </w:r>
          </w:p>
          <w:p w:rsidR="00467428" w:rsidRPr="00CF3E1A" w:rsidRDefault="00467428" w:rsidP="00467428">
            <w:pPr>
              <w:pStyle w:val="Akapitzlist"/>
              <w:rPr>
                <w:rFonts w:ascii="Arial" w:eastAsia="Calibri" w:hAnsi="Arial" w:cs="Arial"/>
                <w:color w:val="000000" w:themeColor="text1"/>
                <w:kern w:val="1"/>
                <w:sz w:val="18"/>
                <w:szCs w:val="18"/>
              </w:rPr>
            </w:pPr>
          </w:p>
          <w:p w:rsidR="00467428" w:rsidRPr="00CF3E1A" w:rsidRDefault="00467428" w:rsidP="00E52537">
            <w:pPr>
              <w:pStyle w:val="Akapitzlist"/>
              <w:numPr>
                <w:ilvl w:val="0"/>
                <w:numId w:val="100"/>
              </w:numPr>
              <w:autoSpaceDE/>
              <w:autoSpaceDN/>
              <w:contextualSpacing/>
              <w:rPr>
                <w:rFonts w:ascii="Arial" w:eastAsia="Calibri" w:hAnsi="Arial" w:cs="Arial"/>
                <w:color w:val="000000" w:themeColor="text1"/>
                <w:kern w:val="1"/>
                <w:sz w:val="18"/>
                <w:szCs w:val="18"/>
              </w:rPr>
            </w:pPr>
            <w:r w:rsidRPr="00CF3E1A">
              <w:rPr>
                <w:rFonts w:ascii="Arial" w:eastAsia="Calibri" w:hAnsi="Arial" w:cs="Arial"/>
                <w:color w:val="000000" w:themeColor="text1"/>
                <w:kern w:val="1"/>
                <w:sz w:val="18"/>
                <w:szCs w:val="18"/>
              </w:rPr>
              <w:t>Liczba nauczycieli prowadzących zajęcia z wykorzystaniem TIK dzięki realizacji projektu:</w:t>
            </w:r>
          </w:p>
          <w:p w:rsidR="00467428" w:rsidRPr="00CF3E1A" w:rsidRDefault="00467428" w:rsidP="00467428">
            <w:pPr>
              <w:pStyle w:val="Akapitzlist"/>
              <w:rPr>
                <w:rFonts w:ascii="Arial" w:eastAsia="Calibri" w:hAnsi="Arial" w:cs="Arial"/>
                <w:color w:val="000000" w:themeColor="text1"/>
                <w:kern w:val="1"/>
                <w:sz w:val="18"/>
                <w:szCs w:val="18"/>
              </w:rPr>
            </w:pPr>
            <w:r w:rsidRPr="00CF3E1A">
              <w:rPr>
                <w:rFonts w:ascii="Arial" w:eastAsia="Calibri" w:hAnsi="Arial" w:cs="Arial"/>
                <w:color w:val="000000" w:themeColor="text1"/>
                <w:kern w:val="1"/>
                <w:sz w:val="18"/>
                <w:szCs w:val="18"/>
              </w:rPr>
              <w:t xml:space="preserve">od 5 do12 osób: </w:t>
            </w:r>
            <w:r w:rsidRPr="00CF3E1A">
              <w:rPr>
                <w:rFonts w:ascii="Arial" w:eastAsia="Calibri" w:hAnsi="Arial" w:cs="Arial"/>
                <w:color w:val="000000" w:themeColor="text1"/>
                <w:sz w:val="18"/>
                <w:szCs w:val="18"/>
              </w:rPr>
              <w:t>6 pkt</w:t>
            </w:r>
          </w:p>
          <w:p w:rsidR="00467428" w:rsidRPr="00CF3E1A" w:rsidRDefault="00467428" w:rsidP="00467428">
            <w:pPr>
              <w:tabs>
                <w:tab w:val="left" w:pos="1452"/>
              </w:tabs>
              <w:rPr>
                <w:rFonts w:ascii="Arial" w:hAnsi="Arial" w:cs="Arial"/>
                <w:kern w:val="1"/>
                <w:sz w:val="18"/>
                <w:szCs w:val="18"/>
                <w:u w:val="single"/>
              </w:rPr>
            </w:pPr>
          </w:p>
          <w:p w:rsidR="00467428" w:rsidRPr="00CF3E1A" w:rsidRDefault="00467428" w:rsidP="00E52537">
            <w:pPr>
              <w:pStyle w:val="Akapitzlist"/>
              <w:numPr>
                <w:ilvl w:val="0"/>
                <w:numId w:val="100"/>
              </w:numPr>
              <w:autoSpaceDE/>
              <w:autoSpaceDN/>
              <w:contextualSpacing/>
              <w:rPr>
                <w:rFonts w:ascii="Arial" w:eastAsia="Calibri" w:hAnsi="Arial" w:cs="Arial"/>
                <w:color w:val="000000" w:themeColor="text1"/>
                <w:kern w:val="1"/>
                <w:sz w:val="18"/>
                <w:szCs w:val="18"/>
              </w:rPr>
            </w:pPr>
            <w:r w:rsidRPr="00CF3E1A">
              <w:rPr>
                <w:rFonts w:ascii="Arial" w:eastAsia="Calibri" w:hAnsi="Arial" w:cs="Arial"/>
                <w:color w:val="000000" w:themeColor="text1"/>
                <w:kern w:val="1"/>
                <w:sz w:val="18"/>
                <w:szCs w:val="18"/>
              </w:rPr>
              <w:t xml:space="preserve">Liczba nauczycieli prowadzących zajęcia z wykorzystaniem TIK dzięki realizacji projektu </w:t>
            </w:r>
          </w:p>
          <w:p w:rsidR="00467428" w:rsidRPr="00CF3E1A" w:rsidRDefault="00467428" w:rsidP="00467428">
            <w:pPr>
              <w:pStyle w:val="Akapitzlist"/>
              <w:rPr>
                <w:rFonts w:ascii="Arial" w:eastAsia="Calibri" w:hAnsi="Arial" w:cs="Arial"/>
                <w:color w:val="000000" w:themeColor="text1"/>
                <w:kern w:val="1"/>
                <w:sz w:val="18"/>
                <w:szCs w:val="18"/>
              </w:rPr>
            </w:pPr>
            <w:r w:rsidRPr="00CF3E1A">
              <w:rPr>
                <w:rFonts w:ascii="Arial" w:eastAsia="Calibri" w:hAnsi="Arial" w:cs="Arial"/>
                <w:color w:val="000000" w:themeColor="text1"/>
                <w:kern w:val="1"/>
                <w:sz w:val="18"/>
                <w:szCs w:val="18"/>
              </w:rPr>
              <w:t>powyżej 12 osób: 12 pkt</w:t>
            </w:r>
          </w:p>
          <w:p w:rsidR="00467428" w:rsidRPr="00CF3E1A" w:rsidRDefault="00467428" w:rsidP="00467428">
            <w:pPr>
              <w:pStyle w:val="Akapitzlist"/>
              <w:rPr>
                <w:rFonts w:ascii="Arial" w:eastAsia="Calibri" w:hAnsi="Arial" w:cs="Arial"/>
                <w:color w:val="000000" w:themeColor="text1"/>
                <w:kern w:val="1"/>
                <w:sz w:val="18"/>
                <w:szCs w:val="18"/>
              </w:rPr>
            </w:pPr>
          </w:p>
          <w:p w:rsidR="00467428" w:rsidRPr="00CF3E1A" w:rsidRDefault="00467428" w:rsidP="00467428">
            <w:pPr>
              <w:tabs>
                <w:tab w:val="left" w:pos="1452"/>
              </w:tabs>
              <w:jc w:val="center"/>
              <w:rPr>
                <w:rFonts w:ascii="Arial" w:hAnsi="Arial" w:cs="Arial"/>
                <w:kern w:val="1"/>
                <w:sz w:val="18"/>
                <w:szCs w:val="18"/>
                <w:u w:val="single"/>
              </w:rPr>
            </w:pPr>
            <w:r w:rsidRPr="00CF3E1A">
              <w:rPr>
                <w:rFonts w:ascii="Arial" w:hAnsi="Arial" w:cs="Arial"/>
                <w:kern w:val="1"/>
                <w:sz w:val="18"/>
                <w:szCs w:val="18"/>
                <w:u w:val="single"/>
              </w:rPr>
              <w:t>Kryterium punktowe</w:t>
            </w:r>
          </w:p>
          <w:p w:rsidR="00467428" w:rsidRPr="00CF3E1A" w:rsidRDefault="00467428" w:rsidP="00467428">
            <w:pPr>
              <w:pStyle w:val="Akapitzlist"/>
              <w:rPr>
                <w:rFonts w:ascii="Arial" w:eastAsia="Calibri" w:hAnsi="Arial" w:cs="Arial"/>
                <w:color w:val="000000" w:themeColor="text1"/>
                <w:kern w:val="1"/>
                <w:sz w:val="18"/>
                <w:szCs w:val="18"/>
              </w:rPr>
            </w:pPr>
          </w:p>
          <w:p w:rsidR="00467428" w:rsidRPr="00CF3E1A" w:rsidRDefault="00467428" w:rsidP="00467428">
            <w:pPr>
              <w:tabs>
                <w:tab w:val="left" w:pos="1452"/>
              </w:tabs>
              <w:jc w:val="center"/>
              <w:rPr>
                <w:rFonts w:ascii="Arial" w:hAnsi="Arial" w:cs="Arial"/>
                <w:kern w:val="1"/>
                <w:sz w:val="18"/>
                <w:szCs w:val="18"/>
                <w:u w:val="single"/>
              </w:rPr>
            </w:pPr>
            <w:r w:rsidRPr="00CF3E1A">
              <w:rPr>
                <w:rFonts w:ascii="Arial" w:hAnsi="Arial" w:cs="Arial"/>
                <w:kern w:val="1"/>
                <w:sz w:val="18"/>
                <w:szCs w:val="18"/>
                <w:u w:val="single"/>
              </w:rPr>
              <w:t>0 pkt -12 pkt</w:t>
            </w:r>
          </w:p>
          <w:p w:rsidR="00467428" w:rsidRPr="00CF3E1A" w:rsidRDefault="00467428" w:rsidP="00467428">
            <w:pPr>
              <w:tabs>
                <w:tab w:val="left" w:pos="1452"/>
              </w:tabs>
              <w:jc w:val="center"/>
              <w:rPr>
                <w:rFonts w:ascii="Arial" w:hAnsi="Arial" w:cs="Arial"/>
                <w:kern w:val="1"/>
                <w:sz w:val="18"/>
                <w:szCs w:val="18"/>
                <w:u w:val="single"/>
              </w:rPr>
            </w:pPr>
            <w:r w:rsidRPr="00CF3E1A">
              <w:rPr>
                <w:rFonts w:ascii="Arial" w:hAnsi="Arial" w:cs="Arial"/>
                <w:kern w:val="1"/>
                <w:sz w:val="18"/>
                <w:szCs w:val="18"/>
                <w:u w:val="single"/>
              </w:rPr>
              <w:t>(0 punktów w kryterium nie oznacza</w:t>
            </w:r>
          </w:p>
          <w:p w:rsidR="00467428" w:rsidRPr="00CF3E1A" w:rsidRDefault="00467428" w:rsidP="00467428">
            <w:pPr>
              <w:tabs>
                <w:tab w:val="left" w:pos="1452"/>
              </w:tabs>
              <w:jc w:val="center"/>
              <w:rPr>
                <w:rFonts w:ascii="Arial" w:hAnsi="Arial" w:cs="Arial"/>
                <w:kern w:val="1"/>
                <w:sz w:val="18"/>
                <w:szCs w:val="18"/>
                <w:u w:val="single"/>
              </w:rPr>
            </w:pPr>
            <w:r w:rsidRPr="00CF3E1A">
              <w:rPr>
                <w:rFonts w:ascii="Arial" w:hAnsi="Arial" w:cs="Arial"/>
                <w:kern w:val="1"/>
                <w:sz w:val="18"/>
                <w:szCs w:val="18"/>
                <w:u w:val="single"/>
              </w:rPr>
              <w:t>odrzucenia wniosku)</w:t>
            </w:r>
          </w:p>
          <w:p w:rsidR="00467428" w:rsidRPr="00CF3E1A" w:rsidRDefault="00467428" w:rsidP="00467428">
            <w:pPr>
              <w:jc w:val="center"/>
              <w:rPr>
                <w:rFonts w:ascii="Arial" w:hAnsi="Arial" w:cs="Arial"/>
                <w:kern w:val="1"/>
                <w:sz w:val="18"/>
                <w:szCs w:val="18"/>
                <w:u w:val="single"/>
              </w:rPr>
            </w:pPr>
          </w:p>
        </w:tc>
      </w:tr>
      <w:tr w:rsidR="00467428" w:rsidRPr="00CF3E1A" w:rsidTr="00467428">
        <w:tc>
          <w:tcPr>
            <w:tcW w:w="534"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jc w:val="center"/>
              <w:rPr>
                <w:rFonts w:ascii="Arial" w:hAnsi="Arial" w:cs="Arial"/>
                <w:kern w:val="1"/>
                <w:sz w:val="18"/>
                <w:szCs w:val="18"/>
                <w:u w:val="single"/>
              </w:rPr>
            </w:pPr>
            <w:r w:rsidRPr="00CF3E1A">
              <w:rPr>
                <w:rFonts w:ascii="Arial" w:hAnsi="Arial" w:cs="Arial"/>
                <w:kern w:val="1"/>
                <w:sz w:val="18"/>
                <w:szCs w:val="18"/>
                <w:u w:val="single"/>
              </w:rPr>
              <w:t>5</w:t>
            </w:r>
          </w:p>
        </w:tc>
        <w:tc>
          <w:tcPr>
            <w:tcW w:w="3795" w:type="dxa"/>
            <w:tcBorders>
              <w:top w:val="single" w:sz="4" w:space="0" w:color="auto"/>
              <w:left w:val="single" w:sz="4" w:space="0" w:color="auto"/>
              <w:bottom w:val="single" w:sz="4" w:space="0" w:color="auto"/>
              <w:right w:val="single" w:sz="4" w:space="0" w:color="auto"/>
            </w:tcBorders>
          </w:tcPr>
          <w:p w:rsidR="00467428" w:rsidRPr="00CF3E1A" w:rsidRDefault="00467428" w:rsidP="00467428">
            <w:pPr>
              <w:jc w:val="center"/>
              <w:rPr>
                <w:rFonts w:ascii="Arial" w:hAnsi="Arial" w:cs="Arial"/>
                <w:kern w:val="1"/>
                <w:sz w:val="18"/>
                <w:szCs w:val="18"/>
                <w:u w:val="single"/>
              </w:rPr>
            </w:pPr>
            <w:r w:rsidRPr="00CF3E1A">
              <w:rPr>
                <w:rFonts w:ascii="Arial" w:eastAsia="Calibri" w:hAnsi="Arial" w:cs="Arial"/>
                <w:color w:val="000000" w:themeColor="text1"/>
                <w:kern w:val="1"/>
                <w:sz w:val="18"/>
                <w:szCs w:val="18"/>
              </w:rPr>
              <w:t xml:space="preserve">Kompleksowość działań </w:t>
            </w:r>
          </w:p>
        </w:tc>
        <w:tc>
          <w:tcPr>
            <w:tcW w:w="5219" w:type="dxa"/>
            <w:tcBorders>
              <w:top w:val="single" w:sz="4" w:space="0" w:color="auto"/>
              <w:left w:val="single" w:sz="4" w:space="0" w:color="auto"/>
              <w:bottom w:val="single" w:sz="4" w:space="0" w:color="auto"/>
              <w:right w:val="single" w:sz="4" w:space="0" w:color="auto"/>
            </w:tcBorders>
          </w:tcPr>
          <w:p w:rsidR="00467428" w:rsidRPr="00CF3E1A" w:rsidRDefault="00467428" w:rsidP="00467428">
            <w:pPr>
              <w:jc w:val="center"/>
              <w:rPr>
                <w:rFonts w:ascii="Arial" w:hAnsi="Arial" w:cs="Arial"/>
                <w:kern w:val="1"/>
                <w:sz w:val="18"/>
                <w:szCs w:val="18"/>
                <w:u w:val="single"/>
              </w:rPr>
            </w:pPr>
            <w:r w:rsidRPr="00CF3E1A">
              <w:rPr>
                <w:rFonts w:ascii="Arial" w:eastAsia="Calibri" w:hAnsi="Arial" w:cs="Arial"/>
                <w:color w:val="000000" w:themeColor="text1"/>
                <w:kern w:val="1"/>
                <w:sz w:val="18"/>
                <w:szCs w:val="18"/>
              </w:rPr>
              <w:t>Ocenie będzie podlegać ilość typów projektów przewidzianych do realizacji (zgodnie z zapisami SzOOP RPO WD 2014-2020, aktualnymi na dzień przyjęcia kryterium)</w:t>
            </w:r>
          </w:p>
        </w:tc>
        <w:tc>
          <w:tcPr>
            <w:tcW w:w="4544"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pStyle w:val="Akapitzlist"/>
              <w:rPr>
                <w:rFonts w:ascii="Arial" w:eastAsia="Calibri" w:hAnsi="Arial" w:cs="Arial"/>
                <w:color w:val="000000" w:themeColor="text1"/>
                <w:sz w:val="18"/>
                <w:szCs w:val="18"/>
              </w:rPr>
            </w:pPr>
          </w:p>
          <w:p w:rsidR="00467428" w:rsidRPr="00CF3E1A" w:rsidRDefault="00467428" w:rsidP="00E52537">
            <w:pPr>
              <w:pStyle w:val="Akapitzlist"/>
              <w:numPr>
                <w:ilvl w:val="0"/>
                <w:numId w:val="100"/>
              </w:numPr>
              <w:autoSpaceDE/>
              <w:autoSpaceDN/>
              <w:contextualSpacing/>
              <w:rPr>
                <w:rFonts w:ascii="Arial" w:eastAsia="Calibri" w:hAnsi="Arial" w:cs="Arial"/>
                <w:color w:val="000000" w:themeColor="text1"/>
                <w:sz w:val="18"/>
                <w:szCs w:val="18"/>
              </w:rPr>
            </w:pPr>
            <w:r w:rsidRPr="00CF3E1A">
              <w:rPr>
                <w:rFonts w:ascii="Arial" w:eastAsia="Calibri" w:hAnsi="Arial" w:cs="Arial"/>
                <w:color w:val="000000" w:themeColor="text1"/>
                <w:sz w:val="18"/>
                <w:szCs w:val="18"/>
              </w:rPr>
              <w:t>Wnioskodawca zamierza realizować wyłącznie 1 typ projektu wskazany w SzOOP dla Działania 10.2:</w:t>
            </w:r>
          </w:p>
          <w:p w:rsidR="00467428" w:rsidRPr="00CF3E1A" w:rsidRDefault="00467428" w:rsidP="00467428">
            <w:pPr>
              <w:pStyle w:val="Akapitzlist"/>
              <w:rPr>
                <w:rFonts w:ascii="Arial" w:eastAsia="Calibri" w:hAnsi="Arial" w:cs="Arial"/>
                <w:color w:val="000000" w:themeColor="text1"/>
                <w:sz w:val="18"/>
                <w:szCs w:val="18"/>
              </w:rPr>
            </w:pPr>
            <w:r w:rsidRPr="00CF3E1A">
              <w:rPr>
                <w:rFonts w:ascii="Arial" w:eastAsia="Calibri" w:hAnsi="Arial" w:cs="Arial"/>
                <w:color w:val="000000" w:themeColor="text1"/>
                <w:sz w:val="18"/>
                <w:szCs w:val="18"/>
              </w:rPr>
              <w:t>0 pkt</w:t>
            </w:r>
          </w:p>
          <w:p w:rsidR="00467428" w:rsidRPr="00CF3E1A" w:rsidRDefault="00467428" w:rsidP="00467428">
            <w:pPr>
              <w:pStyle w:val="Akapitzlist"/>
              <w:rPr>
                <w:rFonts w:ascii="Arial" w:eastAsia="Calibri" w:hAnsi="Arial" w:cs="Arial"/>
                <w:color w:val="000000" w:themeColor="text1"/>
                <w:sz w:val="18"/>
                <w:szCs w:val="18"/>
              </w:rPr>
            </w:pPr>
          </w:p>
          <w:p w:rsidR="00467428" w:rsidRPr="00CF3E1A" w:rsidRDefault="00467428" w:rsidP="00E52537">
            <w:pPr>
              <w:pStyle w:val="Akapitzlist"/>
              <w:numPr>
                <w:ilvl w:val="0"/>
                <w:numId w:val="100"/>
              </w:numPr>
              <w:autoSpaceDE/>
              <w:autoSpaceDN/>
              <w:contextualSpacing/>
              <w:rPr>
                <w:rFonts w:ascii="Arial" w:eastAsia="Calibri" w:hAnsi="Arial" w:cs="Arial"/>
                <w:color w:val="000000" w:themeColor="text1"/>
                <w:sz w:val="18"/>
                <w:szCs w:val="18"/>
              </w:rPr>
            </w:pPr>
            <w:r w:rsidRPr="00CF3E1A">
              <w:rPr>
                <w:rFonts w:ascii="Arial" w:eastAsia="Calibri" w:hAnsi="Arial" w:cs="Arial"/>
                <w:color w:val="000000" w:themeColor="text1"/>
                <w:sz w:val="18"/>
                <w:szCs w:val="18"/>
              </w:rPr>
              <w:t>Wnioskodawca zamierza realizować 2 typy projektów wskazanych w SzOOP dla Działania 10.2:</w:t>
            </w:r>
          </w:p>
          <w:p w:rsidR="00467428" w:rsidRPr="00CF3E1A" w:rsidRDefault="00467428" w:rsidP="00467428">
            <w:pPr>
              <w:pStyle w:val="Akapitzlist"/>
              <w:rPr>
                <w:rFonts w:ascii="Arial" w:eastAsia="Calibri" w:hAnsi="Arial" w:cs="Arial"/>
                <w:color w:val="000000" w:themeColor="text1"/>
                <w:sz w:val="18"/>
                <w:szCs w:val="18"/>
              </w:rPr>
            </w:pPr>
            <w:r w:rsidRPr="00CF3E1A">
              <w:rPr>
                <w:rFonts w:ascii="Arial" w:eastAsia="Calibri" w:hAnsi="Arial" w:cs="Arial"/>
                <w:color w:val="000000" w:themeColor="text1"/>
                <w:sz w:val="18"/>
                <w:szCs w:val="18"/>
              </w:rPr>
              <w:t>2 pkt</w:t>
            </w:r>
          </w:p>
          <w:p w:rsidR="00467428" w:rsidRPr="00CF3E1A" w:rsidRDefault="00467428" w:rsidP="00467428">
            <w:pPr>
              <w:pStyle w:val="Akapitzlist"/>
              <w:rPr>
                <w:rFonts w:ascii="Arial" w:eastAsia="Calibri" w:hAnsi="Arial" w:cs="Arial"/>
                <w:color w:val="000000" w:themeColor="text1"/>
                <w:sz w:val="18"/>
                <w:szCs w:val="18"/>
              </w:rPr>
            </w:pPr>
          </w:p>
          <w:p w:rsidR="00467428" w:rsidRPr="00CF3E1A" w:rsidRDefault="00467428" w:rsidP="00E52537">
            <w:pPr>
              <w:pStyle w:val="Akapitzlist"/>
              <w:numPr>
                <w:ilvl w:val="0"/>
                <w:numId w:val="100"/>
              </w:numPr>
              <w:autoSpaceDE/>
              <w:autoSpaceDN/>
              <w:contextualSpacing/>
              <w:rPr>
                <w:rFonts w:ascii="Arial" w:eastAsia="Calibri" w:hAnsi="Arial" w:cs="Arial"/>
                <w:color w:val="000000" w:themeColor="text1"/>
                <w:sz w:val="18"/>
                <w:szCs w:val="18"/>
              </w:rPr>
            </w:pPr>
            <w:r w:rsidRPr="00CF3E1A">
              <w:rPr>
                <w:rFonts w:ascii="Arial" w:eastAsia="Calibri" w:hAnsi="Arial" w:cs="Arial"/>
                <w:color w:val="000000" w:themeColor="text1"/>
                <w:sz w:val="18"/>
                <w:szCs w:val="18"/>
              </w:rPr>
              <w:t>Wnioskodawca zamierza realizować więcej niż 2 typy projektów wskazanych w SzOOP dla Działania 10.2:</w:t>
            </w:r>
          </w:p>
          <w:p w:rsidR="00467428" w:rsidRPr="00CF3E1A" w:rsidRDefault="00467428" w:rsidP="00467428">
            <w:pPr>
              <w:pStyle w:val="Akapitzlist"/>
              <w:rPr>
                <w:rFonts w:ascii="Arial" w:eastAsia="Calibri" w:hAnsi="Arial" w:cs="Arial"/>
                <w:color w:val="000000" w:themeColor="text1"/>
                <w:sz w:val="18"/>
                <w:szCs w:val="18"/>
              </w:rPr>
            </w:pPr>
            <w:r w:rsidRPr="00CF3E1A">
              <w:rPr>
                <w:rFonts w:ascii="Arial" w:eastAsia="Calibri" w:hAnsi="Arial" w:cs="Arial"/>
                <w:color w:val="000000" w:themeColor="text1"/>
                <w:sz w:val="18"/>
                <w:szCs w:val="18"/>
              </w:rPr>
              <w:t>4 pkt</w:t>
            </w:r>
          </w:p>
          <w:p w:rsidR="00467428" w:rsidRPr="00CF3E1A" w:rsidRDefault="00467428" w:rsidP="00467428">
            <w:pPr>
              <w:jc w:val="center"/>
              <w:rPr>
                <w:rFonts w:ascii="Arial" w:hAnsi="Arial" w:cs="Arial"/>
                <w:kern w:val="1"/>
                <w:sz w:val="18"/>
                <w:szCs w:val="18"/>
                <w:u w:val="single"/>
              </w:rPr>
            </w:pPr>
          </w:p>
          <w:p w:rsidR="00467428" w:rsidRPr="00CF3E1A" w:rsidRDefault="00467428" w:rsidP="00467428">
            <w:pPr>
              <w:jc w:val="center"/>
              <w:rPr>
                <w:rFonts w:ascii="Arial" w:hAnsi="Arial" w:cs="Arial"/>
                <w:kern w:val="1"/>
                <w:sz w:val="18"/>
                <w:szCs w:val="18"/>
                <w:u w:val="single"/>
              </w:rPr>
            </w:pPr>
            <w:r w:rsidRPr="00CF3E1A">
              <w:rPr>
                <w:rFonts w:ascii="Arial" w:hAnsi="Arial" w:cs="Arial"/>
                <w:kern w:val="1"/>
                <w:sz w:val="18"/>
                <w:szCs w:val="18"/>
                <w:u w:val="single"/>
              </w:rPr>
              <w:t xml:space="preserve">Kryterium punktowe </w:t>
            </w:r>
          </w:p>
          <w:p w:rsidR="00467428" w:rsidRPr="00CF3E1A" w:rsidRDefault="00467428" w:rsidP="00467428">
            <w:pPr>
              <w:rPr>
                <w:rFonts w:ascii="Arial" w:hAnsi="Arial" w:cs="Arial"/>
                <w:kern w:val="1"/>
                <w:sz w:val="18"/>
                <w:szCs w:val="18"/>
                <w:u w:val="single"/>
              </w:rPr>
            </w:pPr>
          </w:p>
          <w:p w:rsidR="00467428" w:rsidRPr="00CF3E1A" w:rsidRDefault="00467428" w:rsidP="00467428">
            <w:pPr>
              <w:jc w:val="center"/>
              <w:rPr>
                <w:rFonts w:ascii="Arial" w:hAnsi="Arial" w:cs="Arial"/>
                <w:kern w:val="1"/>
                <w:sz w:val="18"/>
                <w:szCs w:val="18"/>
                <w:u w:val="single"/>
              </w:rPr>
            </w:pPr>
            <w:r w:rsidRPr="00CF3E1A">
              <w:rPr>
                <w:rFonts w:ascii="Arial" w:hAnsi="Arial" w:cs="Arial"/>
                <w:kern w:val="1"/>
                <w:sz w:val="18"/>
                <w:szCs w:val="18"/>
                <w:u w:val="single"/>
              </w:rPr>
              <w:t>0 pkt -4 pkt</w:t>
            </w:r>
          </w:p>
          <w:p w:rsidR="00467428" w:rsidRPr="00CF3E1A" w:rsidRDefault="00467428" w:rsidP="00467428">
            <w:pPr>
              <w:jc w:val="center"/>
              <w:rPr>
                <w:rFonts w:ascii="Arial" w:hAnsi="Arial" w:cs="Arial"/>
                <w:kern w:val="1"/>
                <w:sz w:val="18"/>
                <w:szCs w:val="18"/>
                <w:u w:val="single"/>
              </w:rPr>
            </w:pPr>
            <w:r w:rsidRPr="00CF3E1A">
              <w:rPr>
                <w:rFonts w:ascii="Arial" w:hAnsi="Arial" w:cs="Arial"/>
                <w:kern w:val="1"/>
                <w:sz w:val="18"/>
                <w:szCs w:val="18"/>
                <w:u w:val="single"/>
              </w:rPr>
              <w:t>(0 punktów w kryterium nie oznacza</w:t>
            </w:r>
          </w:p>
          <w:p w:rsidR="00467428" w:rsidRPr="00CF3E1A" w:rsidRDefault="00467428" w:rsidP="00467428">
            <w:pPr>
              <w:jc w:val="center"/>
              <w:rPr>
                <w:rFonts w:ascii="Arial" w:hAnsi="Arial" w:cs="Arial"/>
                <w:kern w:val="1"/>
                <w:sz w:val="18"/>
                <w:szCs w:val="18"/>
                <w:u w:val="single"/>
              </w:rPr>
            </w:pPr>
            <w:r w:rsidRPr="00CF3E1A">
              <w:rPr>
                <w:rFonts w:ascii="Arial" w:hAnsi="Arial" w:cs="Arial"/>
                <w:kern w:val="1"/>
                <w:sz w:val="18"/>
                <w:szCs w:val="18"/>
                <w:u w:val="single"/>
              </w:rPr>
              <w:t>odrzucenia wniosku)</w:t>
            </w:r>
          </w:p>
        </w:tc>
      </w:tr>
      <w:tr w:rsidR="00467428" w:rsidRPr="00CF3E1A" w:rsidTr="00467428">
        <w:tc>
          <w:tcPr>
            <w:tcW w:w="534"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jc w:val="center"/>
              <w:rPr>
                <w:rFonts w:ascii="Arial" w:hAnsi="Arial" w:cs="Arial"/>
                <w:kern w:val="1"/>
                <w:sz w:val="18"/>
                <w:szCs w:val="18"/>
                <w:u w:val="single"/>
              </w:rPr>
            </w:pPr>
            <w:r w:rsidRPr="00CF3E1A">
              <w:rPr>
                <w:rFonts w:ascii="Arial" w:hAnsi="Arial" w:cs="Arial"/>
                <w:kern w:val="1"/>
                <w:sz w:val="18"/>
                <w:szCs w:val="18"/>
                <w:u w:val="single"/>
              </w:rPr>
              <w:t>6</w:t>
            </w:r>
          </w:p>
        </w:tc>
        <w:tc>
          <w:tcPr>
            <w:tcW w:w="3795"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jc w:val="center"/>
              <w:rPr>
                <w:rFonts w:ascii="Arial" w:hAnsi="Arial" w:cs="Arial"/>
                <w:kern w:val="1"/>
                <w:sz w:val="18"/>
                <w:szCs w:val="18"/>
                <w:u w:val="single"/>
              </w:rPr>
            </w:pPr>
            <w:r w:rsidRPr="00CF3E1A">
              <w:rPr>
                <w:rFonts w:ascii="Arial" w:eastAsia="Calibri" w:hAnsi="Arial" w:cs="Arial"/>
                <w:color w:val="000000" w:themeColor="text1"/>
                <w:kern w:val="1"/>
                <w:sz w:val="18"/>
                <w:szCs w:val="18"/>
              </w:rPr>
              <w:t>Komplementarność projektu</w:t>
            </w:r>
          </w:p>
        </w:tc>
        <w:tc>
          <w:tcPr>
            <w:tcW w:w="5219" w:type="dxa"/>
            <w:tcBorders>
              <w:top w:val="single" w:sz="4" w:space="0" w:color="auto"/>
              <w:left w:val="single" w:sz="4" w:space="0" w:color="auto"/>
              <w:bottom w:val="single" w:sz="4" w:space="0" w:color="auto"/>
              <w:right w:val="single" w:sz="4" w:space="0" w:color="auto"/>
            </w:tcBorders>
          </w:tcPr>
          <w:p w:rsidR="00467428" w:rsidRPr="00CF3E1A" w:rsidRDefault="00467428" w:rsidP="00467428">
            <w:pPr>
              <w:jc w:val="center"/>
              <w:rPr>
                <w:rFonts w:ascii="Arial" w:hAnsi="Arial" w:cs="Arial"/>
                <w:kern w:val="1"/>
                <w:sz w:val="18"/>
                <w:szCs w:val="18"/>
                <w:u w:val="single"/>
              </w:rPr>
            </w:pPr>
            <w:r w:rsidRPr="00CF3E1A">
              <w:rPr>
                <w:rFonts w:ascii="Arial" w:hAnsi="Arial" w:cs="Arial"/>
                <w:noProof/>
                <w:color w:val="000000" w:themeColor="text1"/>
                <w:sz w:val="18"/>
                <w:szCs w:val="18"/>
              </w:rPr>
              <w:t xml:space="preserve">W ramach tego kryterium będzie weryfikowane czy wnioskowany projekt jest powiązany z realizacją projektów, które otrzymały dofinansowanie w ramach Poddziałań 7.1.3 lub 7.2.3 </w:t>
            </w:r>
            <w:r w:rsidRPr="00CF3E1A">
              <w:rPr>
                <w:rStyle w:val="Odwoanieprzypisudolnego"/>
                <w:rFonts w:ascii="Arial" w:hAnsi="Arial" w:cs="Arial"/>
                <w:noProof/>
                <w:color w:val="000000" w:themeColor="text1"/>
                <w:sz w:val="18"/>
                <w:szCs w:val="18"/>
              </w:rPr>
              <w:footnoteReference w:id="3"/>
            </w:r>
          </w:p>
        </w:tc>
        <w:tc>
          <w:tcPr>
            <w:tcW w:w="4544"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jc w:val="center"/>
              <w:rPr>
                <w:rFonts w:ascii="Arial" w:hAnsi="Arial" w:cs="Arial"/>
                <w:kern w:val="1"/>
                <w:sz w:val="18"/>
                <w:szCs w:val="18"/>
                <w:u w:val="single"/>
              </w:rPr>
            </w:pPr>
          </w:p>
          <w:p w:rsidR="00467428" w:rsidRPr="00CF3E1A" w:rsidRDefault="00467428" w:rsidP="00E52537">
            <w:pPr>
              <w:pStyle w:val="Akapitzlist"/>
              <w:numPr>
                <w:ilvl w:val="0"/>
                <w:numId w:val="100"/>
              </w:numPr>
              <w:autoSpaceDE/>
              <w:autoSpaceDN/>
              <w:contextualSpacing/>
              <w:rPr>
                <w:rFonts w:ascii="Arial" w:hAnsi="Arial" w:cs="Arial"/>
                <w:noProof/>
                <w:sz w:val="18"/>
                <w:szCs w:val="18"/>
              </w:rPr>
            </w:pPr>
            <w:r w:rsidRPr="00CF3E1A">
              <w:rPr>
                <w:rFonts w:ascii="Arial" w:hAnsi="Arial" w:cs="Arial"/>
                <w:noProof/>
                <w:sz w:val="18"/>
                <w:szCs w:val="18"/>
              </w:rPr>
              <w:t>Projekt nie jest powiązany z realizacją projektów, które otrzymały dofinansowanie w ramach Poddziałań 7.1.3 lub 7.2.3:</w:t>
            </w:r>
          </w:p>
          <w:p w:rsidR="00467428" w:rsidRPr="00CF3E1A" w:rsidRDefault="00467428" w:rsidP="00467428">
            <w:pPr>
              <w:pStyle w:val="Akapitzlist"/>
              <w:rPr>
                <w:rFonts w:ascii="Arial" w:hAnsi="Arial" w:cs="Arial"/>
                <w:noProof/>
                <w:sz w:val="18"/>
                <w:szCs w:val="18"/>
              </w:rPr>
            </w:pPr>
            <w:r w:rsidRPr="00CF3E1A">
              <w:rPr>
                <w:rFonts w:ascii="Arial" w:hAnsi="Arial" w:cs="Arial"/>
                <w:noProof/>
                <w:sz w:val="18"/>
                <w:szCs w:val="18"/>
              </w:rPr>
              <w:t>0 pkt</w:t>
            </w:r>
          </w:p>
          <w:p w:rsidR="00467428" w:rsidRPr="00CF3E1A" w:rsidRDefault="00467428" w:rsidP="00467428">
            <w:pPr>
              <w:pStyle w:val="Akapitzlist"/>
              <w:rPr>
                <w:rFonts w:ascii="Arial" w:hAnsi="Arial" w:cs="Arial"/>
                <w:noProof/>
                <w:sz w:val="18"/>
                <w:szCs w:val="18"/>
              </w:rPr>
            </w:pPr>
          </w:p>
          <w:p w:rsidR="00467428" w:rsidRPr="00CF3E1A" w:rsidRDefault="00467428" w:rsidP="00E52537">
            <w:pPr>
              <w:pStyle w:val="Akapitzlist"/>
              <w:numPr>
                <w:ilvl w:val="0"/>
                <w:numId w:val="100"/>
              </w:numPr>
              <w:autoSpaceDE/>
              <w:autoSpaceDN/>
              <w:contextualSpacing/>
              <w:rPr>
                <w:rFonts w:ascii="Arial" w:hAnsi="Arial" w:cs="Arial"/>
                <w:noProof/>
                <w:sz w:val="18"/>
                <w:szCs w:val="18"/>
              </w:rPr>
            </w:pPr>
            <w:r w:rsidRPr="00CF3E1A">
              <w:rPr>
                <w:rFonts w:ascii="Arial" w:hAnsi="Arial" w:cs="Arial"/>
                <w:noProof/>
                <w:sz w:val="18"/>
                <w:szCs w:val="18"/>
              </w:rPr>
              <w:t>Projekt jest powiązany z realizacją projektów, które otrzymały dofinansowanie w ramach Poddziałań 7.1.3 lub 7.2.3:</w:t>
            </w:r>
          </w:p>
          <w:p w:rsidR="00467428" w:rsidRPr="00CF3E1A" w:rsidRDefault="00467428" w:rsidP="00467428">
            <w:pPr>
              <w:pStyle w:val="Akapitzlist"/>
              <w:rPr>
                <w:rFonts w:ascii="Arial" w:hAnsi="Arial" w:cs="Arial"/>
                <w:noProof/>
                <w:sz w:val="18"/>
                <w:szCs w:val="18"/>
              </w:rPr>
            </w:pPr>
            <w:r w:rsidRPr="00CF3E1A">
              <w:rPr>
                <w:rFonts w:ascii="Arial" w:eastAsia="Calibri" w:hAnsi="Arial" w:cs="Arial"/>
                <w:color w:val="000000"/>
                <w:sz w:val="18"/>
                <w:szCs w:val="18"/>
              </w:rPr>
              <w:t>2 pkt</w:t>
            </w:r>
          </w:p>
          <w:p w:rsidR="00467428" w:rsidRPr="00CF3E1A" w:rsidRDefault="00467428" w:rsidP="00467428">
            <w:pPr>
              <w:jc w:val="center"/>
              <w:rPr>
                <w:rFonts w:ascii="Arial" w:hAnsi="Arial" w:cs="Arial"/>
                <w:kern w:val="1"/>
                <w:sz w:val="18"/>
                <w:szCs w:val="18"/>
                <w:u w:val="single"/>
              </w:rPr>
            </w:pPr>
          </w:p>
          <w:p w:rsidR="00467428" w:rsidRPr="00CF3E1A" w:rsidRDefault="00467428" w:rsidP="00467428">
            <w:pPr>
              <w:jc w:val="center"/>
              <w:rPr>
                <w:rFonts w:ascii="Arial" w:hAnsi="Arial" w:cs="Arial"/>
                <w:kern w:val="1"/>
                <w:sz w:val="18"/>
                <w:szCs w:val="18"/>
                <w:u w:val="single"/>
              </w:rPr>
            </w:pPr>
            <w:r w:rsidRPr="00CF3E1A">
              <w:rPr>
                <w:rFonts w:ascii="Arial" w:hAnsi="Arial" w:cs="Arial"/>
                <w:kern w:val="1"/>
                <w:sz w:val="18"/>
                <w:szCs w:val="18"/>
                <w:u w:val="single"/>
              </w:rPr>
              <w:t xml:space="preserve">Kryterium punktowe </w:t>
            </w:r>
          </w:p>
          <w:p w:rsidR="00467428" w:rsidRPr="00CF3E1A" w:rsidRDefault="00467428" w:rsidP="00467428">
            <w:pPr>
              <w:jc w:val="center"/>
              <w:rPr>
                <w:rFonts w:ascii="Arial" w:hAnsi="Arial" w:cs="Arial"/>
                <w:kern w:val="1"/>
                <w:sz w:val="18"/>
                <w:szCs w:val="18"/>
                <w:u w:val="single"/>
              </w:rPr>
            </w:pPr>
          </w:p>
          <w:p w:rsidR="00467428" w:rsidRPr="00CF3E1A" w:rsidRDefault="00467428" w:rsidP="00467428">
            <w:pPr>
              <w:jc w:val="center"/>
              <w:rPr>
                <w:rFonts w:ascii="Arial" w:hAnsi="Arial" w:cs="Arial"/>
                <w:kern w:val="1"/>
                <w:sz w:val="18"/>
                <w:szCs w:val="18"/>
                <w:u w:val="single"/>
              </w:rPr>
            </w:pPr>
            <w:r w:rsidRPr="00CF3E1A">
              <w:rPr>
                <w:rFonts w:ascii="Arial" w:hAnsi="Arial" w:cs="Arial"/>
                <w:kern w:val="1"/>
                <w:sz w:val="18"/>
                <w:szCs w:val="18"/>
                <w:u w:val="single"/>
              </w:rPr>
              <w:t>0 pkt -2 pkt</w:t>
            </w:r>
          </w:p>
          <w:p w:rsidR="00467428" w:rsidRPr="00CF3E1A" w:rsidRDefault="00467428" w:rsidP="00467428">
            <w:pPr>
              <w:jc w:val="center"/>
              <w:rPr>
                <w:rFonts w:ascii="Arial" w:hAnsi="Arial" w:cs="Arial"/>
                <w:kern w:val="1"/>
                <w:sz w:val="18"/>
                <w:szCs w:val="18"/>
                <w:u w:val="single"/>
              </w:rPr>
            </w:pPr>
            <w:r w:rsidRPr="00CF3E1A">
              <w:rPr>
                <w:rFonts w:ascii="Arial" w:hAnsi="Arial" w:cs="Arial"/>
                <w:kern w:val="1"/>
                <w:sz w:val="18"/>
                <w:szCs w:val="18"/>
                <w:u w:val="single"/>
              </w:rPr>
              <w:t>(0 punktów w kryterium nie oznacza</w:t>
            </w:r>
          </w:p>
          <w:p w:rsidR="00467428" w:rsidRPr="00CF3E1A" w:rsidRDefault="00467428" w:rsidP="00467428">
            <w:pPr>
              <w:jc w:val="center"/>
              <w:rPr>
                <w:rFonts w:ascii="Arial" w:hAnsi="Arial" w:cs="Arial"/>
                <w:kern w:val="1"/>
                <w:sz w:val="18"/>
                <w:szCs w:val="18"/>
                <w:u w:val="single"/>
              </w:rPr>
            </w:pPr>
            <w:r w:rsidRPr="00CF3E1A">
              <w:rPr>
                <w:rFonts w:ascii="Arial" w:hAnsi="Arial" w:cs="Arial"/>
                <w:kern w:val="1"/>
                <w:sz w:val="18"/>
                <w:szCs w:val="18"/>
                <w:u w:val="single"/>
              </w:rPr>
              <w:t>odrzucenia wniosku)</w:t>
            </w:r>
          </w:p>
        </w:tc>
      </w:tr>
    </w:tbl>
    <w:p w:rsidR="00467428" w:rsidRPr="00AE4D07" w:rsidRDefault="00467428" w:rsidP="00467428">
      <w:pPr>
        <w:jc w:val="center"/>
        <w:rPr>
          <w:rFonts w:ascii="Arial" w:hAnsi="Arial" w:cs="Arial"/>
          <w:b/>
          <w:kern w:val="1"/>
          <w:sz w:val="18"/>
          <w:szCs w:val="18"/>
          <w:u w:val="single"/>
        </w:rPr>
      </w:pPr>
    </w:p>
    <w:p w:rsidR="00467428" w:rsidRPr="00AE4D07" w:rsidRDefault="00467428" w:rsidP="00467428">
      <w:pPr>
        <w:jc w:val="center"/>
        <w:rPr>
          <w:rFonts w:ascii="Arial" w:hAnsi="Arial" w:cs="Arial"/>
          <w:b/>
          <w:kern w:val="1"/>
          <w:sz w:val="18"/>
          <w:szCs w:val="18"/>
          <w:u w:val="single"/>
        </w:rPr>
      </w:pPr>
      <w:r w:rsidRPr="00AE4D07">
        <w:rPr>
          <w:rFonts w:ascii="Arial" w:hAnsi="Arial" w:cs="Arial"/>
          <w:b/>
          <w:kern w:val="1"/>
          <w:sz w:val="18"/>
          <w:szCs w:val="18"/>
          <w:u w:val="single"/>
        </w:rPr>
        <w:t>II sekcja – minimum punktowe</w:t>
      </w:r>
    </w:p>
    <w:p w:rsidR="00467428" w:rsidRPr="00AE4D07" w:rsidRDefault="00467428" w:rsidP="00467428">
      <w:pPr>
        <w:rPr>
          <w:rFonts w:ascii="Arial" w:hAnsi="Arial" w:cs="Arial"/>
          <w:b/>
          <w:kern w:val="1"/>
          <w:sz w:val="18"/>
          <w:szCs w:val="18"/>
          <w:u w:val="single"/>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4565"/>
        <w:gridCol w:w="4536"/>
      </w:tblGrid>
      <w:tr w:rsidR="00467428" w:rsidRPr="00CF3E1A" w:rsidTr="00467428">
        <w:tc>
          <w:tcPr>
            <w:tcW w:w="534"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jc w:val="center"/>
              <w:rPr>
                <w:rFonts w:ascii="Arial" w:hAnsi="Arial" w:cs="Arial"/>
                <w:kern w:val="1"/>
                <w:sz w:val="18"/>
                <w:szCs w:val="18"/>
              </w:rPr>
            </w:pPr>
            <w:r w:rsidRPr="00CF3E1A">
              <w:rPr>
                <w:rFonts w:ascii="Arial" w:hAnsi="Arial" w:cs="Arial"/>
                <w:kern w:val="1"/>
                <w:sz w:val="18"/>
                <w:szCs w:val="18"/>
              </w:rPr>
              <w:t>a</w:t>
            </w:r>
          </w:p>
        </w:tc>
        <w:tc>
          <w:tcPr>
            <w:tcW w:w="4394"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jc w:val="center"/>
              <w:rPr>
                <w:rFonts w:ascii="Arial" w:hAnsi="Arial" w:cs="Arial"/>
                <w:kern w:val="1"/>
                <w:sz w:val="18"/>
                <w:szCs w:val="18"/>
              </w:rPr>
            </w:pPr>
            <w:r w:rsidRPr="00CF3E1A">
              <w:rPr>
                <w:rFonts w:ascii="Arial" w:hAnsi="Arial" w:cs="Arial"/>
                <w:kern w:val="1"/>
                <w:sz w:val="18"/>
                <w:szCs w:val="18"/>
              </w:rPr>
              <w:t>b</w:t>
            </w:r>
          </w:p>
        </w:tc>
        <w:tc>
          <w:tcPr>
            <w:tcW w:w="4565"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jc w:val="center"/>
              <w:rPr>
                <w:rFonts w:ascii="Arial" w:hAnsi="Arial" w:cs="Arial"/>
                <w:kern w:val="1"/>
                <w:sz w:val="18"/>
                <w:szCs w:val="18"/>
              </w:rPr>
            </w:pPr>
            <w:r w:rsidRPr="00CF3E1A">
              <w:rPr>
                <w:rFonts w:ascii="Arial" w:hAnsi="Arial" w:cs="Arial"/>
                <w:kern w:val="1"/>
                <w:sz w:val="18"/>
                <w:szCs w:val="18"/>
              </w:rPr>
              <w:t>c</w:t>
            </w:r>
          </w:p>
        </w:tc>
        <w:tc>
          <w:tcPr>
            <w:tcW w:w="4536"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jc w:val="center"/>
              <w:rPr>
                <w:rFonts w:ascii="Arial" w:hAnsi="Arial" w:cs="Arial"/>
                <w:kern w:val="1"/>
                <w:sz w:val="18"/>
                <w:szCs w:val="18"/>
              </w:rPr>
            </w:pPr>
            <w:r w:rsidRPr="00CF3E1A">
              <w:rPr>
                <w:rFonts w:ascii="Arial" w:hAnsi="Arial" w:cs="Arial"/>
                <w:kern w:val="1"/>
                <w:sz w:val="18"/>
                <w:szCs w:val="18"/>
              </w:rPr>
              <w:t>d</w:t>
            </w:r>
          </w:p>
        </w:tc>
      </w:tr>
      <w:tr w:rsidR="00467428" w:rsidRPr="00CF3E1A" w:rsidTr="00467428">
        <w:tc>
          <w:tcPr>
            <w:tcW w:w="534"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jc w:val="center"/>
              <w:rPr>
                <w:rFonts w:ascii="Arial" w:hAnsi="Arial" w:cs="Arial"/>
                <w:kern w:val="1"/>
                <w:sz w:val="18"/>
                <w:szCs w:val="18"/>
              </w:rPr>
            </w:pPr>
            <w:r w:rsidRPr="00CF3E1A">
              <w:rPr>
                <w:rFonts w:ascii="Arial" w:hAnsi="Arial" w:cs="Arial"/>
                <w:kern w:val="1"/>
                <w:sz w:val="18"/>
                <w:szCs w:val="18"/>
              </w:rPr>
              <w:t>Lp.</w:t>
            </w:r>
          </w:p>
        </w:tc>
        <w:tc>
          <w:tcPr>
            <w:tcW w:w="4394"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jc w:val="center"/>
              <w:rPr>
                <w:rFonts w:ascii="Arial" w:hAnsi="Arial" w:cs="Arial"/>
                <w:kern w:val="1"/>
                <w:sz w:val="18"/>
                <w:szCs w:val="18"/>
              </w:rPr>
            </w:pPr>
            <w:r w:rsidRPr="00CF3E1A">
              <w:rPr>
                <w:rFonts w:ascii="Arial" w:hAnsi="Arial" w:cs="Arial"/>
                <w:kern w:val="1"/>
                <w:sz w:val="18"/>
                <w:szCs w:val="18"/>
              </w:rPr>
              <w:t>Nazwa kryterium</w:t>
            </w:r>
          </w:p>
        </w:tc>
        <w:tc>
          <w:tcPr>
            <w:tcW w:w="4565" w:type="dxa"/>
            <w:tcBorders>
              <w:top w:val="single" w:sz="4" w:space="0" w:color="auto"/>
              <w:left w:val="single" w:sz="4" w:space="0" w:color="auto"/>
              <w:bottom w:val="single" w:sz="4" w:space="0" w:color="auto"/>
              <w:right w:val="single" w:sz="4" w:space="0" w:color="auto"/>
            </w:tcBorders>
          </w:tcPr>
          <w:p w:rsidR="00467428" w:rsidRPr="00CF3E1A" w:rsidRDefault="00467428" w:rsidP="00467428">
            <w:pPr>
              <w:jc w:val="center"/>
              <w:rPr>
                <w:rFonts w:ascii="Arial" w:hAnsi="Arial" w:cs="Arial"/>
                <w:kern w:val="1"/>
                <w:sz w:val="18"/>
                <w:szCs w:val="18"/>
              </w:rPr>
            </w:pPr>
            <w:r w:rsidRPr="00CF3E1A">
              <w:rPr>
                <w:rFonts w:ascii="Arial" w:hAnsi="Arial" w:cs="Arial"/>
                <w:kern w:val="1"/>
                <w:sz w:val="18"/>
                <w:szCs w:val="18"/>
              </w:rPr>
              <w:t>Definicja kryterium</w:t>
            </w:r>
          </w:p>
          <w:p w:rsidR="00467428" w:rsidRPr="00CF3E1A" w:rsidRDefault="00467428" w:rsidP="00467428">
            <w:pPr>
              <w:jc w:val="center"/>
              <w:rPr>
                <w:rFonts w:ascii="Arial" w:hAnsi="Arial" w:cs="Arial"/>
                <w:kern w:val="1"/>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jc w:val="center"/>
              <w:rPr>
                <w:rFonts w:ascii="Arial" w:hAnsi="Arial" w:cs="Arial"/>
                <w:kern w:val="1"/>
                <w:sz w:val="18"/>
                <w:szCs w:val="18"/>
              </w:rPr>
            </w:pPr>
            <w:r w:rsidRPr="00CF3E1A">
              <w:rPr>
                <w:rFonts w:ascii="Arial" w:hAnsi="Arial" w:cs="Arial"/>
                <w:kern w:val="1"/>
                <w:sz w:val="18"/>
                <w:szCs w:val="18"/>
              </w:rPr>
              <w:t>Opis znaczenia kryterium</w:t>
            </w:r>
          </w:p>
        </w:tc>
      </w:tr>
      <w:tr w:rsidR="00467428" w:rsidRPr="00CF3E1A" w:rsidTr="00467428">
        <w:tc>
          <w:tcPr>
            <w:tcW w:w="534"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jc w:val="center"/>
              <w:rPr>
                <w:rFonts w:ascii="Arial" w:hAnsi="Arial" w:cs="Arial"/>
                <w:kern w:val="1"/>
                <w:sz w:val="18"/>
                <w:szCs w:val="18"/>
              </w:rPr>
            </w:pPr>
            <w:r w:rsidRPr="00CF3E1A">
              <w:rPr>
                <w:rFonts w:ascii="Arial" w:hAnsi="Arial" w:cs="Arial"/>
                <w:kern w:val="1"/>
                <w:sz w:val="18"/>
                <w:szCs w:val="18"/>
              </w:rPr>
              <w:t>1</w:t>
            </w:r>
          </w:p>
        </w:tc>
        <w:tc>
          <w:tcPr>
            <w:tcW w:w="4394"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jc w:val="center"/>
              <w:rPr>
                <w:rFonts w:ascii="Arial" w:hAnsi="Arial" w:cs="Arial"/>
                <w:kern w:val="1"/>
                <w:sz w:val="18"/>
                <w:szCs w:val="18"/>
              </w:rPr>
            </w:pPr>
            <w:r w:rsidRPr="00CF3E1A">
              <w:rPr>
                <w:rFonts w:ascii="Arial" w:hAnsi="Arial" w:cs="Arial"/>
                <w:kern w:val="1"/>
                <w:sz w:val="18"/>
                <w:szCs w:val="18"/>
              </w:rPr>
              <w:t>Uzyskanie przez projekt minimum punktowego</w:t>
            </w:r>
          </w:p>
        </w:tc>
        <w:tc>
          <w:tcPr>
            <w:tcW w:w="4565" w:type="dxa"/>
            <w:tcBorders>
              <w:top w:val="single" w:sz="4" w:space="0" w:color="auto"/>
              <w:left w:val="single" w:sz="4" w:space="0" w:color="auto"/>
              <w:bottom w:val="single" w:sz="4" w:space="0" w:color="auto"/>
              <w:right w:val="single" w:sz="4" w:space="0" w:color="auto"/>
            </w:tcBorders>
            <w:hideMark/>
          </w:tcPr>
          <w:p w:rsidR="00467428" w:rsidRPr="00CF3E1A" w:rsidRDefault="00467428" w:rsidP="00467428">
            <w:pPr>
              <w:jc w:val="center"/>
              <w:rPr>
                <w:rFonts w:ascii="Arial" w:hAnsi="Arial" w:cs="Arial"/>
                <w:kern w:val="1"/>
                <w:sz w:val="18"/>
                <w:szCs w:val="18"/>
              </w:rPr>
            </w:pPr>
            <w:r w:rsidRPr="00CF3E1A">
              <w:rPr>
                <w:rFonts w:ascii="Arial" w:hAnsi="Arial" w:cs="Arial"/>
                <w:kern w:val="1"/>
                <w:sz w:val="18"/>
                <w:szCs w:val="18"/>
              </w:rPr>
              <w:t>W ramach tego kryterium będzie sprawdzane czy, projekt otrzymał co najmniej 50 % możliwych do uzyskania punktów na tym etapie oceny</w:t>
            </w:r>
          </w:p>
        </w:tc>
        <w:tc>
          <w:tcPr>
            <w:tcW w:w="4536" w:type="dxa"/>
            <w:tcBorders>
              <w:top w:val="single" w:sz="4" w:space="0" w:color="auto"/>
              <w:left w:val="single" w:sz="4" w:space="0" w:color="auto"/>
              <w:bottom w:val="single" w:sz="4" w:space="0" w:color="auto"/>
              <w:right w:val="single" w:sz="4" w:space="0" w:color="auto"/>
            </w:tcBorders>
          </w:tcPr>
          <w:p w:rsidR="00467428" w:rsidRPr="00CF3E1A" w:rsidRDefault="00467428" w:rsidP="00467428">
            <w:pPr>
              <w:jc w:val="center"/>
              <w:rPr>
                <w:rFonts w:ascii="Arial" w:hAnsi="Arial" w:cs="Arial"/>
                <w:kern w:val="1"/>
                <w:sz w:val="18"/>
                <w:szCs w:val="18"/>
              </w:rPr>
            </w:pPr>
            <w:r w:rsidRPr="00CF3E1A">
              <w:rPr>
                <w:rFonts w:ascii="Arial" w:hAnsi="Arial" w:cs="Arial"/>
                <w:kern w:val="1"/>
                <w:sz w:val="18"/>
                <w:szCs w:val="18"/>
              </w:rPr>
              <w:t>TAK/NIE</w:t>
            </w:r>
          </w:p>
          <w:p w:rsidR="00467428" w:rsidRPr="00CF3E1A" w:rsidRDefault="00467428" w:rsidP="00467428">
            <w:pPr>
              <w:jc w:val="center"/>
              <w:rPr>
                <w:rFonts w:ascii="Arial" w:hAnsi="Arial" w:cs="Arial"/>
                <w:kern w:val="1"/>
                <w:sz w:val="18"/>
                <w:szCs w:val="18"/>
              </w:rPr>
            </w:pPr>
          </w:p>
          <w:p w:rsidR="00467428" w:rsidRPr="00CF3E1A" w:rsidRDefault="00467428" w:rsidP="00467428">
            <w:pPr>
              <w:jc w:val="center"/>
              <w:rPr>
                <w:rFonts w:ascii="Arial" w:hAnsi="Arial" w:cs="Arial"/>
                <w:kern w:val="1"/>
                <w:sz w:val="18"/>
                <w:szCs w:val="18"/>
              </w:rPr>
            </w:pPr>
            <w:r w:rsidRPr="00CF3E1A">
              <w:rPr>
                <w:rFonts w:ascii="Arial" w:hAnsi="Arial" w:cs="Arial"/>
                <w:kern w:val="1"/>
                <w:sz w:val="18"/>
                <w:szCs w:val="18"/>
              </w:rPr>
              <w:t>Kryterium obligatoryjne (kluczowe) – niespełnienie oznacza odrzucenia wniosku</w:t>
            </w:r>
          </w:p>
        </w:tc>
      </w:tr>
    </w:tbl>
    <w:p w:rsidR="00467428" w:rsidRPr="00AE4D07" w:rsidRDefault="00467428" w:rsidP="00467428">
      <w:pPr>
        <w:rPr>
          <w:rFonts w:ascii="Arial" w:hAnsi="Arial" w:cs="Arial"/>
          <w:b/>
          <w:kern w:val="1"/>
          <w:sz w:val="18"/>
          <w:szCs w:val="18"/>
          <w:u w:val="single"/>
        </w:rPr>
      </w:pPr>
    </w:p>
    <w:p w:rsidR="00467428" w:rsidRPr="00951BE2" w:rsidRDefault="00467428" w:rsidP="00467428">
      <w:pPr>
        <w:rPr>
          <w:rFonts w:ascii="Arial" w:hAnsi="Arial" w:cs="Arial"/>
          <w:b/>
          <w:iCs/>
          <w:sz w:val="18"/>
          <w:szCs w:val="18"/>
        </w:rPr>
        <w:sectPr w:rsidR="00467428" w:rsidRPr="00951BE2" w:rsidSect="00467428">
          <w:footerReference w:type="default" r:id="rId22"/>
          <w:pgSz w:w="16840" w:h="11907" w:orient="landscape" w:code="9"/>
          <w:pgMar w:top="1418" w:right="1435" w:bottom="567" w:left="1276" w:header="567" w:footer="227" w:gutter="0"/>
          <w:cols w:space="708"/>
          <w:titlePg/>
          <w:docGrid w:linePitch="354"/>
        </w:sectPr>
      </w:pPr>
      <w:r>
        <w:rPr>
          <w:rFonts w:ascii="Arial" w:hAnsi="Arial" w:cs="Arial"/>
          <w:b/>
          <w:iCs/>
          <w:sz w:val="18"/>
          <w:szCs w:val="18"/>
        </w:rPr>
        <w:br w:type="page"/>
      </w: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056"/>
        <w:gridCol w:w="3637"/>
        <w:gridCol w:w="1685"/>
        <w:gridCol w:w="1558"/>
      </w:tblGrid>
      <w:tr w:rsidR="00467428" w:rsidTr="00467428">
        <w:trPr>
          <w:trHeight w:val="613"/>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Kryteria wspólne dla wszystkich naborów konkursowych</w:t>
            </w:r>
          </w:p>
        </w:tc>
      </w:tr>
      <w:tr w:rsidR="00467428" w:rsidTr="00467428">
        <w:trPr>
          <w:trHeight w:val="395"/>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b/>
                <w:sz w:val="18"/>
                <w:szCs w:val="18"/>
              </w:rPr>
            </w:pPr>
            <w:r>
              <w:rPr>
                <w:rFonts w:ascii="Arial" w:hAnsi="Arial" w:cs="Arial"/>
                <w:b/>
                <w:sz w:val="18"/>
                <w:szCs w:val="18"/>
              </w:rPr>
              <w:t xml:space="preserve">Kryteria formalne </w:t>
            </w:r>
          </w:p>
          <w:p w:rsidR="00467428" w:rsidRPr="000A57D9" w:rsidRDefault="00467428" w:rsidP="00467428">
            <w:pPr>
              <w:spacing w:line="276" w:lineRule="auto"/>
              <w:jc w:val="both"/>
              <w:rPr>
                <w:rFonts w:ascii="Arial" w:hAnsi="Arial" w:cs="Arial"/>
                <w:iCs/>
                <w:sz w:val="18"/>
                <w:szCs w:val="18"/>
              </w:rPr>
            </w:pPr>
            <w:r w:rsidRPr="000A57D9">
              <w:rPr>
                <w:rFonts w:ascii="Arial" w:hAnsi="Arial" w:cs="Arial"/>
                <w:iCs/>
                <w:sz w:val="18"/>
                <w:szCs w:val="18"/>
              </w:rPr>
              <w:t>Kryteria, których spełnienie jest konieczne do przyznania dofinansowania. Ocena spełnienia kryterium polega na przypisaniu wartości tak, nie lub nie dotyczy. Kryteria formalne są weryfikowane podczas oceny formalnej projektu.</w:t>
            </w:r>
          </w:p>
          <w:p w:rsidR="00467428" w:rsidRDefault="00467428" w:rsidP="00467428">
            <w:pPr>
              <w:spacing w:line="276" w:lineRule="auto"/>
              <w:jc w:val="both"/>
              <w:rPr>
                <w:rFonts w:ascii="Arial" w:hAnsi="Arial" w:cs="Arial"/>
                <w:b/>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467428" w:rsidTr="00467428">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467428" w:rsidRPr="00882307"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 Kwalifikowalność projektu</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B470EA" w:rsidRDefault="00467428" w:rsidP="00E52537">
            <w:pPr>
              <w:pStyle w:val="Akapitzlist"/>
              <w:numPr>
                <w:ilvl w:val="0"/>
                <w:numId w:val="93"/>
              </w:numPr>
              <w:adjustRightInd w:val="0"/>
              <w:jc w:val="both"/>
              <w:rPr>
                <w:rFonts w:ascii="Arial" w:hAnsi="Arial" w:cs="Arial"/>
                <w:iCs/>
                <w:sz w:val="18"/>
                <w:szCs w:val="18"/>
              </w:rPr>
            </w:pPr>
            <w:r w:rsidRPr="00B470EA">
              <w:rPr>
                <w:rFonts w:ascii="Arial" w:hAnsi="Arial" w:cs="Arial"/>
                <w:iCs/>
                <w:sz w:val="18"/>
                <w:szCs w:val="18"/>
              </w:rPr>
              <w:t>Projekt został złożony w odpowiedzi na właściwy konkurs w systemie SOWA EFS RPDS.</w:t>
            </w:r>
          </w:p>
          <w:p w:rsidR="00467428" w:rsidRPr="00882307" w:rsidRDefault="00467428" w:rsidP="00467428">
            <w:pPr>
              <w:autoSpaceDE w:val="0"/>
              <w:autoSpaceDN w:val="0"/>
              <w:adjustRightInd w:val="0"/>
              <w:jc w:val="both"/>
              <w:rPr>
                <w:rFonts w:ascii="Arial" w:hAnsi="Arial" w:cs="Arial"/>
                <w:iCs/>
                <w:sz w:val="18"/>
                <w:szCs w:val="18"/>
              </w:rPr>
            </w:pPr>
          </w:p>
          <w:p w:rsidR="00467428" w:rsidRPr="005A3D03" w:rsidRDefault="00467428" w:rsidP="00467428">
            <w:pPr>
              <w:pStyle w:val="Akapitzlist"/>
              <w:adjustRightInd w:val="0"/>
              <w:ind w:left="328"/>
              <w:jc w:val="both"/>
              <w:rPr>
                <w:rFonts w:ascii="Arial" w:hAnsi="Arial" w:cs="Arial"/>
                <w:iCs/>
                <w:sz w:val="18"/>
                <w:szCs w:val="18"/>
              </w:rPr>
            </w:pPr>
            <w:r w:rsidRPr="00882307">
              <w:rPr>
                <w:rFonts w:ascii="Arial" w:hAnsi="Arial" w:cs="Arial"/>
                <w:iCs/>
                <w:sz w:val="18"/>
                <w:szCs w:val="18"/>
              </w:rPr>
              <w:t>W ramach tego kryterium sprawdzane będzie</w:t>
            </w:r>
            <w:r>
              <w:rPr>
                <w:rFonts w:ascii="Arial" w:hAnsi="Arial" w:cs="Arial"/>
                <w:iCs/>
                <w:sz w:val="18"/>
                <w:szCs w:val="18"/>
              </w:rPr>
              <w:t>,</w:t>
            </w:r>
            <w:r w:rsidRPr="00882307">
              <w:rPr>
                <w:rFonts w:ascii="Arial" w:hAnsi="Arial" w:cs="Arial"/>
                <w:iCs/>
                <w:sz w:val="18"/>
                <w:szCs w:val="18"/>
              </w:rPr>
              <w:t xml:space="preserve"> czy projekt został złożony w odpowiedzi na właściwy konkurs (horyzontalny/OSI lub poszczególnych ZIT-ów). Kryterium weryfikowane jest na podstawie zapisów wniosku o dofinansowanie.</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564F38" w:rsidRDefault="00467428" w:rsidP="00467428">
            <w:pPr>
              <w:spacing w:line="276" w:lineRule="auto"/>
              <w:rPr>
                <w:rFonts w:ascii="Arial" w:hAnsi="Arial" w:cs="Arial"/>
                <w:sz w:val="18"/>
                <w:szCs w:val="18"/>
              </w:rPr>
            </w:pPr>
            <w:r w:rsidRPr="00882307">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882307" w:rsidRDefault="00467428" w:rsidP="00467428">
            <w:pPr>
              <w:autoSpaceDE w:val="0"/>
              <w:autoSpaceDN w:val="0"/>
              <w:adjustRightInd w:val="0"/>
              <w:jc w:val="center"/>
              <w:rPr>
                <w:rFonts w:ascii="Arial" w:hAnsi="Arial" w:cs="Arial"/>
                <w:iCs/>
                <w:sz w:val="18"/>
                <w:szCs w:val="18"/>
              </w:rPr>
            </w:pPr>
            <w:r w:rsidRPr="00882307">
              <w:rPr>
                <w:rFonts w:ascii="Arial" w:hAnsi="Arial" w:cs="Arial"/>
                <w:iCs/>
                <w:sz w:val="18"/>
                <w:szCs w:val="18"/>
              </w:rPr>
              <w:t>Tak/Nie</w:t>
            </w:r>
          </w:p>
          <w:p w:rsidR="00467428" w:rsidRPr="00EE15A5" w:rsidRDefault="00467428" w:rsidP="00467428">
            <w:pPr>
              <w:autoSpaceDE w:val="0"/>
              <w:autoSpaceDN w:val="0"/>
              <w:adjustRightInd w:val="0"/>
              <w:jc w:val="center"/>
              <w:rPr>
                <w:rFonts w:ascii="Arial" w:hAnsi="Arial" w:cs="Arial"/>
                <w:iCs/>
                <w:sz w:val="18"/>
                <w:szCs w:val="18"/>
              </w:rPr>
            </w:pPr>
            <w:r w:rsidRPr="00882307">
              <w:rPr>
                <w:rFonts w:ascii="Arial" w:hAnsi="Arial" w:cs="Arial"/>
                <w:iCs/>
                <w:sz w:val="18"/>
                <w:szCs w:val="18"/>
              </w:rPr>
              <w:t>(niespełnienie kryterium oznacza</w:t>
            </w:r>
            <w:r>
              <w:rPr>
                <w:rFonts w:ascii="Arial" w:hAnsi="Arial" w:cs="Arial"/>
                <w:iCs/>
                <w:sz w:val="18"/>
                <w:szCs w:val="18"/>
              </w:rPr>
              <w:t xml:space="preserve"> </w:t>
            </w:r>
            <w:r w:rsidRPr="00882307">
              <w:rPr>
                <w:rFonts w:ascii="Arial" w:hAnsi="Arial" w:cs="Arial"/>
                <w:iCs/>
                <w:sz w:val="18"/>
                <w:szCs w:val="18"/>
              </w:rPr>
              <w:t>odrzucenie projektu)</w:t>
            </w:r>
          </w:p>
        </w:tc>
      </w:tr>
      <w:tr w:rsidR="00467428" w:rsidTr="00467428">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467428" w:rsidRPr="00882307" w:rsidRDefault="00467428" w:rsidP="00467428">
            <w:pPr>
              <w:spacing w:line="276" w:lineRule="auto"/>
              <w:jc w:val="center"/>
              <w:rPr>
                <w:rFonts w:ascii="Arial" w:hAnsi="Arial" w:cs="Arial"/>
                <w:sz w:val="18"/>
                <w:szCs w:val="18"/>
              </w:rPr>
            </w:pPr>
            <w:r w:rsidRPr="00882307">
              <w:rPr>
                <w:rFonts w:ascii="Arial" w:hAnsi="Arial" w:cs="Arial"/>
                <w:sz w:val="18"/>
                <w:szCs w:val="18"/>
              </w:rPr>
              <w:t xml:space="preserve">Nazwa kryterium: </w:t>
            </w:r>
            <w:r w:rsidRPr="00564F38">
              <w:rPr>
                <w:rFonts w:ascii="Arial" w:hAnsi="Arial" w:cs="Arial"/>
                <w:sz w:val="18"/>
                <w:szCs w:val="18"/>
              </w:rPr>
              <w:t>Prawidłowość wyboru partnerów w projekcie</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DC7FC8" w:rsidRDefault="00467428" w:rsidP="00E52537">
            <w:pPr>
              <w:pStyle w:val="Akapitzlist"/>
              <w:numPr>
                <w:ilvl w:val="0"/>
                <w:numId w:val="93"/>
              </w:numPr>
              <w:adjustRightInd w:val="0"/>
              <w:jc w:val="both"/>
              <w:rPr>
                <w:rFonts w:ascii="Arial" w:hAnsi="Arial" w:cs="Arial"/>
                <w:iCs/>
                <w:sz w:val="18"/>
                <w:szCs w:val="18"/>
              </w:rPr>
            </w:pPr>
            <w:r w:rsidRPr="00DC7FC8">
              <w:rPr>
                <w:rFonts w:ascii="Arial" w:hAnsi="Arial" w:cs="Arial"/>
                <w:iCs/>
                <w:sz w:val="18"/>
                <w:szCs w:val="18"/>
              </w:rPr>
              <w:t>W ramach tego kryterium sprawdzane będzie, czy wybór partnerów został dokonany w sposób prawidłowy, to znaczy:</w:t>
            </w:r>
          </w:p>
          <w:p w:rsidR="00467428" w:rsidRPr="00EE15A5" w:rsidRDefault="00467428" w:rsidP="00467428">
            <w:pPr>
              <w:pStyle w:val="Akapitzlist"/>
              <w:numPr>
                <w:ilvl w:val="0"/>
                <w:numId w:val="9"/>
              </w:numPr>
              <w:adjustRightInd w:val="0"/>
              <w:ind w:left="328"/>
              <w:jc w:val="both"/>
              <w:rPr>
                <w:rFonts w:ascii="Arial" w:hAnsi="Arial" w:cs="Arial"/>
                <w:iCs/>
                <w:sz w:val="18"/>
                <w:szCs w:val="18"/>
              </w:rPr>
            </w:pPr>
            <w:r w:rsidRPr="00EE15A5">
              <w:rPr>
                <w:rFonts w:ascii="Arial" w:hAnsi="Arial" w:cs="Arial"/>
                <w:iCs/>
                <w:sz w:val="18"/>
                <w:szCs w:val="18"/>
              </w:rPr>
              <w:t>wybór partnerów został dokonany przed</w:t>
            </w:r>
            <w:r>
              <w:rPr>
                <w:rFonts w:ascii="Arial" w:hAnsi="Arial" w:cs="Arial"/>
                <w:iCs/>
                <w:sz w:val="18"/>
                <w:szCs w:val="18"/>
              </w:rPr>
              <w:t xml:space="preserve"> </w:t>
            </w:r>
            <w:r w:rsidRPr="00EE15A5">
              <w:rPr>
                <w:rFonts w:ascii="Arial" w:hAnsi="Arial" w:cs="Arial"/>
                <w:iCs/>
                <w:sz w:val="18"/>
                <w:szCs w:val="18"/>
              </w:rPr>
              <w:t>złożeni</w:t>
            </w:r>
            <w:r>
              <w:rPr>
                <w:rFonts w:ascii="Arial" w:hAnsi="Arial" w:cs="Arial"/>
                <w:iCs/>
                <w:sz w:val="18"/>
                <w:szCs w:val="18"/>
              </w:rPr>
              <w:t>em</w:t>
            </w:r>
            <w:r w:rsidRPr="00EE15A5">
              <w:rPr>
                <w:rFonts w:ascii="Arial" w:hAnsi="Arial" w:cs="Arial"/>
                <w:iCs/>
                <w:sz w:val="18"/>
                <w:szCs w:val="18"/>
              </w:rPr>
              <w:t xml:space="preserve"> wniosku</w:t>
            </w:r>
            <w:r>
              <w:rPr>
                <w:rFonts w:ascii="Arial" w:hAnsi="Arial" w:cs="Arial"/>
                <w:iCs/>
                <w:sz w:val="18"/>
                <w:szCs w:val="18"/>
              </w:rPr>
              <w:t xml:space="preserve"> o</w:t>
            </w:r>
            <w:r w:rsidRPr="00EE15A5">
              <w:rPr>
                <w:rFonts w:ascii="Arial" w:hAnsi="Arial" w:cs="Arial"/>
                <w:iCs/>
                <w:sz w:val="18"/>
                <w:szCs w:val="18"/>
              </w:rPr>
              <w:t xml:space="preserve"> dofinansowanie,</w:t>
            </w:r>
          </w:p>
          <w:p w:rsidR="00467428" w:rsidRPr="00EE15A5" w:rsidRDefault="00467428" w:rsidP="00467428">
            <w:pPr>
              <w:pStyle w:val="Akapitzlist"/>
              <w:numPr>
                <w:ilvl w:val="0"/>
                <w:numId w:val="9"/>
              </w:numPr>
              <w:adjustRightInd w:val="0"/>
              <w:ind w:left="328"/>
              <w:jc w:val="both"/>
              <w:rPr>
                <w:rFonts w:ascii="Arial" w:hAnsi="Arial" w:cs="Arial"/>
                <w:iCs/>
                <w:sz w:val="18"/>
                <w:szCs w:val="18"/>
              </w:rPr>
            </w:pPr>
            <w:r w:rsidRPr="00EE15A5">
              <w:rPr>
                <w:rFonts w:ascii="Arial" w:hAnsi="Arial" w:cs="Arial"/>
                <w:iCs/>
                <w:sz w:val="18"/>
                <w:szCs w:val="18"/>
              </w:rPr>
              <w:t>jeśli inicjującym projekt partnerski jest podmiot, o którym mowa w art. 3 ust. 1 ustawy z dnia 29 stycznia 2004 r. - Prawo zamówień publicznych, sprawdzane jest</w:t>
            </w:r>
            <w:r>
              <w:rPr>
                <w:rFonts w:ascii="Arial" w:hAnsi="Arial" w:cs="Arial"/>
                <w:iCs/>
                <w:sz w:val="18"/>
                <w:szCs w:val="18"/>
              </w:rPr>
              <w:t>,</w:t>
            </w:r>
            <w:r w:rsidRPr="00EE15A5">
              <w:rPr>
                <w:rFonts w:ascii="Arial" w:hAnsi="Arial" w:cs="Arial"/>
                <w:iCs/>
                <w:sz w:val="18"/>
                <w:szCs w:val="18"/>
              </w:rPr>
              <w:t xml:space="preserve"> czy wybór partnerów spośród podmiotów 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w:t>
            </w:r>
          </w:p>
          <w:p w:rsidR="00467428" w:rsidRPr="00EE15A5" w:rsidRDefault="00467428" w:rsidP="00467428">
            <w:pPr>
              <w:autoSpaceDE w:val="0"/>
              <w:autoSpaceDN w:val="0"/>
              <w:adjustRightInd w:val="0"/>
              <w:jc w:val="both"/>
              <w:rPr>
                <w:rFonts w:ascii="Arial" w:hAnsi="Arial" w:cs="Arial"/>
                <w:iCs/>
                <w:sz w:val="18"/>
                <w:szCs w:val="18"/>
              </w:rPr>
            </w:pPr>
          </w:p>
          <w:p w:rsidR="00467428" w:rsidRPr="00EE15A5" w:rsidRDefault="00467428" w:rsidP="00467428">
            <w:pPr>
              <w:autoSpaceDE w:val="0"/>
              <w:autoSpaceDN w:val="0"/>
              <w:adjustRightInd w:val="0"/>
              <w:jc w:val="both"/>
              <w:rPr>
                <w:rFonts w:ascii="Arial" w:hAnsi="Arial" w:cs="Arial"/>
                <w:iCs/>
                <w:sz w:val="18"/>
                <w:szCs w:val="18"/>
              </w:rPr>
            </w:pPr>
            <w:r w:rsidRPr="00EE15A5">
              <w:rPr>
                <w:rFonts w:ascii="Arial" w:hAnsi="Arial" w:cs="Arial"/>
                <w:iCs/>
                <w:sz w:val="18"/>
                <w:szCs w:val="18"/>
              </w:rPr>
              <w:t>Kryterium będzie weryfikowane na podstawie zapisów wniosku o dofinansowanie oraz dokumentów załączonych do wniosku potwierdzających:</w:t>
            </w:r>
          </w:p>
          <w:p w:rsidR="00467428" w:rsidRPr="00EE15A5" w:rsidRDefault="00467428" w:rsidP="00467428">
            <w:pPr>
              <w:pStyle w:val="Akapitzlist"/>
              <w:numPr>
                <w:ilvl w:val="0"/>
                <w:numId w:val="8"/>
              </w:numPr>
              <w:adjustRightInd w:val="0"/>
              <w:ind w:left="328" w:hanging="284"/>
              <w:jc w:val="both"/>
              <w:rPr>
                <w:rFonts w:ascii="Arial" w:hAnsi="Arial" w:cs="Arial"/>
                <w:iCs/>
                <w:sz w:val="18"/>
                <w:szCs w:val="18"/>
              </w:rPr>
            </w:pPr>
            <w:r w:rsidRPr="00EE15A5">
              <w:rPr>
                <w:rFonts w:ascii="Arial" w:hAnsi="Arial" w:cs="Arial"/>
                <w:iCs/>
                <w:sz w:val="18"/>
                <w:szCs w:val="18"/>
              </w:rPr>
              <w:t>prawidłowość przeprowadzonego postępowania, o którym mowa w art. 33 ust. 2 ustawy z dnia 11 lipca 2014 r. o zasadach realizacji programów w zakresie polityki spójności finansowanych w perspektywie finansowej 2014–2020 oraz/lub</w:t>
            </w:r>
          </w:p>
          <w:p w:rsidR="00467428" w:rsidRPr="00EE15A5" w:rsidRDefault="00467428" w:rsidP="00467428">
            <w:pPr>
              <w:pStyle w:val="Akapitzlist"/>
              <w:numPr>
                <w:ilvl w:val="0"/>
                <w:numId w:val="8"/>
              </w:numPr>
              <w:adjustRightInd w:val="0"/>
              <w:ind w:left="328" w:hanging="284"/>
              <w:jc w:val="both"/>
              <w:rPr>
                <w:rFonts w:ascii="Arial" w:hAnsi="Arial" w:cs="Arial"/>
                <w:iCs/>
                <w:sz w:val="18"/>
                <w:szCs w:val="18"/>
              </w:rPr>
            </w:pPr>
            <w:r w:rsidRPr="00EE15A5">
              <w:rPr>
                <w:rFonts w:ascii="Arial" w:hAnsi="Arial" w:cs="Arial"/>
                <w:iCs/>
                <w:sz w:val="18"/>
                <w:szCs w:val="18"/>
              </w:rPr>
              <w:t>wybór partnera przed złożeniem wniosku o dofinansowanie.</w:t>
            </w:r>
          </w:p>
          <w:p w:rsidR="00467428" w:rsidRPr="00EE15A5" w:rsidRDefault="00467428" w:rsidP="00467428">
            <w:pPr>
              <w:autoSpaceDE w:val="0"/>
              <w:autoSpaceDN w:val="0"/>
              <w:adjustRightInd w:val="0"/>
              <w:jc w:val="both"/>
              <w:rPr>
                <w:rFonts w:ascii="Arial" w:hAnsi="Arial" w:cs="Arial"/>
                <w:iCs/>
                <w:sz w:val="18"/>
                <w:szCs w:val="18"/>
              </w:rPr>
            </w:pPr>
          </w:p>
          <w:p w:rsidR="00467428" w:rsidRPr="00EE15A5" w:rsidRDefault="00467428" w:rsidP="00467428">
            <w:pPr>
              <w:autoSpaceDE w:val="0"/>
              <w:autoSpaceDN w:val="0"/>
              <w:adjustRightInd w:val="0"/>
              <w:jc w:val="both"/>
              <w:rPr>
                <w:rFonts w:ascii="Arial" w:hAnsi="Arial" w:cs="Arial"/>
                <w:iCs/>
                <w:sz w:val="18"/>
                <w:szCs w:val="18"/>
              </w:rPr>
            </w:pPr>
            <w:r w:rsidRPr="00EE15A5">
              <w:rPr>
                <w:rFonts w:ascii="Arial" w:hAnsi="Arial" w:cs="Arial"/>
                <w:iCs/>
                <w:sz w:val="18"/>
                <w:szCs w:val="18"/>
              </w:rPr>
              <w:t>Zakres weryfikowanych informacji we wniosku o dofinansowanie jak i dokumentów koniecznych do dołączenia do wniosku zostanie określony w regulaminie konkursu.</w:t>
            </w:r>
          </w:p>
          <w:p w:rsidR="00467428" w:rsidRPr="00EE15A5" w:rsidRDefault="00467428" w:rsidP="00467428">
            <w:pPr>
              <w:autoSpaceDE w:val="0"/>
              <w:autoSpaceDN w:val="0"/>
              <w:adjustRightInd w:val="0"/>
              <w:jc w:val="both"/>
              <w:rPr>
                <w:rFonts w:ascii="Arial" w:hAnsi="Arial" w:cs="Arial"/>
                <w:iCs/>
                <w:sz w:val="18"/>
                <w:szCs w:val="18"/>
              </w:rPr>
            </w:pPr>
            <w:r w:rsidRPr="00EE15A5">
              <w:rPr>
                <w:rFonts w:ascii="Arial" w:hAnsi="Arial" w:cs="Arial"/>
                <w:iCs/>
                <w:sz w:val="18"/>
                <w:szCs w:val="18"/>
              </w:rPr>
              <w:t xml:space="preserve">IOK dopuszcza możliwość analizy dokumentacji zawartej na stronie internetowej wskazanej we wniosku o dofinansowanie dotyczącej wyboru partnera. </w:t>
            </w:r>
          </w:p>
          <w:p w:rsidR="00467428" w:rsidRPr="00EE15A5" w:rsidRDefault="00467428" w:rsidP="00467428">
            <w:pPr>
              <w:autoSpaceDE w:val="0"/>
              <w:autoSpaceDN w:val="0"/>
              <w:adjustRightInd w:val="0"/>
              <w:jc w:val="both"/>
              <w:rPr>
                <w:rFonts w:ascii="Arial" w:hAnsi="Arial" w:cs="Arial"/>
                <w:iCs/>
                <w:sz w:val="18"/>
                <w:szCs w:val="18"/>
              </w:rPr>
            </w:pPr>
            <w:r w:rsidRPr="00EE15A5">
              <w:rPr>
                <w:rFonts w:ascii="Arial" w:hAnsi="Arial" w:cs="Arial"/>
                <w:iCs/>
                <w:sz w:val="18"/>
                <w:szCs w:val="18"/>
              </w:rPr>
              <w:t>Kryterium weryfikowane na etapie oceny projektu oraz w czasie realizacji projektu z zastrzeżeniem art. 33 ust. 3a ustawy z dnia 11 lipca 2014 r. o zasadach realizacji programów w zakresie polityki spójności finansowanych w perspektywie finansowej 2014–2020.</w:t>
            </w:r>
          </w:p>
          <w:p w:rsidR="00467428" w:rsidRDefault="00467428" w:rsidP="00467428">
            <w:pPr>
              <w:autoSpaceDE w:val="0"/>
              <w:autoSpaceDN w:val="0"/>
              <w:adjustRightInd w:val="0"/>
              <w:jc w:val="both"/>
              <w:rPr>
                <w:rFonts w:ascii="Arial" w:hAnsi="Arial" w:cs="Arial"/>
                <w:iCs/>
                <w:sz w:val="18"/>
                <w:szCs w:val="18"/>
              </w:rPr>
            </w:pPr>
            <w:r w:rsidRPr="00EE15A5">
              <w:rPr>
                <w:rFonts w:ascii="Arial" w:hAnsi="Arial" w:cs="Arial"/>
                <w:iCs/>
                <w:sz w:val="18"/>
                <w:szCs w:val="18"/>
              </w:rPr>
              <w:t xml:space="preserve">Kryterium dotyczy tylko projektów partnerskich. </w:t>
            </w:r>
          </w:p>
          <w:p w:rsidR="00467428" w:rsidRPr="00882307" w:rsidRDefault="00467428" w:rsidP="00467428">
            <w:pPr>
              <w:autoSpaceDE w:val="0"/>
              <w:autoSpaceDN w:val="0"/>
              <w:adjustRightInd w:val="0"/>
              <w:jc w:val="both"/>
              <w:rPr>
                <w:rFonts w:ascii="Arial" w:hAnsi="Arial" w:cs="Arial"/>
                <w:iCs/>
                <w:sz w:val="18"/>
                <w:szCs w:val="18"/>
              </w:rPr>
            </w:pPr>
            <w:r w:rsidRPr="00EE15A5">
              <w:rPr>
                <w:rFonts w:ascii="Arial" w:hAnsi="Arial" w:cs="Arial"/>
                <w:iCs/>
                <w:sz w:val="18"/>
                <w:szCs w:val="18"/>
              </w:rPr>
              <w:t>IOK dopuszcza możliwość poprawy/uzupełnienia wniosku o dofinansowanie w zakresie kryterium w sposób skutkujący spełnieniem</w:t>
            </w:r>
            <w:r>
              <w:rPr>
                <w:rFonts w:ascii="Arial" w:hAnsi="Arial" w:cs="Arial"/>
                <w:iCs/>
                <w:sz w:val="18"/>
                <w:szCs w:val="18"/>
              </w:rPr>
              <w:t xml:space="preserve"> </w:t>
            </w:r>
            <w:r w:rsidRPr="00EE15A5">
              <w:rPr>
                <w:rFonts w:ascii="Arial" w:hAnsi="Arial" w:cs="Arial"/>
                <w:iCs/>
                <w:sz w:val="18"/>
                <w:szCs w:val="18"/>
              </w:rPr>
              <w:t>kryterium</w:t>
            </w:r>
            <w:r>
              <w:rPr>
                <w:rFonts w:ascii="Arial" w:hAnsi="Arial" w:cs="Arial"/>
                <w:iCs/>
                <w:sz w:val="18"/>
                <w:szCs w:val="18"/>
              </w:rPr>
              <w:t xml:space="preserve"> </w:t>
            </w:r>
            <w:r w:rsidRPr="00B01FEF">
              <w:rPr>
                <w:rFonts w:ascii="Arial" w:hAnsi="Arial" w:cs="Arial"/>
                <w:iCs/>
                <w:sz w:val="18"/>
                <w:szCs w:val="18"/>
              </w:rPr>
              <w:t xml:space="preserve">z wyjątkiem sytuacji, gdy stwierdzone uchybienia powodują niespełnienie kryterium w sposób uniemożliwiający jego uzupełnienie (np. przedłożone we wniosku informacje w sposób nie budzący wątpliwości potwierdzają, że wybór partnera został dokonany </w:t>
            </w:r>
            <w:r>
              <w:rPr>
                <w:rFonts w:ascii="Arial" w:hAnsi="Arial" w:cs="Arial"/>
                <w:iCs/>
                <w:sz w:val="18"/>
                <w:szCs w:val="18"/>
              </w:rPr>
              <w:t>po</w:t>
            </w:r>
            <w:r w:rsidRPr="00B01FEF">
              <w:rPr>
                <w:rFonts w:ascii="Arial" w:hAnsi="Arial" w:cs="Arial"/>
                <w:iCs/>
                <w:sz w:val="18"/>
                <w:szCs w:val="18"/>
              </w:rPr>
              <w:t xml:space="preserve"> dniu złożenia wniosku lub z naruszeniem ustawowego terminu 21 dni na złożenie oferty – jeśli dotyczy)</w:t>
            </w:r>
            <w:r>
              <w:rPr>
                <w:rFonts w:ascii="Arial" w:hAnsi="Arial" w:cs="Arial"/>
                <w:iCs/>
                <w:sz w:val="18"/>
                <w:szCs w:val="18"/>
              </w:rPr>
              <w:t>.</w:t>
            </w:r>
            <w:r w:rsidRPr="00B01FEF">
              <w:rPr>
                <w:rFonts w:ascii="Arial" w:hAnsi="Arial" w:cs="Arial"/>
                <w:iCs/>
                <w:sz w:val="18"/>
                <w:szCs w:val="18"/>
              </w:rPr>
              <w:t xml:space="preserve"> </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882307" w:rsidRDefault="00467428" w:rsidP="00467428">
            <w:pPr>
              <w:spacing w:line="276" w:lineRule="auto"/>
              <w:rPr>
                <w:rFonts w:ascii="Arial" w:hAnsi="Arial" w:cs="Arial"/>
                <w:sz w:val="18"/>
                <w:szCs w:val="18"/>
              </w:rPr>
            </w:pPr>
            <w:r w:rsidRPr="00564F38">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Tak /Nie / Nie dotyczy</w:t>
            </w:r>
          </w:p>
          <w:p w:rsidR="00467428" w:rsidRPr="00EE15A5" w:rsidRDefault="00467428" w:rsidP="00467428">
            <w:pPr>
              <w:autoSpaceDE w:val="0"/>
              <w:autoSpaceDN w:val="0"/>
              <w:adjustRightInd w:val="0"/>
              <w:jc w:val="center"/>
              <w:rPr>
                <w:rFonts w:ascii="Arial" w:hAnsi="Arial" w:cs="Arial"/>
                <w:iCs/>
                <w:sz w:val="18"/>
                <w:szCs w:val="18"/>
              </w:rPr>
            </w:pPr>
          </w:p>
          <w:p w:rsidR="00467428" w:rsidRPr="00882307"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r w:rsidRPr="00EE15A5">
              <w:rPr>
                <w:rFonts w:ascii="Arial" w:hAnsi="Arial" w:cs="Arial"/>
                <w:iCs/>
                <w:sz w:val="18"/>
                <w:szCs w:val="18"/>
              </w:rPr>
              <w:t>.</w:t>
            </w:r>
          </w:p>
        </w:tc>
      </w:tr>
      <w:tr w:rsidR="00467428" w:rsidTr="00467428">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467428" w:rsidRPr="00882307" w:rsidRDefault="00467428" w:rsidP="00467428">
            <w:pPr>
              <w:spacing w:line="276" w:lineRule="auto"/>
              <w:jc w:val="center"/>
              <w:rPr>
                <w:rFonts w:ascii="Arial" w:hAnsi="Arial" w:cs="Arial"/>
                <w:sz w:val="18"/>
                <w:szCs w:val="18"/>
              </w:rPr>
            </w:pPr>
            <w:r w:rsidRPr="00882307">
              <w:rPr>
                <w:rFonts w:ascii="Arial" w:hAnsi="Arial" w:cs="Arial"/>
                <w:sz w:val="18"/>
                <w:szCs w:val="18"/>
              </w:rPr>
              <w:t xml:space="preserve">Nazwa kryterium: </w:t>
            </w:r>
            <w:r w:rsidRPr="00EE15A5">
              <w:rPr>
                <w:rFonts w:ascii="Arial" w:hAnsi="Arial" w:cs="Arial"/>
                <w:sz w:val="18"/>
                <w:szCs w:val="18"/>
              </w:rPr>
              <w:t>Niepodleganie wykluczeniu z możliwości otrzymania dofinansowania ze środków Unii Europejskiej</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DC7FC8" w:rsidRDefault="00467428" w:rsidP="00E52537">
            <w:pPr>
              <w:pStyle w:val="Akapitzlist"/>
              <w:numPr>
                <w:ilvl w:val="0"/>
                <w:numId w:val="93"/>
              </w:numPr>
              <w:adjustRightInd w:val="0"/>
              <w:jc w:val="both"/>
              <w:rPr>
                <w:rFonts w:ascii="Arial" w:hAnsi="Arial" w:cs="Arial"/>
                <w:iCs/>
                <w:sz w:val="18"/>
                <w:szCs w:val="18"/>
              </w:rPr>
            </w:pPr>
            <w:r w:rsidRPr="00DC7FC8">
              <w:rPr>
                <w:rFonts w:ascii="Arial" w:hAnsi="Arial" w:cs="Arial"/>
                <w:iCs/>
                <w:sz w:val="18"/>
                <w:szCs w:val="18"/>
              </w:rPr>
              <w:t>W ramach kryterium weryfikowane będzie, czy Wnioskodawca/Beneficjent oraz partnerzy (jeśli dotyczy) nie podlegają wykluczeniu z możliwości otrzymania dofinansowania ze środków Unii Europejskiej na podstawie:</w:t>
            </w:r>
          </w:p>
          <w:p w:rsidR="00467428" w:rsidRPr="00EE15A5" w:rsidRDefault="00467428" w:rsidP="00467428">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art. 207 ust. 4 ustawy z dnia 27 sierpnia 2009 r. o finansach publicznych,</w:t>
            </w:r>
          </w:p>
          <w:p w:rsidR="00467428" w:rsidRPr="00EE15A5" w:rsidRDefault="00467428" w:rsidP="00467428">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art.12 ust. 1 pkt 1 ustawy z dnia 15 czerwca 2012 r. o skutkach powierzania wykonywania pracy cudzoziemcom przebywającym wbrew przepisom na terytorium Rzeczypospolitej Polskiej,</w:t>
            </w:r>
          </w:p>
          <w:p w:rsidR="00467428" w:rsidRPr="00EE15A5" w:rsidRDefault="00467428" w:rsidP="00467428">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art. 9 ust. 1 pkt 2a ustawy z dnia 28 października 2002 r. o odpowiedzialności podmiotów zbiorowych za czyny zabronione pod groźbą kary.</w:t>
            </w:r>
          </w:p>
          <w:p w:rsidR="00467428" w:rsidRPr="00EE15A5" w:rsidRDefault="00467428" w:rsidP="00467428">
            <w:pPr>
              <w:autoSpaceDE w:val="0"/>
              <w:autoSpaceDN w:val="0"/>
              <w:adjustRightInd w:val="0"/>
              <w:jc w:val="both"/>
              <w:rPr>
                <w:rFonts w:ascii="Arial" w:hAnsi="Arial" w:cs="Arial"/>
                <w:iCs/>
                <w:sz w:val="18"/>
                <w:szCs w:val="18"/>
              </w:rPr>
            </w:pPr>
          </w:p>
          <w:p w:rsidR="00467428" w:rsidRPr="00882307" w:rsidRDefault="00467428" w:rsidP="00467428">
            <w:pPr>
              <w:autoSpaceDE w:val="0"/>
              <w:autoSpaceDN w:val="0"/>
              <w:adjustRightInd w:val="0"/>
              <w:jc w:val="both"/>
              <w:rPr>
                <w:rFonts w:ascii="Arial" w:hAnsi="Arial" w:cs="Arial"/>
                <w:iCs/>
                <w:sz w:val="18"/>
                <w:szCs w:val="18"/>
              </w:rPr>
            </w:pPr>
            <w:r w:rsidRPr="00EE15A5">
              <w:rPr>
                <w:rFonts w:ascii="Arial" w:hAnsi="Arial" w:cs="Arial"/>
                <w:iCs/>
                <w:sz w:val="18"/>
                <w:szCs w:val="18"/>
              </w:rPr>
              <w:t>Spełnienie kryterium jest 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882307" w:rsidRDefault="00467428" w:rsidP="00467428">
            <w:pPr>
              <w:spacing w:line="276" w:lineRule="auto"/>
              <w:rPr>
                <w:rFonts w:ascii="Arial" w:hAnsi="Arial" w:cs="Arial"/>
                <w:sz w:val="18"/>
                <w:szCs w:val="18"/>
              </w:rPr>
            </w:pPr>
            <w:r w:rsidRPr="00483473">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(niespełnienie kryterium oznacza</w:t>
            </w:r>
          </w:p>
          <w:p w:rsidR="00467428" w:rsidRPr="00882307"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odrzucenie projektu)</w:t>
            </w:r>
          </w:p>
        </w:tc>
      </w:tr>
      <w:tr w:rsidR="00467428" w:rsidTr="00467428">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467428" w:rsidRPr="00882307"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r>
              <w:rPr>
                <w:rFonts w:ascii="Arial" w:hAnsi="Arial" w:cs="Arial"/>
                <w:sz w:val="18"/>
                <w:szCs w:val="18"/>
              </w:rPr>
              <w:t xml:space="preserve"> </w:t>
            </w:r>
            <w:r w:rsidRPr="00EE15A5">
              <w:rPr>
                <w:rFonts w:ascii="Arial" w:hAnsi="Arial" w:cs="Arial"/>
                <w:sz w:val="18"/>
                <w:szCs w:val="18"/>
              </w:rPr>
              <w:t>Zgodność z przepisami art. 65 ust. 6 i art. 125 ust. 3 lit. e) i f) Rozporządzenia Parlamentu Europejskiego i Rady (UE) nr 1303/2013 z dnia 17 grudnia 2013 r.</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DC7FC8" w:rsidRDefault="00467428" w:rsidP="00E52537">
            <w:pPr>
              <w:pStyle w:val="Akapitzlist"/>
              <w:numPr>
                <w:ilvl w:val="0"/>
                <w:numId w:val="93"/>
              </w:numPr>
              <w:adjustRightInd w:val="0"/>
              <w:jc w:val="both"/>
              <w:rPr>
                <w:rFonts w:ascii="Arial" w:hAnsi="Arial" w:cs="Arial"/>
                <w:iCs/>
                <w:sz w:val="18"/>
                <w:szCs w:val="18"/>
              </w:rPr>
            </w:pPr>
            <w:r w:rsidRPr="00DC7FC8">
              <w:rPr>
                <w:rFonts w:ascii="Arial" w:hAnsi="Arial" w:cs="Arial"/>
                <w:iCs/>
                <w:sz w:val="18"/>
                <w:szCs w:val="18"/>
              </w:rPr>
              <w:t>W ramach kryterium weryfikowane będzie, czy Wnioskodawca/Beneficjent  złożył oświadczenie, że:</w:t>
            </w:r>
          </w:p>
          <w:p w:rsidR="00467428" w:rsidRPr="00EE15A5" w:rsidRDefault="00467428" w:rsidP="00467428">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projekt nie został zakończony w rozumieniu art. 65 ust. 6,</w:t>
            </w:r>
          </w:p>
          <w:p w:rsidR="00467428" w:rsidRPr="00EE15A5" w:rsidRDefault="00467428" w:rsidP="00467428">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nie rozpoczął realizacji projektu przed dniem złożenia wniosku o dofinansowanie, lub jeśli dotyczy</w:t>
            </w:r>
          </w:p>
          <w:p w:rsidR="00467428" w:rsidRPr="00EE15A5" w:rsidRDefault="00467428" w:rsidP="00467428">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projekt nie obejmuje przedsięwzięć będących częścią operacji, które zostały objęte lub powinny były zostać objęte procedurą odzyskiwania środków zgodnie z art. 71 (trwałość operacji) w następstwie przeniesienia działalności produkcyjnej poza obszar objęty programem.</w:t>
            </w:r>
          </w:p>
          <w:p w:rsidR="00467428" w:rsidRPr="00EE15A5" w:rsidRDefault="00467428" w:rsidP="00467428">
            <w:pPr>
              <w:pStyle w:val="Akapitzlist"/>
              <w:adjustRightInd w:val="0"/>
              <w:ind w:left="328"/>
              <w:jc w:val="both"/>
              <w:rPr>
                <w:rFonts w:ascii="Arial" w:hAnsi="Arial" w:cs="Arial"/>
                <w:iCs/>
                <w:sz w:val="18"/>
                <w:szCs w:val="18"/>
              </w:rPr>
            </w:pPr>
          </w:p>
          <w:p w:rsidR="00467428" w:rsidRPr="00EE15A5" w:rsidRDefault="00467428" w:rsidP="00467428">
            <w:pPr>
              <w:adjustRightInd w:val="0"/>
              <w:jc w:val="both"/>
              <w:rPr>
                <w:rFonts w:ascii="Arial" w:hAnsi="Arial" w:cs="Arial"/>
                <w:iCs/>
                <w:sz w:val="18"/>
                <w:szCs w:val="18"/>
              </w:rPr>
            </w:pPr>
            <w:r w:rsidRPr="00EE15A5">
              <w:rPr>
                <w:rFonts w:ascii="Arial" w:hAnsi="Arial" w:cs="Arial"/>
                <w:iCs/>
                <w:sz w:val="18"/>
                <w:szCs w:val="18"/>
              </w:rPr>
              <w:t>Spełnienie kryterium jest weryfikowane na podstawie oświadczeń Wnioskodawcy/Beneficjenta zawartych we wniosku o dofinansowanie w sekcji Oświadczenia. Złożenie wniosku o dofinansowanie w systemie SOWA EFS RPDS oznacza potwierdzenie zgodności Oświadczeń w niniejszej sekcji ze stanem faktycznym. Przez projekt ukończony/zrealizowany należy rozumieć projekt, w ramach którego przed dniem złożenia wniosku o dofinansowanie zrealizowano całość założonych w projekcie działań merytorycznych i dla którego przed dniem złożenia wniosku o dofinansowanie nastąpił odbiór ostatnich robót, dostaw lub usług.</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882307" w:rsidRDefault="00467428" w:rsidP="00467428">
            <w:pPr>
              <w:spacing w:line="276" w:lineRule="auto"/>
              <w:rPr>
                <w:rFonts w:ascii="Arial" w:hAnsi="Arial" w:cs="Arial"/>
                <w:sz w:val="18"/>
                <w:szCs w:val="18"/>
              </w:rPr>
            </w:pPr>
            <w:r w:rsidRPr="00483473">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(niespełnienie kryterium oznacza</w:t>
            </w:r>
          </w:p>
          <w:p w:rsidR="00467428" w:rsidRPr="00882307"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odrzucenie projektu)</w:t>
            </w:r>
          </w:p>
        </w:tc>
      </w:tr>
      <w:tr w:rsidR="00467428" w:rsidTr="00467428">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sidRPr="00EE15A5">
              <w:rPr>
                <w:rFonts w:ascii="Arial" w:hAnsi="Arial" w:cs="Arial"/>
                <w:sz w:val="18"/>
                <w:szCs w:val="18"/>
              </w:rPr>
              <w:t>Zakaz podwójnego finansowania</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DC7FC8" w:rsidRDefault="00467428" w:rsidP="00E52537">
            <w:pPr>
              <w:pStyle w:val="Akapitzlist"/>
              <w:numPr>
                <w:ilvl w:val="0"/>
                <w:numId w:val="93"/>
              </w:numPr>
              <w:adjustRightInd w:val="0"/>
              <w:jc w:val="both"/>
              <w:rPr>
                <w:rFonts w:ascii="Arial" w:hAnsi="Arial" w:cs="Arial"/>
                <w:iCs/>
                <w:sz w:val="18"/>
                <w:szCs w:val="18"/>
              </w:rPr>
            </w:pPr>
            <w:r w:rsidRPr="00DC7FC8">
              <w:rPr>
                <w:rFonts w:ascii="Arial" w:hAnsi="Arial" w:cs="Arial"/>
                <w:iCs/>
                <w:sz w:val="18"/>
                <w:szCs w:val="18"/>
              </w:rPr>
              <w:t>W ramach kryterium weryfikowane będzie, czy w wyniku otrzymania przez projekt dofinansowania we wnioskowanej wysokości, na określone wydatki kwalifikowalne, w projekcie nie dojdzie do podwójnego dofinansowania.</w:t>
            </w:r>
          </w:p>
          <w:p w:rsidR="00467428" w:rsidRPr="00EE15A5" w:rsidRDefault="00467428" w:rsidP="00467428">
            <w:pPr>
              <w:autoSpaceDE w:val="0"/>
              <w:autoSpaceDN w:val="0"/>
              <w:adjustRightInd w:val="0"/>
              <w:jc w:val="both"/>
              <w:rPr>
                <w:rFonts w:ascii="Arial" w:hAnsi="Arial" w:cs="Arial"/>
                <w:iCs/>
                <w:sz w:val="18"/>
                <w:szCs w:val="18"/>
              </w:rPr>
            </w:pPr>
          </w:p>
          <w:p w:rsidR="00467428" w:rsidRPr="00882307" w:rsidRDefault="00467428" w:rsidP="00467428">
            <w:pPr>
              <w:autoSpaceDE w:val="0"/>
              <w:autoSpaceDN w:val="0"/>
              <w:adjustRightInd w:val="0"/>
              <w:jc w:val="both"/>
              <w:rPr>
                <w:rFonts w:ascii="Arial" w:hAnsi="Arial" w:cs="Arial"/>
                <w:iCs/>
                <w:sz w:val="18"/>
                <w:szCs w:val="18"/>
              </w:rPr>
            </w:pPr>
            <w:r w:rsidRPr="00EE15A5">
              <w:rPr>
                <w:rFonts w:ascii="Arial" w:hAnsi="Arial" w:cs="Arial"/>
                <w:iCs/>
                <w:sz w:val="18"/>
                <w:szCs w:val="18"/>
              </w:rPr>
              <w:t>Kryterium weryfikowane jest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882307" w:rsidRDefault="00467428" w:rsidP="00467428">
            <w:pPr>
              <w:spacing w:line="276" w:lineRule="auto"/>
              <w:rPr>
                <w:rFonts w:ascii="Arial" w:hAnsi="Arial" w:cs="Arial"/>
                <w:sz w:val="18"/>
                <w:szCs w:val="18"/>
              </w:rPr>
            </w:pPr>
            <w:r w:rsidRPr="00483473">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467428" w:rsidRPr="00EE15A5"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(niespełnienie kryterium oznacza</w:t>
            </w:r>
          </w:p>
          <w:p w:rsidR="00467428" w:rsidRPr="00882307" w:rsidRDefault="00467428" w:rsidP="00467428">
            <w:pPr>
              <w:autoSpaceDE w:val="0"/>
              <w:autoSpaceDN w:val="0"/>
              <w:adjustRightInd w:val="0"/>
              <w:jc w:val="center"/>
              <w:rPr>
                <w:rFonts w:ascii="Arial" w:hAnsi="Arial" w:cs="Arial"/>
                <w:iCs/>
                <w:sz w:val="18"/>
                <w:szCs w:val="18"/>
              </w:rPr>
            </w:pPr>
            <w:r w:rsidRPr="00EE15A5">
              <w:rPr>
                <w:rFonts w:ascii="Arial" w:hAnsi="Arial" w:cs="Arial"/>
                <w:iCs/>
                <w:sz w:val="18"/>
                <w:szCs w:val="18"/>
              </w:rPr>
              <w:t>odrzucenie projektu</w:t>
            </w:r>
            <w:r>
              <w:rPr>
                <w:rFonts w:ascii="Arial" w:hAnsi="Arial" w:cs="Arial"/>
                <w:iCs/>
                <w:sz w:val="18"/>
                <w:szCs w:val="18"/>
              </w:rPr>
              <w:t>)</w:t>
            </w:r>
          </w:p>
        </w:tc>
      </w:tr>
      <w:tr w:rsidR="00467428" w:rsidTr="00467428">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sidRPr="00A07CA7">
              <w:rPr>
                <w:rFonts w:ascii="Arial" w:hAnsi="Arial" w:cs="Arial"/>
                <w:sz w:val="18"/>
                <w:szCs w:val="18"/>
              </w:rPr>
              <w:t>Kryterium niezalegania z należnościami</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DC7FC8" w:rsidRDefault="00467428" w:rsidP="00E52537">
            <w:pPr>
              <w:pStyle w:val="Akapitzlist"/>
              <w:numPr>
                <w:ilvl w:val="0"/>
                <w:numId w:val="93"/>
              </w:numPr>
              <w:jc w:val="both"/>
              <w:rPr>
                <w:rFonts w:ascii="Arial" w:hAnsi="Arial" w:cs="Arial"/>
                <w:iCs/>
                <w:sz w:val="18"/>
                <w:szCs w:val="18"/>
              </w:rPr>
            </w:pPr>
            <w:r w:rsidRPr="00DC7FC8">
              <w:rPr>
                <w:rFonts w:ascii="Arial" w:hAnsi="Arial" w:cs="Arial"/>
                <w:iCs/>
                <w:sz w:val="18"/>
                <w:szCs w:val="18"/>
              </w:rPr>
              <w:t>W ramach kryterium weryfikowane będzie, czy Wnioskodawca/Beneficjent nie zalega z uiszczaniem podatków, jak również z opłacaniem składek na ubezpieczenie społeczne i zdrowotne, Fundusz Pracy, Państwowy Fundusz Rehabilitacji Osób Niepełnosprawnych lub innych należności wymaganych odrębnymi przepisami prawa.</w:t>
            </w:r>
          </w:p>
          <w:p w:rsidR="00467428" w:rsidRPr="00A07CA7" w:rsidRDefault="00467428" w:rsidP="00467428">
            <w:pPr>
              <w:jc w:val="both"/>
              <w:rPr>
                <w:rFonts w:ascii="Arial" w:hAnsi="Arial" w:cs="Arial"/>
                <w:iCs/>
                <w:sz w:val="18"/>
                <w:szCs w:val="18"/>
              </w:rPr>
            </w:pPr>
          </w:p>
          <w:p w:rsidR="00467428" w:rsidRPr="00882307" w:rsidRDefault="00467428" w:rsidP="00467428">
            <w:pPr>
              <w:autoSpaceDE w:val="0"/>
              <w:autoSpaceDN w:val="0"/>
              <w:adjustRightInd w:val="0"/>
              <w:jc w:val="both"/>
              <w:rPr>
                <w:rFonts w:ascii="Arial" w:hAnsi="Arial" w:cs="Arial"/>
                <w:iCs/>
                <w:sz w:val="18"/>
                <w:szCs w:val="18"/>
              </w:rPr>
            </w:pPr>
            <w:r w:rsidRPr="00A07CA7">
              <w:rPr>
                <w:rFonts w:ascii="Arial" w:hAnsi="Arial" w:cs="Arial"/>
                <w:iCs/>
                <w:sz w:val="18"/>
                <w:szCs w:val="18"/>
              </w:rPr>
              <w:t>Kryterium zostanie zweryfikowane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467428" w:rsidRPr="00882307" w:rsidRDefault="00467428" w:rsidP="00467428">
            <w:pPr>
              <w:spacing w:line="276" w:lineRule="auto"/>
              <w:rPr>
                <w:rFonts w:ascii="Arial" w:hAnsi="Arial" w:cs="Arial"/>
                <w:sz w:val="18"/>
                <w:szCs w:val="18"/>
              </w:rPr>
            </w:pPr>
            <w:r w:rsidRPr="00483473">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467428" w:rsidRPr="00A07CA7" w:rsidRDefault="00467428" w:rsidP="00467428">
            <w:pPr>
              <w:snapToGrid w:val="0"/>
              <w:jc w:val="center"/>
              <w:rPr>
                <w:rFonts w:ascii="Arial" w:hAnsi="Arial" w:cs="Arial"/>
                <w:iCs/>
                <w:sz w:val="18"/>
                <w:szCs w:val="18"/>
              </w:rPr>
            </w:pPr>
            <w:r w:rsidRPr="00A07CA7">
              <w:rPr>
                <w:rFonts w:ascii="Arial" w:hAnsi="Arial" w:cs="Arial"/>
                <w:iCs/>
                <w:sz w:val="18"/>
                <w:szCs w:val="18"/>
              </w:rPr>
              <w:t>Tak/Nie</w:t>
            </w:r>
          </w:p>
          <w:p w:rsidR="00467428" w:rsidRPr="00882307" w:rsidRDefault="00467428" w:rsidP="00467428">
            <w:pPr>
              <w:autoSpaceDE w:val="0"/>
              <w:autoSpaceDN w:val="0"/>
              <w:adjustRightInd w:val="0"/>
              <w:jc w:val="center"/>
              <w:rPr>
                <w:rFonts w:ascii="Arial" w:hAnsi="Arial" w:cs="Arial"/>
                <w:iCs/>
                <w:sz w:val="18"/>
                <w:szCs w:val="18"/>
              </w:rPr>
            </w:pPr>
            <w:r w:rsidRPr="00A07CA7">
              <w:rPr>
                <w:rFonts w:ascii="Arial" w:hAnsi="Arial" w:cs="Arial"/>
                <w:iCs/>
                <w:sz w:val="18"/>
                <w:szCs w:val="18"/>
              </w:rPr>
              <w:t>(niespełnienie kryterium oznacza odrzucenie projektu)</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Default="00467428" w:rsidP="00467428">
            <w:pPr>
              <w:spacing w:line="276" w:lineRule="auto"/>
              <w:jc w:val="center"/>
              <w:rPr>
                <w:rFonts w:ascii="Arial" w:hAnsi="Arial" w:cs="Arial"/>
                <w:sz w:val="18"/>
                <w:szCs w:val="18"/>
              </w:rPr>
            </w:pPr>
            <w:r w:rsidRPr="00882307">
              <w:rPr>
                <w:rFonts w:ascii="Arial" w:hAnsi="Arial" w:cs="Arial"/>
                <w:sz w:val="18"/>
                <w:szCs w:val="18"/>
              </w:rPr>
              <w:t>Nazwa kryterium:</w:t>
            </w:r>
          </w:p>
          <w:p w:rsidR="00467428" w:rsidRPr="00A07CA7" w:rsidRDefault="00467428" w:rsidP="00467428">
            <w:pPr>
              <w:pStyle w:val="Default"/>
              <w:jc w:val="center"/>
              <w:rPr>
                <w:rFonts w:eastAsia="Times New Roman"/>
                <w:color w:val="auto"/>
                <w:sz w:val="18"/>
                <w:szCs w:val="18"/>
              </w:rPr>
            </w:pPr>
            <w:r w:rsidRPr="00A07CA7">
              <w:rPr>
                <w:rFonts w:eastAsia="Times New Roman"/>
                <w:color w:val="auto"/>
                <w:sz w:val="18"/>
                <w:szCs w:val="18"/>
              </w:rPr>
              <w:t>Pomoc de minimis</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DC7FC8" w:rsidRDefault="00467428" w:rsidP="00E52537">
            <w:pPr>
              <w:pStyle w:val="Akapitzlist"/>
              <w:numPr>
                <w:ilvl w:val="0"/>
                <w:numId w:val="93"/>
              </w:numPr>
              <w:adjustRightInd w:val="0"/>
              <w:jc w:val="both"/>
              <w:rPr>
                <w:rFonts w:ascii="Arial" w:hAnsi="Arial" w:cs="Arial"/>
                <w:iCs/>
                <w:sz w:val="18"/>
                <w:szCs w:val="18"/>
              </w:rPr>
            </w:pPr>
            <w:r w:rsidRPr="00DC7FC8">
              <w:rPr>
                <w:rFonts w:ascii="Arial" w:hAnsi="Arial" w:cs="Arial"/>
                <w:iCs/>
                <w:sz w:val="18"/>
                <w:szCs w:val="18"/>
              </w:rPr>
              <w:t xml:space="preserve">W sytuacji, gdy w ramach projektu IOK udziela pomocy de minimis bezpośrednio Wnioskodawcy/Beneficjentowi w ramach kryterium weryfikowane będzie, czy </w:t>
            </w:r>
            <w:r>
              <w:rPr>
                <w:rFonts w:ascii="Arial" w:hAnsi="Arial" w:cs="Arial"/>
                <w:iCs/>
                <w:sz w:val="18"/>
                <w:szCs w:val="18"/>
              </w:rPr>
              <w:t xml:space="preserve">łączna </w:t>
            </w:r>
            <w:r w:rsidRPr="00DC7FC8">
              <w:rPr>
                <w:rFonts w:ascii="Arial" w:hAnsi="Arial" w:cs="Arial"/>
                <w:iCs/>
                <w:sz w:val="18"/>
                <w:szCs w:val="18"/>
              </w:rPr>
              <w:t>wartość uzyskanej pomocy de minimis zgodn</w:t>
            </w:r>
            <w:r>
              <w:rPr>
                <w:rFonts w:ascii="Arial" w:hAnsi="Arial" w:cs="Arial"/>
                <w:iCs/>
                <w:sz w:val="18"/>
                <w:szCs w:val="18"/>
              </w:rPr>
              <w:t>ie</w:t>
            </w:r>
            <w:r w:rsidRPr="00DC7FC8">
              <w:rPr>
                <w:rFonts w:ascii="Arial" w:hAnsi="Arial" w:cs="Arial"/>
                <w:iCs/>
                <w:sz w:val="18"/>
                <w:szCs w:val="18"/>
              </w:rPr>
              <w:t xml:space="preserve"> z danymi zawartymi w Systemie Udostępniania Danych o Pomocy (SUDOP) oraz</w:t>
            </w:r>
            <w:r>
              <w:rPr>
                <w:rFonts w:ascii="Arial" w:hAnsi="Arial" w:cs="Arial"/>
                <w:iCs/>
                <w:sz w:val="18"/>
                <w:szCs w:val="18"/>
              </w:rPr>
              <w:t xml:space="preserve"> wnioskowanej pomocy</w:t>
            </w:r>
            <w:r w:rsidRPr="00DC7FC8">
              <w:rPr>
                <w:rFonts w:ascii="Arial" w:hAnsi="Arial" w:cs="Arial"/>
                <w:iCs/>
                <w:sz w:val="18"/>
                <w:szCs w:val="18"/>
              </w:rPr>
              <w:t xml:space="preserve"> nie przekracza progów dopuszczalnej pomocy de minimis udzielonej jednemu przedsiębiorcy określonych w art. 3 rozporządzenia Komisji (UE) nr 1407/2013.</w:t>
            </w:r>
          </w:p>
          <w:p w:rsidR="00467428" w:rsidRDefault="00467428" w:rsidP="00467428">
            <w:pPr>
              <w:autoSpaceDE w:val="0"/>
              <w:autoSpaceDN w:val="0"/>
              <w:adjustRightInd w:val="0"/>
              <w:jc w:val="both"/>
              <w:rPr>
                <w:rFonts w:ascii="Arial" w:hAnsi="Arial" w:cs="Arial"/>
                <w:iCs/>
                <w:sz w:val="18"/>
                <w:szCs w:val="18"/>
              </w:rPr>
            </w:pPr>
          </w:p>
          <w:p w:rsidR="00467428" w:rsidRPr="00B470EA" w:rsidRDefault="00467428" w:rsidP="00467428">
            <w:pPr>
              <w:pStyle w:val="Default"/>
              <w:jc w:val="both"/>
              <w:rPr>
                <w:rFonts w:eastAsia="Times New Roman"/>
                <w:iCs/>
                <w:color w:val="auto"/>
                <w:sz w:val="18"/>
                <w:szCs w:val="18"/>
              </w:rPr>
            </w:pPr>
            <w:r w:rsidRPr="00A07CA7">
              <w:rPr>
                <w:rFonts w:eastAsia="Times New Roman"/>
                <w:iCs/>
                <w:color w:val="auto"/>
                <w:sz w:val="18"/>
                <w:szCs w:val="18"/>
              </w:rPr>
              <w:t xml:space="preserve">Kryterium zostanie zweryfikowane na podstawie informacji zawartych we wniosku o dofinansowanie projektu oraz danych w SUDOP. Kryterium nie dotyczy projektów, w ramach których IOK nie udziela pomocy de minimis bezpośrednio Wnioskodawcy/Beneficjentowi. Kryterium zostanie zweryfikowane na etapie oceny wniosku oraz przed podpisaniem umowy o dofinansowanie projektu. </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882307" w:rsidRDefault="00467428" w:rsidP="00467428">
            <w:pPr>
              <w:spacing w:line="276" w:lineRule="auto"/>
              <w:rPr>
                <w:rFonts w:ascii="Arial" w:hAnsi="Arial" w:cs="Arial"/>
                <w:sz w:val="18"/>
                <w:szCs w:val="18"/>
              </w:rPr>
            </w:pPr>
            <w:r w:rsidRPr="00483473">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A07CA7" w:rsidRDefault="00467428" w:rsidP="00467428">
            <w:pPr>
              <w:autoSpaceDE w:val="0"/>
              <w:autoSpaceDN w:val="0"/>
              <w:adjustRightInd w:val="0"/>
              <w:jc w:val="center"/>
              <w:rPr>
                <w:rFonts w:ascii="Arial" w:hAnsi="Arial" w:cs="Arial"/>
                <w:iCs/>
                <w:sz w:val="18"/>
                <w:szCs w:val="18"/>
              </w:rPr>
            </w:pPr>
            <w:r w:rsidRPr="00A07CA7">
              <w:rPr>
                <w:rFonts w:ascii="Arial" w:hAnsi="Arial" w:cs="Arial"/>
                <w:iCs/>
                <w:sz w:val="18"/>
                <w:szCs w:val="18"/>
              </w:rPr>
              <w:t>Tak/Nie/Nie dotyczy</w:t>
            </w:r>
          </w:p>
          <w:p w:rsidR="00467428" w:rsidRPr="00882307" w:rsidRDefault="00467428" w:rsidP="00467428">
            <w:pPr>
              <w:autoSpaceDE w:val="0"/>
              <w:autoSpaceDN w:val="0"/>
              <w:adjustRightInd w:val="0"/>
              <w:jc w:val="center"/>
              <w:rPr>
                <w:rFonts w:ascii="Arial" w:hAnsi="Arial" w:cs="Arial"/>
                <w:iCs/>
                <w:sz w:val="18"/>
                <w:szCs w:val="18"/>
              </w:rPr>
            </w:pPr>
            <w:r w:rsidRPr="00A07CA7">
              <w:rPr>
                <w:rFonts w:ascii="Arial" w:hAnsi="Arial" w:cs="Arial"/>
                <w:iCs/>
                <w:sz w:val="18"/>
                <w:szCs w:val="18"/>
              </w:rPr>
              <w:t>(niespełnienie kryterium oznacza odrzucenie projektu)</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9C70B2" w:rsidRDefault="00467428" w:rsidP="00467428">
            <w:pPr>
              <w:jc w:val="center"/>
              <w:rPr>
                <w:rFonts w:ascii="Arial" w:hAnsi="Arial" w:cs="Arial"/>
                <w:sz w:val="18"/>
                <w:szCs w:val="18"/>
              </w:rPr>
            </w:pPr>
            <w:r w:rsidRPr="009C70B2">
              <w:rPr>
                <w:rFonts w:ascii="Arial" w:hAnsi="Arial" w:cs="Arial"/>
                <w:sz w:val="18"/>
                <w:szCs w:val="18"/>
              </w:rPr>
              <w:t>Nazwa kryterium:</w:t>
            </w:r>
          </w:p>
          <w:p w:rsidR="00467428" w:rsidRPr="00882307" w:rsidRDefault="00467428" w:rsidP="00467428">
            <w:pPr>
              <w:spacing w:line="276" w:lineRule="auto"/>
              <w:jc w:val="center"/>
              <w:rPr>
                <w:rFonts w:ascii="Arial" w:hAnsi="Arial" w:cs="Arial"/>
                <w:sz w:val="18"/>
                <w:szCs w:val="18"/>
              </w:rPr>
            </w:pPr>
            <w:r>
              <w:rPr>
                <w:rFonts w:ascii="Arial" w:hAnsi="Arial" w:cs="Arial"/>
                <w:sz w:val="18"/>
                <w:szCs w:val="18"/>
              </w:rPr>
              <w:t xml:space="preserve">Kryterium potencjału finansowego </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DC7FC8" w:rsidRDefault="00467428" w:rsidP="00E52537">
            <w:pPr>
              <w:pStyle w:val="Akapitzlist"/>
              <w:numPr>
                <w:ilvl w:val="0"/>
                <w:numId w:val="93"/>
              </w:numPr>
              <w:adjustRightInd w:val="0"/>
              <w:jc w:val="both"/>
              <w:rPr>
                <w:rFonts w:ascii="Arial" w:hAnsi="Arial" w:cs="Arial"/>
                <w:iCs/>
                <w:sz w:val="18"/>
                <w:szCs w:val="18"/>
              </w:rPr>
            </w:pPr>
            <w:r w:rsidRPr="00DC7FC8">
              <w:rPr>
                <w:rFonts w:ascii="Arial" w:hAnsi="Arial" w:cs="Arial"/>
                <w:iCs/>
                <w:sz w:val="18"/>
                <w:szCs w:val="18"/>
              </w:rPr>
              <w:t xml:space="preserve">Wnioskodawca oraz partnerzy (o ile dotyczy), ponoszący wydatki w danym projekcie ze środków europejskich, posiadają łączny obrót za ostatni zatwierdzony rok obrotowy zgodnie z ustawą o rachunkowości z dnia 29 września 1994 r. (jeśli dotyczy) lub za ostatni zamknięty i zatwierdzony rok kalendarzowy równy lub wyższy od  </w:t>
            </w:r>
            <w:r>
              <w:rPr>
                <w:rFonts w:ascii="Arial" w:hAnsi="Arial" w:cs="Arial"/>
                <w:iCs/>
                <w:sz w:val="18"/>
                <w:szCs w:val="18"/>
              </w:rPr>
              <w:t xml:space="preserve">średnich </w:t>
            </w:r>
            <w:r w:rsidRPr="00DC7FC8">
              <w:rPr>
                <w:rFonts w:ascii="Arial" w:hAnsi="Arial" w:cs="Arial"/>
                <w:iCs/>
                <w:sz w:val="18"/>
                <w:szCs w:val="18"/>
              </w:rPr>
              <w:t>rocznych wydatków w ocenianym projekcie</w:t>
            </w:r>
            <w:r>
              <w:rPr>
                <w:rFonts w:ascii="Arial" w:hAnsi="Arial" w:cs="Arial"/>
                <w:iCs/>
                <w:sz w:val="18"/>
                <w:szCs w:val="18"/>
              </w:rPr>
              <w:t>.</w:t>
            </w:r>
            <w:r w:rsidRPr="00DC7FC8">
              <w:rPr>
                <w:rFonts w:ascii="Arial" w:hAnsi="Arial" w:cs="Arial"/>
                <w:iCs/>
                <w:sz w:val="18"/>
                <w:szCs w:val="18"/>
              </w:rPr>
              <w:t xml:space="preserve"> </w:t>
            </w:r>
          </w:p>
          <w:p w:rsidR="00467428" w:rsidRPr="00DC7903" w:rsidRDefault="00467428" w:rsidP="00467428">
            <w:pPr>
              <w:pStyle w:val="Akapitzlist"/>
              <w:adjustRightInd w:val="0"/>
              <w:ind w:left="188"/>
              <w:jc w:val="both"/>
              <w:rPr>
                <w:rFonts w:ascii="Arial" w:hAnsi="Arial" w:cs="Arial"/>
                <w:iCs/>
                <w:strike/>
                <w:sz w:val="18"/>
                <w:szCs w:val="18"/>
              </w:rPr>
            </w:pPr>
          </w:p>
          <w:p w:rsidR="00467428" w:rsidRDefault="00467428" w:rsidP="00467428">
            <w:pPr>
              <w:jc w:val="both"/>
              <w:rPr>
                <w:rFonts w:ascii="Arial" w:hAnsi="Arial" w:cs="Arial"/>
                <w:iCs/>
                <w:sz w:val="18"/>
                <w:szCs w:val="18"/>
              </w:rPr>
            </w:pPr>
            <w:r w:rsidRPr="009C70B2">
              <w:rPr>
                <w:rFonts w:ascii="Arial" w:hAnsi="Arial" w:cs="Arial"/>
                <w:iCs/>
                <w:sz w:val="18"/>
                <w:szCs w:val="18"/>
              </w:rPr>
              <w:t xml:space="preserve">Kryterium zostanie zweryfikowane na podstawie </w:t>
            </w:r>
            <w:r>
              <w:rPr>
                <w:rFonts w:ascii="Arial" w:hAnsi="Arial" w:cs="Arial"/>
                <w:iCs/>
                <w:sz w:val="18"/>
                <w:szCs w:val="18"/>
              </w:rPr>
              <w:t>zapisów</w:t>
            </w:r>
            <w:r w:rsidRPr="009C70B2">
              <w:rPr>
                <w:rFonts w:ascii="Arial" w:hAnsi="Arial" w:cs="Arial"/>
                <w:iCs/>
                <w:sz w:val="18"/>
                <w:szCs w:val="18"/>
              </w:rPr>
              <w:t xml:space="preserve"> wniosku o dofinansowanie projektu</w:t>
            </w:r>
            <w:r>
              <w:rPr>
                <w:rFonts w:ascii="Arial" w:hAnsi="Arial" w:cs="Arial"/>
                <w:iCs/>
                <w:sz w:val="18"/>
                <w:szCs w:val="18"/>
              </w:rPr>
              <w:t>.</w:t>
            </w:r>
          </w:p>
          <w:p w:rsidR="00467428" w:rsidRDefault="00467428" w:rsidP="00467428">
            <w:pPr>
              <w:jc w:val="both"/>
              <w:rPr>
                <w:rFonts w:ascii="Arial" w:hAnsi="Arial" w:cs="Arial"/>
                <w:iCs/>
                <w:sz w:val="18"/>
                <w:szCs w:val="18"/>
              </w:rPr>
            </w:pPr>
            <w:r w:rsidRPr="00742795">
              <w:rPr>
                <w:rFonts w:ascii="Arial" w:hAnsi="Arial" w:cs="Arial"/>
                <w:iCs/>
                <w:sz w:val="18"/>
                <w:szCs w:val="18"/>
              </w:rPr>
              <w:t>Za obrót należy przyjąć sumę przychodów uzyskanych przez dany podmiot na poziomie ustalania wyniku działalności gospodarczej –</w:t>
            </w:r>
            <w:r>
              <w:rPr>
                <w:rFonts w:ascii="Arial" w:hAnsi="Arial" w:cs="Arial"/>
                <w:iCs/>
                <w:sz w:val="18"/>
                <w:szCs w:val="18"/>
              </w:rPr>
              <w:t xml:space="preserve"> </w:t>
            </w:r>
            <w:r w:rsidRPr="00742795">
              <w:rPr>
                <w:rFonts w:ascii="Arial" w:hAnsi="Arial" w:cs="Arial"/>
                <w:iCs/>
                <w:sz w:val="18"/>
                <w:szCs w:val="18"/>
              </w:rPr>
              <w:t xml:space="preserve">tzn. jest to suma przychodów ze sprzedaży netto, pozostałych przychodów </w:t>
            </w:r>
            <w:r>
              <w:rPr>
                <w:rFonts w:ascii="Arial" w:hAnsi="Arial" w:cs="Arial"/>
                <w:iCs/>
                <w:sz w:val="18"/>
                <w:szCs w:val="18"/>
              </w:rPr>
              <w:t>o</w:t>
            </w:r>
            <w:r w:rsidRPr="00742795">
              <w:rPr>
                <w:rFonts w:ascii="Arial" w:hAnsi="Arial" w:cs="Arial"/>
                <w:iCs/>
                <w:sz w:val="18"/>
                <w:szCs w:val="18"/>
              </w:rPr>
              <w:t xml:space="preserve">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osiągniętych w poprzednim roku przez danego Wnioskodawcę/ Partnera. </w:t>
            </w:r>
            <w:r w:rsidRPr="00C404D6">
              <w:rPr>
                <w:rFonts w:ascii="Arial" w:hAnsi="Arial" w:cs="Arial"/>
                <w:iCs/>
                <w:sz w:val="18"/>
                <w:szCs w:val="18"/>
              </w:rPr>
              <w:t>W przypadku partnerstwa kilku podmiotów badany jest łączny obrót wszystkich podmiotów wchodzących w skład partnerstwa nie będących jednostką sektora finansów publicznych</w:t>
            </w:r>
            <w:r>
              <w:rPr>
                <w:rFonts w:ascii="Arial" w:hAnsi="Arial" w:cs="Arial"/>
                <w:iCs/>
                <w:sz w:val="18"/>
                <w:szCs w:val="18"/>
              </w:rPr>
              <w:t xml:space="preserve"> i odnoszony jest do wydatków ponoszonych w projekcie przez te podmioty</w:t>
            </w:r>
            <w:r w:rsidRPr="00C404D6">
              <w:rPr>
                <w:rFonts w:ascii="Arial" w:hAnsi="Arial" w:cs="Arial"/>
                <w:iCs/>
                <w:sz w:val="18"/>
                <w:szCs w:val="18"/>
              </w:rPr>
              <w:t>.</w:t>
            </w:r>
          </w:p>
          <w:p w:rsidR="00467428" w:rsidRDefault="00467428" w:rsidP="00467428">
            <w:pPr>
              <w:jc w:val="both"/>
              <w:rPr>
                <w:rFonts w:ascii="Arial" w:hAnsi="Arial" w:cs="Arial"/>
                <w:iCs/>
                <w:sz w:val="18"/>
                <w:szCs w:val="18"/>
              </w:rPr>
            </w:pPr>
            <w:r w:rsidRPr="00742795">
              <w:rPr>
                <w:rFonts w:ascii="Arial" w:hAnsi="Arial" w:cs="Arial"/>
                <w:iCs/>
                <w:sz w:val="18"/>
                <w:szCs w:val="18"/>
              </w:rPr>
              <w:t xml:space="preserve">W przypadku podmiotów realizujących projekty, w których udzielane jest/było wsparcie zwrotne w postaci pożyczek lub poręczeń, </w:t>
            </w:r>
            <w:r>
              <w:rPr>
                <w:rFonts w:ascii="Arial" w:hAnsi="Arial" w:cs="Arial"/>
                <w:iCs/>
                <w:sz w:val="18"/>
                <w:szCs w:val="18"/>
              </w:rPr>
              <w:t>w wartości obrotu</w:t>
            </w:r>
            <w:r w:rsidRPr="00742795">
              <w:rPr>
                <w:rFonts w:ascii="Arial" w:hAnsi="Arial" w:cs="Arial"/>
                <w:iCs/>
                <w:sz w:val="18"/>
                <w:szCs w:val="18"/>
              </w:rPr>
              <w:t xml:space="preserve"> należy </w:t>
            </w:r>
            <w:r>
              <w:rPr>
                <w:rFonts w:ascii="Arial" w:hAnsi="Arial" w:cs="Arial"/>
                <w:iCs/>
                <w:sz w:val="18"/>
                <w:szCs w:val="18"/>
              </w:rPr>
              <w:t>uwzględnić</w:t>
            </w:r>
            <w:r w:rsidRPr="00742795">
              <w:rPr>
                <w:rFonts w:ascii="Arial" w:hAnsi="Arial" w:cs="Arial"/>
                <w:iCs/>
                <w:sz w:val="18"/>
                <w:szCs w:val="18"/>
              </w:rPr>
              <w:t xml:space="preserve"> kwotę kapitału pożyczkowego i poręczeniowego, jakim dysponowali Wnioskodawca/Partnerzy (o ile dotyczy) w poprzednim zamkniętym roku obrotowym.</w:t>
            </w:r>
          </w:p>
          <w:p w:rsidR="00467428" w:rsidRDefault="00467428" w:rsidP="00467428">
            <w:pPr>
              <w:pStyle w:val="Default"/>
              <w:jc w:val="both"/>
              <w:rPr>
                <w:rFonts w:eastAsia="Times New Roman"/>
                <w:iCs/>
                <w:color w:val="auto"/>
                <w:sz w:val="18"/>
                <w:szCs w:val="18"/>
              </w:rPr>
            </w:pPr>
          </w:p>
          <w:p w:rsidR="00467428" w:rsidRPr="00CE0852" w:rsidRDefault="00467428" w:rsidP="00467428">
            <w:pPr>
              <w:pStyle w:val="Default"/>
              <w:jc w:val="both"/>
              <w:rPr>
                <w:rFonts w:eastAsia="Times New Roman"/>
                <w:iCs/>
                <w:color w:val="auto"/>
                <w:sz w:val="18"/>
                <w:szCs w:val="18"/>
              </w:rPr>
            </w:pPr>
            <w:r w:rsidRPr="002A44EB">
              <w:rPr>
                <w:rFonts w:eastAsia="Times New Roman"/>
                <w:iCs/>
                <w:color w:val="auto"/>
                <w:sz w:val="18"/>
                <w:szCs w:val="18"/>
              </w:rPr>
              <w:t>Kryterium nie dotyczy jednostek sektora finansów publicznych</w:t>
            </w:r>
            <w:r>
              <w:rPr>
                <w:rFonts w:eastAsia="Times New Roman"/>
                <w:iCs/>
                <w:color w:val="auto"/>
                <w:sz w:val="18"/>
                <w:szCs w:val="18"/>
              </w:rPr>
              <w:t>,</w:t>
            </w:r>
            <w:r w:rsidRPr="002A44EB">
              <w:rPr>
                <w:rFonts w:eastAsia="Times New Roman"/>
                <w:iCs/>
                <w:color w:val="auto"/>
                <w:sz w:val="18"/>
                <w:szCs w:val="18"/>
              </w:rPr>
              <w:t xml:space="preserve"> </w:t>
            </w:r>
            <w:r w:rsidRPr="00CE0852">
              <w:rPr>
                <w:rFonts w:eastAsia="Times New Roman"/>
                <w:iCs/>
                <w:color w:val="auto"/>
                <w:sz w:val="18"/>
                <w:szCs w:val="18"/>
              </w:rPr>
              <w:t xml:space="preserve">w tym projektów partnerskich w których liderem jest jednostka sektora finansów publicznych. </w:t>
            </w:r>
          </w:p>
          <w:p w:rsidR="00467428" w:rsidRPr="00DC7903" w:rsidRDefault="00467428" w:rsidP="00467428">
            <w:pPr>
              <w:autoSpaceDE w:val="0"/>
              <w:autoSpaceDN w:val="0"/>
              <w:jc w:val="both"/>
              <w:rPr>
                <w:rFonts w:ascii="Arial" w:hAnsi="Arial" w:cs="Arial"/>
                <w:sz w:val="22"/>
              </w:rPr>
            </w:pPr>
            <w:r w:rsidRPr="00CE0852">
              <w:rPr>
                <w:rFonts w:ascii="Arial" w:hAnsi="Arial" w:cs="Arial"/>
                <w:iCs/>
                <w:sz w:val="18"/>
                <w:szCs w:val="18"/>
              </w:rPr>
              <w:t>W przypadku</w:t>
            </w:r>
            <w:r>
              <w:rPr>
                <w:rFonts w:ascii="Arial" w:hAnsi="Arial" w:cs="Arial"/>
                <w:iCs/>
                <w:sz w:val="18"/>
                <w:szCs w:val="18"/>
              </w:rPr>
              <w:t>,</w:t>
            </w:r>
            <w:r w:rsidRPr="00CE0852">
              <w:rPr>
                <w:rFonts w:ascii="Arial" w:hAnsi="Arial" w:cs="Arial"/>
                <w:iCs/>
                <w:sz w:val="18"/>
                <w:szCs w:val="18"/>
              </w:rPr>
              <w:t xml:space="preserve"> gdy projekt trwa dłużej niż jeden rok kalendarzowy należy wartość obrotów odnieść do średnich rocznych wydatków w ocenianym projekcie </w:t>
            </w:r>
            <w:r w:rsidRPr="00CE0852">
              <w:rPr>
                <w:rFonts w:ascii="Arial" w:hAnsi="Arial" w:cs="Arial"/>
                <w:sz w:val="18"/>
                <w:szCs w:val="18"/>
              </w:rPr>
              <w:t>(wartość wydatków w stosunku do liczby lat kalendarzowych, w których realizowany jest projekt).</w:t>
            </w:r>
            <w:r w:rsidRPr="00DC7903">
              <w:rPr>
                <w:rFonts w:ascii="Arial" w:hAnsi="Arial" w:cs="Arial"/>
                <w:sz w:val="18"/>
                <w:szCs w:val="18"/>
              </w:rPr>
              <w:t> </w:t>
            </w:r>
          </w:p>
          <w:p w:rsidR="00467428" w:rsidRPr="005D21D4" w:rsidRDefault="00467428" w:rsidP="00467428">
            <w:pPr>
              <w:pStyle w:val="Default"/>
              <w:jc w:val="both"/>
              <w:rPr>
                <w:rFonts w:eastAsia="Times New Roman"/>
                <w:iCs/>
                <w:color w:val="auto"/>
                <w:sz w:val="18"/>
                <w:szCs w:val="18"/>
              </w:rPr>
            </w:pPr>
          </w:p>
          <w:p w:rsidR="00467428" w:rsidRPr="00DC7903" w:rsidRDefault="00467428" w:rsidP="00467428">
            <w:pPr>
              <w:adjustRightInd w:val="0"/>
              <w:jc w:val="both"/>
              <w:rPr>
                <w:rFonts w:ascii="Arial" w:hAnsi="Arial" w:cs="Arial"/>
                <w:iCs/>
                <w:sz w:val="18"/>
                <w:szCs w:val="18"/>
              </w:rPr>
            </w:pPr>
            <w:r w:rsidRPr="00DC7903">
              <w:rPr>
                <w:rFonts w:ascii="Arial" w:hAnsi="Arial" w:cs="Arial"/>
                <w:iCs/>
                <w:sz w:val="18"/>
                <w:szCs w:val="18"/>
              </w:rPr>
              <w:t>IOK dopuszcza możliwość poprawy/uzupełnienia wniosku o dofinansowanie w zakresie kryterium w sposób skutkujący spełnieniem kryterium</w:t>
            </w:r>
            <w:r>
              <w:rPr>
                <w:rFonts w:ascii="Arial" w:hAnsi="Arial" w:cs="Arial"/>
                <w:iCs/>
                <w:sz w:val="18"/>
                <w:szCs w:val="18"/>
              </w:rPr>
              <w:t xml:space="preserve"> </w:t>
            </w:r>
            <w:r w:rsidRPr="00367537">
              <w:rPr>
                <w:rFonts w:ascii="Arial" w:hAnsi="Arial" w:cs="Arial"/>
                <w:iCs/>
                <w:sz w:val="18"/>
                <w:szCs w:val="18"/>
              </w:rPr>
              <w:t>z wyjątkiem sytuacji, gdy stwierdzone uchybienia powodują niespełnienie kryterium w sposób uniemożliwiający jego uzupełnienie (np. przedłożone we wniosku informacje w sposób nie budzący wątpliwości potwierdzają, że wartość obrotów jest niższa od średnich rocznych wydatków w projekcie).</w:t>
            </w:r>
            <w:r w:rsidRPr="00DC7903">
              <w:rPr>
                <w:rFonts w:ascii="Arial" w:hAnsi="Arial" w:cs="Arial"/>
                <w:iCs/>
                <w:sz w:val="18"/>
                <w:szCs w:val="18"/>
              </w:rPr>
              <w:t>.</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483473" w:rsidRDefault="00467428" w:rsidP="00467428">
            <w:pPr>
              <w:spacing w:line="276" w:lineRule="auto"/>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9C70B2"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Tak/Nie/Nie dotyczy</w:t>
            </w:r>
          </w:p>
          <w:p w:rsidR="00467428" w:rsidRPr="00A07CA7" w:rsidRDefault="00467428" w:rsidP="00467428">
            <w:pPr>
              <w:autoSpaceDE w:val="0"/>
              <w:autoSpaceDN w:val="0"/>
              <w:adjustRightInd w:val="0"/>
              <w:jc w:val="center"/>
              <w:rPr>
                <w:rFonts w:ascii="Arial" w:hAnsi="Arial" w:cs="Arial"/>
                <w:iCs/>
                <w:sz w:val="18"/>
                <w:szCs w:val="18"/>
              </w:rPr>
            </w:pPr>
            <w:r w:rsidRPr="009C70B2">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r>
      <w:tr w:rsidR="00467428" w:rsidTr="00467428">
        <w:trPr>
          <w:trHeight w:val="129"/>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spacing w:line="276" w:lineRule="auto"/>
              <w:jc w:val="center"/>
              <w:rPr>
                <w:rFonts w:ascii="Arial" w:hAnsi="Arial" w:cs="Arial"/>
                <w:iCs/>
                <w:sz w:val="18"/>
                <w:szCs w:val="18"/>
              </w:rPr>
            </w:pPr>
            <w:r w:rsidRPr="00B470EA">
              <w:rPr>
                <w:rFonts w:ascii="Arial" w:hAnsi="Arial" w:cs="Arial"/>
                <w:b/>
                <w:sz w:val="18"/>
                <w:szCs w:val="18"/>
              </w:rPr>
              <w:t xml:space="preserve">Kryteria </w:t>
            </w:r>
            <w:r>
              <w:rPr>
                <w:rFonts w:ascii="Arial" w:hAnsi="Arial" w:cs="Arial"/>
                <w:b/>
                <w:sz w:val="18"/>
                <w:szCs w:val="18"/>
              </w:rPr>
              <w:t>merytoryczne dla konkursów objętych mechanizmem ZIT</w:t>
            </w:r>
          </w:p>
          <w:p w:rsidR="00467428" w:rsidRDefault="00467428" w:rsidP="00467428">
            <w:pPr>
              <w:spacing w:line="276" w:lineRule="auto"/>
              <w:jc w:val="both"/>
              <w:rPr>
                <w:rFonts w:ascii="Arial" w:hAnsi="Arial" w:cs="Arial"/>
                <w:kern w:val="1"/>
                <w:sz w:val="18"/>
                <w:szCs w:val="18"/>
              </w:rPr>
            </w:pPr>
            <w:r w:rsidRPr="000A57D9">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0A57D9">
              <w:rPr>
                <w:rFonts w:ascii="Arial" w:hAnsi="Arial" w:cs="Arial"/>
                <w:i/>
                <w:kern w:val="1"/>
                <w:sz w:val="18"/>
                <w:szCs w:val="18"/>
              </w:rPr>
              <w:t>tak</w:t>
            </w:r>
            <w:r w:rsidRPr="000A57D9">
              <w:rPr>
                <w:rFonts w:ascii="Arial" w:hAnsi="Arial" w:cs="Arial"/>
                <w:kern w:val="1"/>
                <w:sz w:val="18"/>
                <w:szCs w:val="18"/>
              </w:rPr>
              <w:t xml:space="preserve">, </w:t>
            </w:r>
            <w:r w:rsidRPr="000A57D9">
              <w:rPr>
                <w:rFonts w:ascii="Arial" w:hAnsi="Arial" w:cs="Arial"/>
                <w:i/>
                <w:kern w:val="1"/>
                <w:sz w:val="18"/>
                <w:szCs w:val="18"/>
              </w:rPr>
              <w:t xml:space="preserve">nie </w:t>
            </w:r>
            <w:r w:rsidRPr="000A57D9">
              <w:rPr>
                <w:rFonts w:ascii="Arial" w:hAnsi="Arial" w:cs="Arial"/>
                <w:kern w:val="1"/>
                <w:sz w:val="18"/>
                <w:szCs w:val="18"/>
              </w:rPr>
              <w:t>lub</w:t>
            </w:r>
            <w:r w:rsidRPr="000A57D9">
              <w:rPr>
                <w:rFonts w:ascii="Arial" w:hAnsi="Arial" w:cs="Arial"/>
                <w:i/>
                <w:kern w:val="1"/>
                <w:sz w:val="18"/>
                <w:szCs w:val="18"/>
              </w:rPr>
              <w:t xml:space="preserve"> nie dotyczy</w:t>
            </w:r>
            <w:r w:rsidRPr="000A57D9">
              <w:rPr>
                <w:rFonts w:ascii="Arial" w:hAnsi="Arial" w:cs="Arial"/>
                <w:kern w:val="1"/>
                <w:sz w:val="18"/>
                <w:szCs w:val="18"/>
              </w:rPr>
              <w:t>. Kryteria są weryfikowane na etapie oceny merytorycznej. Sposób weryfikacji kryteriów może zostać doprecyzowany w dokumentacji regulującej zasady naboru.</w:t>
            </w:r>
          </w:p>
          <w:p w:rsidR="00467428" w:rsidRPr="00A07CA7" w:rsidRDefault="00467428" w:rsidP="00467428">
            <w:pPr>
              <w:spacing w:line="276" w:lineRule="auto"/>
              <w:jc w:val="both"/>
              <w:rPr>
                <w:rFonts w:ascii="Arial" w:hAnsi="Arial" w:cs="Arial"/>
                <w:iCs/>
                <w:sz w:val="18"/>
                <w:szCs w:val="18"/>
              </w:rPr>
            </w:pPr>
            <w:r w:rsidRPr="006938D5">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Nazwa kryterium:</w:t>
            </w:r>
          </w:p>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Kryterium adekwatności celu projektu i założonych do osiągnięcia rezultatów</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826F7B" w:rsidRDefault="00467428" w:rsidP="00E52537">
            <w:pPr>
              <w:pStyle w:val="Akapitzlist"/>
              <w:numPr>
                <w:ilvl w:val="0"/>
                <w:numId w:val="219"/>
              </w:numPr>
              <w:spacing w:after="120"/>
              <w:jc w:val="both"/>
              <w:rPr>
                <w:rFonts w:ascii="Arial" w:hAnsi="Arial" w:cs="Arial"/>
                <w:sz w:val="18"/>
                <w:szCs w:val="18"/>
              </w:rPr>
            </w:pPr>
            <w:r w:rsidRPr="00826F7B">
              <w:rPr>
                <w:rFonts w:ascii="Arial" w:hAnsi="Arial" w:cs="Arial"/>
                <w:sz w:val="18"/>
                <w:szCs w:val="18"/>
              </w:rPr>
              <w:t>Czy projekt jest zgodny z właściwym celem szczegółowym RPO WD 2014-2020 oraz w jaki sposób projekt przyczyni się do osiągnięcia celu szczegółowego RPO WD 2014-2020?</w:t>
            </w:r>
          </w:p>
          <w:p w:rsidR="00467428" w:rsidRPr="00734DC6" w:rsidRDefault="00467428" w:rsidP="00467428">
            <w:pPr>
              <w:spacing w:before="240" w:after="120"/>
              <w:jc w:val="both"/>
              <w:rPr>
                <w:rFonts w:ascii="Arial" w:hAnsi="Arial" w:cs="Arial"/>
                <w:sz w:val="18"/>
                <w:szCs w:val="18"/>
              </w:rPr>
            </w:pPr>
            <w:r w:rsidRPr="00734DC6">
              <w:rPr>
                <w:rFonts w:ascii="Arial" w:hAnsi="Arial" w:cs="Arial"/>
                <w:sz w:val="18"/>
                <w:szCs w:val="18"/>
              </w:rPr>
              <w:t>W zakresie zgodności projektu z RPO WD 2014-2020 weryfikacji podlega m.in. trafność doboru celu głównego projektu oraz opis, w jaki sposób projekt przyczyni się do osiągnięcia celu szczegółowego RPO WD 2014-2020</w:t>
            </w:r>
            <w:r>
              <w:rPr>
                <w:rFonts w:ascii="Arial" w:hAnsi="Arial" w:cs="Arial"/>
                <w:sz w:val="18"/>
                <w:szCs w:val="18"/>
              </w:rPr>
              <w:t>,</w:t>
            </w:r>
            <w:r>
              <w:rPr>
                <w:rFonts w:ascii="Arial" w:hAnsi="Arial" w:cs="Arial"/>
                <w:iCs/>
                <w:sz w:val="18"/>
                <w:szCs w:val="18"/>
              </w:rPr>
              <w:t xml:space="preserve"> w tym spójność celu z pozostałą treścią wniosku o dofinansowanie</w:t>
            </w:r>
            <w:r w:rsidRPr="00B470EA">
              <w:rPr>
                <w:rFonts w:ascii="Arial" w:hAnsi="Arial" w:cs="Arial"/>
                <w:iCs/>
                <w:sz w:val="18"/>
                <w:szCs w:val="18"/>
              </w:rPr>
              <w:t>.</w:t>
            </w:r>
            <w:r w:rsidRPr="00734DC6">
              <w:rPr>
                <w:rFonts w:ascii="Arial" w:hAnsi="Arial" w:cs="Arial"/>
                <w:sz w:val="18"/>
                <w:szCs w:val="18"/>
              </w:rPr>
              <w:t xml:space="preserve"> </w:t>
            </w:r>
          </w:p>
          <w:p w:rsidR="00467428" w:rsidRPr="00734DC6" w:rsidRDefault="00467428" w:rsidP="00467428">
            <w:pPr>
              <w:spacing w:before="240" w:after="120"/>
              <w:jc w:val="both"/>
              <w:rPr>
                <w:rFonts w:ascii="Arial" w:hAnsi="Arial" w:cs="Arial"/>
                <w:sz w:val="18"/>
                <w:szCs w:val="18"/>
              </w:rPr>
            </w:pPr>
            <w:r w:rsidRPr="00734DC6">
              <w:rPr>
                <w:rFonts w:ascii="Arial" w:hAnsi="Arial" w:cs="Arial"/>
                <w:sz w:val="18"/>
                <w:szCs w:val="18"/>
              </w:rPr>
              <w:t>Czy potrzeba realizacji projektu jest wystarczająco uzasadniona i odpowiada na zdiagnozowany problem? Weryfikacj</w:t>
            </w:r>
            <w:r>
              <w:rPr>
                <w:rFonts w:ascii="Arial" w:hAnsi="Arial" w:cs="Arial"/>
                <w:sz w:val="18"/>
                <w:szCs w:val="18"/>
              </w:rPr>
              <w:t>i podlega również</w:t>
            </w:r>
            <w:r w:rsidRPr="00734DC6">
              <w:rPr>
                <w:rFonts w:ascii="Arial" w:hAnsi="Arial" w:cs="Arial"/>
                <w:sz w:val="18"/>
                <w:szCs w:val="18"/>
              </w:rPr>
              <w:t xml:space="preserve"> uzasadnieni</w:t>
            </w:r>
            <w:r>
              <w:rPr>
                <w:rFonts w:ascii="Arial" w:hAnsi="Arial" w:cs="Arial"/>
                <w:sz w:val="18"/>
                <w:szCs w:val="18"/>
              </w:rPr>
              <w:t>e</w:t>
            </w:r>
            <w:r w:rsidRPr="00734DC6">
              <w:rPr>
                <w:rFonts w:ascii="Arial" w:hAnsi="Arial" w:cs="Arial"/>
                <w:sz w:val="18"/>
                <w:szCs w:val="18"/>
              </w:rPr>
              <w:t xml:space="preserve"> potrzeby realizacji poszczególnych zadań zaplanowanych w ramach projektu </w:t>
            </w:r>
            <w:r>
              <w:rPr>
                <w:rFonts w:ascii="Arial" w:hAnsi="Arial" w:cs="Arial"/>
                <w:sz w:val="18"/>
                <w:szCs w:val="18"/>
              </w:rPr>
              <w:t xml:space="preserve">i </w:t>
            </w:r>
            <w:r w:rsidRPr="00734DC6">
              <w:rPr>
                <w:rFonts w:ascii="Arial" w:hAnsi="Arial" w:cs="Arial"/>
                <w:sz w:val="18"/>
                <w:szCs w:val="18"/>
              </w:rPr>
              <w:t>ich powiązani</w:t>
            </w:r>
            <w:r>
              <w:rPr>
                <w:rFonts w:ascii="Arial" w:hAnsi="Arial" w:cs="Arial"/>
                <w:sz w:val="18"/>
                <w:szCs w:val="18"/>
              </w:rPr>
              <w:t>e</w:t>
            </w:r>
            <w:r w:rsidRPr="00734DC6">
              <w:rPr>
                <w:rFonts w:ascii="Arial" w:hAnsi="Arial" w:cs="Arial"/>
                <w:sz w:val="18"/>
                <w:szCs w:val="18"/>
              </w:rPr>
              <w:t xml:space="preserve"> ze zdiagnozowanym problemem. Przedstawiony we wniosku opis będzie oceniany również pod kątem aktualności danych. </w:t>
            </w:r>
          </w:p>
          <w:p w:rsidR="00467428" w:rsidRDefault="00467428" w:rsidP="00467428">
            <w:pPr>
              <w:jc w:val="both"/>
              <w:rPr>
                <w:rFonts w:ascii="Arial" w:hAnsi="Arial" w:cs="Arial"/>
                <w:sz w:val="18"/>
                <w:szCs w:val="18"/>
              </w:rPr>
            </w:pPr>
            <w:r w:rsidRPr="007F06BB">
              <w:rPr>
                <w:rFonts w:ascii="Arial" w:hAnsi="Arial" w:cs="Arial"/>
                <w:sz w:val="18"/>
                <w:szCs w:val="18"/>
              </w:rPr>
              <w:t>Czy w ramach projektu uwzględniono:</w:t>
            </w:r>
          </w:p>
          <w:p w:rsidR="00467428" w:rsidRPr="007F06BB" w:rsidRDefault="00467428" w:rsidP="00467428">
            <w:pPr>
              <w:jc w:val="both"/>
              <w:rPr>
                <w:rFonts w:ascii="Arial" w:hAnsi="Arial" w:cs="Arial"/>
                <w:sz w:val="18"/>
                <w:szCs w:val="18"/>
              </w:rPr>
            </w:pPr>
            <w:r w:rsidRPr="007F06BB">
              <w:rPr>
                <w:rFonts w:ascii="Arial" w:hAnsi="Arial" w:cs="Arial"/>
                <w:sz w:val="18"/>
                <w:szCs w:val="18"/>
              </w:rPr>
              <w:t xml:space="preserve">- wszystkie wskaźniki adekwatne dla projektu spośród wskaźników określonych w SzOOP dla danego Działania/Poddziałania, wskazane w Regulaminie konkursu oraz </w:t>
            </w:r>
          </w:p>
          <w:p w:rsidR="00467428" w:rsidRPr="007F06BB" w:rsidRDefault="00467428" w:rsidP="00467428">
            <w:pPr>
              <w:jc w:val="both"/>
              <w:rPr>
                <w:rFonts w:ascii="Arial" w:hAnsi="Arial" w:cs="Arial"/>
                <w:sz w:val="18"/>
                <w:szCs w:val="18"/>
              </w:rPr>
            </w:pPr>
            <w:r w:rsidRPr="007F06BB">
              <w:rPr>
                <w:rFonts w:ascii="Arial" w:hAnsi="Arial" w:cs="Arial"/>
                <w:sz w:val="18"/>
                <w:szCs w:val="18"/>
              </w:rPr>
              <w:t xml:space="preserve">- wszystkie tzw. wskaźniki horyzontalne ze Wspólnej Listy Wskaźników Kluczowych, stanowiącej załącznik nr 2 do wytycznych w zakresie monitorowania postępu rzeczowego realizacji programów operacyjnych na lata 2014-2020 </w:t>
            </w:r>
          </w:p>
          <w:p w:rsidR="00467428" w:rsidRDefault="00467428" w:rsidP="00467428">
            <w:pPr>
              <w:jc w:val="both"/>
              <w:rPr>
                <w:rFonts w:ascii="Arial" w:hAnsi="Arial" w:cs="Arial"/>
                <w:sz w:val="18"/>
                <w:szCs w:val="18"/>
              </w:rPr>
            </w:pPr>
            <w:r w:rsidRPr="007F06BB">
              <w:rPr>
                <w:rFonts w:ascii="Arial" w:hAnsi="Arial" w:cs="Arial"/>
                <w:sz w:val="18"/>
                <w:szCs w:val="18"/>
              </w:rPr>
              <w:t>oraz czy zaplanowane w ramach projektu wartości wskaźników są adekwatne w stosunku do potrzeb i celów projektu, a założone do osiągnięcia wartości są realne?</w:t>
            </w:r>
          </w:p>
          <w:p w:rsidR="00467428" w:rsidRDefault="00467428" w:rsidP="00467428">
            <w:pPr>
              <w:jc w:val="both"/>
              <w:rPr>
                <w:rFonts w:ascii="Arial" w:hAnsi="Arial" w:cs="Arial"/>
                <w:sz w:val="18"/>
                <w:szCs w:val="18"/>
              </w:rPr>
            </w:pPr>
          </w:p>
          <w:p w:rsidR="00467428" w:rsidRPr="007F06BB" w:rsidRDefault="00467428" w:rsidP="00467428">
            <w:pPr>
              <w:jc w:val="both"/>
              <w:rPr>
                <w:rFonts w:ascii="Arial" w:hAnsi="Arial" w:cs="Arial"/>
                <w:sz w:val="18"/>
                <w:szCs w:val="18"/>
              </w:rPr>
            </w:pPr>
            <w:r w:rsidRPr="007F06BB">
              <w:rPr>
                <w:rFonts w:ascii="Arial" w:hAnsi="Arial" w:cs="Arial"/>
                <w:sz w:val="18"/>
                <w:szCs w:val="18"/>
              </w:rPr>
              <w:t xml:space="preserve">Kryterium weryfikowane na podstawie zapisów wniosku o dofinansowanie projektu. </w:t>
            </w:r>
          </w:p>
          <w:p w:rsidR="00467428" w:rsidRPr="007F06BB" w:rsidRDefault="00467428" w:rsidP="00467428">
            <w:pPr>
              <w:spacing w:before="240" w:after="120"/>
              <w:jc w:val="both"/>
              <w:rPr>
                <w:rFonts w:ascii="Arial" w:hAnsi="Arial" w:cs="Arial"/>
                <w:sz w:val="18"/>
                <w:szCs w:val="18"/>
              </w:rPr>
            </w:pPr>
            <w:r w:rsidRPr="007F06BB">
              <w:rPr>
                <w:rFonts w:ascii="Arial" w:hAnsi="Arial" w:cs="Arial"/>
                <w:sz w:val="18"/>
                <w:szCs w:val="18"/>
              </w:rPr>
              <w:t xml:space="preserve">Kryterium ma m.in. na celu zapewnić zgodność projektu z zapisami SzOOP oraz wytycznych horyzontalnych w zakresie monitorowania wskaźników aktualnych na dzień przyjęcia kryterium. </w:t>
            </w:r>
          </w:p>
          <w:p w:rsidR="00467428" w:rsidRPr="007F06BB" w:rsidRDefault="00467428" w:rsidP="00467428">
            <w:pPr>
              <w:spacing w:before="240" w:after="120"/>
              <w:jc w:val="both"/>
              <w:rPr>
                <w:rFonts w:ascii="Arial" w:hAnsi="Arial" w:cs="Arial"/>
                <w:sz w:val="18"/>
                <w:szCs w:val="18"/>
              </w:rPr>
            </w:pPr>
            <w:r w:rsidRPr="007F06BB">
              <w:rPr>
                <w:rFonts w:ascii="Arial" w:hAnsi="Arial" w:cs="Arial"/>
                <w:sz w:val="18"/>
                <w:szCs w:val="18"/>
              </w:rPr>
              <w:t>Wnioskodawca zobowiązany jest do wskazania we wniosku i monitorowania wszystkich wskaźników adekwatnych dla danego projektu spośród wskaźników określonych</w:t>
            </w:r>
            <w:r>
              <w:rPr>
                <w:rFonts w:ascii="Arial" w:hAnsi="Arial" w:cs="Arial"/>
                <w:sz w:val="18"/>
                <w:szCs w:val="18"/>
              </w:rPr>
              <w:t xml:space="preserve"> w SzOOP</w:t>
            </w:r>
            <w:r w:rsidRPr="007F06BB">
              <w:rPr>
                <w:rFonts w:ascii="Arial" w:hAnsi="Arial" w:cs="Arial"/>
                <w:sz w:val="18"/>
                <w:szCs w:val="18"/>
              </w:rPr>
              <w:t xml:space="preserve"> dla danego Działania/Poddziałania i wskazanych w Regulaminie konkursu. </w:t>
            </w:r>
          </w:p>
          <w:p w:rsidR="00467428" w:rsidRPr="007F06BB" w:rsidRDefault="00467428" w:rsidP="00467428">
            <w:pPr>
              <w:spacing w:before="240" w:after="120"/>
              <w:jc w:val="both"/>
              <w:rPr>
                <w:rFonts w:ascii="Arial" w:hAnsi="Arial" w:cs="Arial"/>
                <w:sz w:val="18"/>
                <w:szCs w:val="18"/>
              </w:rPr>
            </w:pPr>
            <w:r w:rsidRPr="007F06BB">
              <w:rPr>
                <w:rFonts w:ascii="Arial" w:hAnsi="Arial" w:cs="Arial"/>
                <w:sz w:val="18"/>
                <w:szCs w:val="18"/>
              </w:rPr>
              <w:t xml:space="preserve">Ocena adekwatności polega na weryfikacji, czy zaplanowane wskaźniki wynikają ze zdiagnozowanych potrzeb i są dobrane odpowiednio do działań zaplanowanych w projekcie, a ich wartość jest </w:t>
            </w:r>
            <w:r>
              <w:rPr>
                <w:rFonts w:ascii="Arial" w:hAnsi="Arial" w:cs="Arial"/>
                <w:sz w:val="18"/>
                <w:szCs w:val="18"/>
              </w:rPr>
              <w:t>na racjonalnym poziomie z</w:t>
            </w:r>
            <w:r w:rsidRPr="007F06BB">
              <w:rPr>
                <w:rFonts w:ascii="Arial" w:hAnsi="Arial" w:cs="Arial"/>
                <w:sz w:val="18"/>
                <w:szCs w:val="18"/>
              </w:rPr>
              <w:t xml:space="preserve"> punktu widzenia ponoszonych nakładów oraz zakresu merytorycznego projektu</w:t>
            </w:r>
            <w:r>
              <w:rPr>
                <w:rFonts w:ascii="Arial" w:hAnsi="Arial" w:cs="Arial"/>
                <w:sz w:val="18"/>
                <w:szCs w:val="18"/>
              </w:rPr>
              <w:t xml:space="preserve"> (nie jest zaniżona ani zawyżona)</w:t>
            </w:r>
            <w:r w:rsidRPr="007F06BB">
              <w:rPr>
                <w:rFonts w:ascii="Arial" w:hAnsi="Arial" w:cs="Arial"/>
                <w:sz w:val="18"/>
                <w:szCs w:val="18"/>
              </w:rPr>
              <w:t xml:space="preserve">. </w:t>
            </w:r>
          </w:p>
          <w:p w:rsidR="00467428" w:rsidRPr="007F06BB" w:rsidRDefault="00467428" w:rsidP="00467428">
            <w:pPr>
              <w:spacing w:before="240" w:after="120"/>
              <w:jc w:val="both"/>
              <w:rPr>
                <w:rFonts w:ascii="Arial" w:hAnsi="Arial" w:cs="Arial"/>
                <w:sz w:val="18"/>
                <w:szCs w:val="18"/>
              </w:rPr>
            </w:pPr>
            <w:r w:rsidRPr="00734DC6">
              <w:rPr>
                <w:rFonts w:ascii="Arial" w:hAnsi="Arial" w:cs="Arial"/>
                <w:sz w:val="18"/>
                <w:szCs w:val="18"/>
              </w:rPr>
              <w:t xml:space="preserve">Ocenie będą podlegały również informacje dotyczące źródeł weryfikacji wskaźników oraz częstotliwości ich pomiaru. </w:t>
            </w:r>
            <w:r w:rsidRPr="007F06BB">
              <w:rPr>
                <w:rFonts w:ascii="Arial" w:hAnsi="Arial" w:cs="Arial"/>
                <w:sz w:val="18"/>
                <w:szCs w:val="18"/>
              </w:rPr>
              <w:t>Wnioskodawca/Beneficjent jest również zobowiązany do monitorowania wszystkich wspólnych wskaźników produktu (tzw. wskaźników horyzontalnych) ze Wspólnej Listy Wskaźników Kluczowych, stanowiącej załącznik nr 2 do wytycznych w zakresie monitorowania postępu rzeczowego realizacji programów operacyjnych na lata 2014-2020 aktualnych na dzień przyjęcia kryterium. W przypadku tych wskaźników dopuszcza się wskazanie wartości docelowej 0 w sytuacjach opisanych w regulaminie.</w:t>
            </w:r>
          </w:p>
          <w:p w:rsidR="00467428" w:rsidRDefault="00467428" w:rsidP="00467428">
            <w:pPr>
              <w:spacing w:before="240" w:after="120"/>
              <w:jc w:val="both"/>
              <w:rPr>
                <w:rFonts w:ascii="Arial" w:hAnsi="Arial" w:cs="Arial"/>
                <w:sz w:val="18"/>
                <w:szCs w:val="18"/>
              </w:rPr>
            </w:pPr>
            <w:r w:rsidRPr="00677770">
              <w:rPr>
                <w:rFonts w:ascii="Arial" w:hAnsi="Arial" w:cs="Arial"/>
                <w:sz w:val="18"/>
                <w:szCs w:val="18"/>
              </w:rPr>
              <w:t xml:space="preserve">Kryterium ma charakter rozstrzygający o ostatecznej kolejności projektów na liście projektów wybranych do dofinansowania. Oznacza to, że w sytuacji, gdy więcej niż jeden projekt ma taką samą łączną liczbę punktów oraz taką samą liczbę punktów w </w:t>
            </w:r>
            <w:r w:rsidRPr="007434B2">
              <w:rPr>
                <w:rFonts w:ascii="Arial" w:hAnsi="Arial" w:cs="Arial"/>
                <w:sz w:val="18"/>
                <w:szCs w:val="18"/>
              </w:rPr>
              <w:t>na etapie oceny strategicznej ZIT</w:t>
            </w:r>
            <w:r w:rsidRPr="00677770">
              <w:rPr>
                <w:rFonts w:ascii="Arial" w:hAnsi="Arial" w:cs="Arial"/>
                <w:sz w:val="18"/>
                <w:szCs w:val="18"/>
              </w:rPr>
              <w:t xml:space="preserve"> dofinansowanie otrzyma ten projekt, który otrzymał wyższą ocenę za to kryterium.</w:t>
            </w:r>
          </w:p>
          <w:p w:rsidR="00467428" w:rsidRPr="00734DC6" w:rsidRDefault="00467428" w:rsidP="00467428">
            <w:pPr>
              <w:spacing w:before="240" w:after="120"/>
              <w:jc w:val="both"/>
              <w:rPr>
                <w:rFonts w:ascii="Arial" w:hAnsi="Arial" w:cs="Arial"/>
                <w:sz w:val="18"/>
                <w:szCs w:val="18"/>
              </w:rPr>
            </w:pPr>
            <w:r w:rsidRPr="00734DC6">
              <w:rPr>
                <w:rFonts w:ascii="Arial" w:hAnsi="Arial" w:cs="Arial"/>
                <w:sz w:val="18"/>
                <w:szCs w:val="18"/>
              </w:rPr>
              <w:t>W zakresie kryterium IOK dopuszcza możliwość skierowania projektu do etapu negocjacji w celu poprawy/uzupełnienia kwestii wskazanych przez KOP.</w:t>
            </w:r>
            <w:r>
              <w:rPr>
                <w:rFonts w:ascii="Arial" w:hAnsi="Arial" w:cs="Arial"/>
                <w:sz w:val="18"/>
                <w:szCs w:val="18"/>
              </w:rPr>
              <w:t xml:space="preserve"> </w:t>
            </w:r>
            <w:r w:rsidRPr="00734DC6">
              <w:rPr>
                <w:rFonts w:ascii="Arial" w:hAnsi="Arial" w:cs="Arial"/>
                <w:sz w:val="18"/>
                <w:szCs w:val="18"/>
              </w:rPr>
              <w:t>W trakcie realizacji projektu w uzasadnionych sytuacjach za zgodą IOK dopuszcza się zmianę wartości wskaźników.</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734DC6" w:rsidRDefault="00467428" w:rsidP="00467428">
            <w:pPr>
              <w:autoSpaceDE w:val="0"/>
              <w:autoSpaceDN w:val="0"/>
              <w:adjustRightInd w:val="0"/>
              <w:jc w:val="center"/>
              <w:rPr>
                <w:rFonts w:ascii="Arial" w:hAnsi="Arial" w:cs="Arial"/>
                <w:iCs/>
                <w:sz w:val="18"/>
                <w:szCs w:val="18"/>
              </w:rPr>
            </w:pPr>
            <w:r w:rsidRPr="00734DC6">
              <w:rPr>
                <w:rFonts w:ascii="Arial" w:hAnsi="Arial" w:cs="Arial"/>
                <w:iCs/>
                <w:sz w:val="18"/>
                <w:szCs w:val="18"/>
              </w:rPr>
              <w:t>Skala punktowa od 0 do 10</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Nazwa kryterium:</w:t>
            </w:r>
          </w:p>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Kryterium doboru grupy docelowej</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826F7B" w:rsidRDefault="00467428" w:rsidP="00E52537">
            <w:pPr>
              <w:pStyle w:val="Akapitzlist"/>
              <w:numPr>
                <w:ilvl w:val="0"/>
                <w:numId w:val="219"/>
              </w:numPr>
              <w:ind w:left="328"/>
              <w:jc w:val="both"/>
              <w:rPr>
                <w:rFonts w:ascii="Arial" w:hAnsi="Arial" w:cs="Arial"/>
                <w:sz w:val="18"/>
                <w:szCs w:val="18"/>
              </w:rPr>
            </w:pPr>
            <w:r w:rsidRPr="00826F7B">
              <w:rPr>
                <w:rFonts w:ascii="Arial" w:hAnsi="Arial" w:cs="Arial"/>
                <w:sz w:val="18"/>
                <w:szCs w:val="18"/>
              </w:rPr>
              <w:t>Czy dobór grupy docelowej jest adekwatny do założeń projektu oraz zapisów regulaminu konkursu, w tym czy zawiera wystarczający opis:</w:t>
            </w:r>
          </w:p>
          <w:p w:rsidR="00467428" w:rsidRPr="00734DC6" w:rsidRDefault="00467428" w:rsidP="00467428">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grupy docelowej, jaka będzie wspierana w ramach projektu;</w:t>
            </w:r>
          </w:p>
          <w:p w:rsidR="00467428" w:rsidRPr="00734DC6" w:rsidRDefault="00467428" w:rsidP="00467428">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potrzeb i oczekiwań uczestników projektu w kontekście wsparcia, które ma być udzielane w ramach projektu;</w:t>
            </w:r>
          </w:p>
          <w:p w:rsidR="00467428" w:rsidRPr="00734DC6" w:rsidRDefault="00467428" w:rsidP="00467428">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barier, na które napotykają uczestnicy projektu;</w:t>
            </w:r>
          </w:p>
          <w:p w:rsidR="00467428" w:rsidRPr="00734DC6" w:rsidRDefault="00467428" w:rsidP="00467428">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skali zainteresowania potencjalnych uczestników projektu;</w:t>
            </w:r>
          </w:p>
          <w:p w:rsidR="00467428" w:rsidRPr="00734DC6" w:rsidRDefault="00467428" w:rsidP="00467428">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sposobu rekrutacji uczestników projektu, w tym kryteriów rekrutacji zapewniających dostępność osobom z niepełnosprawnościami?</w:t>
            </w:r>
          </w:p>
          <w:p w:rsidR="00467428" w:rsidRPr="00734DC6" w:rsidRDefault="00467428" w:rsidP="00467428">
            <w:pPr>
              <w:tabs>
                <w:tab w:val="left" w:pos="358"/>
              </w:tabs>
              <w:ind w:left="53"/>
              <w:jc w:val="both"/>
              <w:rPr>
                <w:rFonts w:ascii="Arial" w:hAnsi="Arial" w:cs="Arial"/>
                <w:sz w:val="18"/>
                <w:szCs w:val="18"/>
              </w:rPr>
            </w:pPr>
          </w:p>
          <w:p w:rsidR="00467428" w:rsidRPr="00734DC6" w:rsidRDefault="00467428" w:rsidP="00467428">
            <w:pPr>
              <w:spacing w:after="120"/>
              <w:jc w:val="both"/>
              <w:rPr>
                <w:rFonts w:ascii="Arial" w:hAnsi="Arial" w:cs="Arial"/>
                <w:sz w:val="18"/>
                <w:szCs w:val="18"/>
              </w:rPr>
            </w:pPr>
            <w:r w:rsidRPr="00734DC6">
              <w:rPr>
                <w:rFonts w:ascii="Arial" w:hAnsi="Arial" w:cs="Arial"/>
                <w:sz w:val="18"/>
                <w:szCs w:val="18"/>
              </w:rPr>
              <w:t xml:space="preserve">Ocena adekwatności polega na weryfikacji, czy wskazana grupa docelowa wpisuje się w grupy docelowe określone w regulaminie konkursu oraz czy wskazana grupa wpisuje się w diagnozę sytuacji problemowej, na którą odpowiedź stanowi projekt. </w:t>
            </w:r>
          </w:p>
          <w:p w:rsidR="00467428" w:rsidRPr="00734DC6" w:rsidRDefault="00467428" w:rsidP="00467428">
            <w:pPr>
              <w:spacing w:after="120"/>
              <w:jc w:val="both"/>
              <w:rPr>
                <w:rFonts w:ascii="Arial" w:hAnsi="Arial" w:cs="Arial"/>
                <w:b/>
                <w:kern w:val="1"/>
                <w:sz w:val="18"/>
                <w:szCs w:val="18"/>
              </w:rPr>
            </w:pPr>
            <w:r w:rsidRPr="00734DC6">
              <w:rPr>
                <w:rFonts w:ascii="Arial" w:hAnsi="Arial" w:cs="Arial"/>
                <w:sz w:val="18"/>
                <w:szCs w:val="18"/>
              </w:rPr>
              <w:t>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734DC6" w:rsidRDefault="00467428" w:rsidP="00467428">
            <w:pPr>
              <w:autoSpaceDE w:val="0"/>
              <w:autoSpaceDN w:val="0"/>
              <w:adjustRightInd w:val="0"/>
              <w:jc w:val="center"/>
              <w:rPr>
                <w:rFonts w:ascii="Arial" w:hAnsi="Arial" w:cs="Arial"/>
                <w:iCs/>
                <w:sz w:val="18"/>
                <w:szCs w:val="18"/>
              </w:rPr>
            </w:pPr>
            <w:r w:rsidRPr="00734DC6">
              <w:rPr>
                <w:rFonts w:ascii="Arial" w:hAnsi="Arial" w:cs="Arial"/>
                <w:iCs/>
                <w:sz w:val="18"/>
                <w:szCs w:val="18"/>
              </w:rPr>
              <w:t>Skala punktowa od 0 do 4</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Nazwa kryterium:</w:t>
            </w:r>
          </w:p>
          <w:p w:rsidR="00467428" w:rsidRPr="00734DC6" w:rsidRDefault="00467428" w:rsidP="00467428">
            <w:pPr>
              <w:spacing w:after="120"/>
              <w:jc w:val="center"/>
              <w:rPr>
                <w:rFonts w:ascii="Arial" w:hAnsi="Arial" w:cs="Arial"/>
                <w:kern w:val="1"/>
                <w:sz w:val="18"/>
                <w:szCs w:val="18"/>
              </w:rPr>
            </w:pPr>
            <w:r w:rsidRPr="00734DC6">
              <w:rPr>
                <w:rFonts w:ascii="Arial" w:hAnsi="Arial" w:cs="Arial"/>
                <w:sz w:val="18"/>
                <w:szCs w:val="18"/>
              </w:rPr>
              <w:t>Kryterium trafności działań i racjonalności harmonogramu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826F7B" w:rsidRDefault="00467428" w:rsidP="00E52537">
            <w:pPr>
              <w:pStyle w:val="Akapitzlist"/>
              <w:numPr>
                <w:ilvl w:val="0"/>
                <w:numId w:val="219"/>
              </w:numPr>
              <w:ind w:left="328"/>
              <w:jc w:val="both"/>
              <w:rPr>
                <w:rFonts w:ascii="Arial" w:hAnsi="Arial" w:cs="Arial"/>
                <w:sz w:val="18"/>
                <w:szCs w:val="18"/>
              </w:rPr>
            </w:pPr>
            <w:r w:rsidRPr="00826F7B">
              <w:rPr>
                <w:rFonts w:ascii="Arial" w:hAnsi="Arial" w:cs="Arial"/>
                <w:sz w:val="18"/>
                <w:szCs w:val="18"/>
              </w:rPr>
              <w:t>Czy we wniosku o dofinansowanie projektu przedstawiono wystarczający opis:</w:t>
            </w:r>
          </w:p>
          <w:p w:rsidR="00467428" w:rsidRPr="00734DC6" w:rsidRDefault="00467428" w:rsidP="00467428">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zadań realizowanych w ramach projektu;</w:t>
            </w:r>
          </w:p>
          <w:p w:rsidR="00467428" w:rsidRPr="00734DC6" w:rsidRDefault="00467428" w:rsidP="00467428">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uzasadnienia potrzeby realizacji zadań w kontekście przedstawionej diagnozy;</w:t>
            </w:r>
          </w:p>
          <w:p w:rsidR="00467428" w:rsidRPr="00734DC6" w:rsidRDefault="00467428" w:rsidP="00467428">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wartości wskaźników, które zostaną osiągnięte w ramach zadań (jeśli dotyczy);</w:t>
            </w:r>
          </w:p>
          <w:p w:rsidR="00467428" w:rsidRPr="00734DC6" w:rsidRDefault="00467428" w:rsidP="00467428">
            <w:pPr>
              <w:numPr>
                <w:ilvl w:val="0"/>
                <w:numId w:val="14"/>
              </w:numPr>
              <w:tabs>
                <w:tab w:val="left" w:pos="358"/>
              </w:tabs>
              <w:ind w:left="53" w:firstLine="0"/>
              <w:jc w:val="both"/>
              <w:rPr>
                <w:rFonts w:ascii="Arial" w:hAnsi="Arial" w:cs="Arial"/>
                <w:b/>
                <w:kern w:val="1"/>
                <w:sz w:val="18"/>
                <w:szCs w:val="18"/>
              </w:rPr>
            </w:pPr>
            <w:r w:rsidRPr="00734DC6">
              <w:rPr>
                <w:rFonts w:ascii="Arial" w:hAnsi="Arial" w:cs="Arial"/>
                <w:sz w:val="18"/>
                <w:szCs w:val="18"/>
              </w:rPr>
              <w:t>roli partnerów w  realizacji poszczególnych zadań jeśli przewidziano ich realizację w ramach partnerstwa wraz z uzasadnieniem (jeśli dotyczy);</w:t>
            </w:r>
          </w:p>
          <w:p w:rsidR="00467428" w:rsidRPr="00B55E11" w:rsidRDefault="00467428" w:rsidP="00467428">
            <w:pPr>
              <w:numPr>
                <w:ilvl w:val="0"/>
                <w:numId w:val="14"/>
              </w:numPr>
              <w:tabs>
                <w:tab w:val="left" w:pos="358"/>
              </w:tabs>
              <w:ind w:left="53" w:firstLine="0"/>
              <w:jc w:val="both"/>
              <w:rPr>
                <w:rFonts w:ascii="Arial" w:hAnsi="Arial" w:cs="Arial"/>
                <w:b/>
                <w:kern w:val="1"/>
                <w:sz w:val="18"/>
                <w:szCs w:val="18"/>
              </w:rPr>
            </w:pPr>
            <w:r w:rsidRPr="00734DC6">
              <w:rPr>
                <w:rFonts w:ascii="Arial" w:hAnsi="Arial" w:cs="Arial"/>
                <w:sz w:val="18"/>
                <w:szCs w:val="18"/>
              </w:rPr>
              <w:t>trwałości i wpływu rezultatów projektu(jeśli dotyczy)</w:t>
            </w:r>
            <w:r>
              <w:rPr>
                <w:rFonts w:ascii="Arial" w:hAnsi="Arial" w:cs="Arial"/>
                <w:sz w:val="18"/>
                <w:szCs w:val="18"/>
              </w:rPr>
              <w:t>;</w:t>
            </w:r>
          </w:p>
          <w:p w:rsidR="00467428" w:rsidRPr="00734DC6" w:rsidRDefault="00467428" w:rsidP="00467428">
            <w:pPr>
              <w:tabs>
                <w:tab w:val="left" w:pos="358"/>
              </w:tabs>
              <w:ind w:left="53"/>
              <w:jc w:val="both"/>
              <w:rPr>
                <w:rFonts w:ascii="Arial" w:hAnsi="Arial" w:cs="Arial"/>
                <w:b/>
                <w:kern w:val="1"/>
                <w:sz w:val="18"/>
                <w:szCs w:val="18"/>
              </w:rPr>
            </w:pPr>
            <w:r>
              <w:rPr>
                <w:rFonts w:ascii="Arial" w:hAnsi="Arial" w:cs="Arial"/>
                <w:sz w:val="18"/>
                <w:szCs w:val="18"/>
              </w:rPr>
              <w:t>oraz czy zaplanowane w ramach projektu zadania są zgodne z minimalnym standardem usług, określonym dla danego konkursu (nie dotyczy naborów, dla których nie określono standardu usług)?</w:t>
            </w:r>
          </w:p>
          <w:p w:rsidR="00467428" w:rsidRPr="00734DC6" w:rsidRDefault="00467428" w:rsidP="00467428">
            <w:pPr>
              <w:jc w:val="both"/>
              <w:rPr>
                <w:rFonts w:ascii="Arial" w:hAnsi="Arial" w:cs="Arial"/>
                <w:sz w:val="18"/>
                <w:szCs w:val="18"/>
              </w:rPr>
            </w:pPr>
            <w:r w:rsidRPr="00734DC6">
              <w:rPr>
                <w:rFonts w:ascii="Arial" w:hAnsi="Arial" w:cs="Arial"/>
                <w:sz w:val="18"/>
                <w:szCs w:val="18"/>
              </w:rPr>
              <w:t>Czy przedstawiony harmonogram realizacji projektu jest racjonalny w stosunku do przedstawionego zakresu zadań w projekcie?</w:t>
            </w:r>
          </w:p>
          <w:p w:rsidR="00467428" w:rsidRPr="00734DC6" w:rsidRDefault="00467428" w:rsidP="00467428">
            <w:pPr>
              <w:tabs>
                <w:tab w:val="left" w:pos="358"/>
              </w:tabs>
              <w:jc w:val="both"/>
              <w:rPr>
                <w:rFonts w:ascii="Arial" w:hAnsi="Arial" w:cs="Arial"/>
                <w:sz w:val="18"/>
                <w:szCs w:val="18"/>
              </w:rPr>
            </w:pPr>
          </w:p>
          <w:p w:rsidR="00467428" w:rsidRDefault="00467428" w:rsidP="00467428">
            <w:pPr>
              <w:spacing w:after="120"/>
              <w:jc w:val="both"/>
              <w:rPr>
                <w:rFonts w:ascii="Arial" w:hAnsi="Arial" w:cs="Arial"/>
                <w:sz w:val="18"/>
                <w:szCs w:val="18"/>
              </w:rPr>
            </w:pPr>
            <w:r w:rsidRPr="00734DC6">
              <w:rPr>
                <w:rFonts w:ascii="Arial" w:hAnsi="Arial" w:cs="Arial"/>
                <w:sz w:val="18"/>
                <w:szCs w:val="18"/>
              </w:rPr>
              <w:t>W zakresie kryterium IOK dopuszcza możliwość skierowania projektu do etapu negocjacji w celu poprawy/uzupełnienia kwestii wskazanych przez KOP.</w:t>
            </w:r>
            <w:r>
              <w:rPr>
                <w:rFonts w:ascii="Arial" w:hAnsi="Arial" w:cs="Arial"/>
                <w:sz w:val="18"/>
                <w:szCs w:val="18"/>
              </w:rPr>
              <w:t xml:space="preserve"> </w:t>
            </w:r>
          </w:p>
          <w:p w:rsidR="00467428" w:rsidRDefault="00467428" w:rsidP="00467428">
            <w:pPr>
              <w:spacing w:after="120"/>
              <w:jc w:val="both"/>
              <w:rPr>
                <w:rFonts w:ascii="Arial" w:hAnsi="Arial" w:cs="Arial"/>
                <w:sz w:val="18"/>
                <w:szCs w:val="18"/>
              </w:rPr>
            </w:pPr>
            <w:r w:rsidRPr="00D14999">
              <w:rPr>
                <w:rFonts w:ascii="Arial" w:hAnsi="Arial" w:cs="Arial"/>
                <w:sz w:val="18"/>
                <w:szCs w:val="18"/>
              </w:rPr>
              <w:t>W trakcie realizacji projektu w uzasadnionych sytuacjach za zgodą IOK dopuszcza się zmianę harmonogramu realizacji projektu</w:t>
            </w:r>
            <w:r>
              <w:rPr>
                <w:rFonts w:ascii="Arial" w:hAnsi="Arial" w:cs="Arial"/>
                <w:sz w:val="18"/>
                <w:szCs w:val="18"/>
              </w:rPr>
              <w:t>.</w:t>
            </w:r>
          </w:p>
          <w:p w:rsidR="00467428" w:rsidRPr="00D14999" w:rsidRDefault="00467428" w:rsidP="00467428">
            <w:pPr>
              <w:adjustRightInd w:val="0"/>
              <w:jc w:val="both"/>
              <w:rPr>
                <w:rFonts w:ascii="Arial" w:hAnsi="Arial" w:cs="Arial"/>
                <w:sz w:val="18"/>
                <w:szCs w:val="18"/>
              </w:rPr>
            </w:pPr>
            <w:r w:rsidRPr="005E0D23">
              <w:rPr>
                <w:rFonts w:ascii="Arial" w:hAnsi="Arial" w:cs="Arial"/>
                <w:iCs/>
                <w:color w:val="000000" w:themeColor="text1"/>
                <w:sz w:val="18"/>
                <w:szCs w:val="18"/>
              </w:rPr>
              <w:t>W trakcie realizacji projektu w uzasadnionych sytuacjach za zgodą IOK dopuszcza się zmianę sposobu realizacji projektu.</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734DC6" w:rsidRDefault="00467428" w:rsidP="00467428">
            <w:pPr>
              <w:autoSpaceDE w:val="0"/>
              <w:autoSpaceDN w:val="0"/>
              <w:adjustRightInd w:val="0"/>
              <w:jc w:val="center"/>
              <w:rPr>
                <w:rFonts w:ascii="Arial" w:hAnsi="Arial" w:cs="Arial"/>
                <w:iCs/>
                <w:sz w:val="18"/>
                <w:szCs w:val="18"/>
              </w:rPr>
            </w:pPr>
            <w:r w:rsidRPr="00734DC6">
              <w:rPr>
                <w:rFonts w:ascii="Arial" w:hAnsi="Arial" w:cs="Arial"/>
                <w:sz w:val="18"/>
                <w:szCs w:val="18"/>
              </w:rPr>
              <w:t>Skala punktowa od 0 do 10</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Nazwa kryterium:</w:t>
            </w:r>
          </w:p>
          <w:p w:rsidR="00467428" w:rsidRPr="00734DC6" w:rsidRDefault="00467428" w:rsidP="00467428">
            <w:pPr>
              <w:spacing w:after="120"/>
              <w:jc w:val="center"/>
              <w:rPr>
                <w:rFonts w:ascii="Arial" w:hAnsi="Arial" w:cs="Arial"/>
                <w:kern w:val="1"/>
                <w:sz w:val="18"/>
                <w:szCs w:val="18"/>
              </w:rPr>
            </w:pPr>
            <w:r w:rsidRPr="00734DC6">
              <w:rPr>
                <w:rFonts w:ascii="Arial" w:hAnsi="Arial" w:cs="Arial"/>
                <w:sz w:val="18"/>
                <w:szCs w:val="18"/>
              </w:rPr>
              <w:t>Kryterium adekwatności sposobu zarządzania oraz posiadanego potencjału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826F7B" w:rsidRDefault="00467428" w:rsidP="00E52537">
            <w:pPr>
              <w:pStyle w:val="Akapitzlist"/>
              <w:numPr>
                <w:ilvl w:val="0"/>
                <w:numId w:val="219"/>
              </w:numPr>
              <w:spacing w:after="120"/>
              <w:ind w:left="328"/>
              <w:jc w:val="both"/>
              <w:rPr>
                <w:rFonts w:ascii="Arial" w:hAnsi="Arial" w:cs="Arial"/>
                <w:sz w:val="18"/>
                <w:szCs w:val="18"/>
              </w:rPr>
            </w:pPr>
            <w:r w:rsidRPr="00826F7B">
              <w:rPr>
                <w:rFonts w:ascii="Arial" w:hAnsi="Arial" w:cs="Arial"/>
                <w:sz w:val="18"/>
                <w:szCs w:val="18"/>
              </w:rPr>
              <w:t xml:space="preserve">Czy przedstawiony sposób zarządzania projektem jest adekwatny do zakresu projektu? </w:t>
            </w:r>
          </w:p>
          <w:p w:rsidR="00467428" w:rsidRPr="00734DC6" w:rsidRDefault="00467428" w:rsidP="00467428">
            <w:pPr>
              <w:spacing w:after="120"/>
              <w:jc w:val="both"/>
              <w:rPr>
                <w:rFonts w:ascii="Arial" w:hAnsi="Arial" w:cs="Arial"/>
                <w:sz w:val="18"/>
                <w:szCs w:val="18"/>
              </w:rPr>
            </w:pPr>
            <w:r w:rsidRPr="00734DC6">
              <w:rPr>
                <w:rFonts w:ascii="Arial" w:hAnsi="Arial" w:cs="Arial"/>
                <w:sz w:val="18"/>
                <w:szCs w:val="18"/>
              </w:rPr>
              <w:t>Czy podmioty zaangażowane w realizację projektu posiadają odpowiedni potencjał (kadrowy, techniczny) do realizacji projektu?</w:t>
            </w:r>
          </w:p>
          <w:p w:rsidR="00467428" w:rsidRPr="00734DC6" w:rsidRDefault="00467428" w:rsidP="00467428">
            <w:pPr>
              <w:spacing w:before="240" w:after="120"/>
              <w:jc w:val="both"/>
              <w:rPr>
                <w:rFonts w:ascii="Arial" w:hAnsi="Arial" w:cs="Arial"/>
                <w:sz w:val="18"/>
                <w:szCs w:val="18"/>
              </w:rPr>
            </w:pPr>
            <w:r w:rsidRPr="00734DC6">
              <w:rPr>
                <w:rFonts w:ascii="Arial" w:hAnsi="Arial" w:cs="Arial"/>
                <w:sz w:val="18"/>
                <w:szCs w:val="18"/>
              </w:rPr>
              <w:t xml:space="preserve">Ocenie podlega opis potencjału w kontekście możliwości jego wykorzystania na potrzeby realizacji projektu. </w:t>
            </w:r>
          </w:p>
          <w:p w:rsidR="00467428" w:rsidRPr="00734DC6" w:rsidRDefault="00467428" w:rsidP="00467428">
            <w:pPr>
              <w:spacing w:after="120"/>
              <w:jc w:val="both"/>
              <w:rPr>
                <w:rFonts w:ascii="Arial" w:hAnsi="Arial" w:cs="Arial"/>
                <w:b/>
                <w:kern w:val="1"/>
                <w:sz w:val="18"/>
                <w:szCs w:val="18"/>
              </w:rPr>
            </w:pPr>
            <w:r w:rsidRPr="00734DC6">
              <w:rPr>
                <w:rFonts w:ascii="Arial" w:hAnsi="Arial" w:cs="Arial"/>
                <w:sz w:val="18"/>
                <w:szCs w:val="18"/>
              </w:rPr>
              <w:t>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734DC6" w:rsidRDefault="00467428" w:rsidP="00467428">
            <w:pPr>
              <w:autoSpaceDE w:val="0"/>
              <w:autoSpaceDN w:val="0"/>
              <w:adjustRightInd w:val="0"/>
              <w:jc w:val="center"/>
              <w:rPr>
                <w:rFonts w:ascii="Arial" w:hAnsi="Arial" w:cs="Arial"/>
                <w:iCs/>
                <w:sz w:val="18"/>
                <w:szCs w:val="18"/>
              </w:rPr>
            </w:pPr>
            <w:r w:rsidRPr="00734DC6">
              <w:rPr>
                <w:rFonts w:ascii="Arial" w:hAnsi="Arial" w:cs="Arial"/>
                <w:sz w:val="18"/>
                <w:szCs w:val="18"/>
              </w:rPr>
              <w:t>Skala punktowa od 0 do 8</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Nazwa kryterium:</w:t>
            </w:r>
          </w:p>
          <w:p w:rsidR="00467428" w:rsidRPr="00734DC6" w:rsidRDefault="00467428" w:rsidP="00467428">
            <w:pPr>
              <w:spacing w:after="120"/>
              <w:rPr>
                <w:rFonts w:ascii="Arial" w:hAnsi="Arial" w:cs="Arial"/>
                <w:kern w:val="1"/>
                <w:sz w:val="18"/>
                <w:szCs w:val="18"/>
              </w:rPr>
            </w:pPr>
            <w:r w:rsidRPr="00734DC6">
              <w:rPr>
                <w:rFonts w:ascii="Arial" w:hAnsi="Arial" w:cs="Arial"/>
                <w:sz w:val="18"/>
                <w:szCs w:val="18"/>
              </w:rPr>
              <w:t>Kryterium doświadczenia</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826F7B" w:rsidRDefault="00467428" w:rsidP="00E52537">
            <w:pPr>
              <w:pStyle w:val="Akapitzlist"/>
              <w:numPr>
                <w:ilvl w:val="0"/>
                <w:numId w:val="219"/>
              </w:numPr>
              <w:snapToGrid w:val="0"/>
              <w:ind w:left="328"/>
              <w:jc w:val="both"/>
              <w:rPr>
                <w:rFonts w:ascii="Arial" w:hAnsi="Arial" w:cs="Arial"/>
                <w:sz w:val="18"/>
                <w:szCs w:val="18"/>
              </w:rPr>
            </w:pPr>
            <w:r w:rsidRPr="00826F7B">
              <w:rPr>
                <w:rFonts w:ascii="Arial" w:hAnsi="Arial" w:cs="Arial"/>
                <w:sz w:val="18"/>
                <w:szCs w:val="18"/>
              </w:rPr>
              <w:t xml:space="preserve">Czy Wnioskodawca/Beneficjent lub partnerzy w przypadku projektu realizowanego w partnerstwie, posiadają doświadczenie </w:t>
            </w:r>
            <w:r>
              <w:rPr>
                <w:rFonts w:ascii="Arial" w:hAnsi="Arial" w:cs="Arial"/>
                <w:iCs/>
                <w:sz w:val="18"/>
                <w:szCs w:val="18"/>
              </w:rPr>
              <w:t>w dotychczasowej działalności, w tym</w:t>
            </w:r>
            <w:r w:rsidRPr="00826F7B">
              <w:rPr>
                <w:rFonts w:ascii="Arial" w:hAnsi="Arial" w:cs="Arial"/>
                <w:sz w:val="18"/>
                <w:szCs w:val="18"/>
              </w:rPr>
              <w:t xml:space="preserve"> w realizacji przedsięwzięć</w:t>
            </w:r>
            <w:r>
              <w:rPr>
                <w:rFonts w:ascii="Arial" w:hAnsi="Arial" w:cs="Arial"/>
                <w:sz w:val="18"/>
                <w:szCs w:val="18"/>
              </w:rPr>
              <w:t xml:space="preserve"> </w:t>
            </w:r>
            <w:r w:rsidRPr="00826F7B">
              <w:rPr>
                <w:rFonts w:ascii="Arial" w:hAnsi="Arial" w:cs="Arial"/>
                <w:sz w:val="18"/>
                <w:szCs w:val="18"/>
              </w:rPr>
              <w:t>finansowanych ze środków</w:t>
            </w:r>
            <w:r>
              <w:rPr>
                <w:rFonts w:ascii="Arial" w:hAnsi="Arial" w:cs="Arial"/>
                <w:sz w:val="18"/>
                <w:szCs w:val="18"/>
              </w:rPr>
              <w:t xml:space="preserve"> UE i</w:t>
            </w:r>
            <w:r w:rsidRPr="00826F7B">
              <w:rPr>
                <w:rFonts w:ascii="Arial" w:hAnsi="Arial" w:cs="Arial"/>
                <w:sz w:val="18"/>
                <w:szCs w:val="18"/>
              </w:rPr>
              <w:t xml:space="preserve"> innych:</w:t>
            </w:r>
          </w:p>
          <w:p w:rsidR="00467428" w:rsidRPr="00734DC6" w:rsidRDefault="00467428" w:rsidP="00467428">
            <w:pPr>
              <w:pStyle w:val="Akapitzlist"/>
              <w:numPr>
                <w:ilvl w:val="0"/>
                <w:numId w:val="15"/>
              </w:numPr>
              <w:autoSpaceDE/>
              <w:autoSpaceDN/>
              <w:snapToGrid w:val="0"/>
              <w:ind w:left="313" w:hanging="313"/>
              <w:contextualSpacing/>
              <w:jc w:val="both"/>
              <w:rPr>
                <w:rFonts w:ascii="Arial" w:hAnsi="Arial" w:cs="Arial"/>
                <w:sz w:val="18"/>
                <w:szCs w:val="18"/>
              </w:rPr>
            </w:pPr>
            <w:r w:rsidRPr="00734DC6">
              <w:rPr>
                <w:rFonts w:ascii="Arial" w:hAnsi="Arial" w:cs="Arial"/>
                <w:sz w:val="18"/>
                <w:szCs w:val="18"/>
              </w:rPr>
              <w:t>w obszarze, w którym udzielane będzie wsparcie przewidziane w ramach projektu oraz</w:t>
            </w:r>
          </w:p>
          <w:p w:rsidR="00467428" w:rsidRPr="00734DC6" w:rsidRDefault="00467428" w:rsidP="00467428">
            <w:pPr>
              <w:pStyle w:val="Akapitzlist"/>
              <w:numPr>
                <w:ilvl w:val="0"/>
                <w:numId w:val="15"/>
              </w:numPr>
              <w:autoSpaceDE/>
              <w:autoSpaceDN/>
              <w:snapToGrid w:val="0"/>
              <w:ind w:left="313" w:hanging="313"/>
              <w:contextualSpacing/>
              <w:jc w:val="both"/>
              <w:rPr>
                <w:rFonts w:ascii="Arial" w:hAnsi="Arial" w:cs="Arial"/>
                <w:sz w:val="18"/>
                <w:szCs w:val="18"/>
              </w:rPr>
            </w:pPr>
            <w:r w:rsidRPr="00734DC6">
              <w:rPr>
                <w:rFonts w:ascii="Arial" w:hAnsi="Arial" w:cs="Arial"/>
                <w:sz w:val="18"/>
                <w:szCs w:val="18"/>
              </w:rPr>
              <w:t>na rzecz grupy docelowej, do której kierowane będzie wsparcie przewidziane w ramach projektu oraz</w:t>
            </w:r>
          </w:p>
          <w:p w:rsidR="00467428" w:rsidRPr="00AD340A" w:rsidRDefault="00467428" w:rsidP="00467428">
            <w:pPr>
              <w:pStyle w:val="Akapitzlist"/>
              <w:numPr>
                <w:ilvl w:val="0"/>
                <w:numId w:val="15"/>
              </w:numPr>
              <w:autoSpaceDE/>
              <w:autoSpaceDN/>
              <w:spacing w:after="120"/>
              <w:ind w:left="313" w:hanging="313"/>
              <w:contextualSpacing/>
              <w:jc w:val="both"/>
              <w:rPr>
                <w:rFonts w:ascii="Arial" w:hAnsi="Arial" w:cs="Arial"/>
                <w:b/>
                <w:kern w:val="1"/>
                <w:sz w:val="18"/>
                <w:szCs w:val="18"/>
              </w:rPr>
            </w:pPr>
            <w:r w:rsidRPr="00734DC6">
              <w:rPr>
                <w:rFonts w:ascii="Arial" w:hAnsi="Arial" w:cs="Arial"/>
                <w:sz w:val="18"/>
                <w:szCs w:val="18"/>
              </w:rPr>
              <w:t>na określonym terytorium, którego dotyczyć będzie realizacja projektu</w:t>
            </w:r>
            <w:r w:rsidRPr="00AD340A">
              <w:rPr>
                <w:rFonts w:ascii="Arial" w:hAnsi="Arial" w:cs="Arial"/>
                <w:sz w:val="18"/>
                <w:szCs w:val="18"/>
              </w:rPr>
              <w:t>?</w:t>
            </w:r>
          </w:p>
          <w:p w:rsidR="00467428" w:rsidRDefault="00467428" w:rsidP="00467428">
            <w:pPr>
              <w:spacing w:after="120"/>
              <w:jc w:val="both"/>
              <w:rPr>
                <w:rFonts w:ascii="Arial" w:hAnsi="Arial" w:cs="Arial"/>
                <w:iCs/>
                <w:sz w:val="18"/>
                <w:szCs w:val="18"/>
              </w:rPr>
            </w:pPr>
            <w:r>
              <w:rPr>
                <w:rFonts w:ascii="Arial" w:hAnsi="Arial" w:cs="Arial"/>
                <w:iCs/>
                <w:sz w:val="18"/>
                <w:szCs w:val="18"/>
              </w:rPr>
              <w:t>W ramach kryterium ocenie podlega adekwatność doświadczenia do zakresu działań projektowych,</w:t>
            </w:r>
            <w:r w:rsidRPr="00CE01BA">
              <w:rPr>
                <w:rFonts w:ascii="Arial" w:hAnsi="Arial" w:cs="Arial"/>
                <w:iCs/>
                <w:sz w:val="18"/>
                <w:szCs w:val="18"/>
              </w:rPr>
              <w:t xml:space="preserve"> rozpatrywana w szczególności w kontekście dotychczasowej działalności danego Wnioskodawcy i partnerów (jeśli dotyczy) prowadzonej w okresie ostatnich trzech lat w stosunku do roku, w którym składany jest wniosek</w:t>
            </w:r>
            <w:r>
              <w:rPr>
                <w:rFonts w:ascii="Arial" w:hAnsi="Arial" w:cs="Arial"/>
                <w:iCs/>
                <w:sz w:val="18"/>
                <w:szCs w:val="18"/>
              </w:rPr>
              <w:t xml:space="preserve">. We wniosku o dofinansowanie należy przedstawić informację o osiągniętych rezultatach w dotychczasowej działalności, w tym </w:t>
            </w:r>
            <w:r w:rsidRPr="000C5580">
              <w:rPr>
                <w:rFonts w:ascii="Arial" w:hAnsi="Arial" w:cs="Arial"/>
                <w:iCs/>
                <w:sz w:val="18"/>
                <w:szCs w:val="18"/>
              </w:rPr>
              <w:t>w realizacji przedsięwzięć</w:t>
            </w:r>
            <w:r>
              <w:rPr>
                <w:rFonts w:ascii="Arial" w:hAnsi="Arial" w:cs="Arial"/>
                <w:iCs/>
                <w:sz w:val="18"/>
                <w:szCs w:val="18"/>
              </w:rPr>
              <w:t xml:space="preserve"> </w:t>
            </w:r>
            <w:r w:rsidRPr="000C5580">
              <w:rPr>
                <w:rFonts w:ascii="Arial" w:hAnsi="Arial" w:cs="Arial"/>
                <w:iCs/>
                <w:sz w:val="18"/>
                <w:szCs w:val="18"/>
              </w:rPr>
              <w:t>finansowanych ze środków</w:t>
            </w:r>
            <w:r>
              <w:rPr>
                <w:rFonts w:ascii="Arial" w:hAnsi="Arial" w:cs="Arial"/>
                <w:iCs/>
                <w:sz w:val="18"/>
                <w:szCs w:val="18"/>
              </w:rPr>
              <w:t xml:space="preserve"> UE i</w:t>
            </w:r>
            <w:r w:rsidRPr="000C5580">
              <w:rPr>
                <w:rFonts w:ascii="Arial" w:hAnsi="Arial" w:cs="Arial"/>
                <w:iCs/>
                <w:sz w:val="18"/>
                <w:szCs w:val="18"/>
              </w:rPr>
              <w:t xml:space="preserve"> innych</w:t>
            </w:r>
            <w:r>
              <w:rPr>
                <w:rFonts w:ascii="Arial" w:hAnsi="Arial" w:cs="Arial"/>
                <w:iCs/>
                <w:sz w:val="18"/>
                <w:szCs w:val="18"/>
              </w:rPr>
              <w:t xml:space="preserve">, a w przypadku przedsięwzięć zakończonych (z zakończonym okresem realizacji) – dodatkowo wskazać, czy i w jakim stopniu zostały osiągnięte cele tego przedsięwzięcia. </w:t>
            </w:r>
          </w:p>
          <w:p w:rsidR="00467428" w:rsidRPr="007434B2" w:rsidRDefault="00467428" w:rsidP="00467428">
            <w:pPr>
              <w:spacing w:after="120"/>
              <w:jc w:val="both"/>
              <w:rPr>
                <w:rFonts w:ascii="Arial" w:hAnsi="Arial" w:cs="Arial"/>
                <w:sz w:val="18"/>
                <w:szCs w:val="18"/>
              </w:rPr>
            </w:pPr>
            <w:r w:rsidRPr="00677770">
              <w:rPr>
                <w:rFonts w:ascii="Arial" w:hAnsi="Arial" w:cs="Arial"/>
                <w:sz w:val="18"/>
                <w:szCs w:val="18"/>
              </w:rPr>
              <w:t xml:space="preserve">Kryterium ma charakter rozstrzygający o ostatecznej kolejności projektów na liście projektów wybranych do dofinansowania. Oznacza to, że w sytuacji, gdy więcej niż jeden projekt ma taką samą łączną liczbę punktów oraz taką samą liczbę punktów w </w:t>
            </w:r>
            <w:r w:rsidRPr="007434B2">
              <w:rPr>
                <w:rFonts w:ascii="Arial" w:hAnsi="Arial" w:cs="Arial"/>
                <w:sz w:val="18"/>
                <w:szCs w:val="18"/>
              </w:rPr>
              <w:t>na etapie oceny strategicznej ZIT</w:t>
            </w:r>
            <w:r w:rsidRPr="00677770">
              <w:rPr>
                <w:rFonts w:ascii="Arial" w:hAnsi="Arial" w:cs="Arial"/>
                <w:sz w:val="18"/>
                <w:szCs w:val="18"/>
              </w:rPr>
              <w:t xml:space="preserve"> </w:t>
            </w:r>
            <w:r>
              <w:rPr>
                <w:rFonts w:ascii="Arial" w:hAnsi="Arial" w:cs="Arial"/>
                <w:sz w:val="18"/>
                <w:szCs w:val="18"/>
              </w:rPr>
              <w:t xml:space="preserve">oraz kryterium </w:t>
            </w:r>
            <w:r w:rsidRPr="007434B2">
              <w:rPr>
                <w:rFonts w:ascii="Arial" w:hAnsi="Arial" w:cs="Arial"/>
                <w:sz w:val="18"/>
                <w:szCs w:val="18"/>
              </w:rPr>
              <w:t>adekwatności celu projektu i założonych do osiągnięcia rezultatów</w:t>
            </w:r>
            <w:r w:rsidRPr="00677770">
              <w:rPr>
                <w:rFonts w:ascii="Arial" w:hAnsi="Arial" w:cs="Arial"/>
                <w:sz w:val="18"/>
                <w:szCs w:val="18"/>
              </w:rPr>
              <w:t xml:space="preserve"> dofinansowanie otrzyma ten projekt, który otrzymał wyższą ocenę za to kryterium.</w:t>
            </w:r>
          </w:p>
          <w:p w:rsidR="00467428" w:rsidRPr="00734DC6" w:rsidRDefault="00467428" w:rsidP="00467428">
            <w:pPr>
              <w:spacing w:before="240" w:after="120"/>
              <w:jc w:val="both"/>
              <w:rPr>
                <w:rFonts w:ascii="Arial" w:hAnsi="Arial" w:cs="Arial"/>
                <w:b/>
                <w:kern w:val="1"/>
                <w:sz w:val="18"/>
                <w:szCs w:val="18"/>
              </w:rPr>
            </w:pPr>
            <w:r w:rsidRPr="00734DC6">
              <w:rPr>
                <w:rFonts w:ascii="Arial" w:hAnsi="Arial" w:cs="Arial"/>
                <w:sz w:val="18"/>
                <w:szCs w:val="18"/>
              </w:rPr>
              <w:t>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734DC6" w:rsidRDefault="00467428" w:rsidP="00467428">
            <w:pPr>
              <w:autoSpaceDE w:val="0"/>
              <w:autoSpaceDN w:val="0"/>
              <w:adjustRightInd w:val="0"/>
              <w:jc w:val="center"/>
              <w:rPr>
                <w:rFonts w:ascii="Arial" w:hAnsi="Arial" w:cs="Arial"/>
                <w:iCs/>
                <w:sz w:val="18"/>
                <w:szCs w:val="18"/>
              </w:rPr>
            </w:pPr>
            <w:r w:rsidRPr="00734DC6">
              <w:rPr>
                <w:rFonts w:ascii="Arial" w:hAnsi="Arial" w:cs="Arial"/>
                <w:sz w:val="18"/>
                <w:szCs w:val="18"/>
              </w:rPr>
              <w:t>Skala punktowa od 0 do 8</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Nazwa kryterium:</w:t>
            </w:r>
          </w:p>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Kryterium budżetu projektu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134CF2" w:rsidRDefault="00467428" w:rsidP="00E52537">
            <w:pPr>
              <w:pStyle w:val="Akapitzlist"/>
              <w:numPr>
                <w:ilvl w:val="0"/>
                <w:numId w:val="219"/>
              </w:numPr>
              <w:spacing w:after="120"/>
              <w:ind w:left="330"/>
              <w:jc w:val="both"/>
              <w:rPr>
                <w:rFonts w:ascii="Arial" w:hAnsi="Arial" w:cs="Arial"/>
                <w:iCs/>
                <w:sz w:val="18"/>
                <w:szCs w:val="18"/>
              </w:rPr>
            </w:pPr>
            <w:r w:rsidRPr="00134CF2">
              <w:rPr>
                <w:rFonts w:ascii="Arial" w:hAnsi="Arial" w:cs="Arial"/>
                <w:iCs/>
                <w:sz w:val="18"/>
                <w:szCs w:val="18"/>
              </w:rPr>
              <w:t>W ramach kryterium weryfikowane będzie czy:</w:t>
            </w:r>
          </w:p>
          <w:p w:rsidR="00467428" w:rsidRDefault="00467428" w:rsidP="00467428">
            <w:pPr>
              <w:pStyle w:val="Akapitzlist"/>
              <w:numPr>
                <w:ilvl w:val="0"/>
                <w:numId w:val="22"/>
              </w:numPr>
              <w:spacing w:after="120"/>
              <w:ind w:left="330"/>
              <w:jc w:val="both"/>
              <w:rPr>
                <w:rFonts w:ascii="Arial" w:hAnsi="Arial" w:cs="Arial"/>
                <w:iCs/>
                <w:sz w:val="18"/>
                <w:szCs w:val="18"/>
              </w:rPr>
            </w:pPr>
            <w:r w:rsidRPr="009C70B2">
              <w:rPr>
                <w:rFonts w:ascii="Arial" w:hAnsi="Arial" w:cs="Arial"/>
                <w:iCs/>
                <w:sz w:val="18"/>
                <w:szCs w:val="18"/>
              </w:rPr>
              <w:t>budżet projektu został sporządzony w sposób prawidłowy</w:t>
            </w:r>
            <w:r>
              <w:rPr>
                <w:rFonts w:ascii="Arial" w:hAnsi="Arial" w:cs="Arial"/>
                <w:iCs/>
                <w:sz w:val="18"/>
                <w:szCs w:val="18"/>
              </w:rPr>
              <w:t>,</w:t>
            </w:r>
          </w:p>
          <w:p w:rsidR="00467428" w:rsidRDefault="00467428" w:rsidP="00467428">
            <w:pPr>
              <w:pStyle w:val="Akapitzlist"/>
              <w:numPr>
                <w:ilvl w:val="0"/>
                <w:numId w:val="22"/>
              </w:numPr>
              <w:spacing w:after="120"/>
              <w:ind w:left="330"/>
              <w:jc w:val="both"/>
              <w:rPr>
                <w:rFonts w:ascii="Arial" w:hAnsi="Arial" w:cs="Arial"/>
                <w:iCs/>
                <w:sz w:val="18"/>
                <w:szCs w:val="18"/>
              </w:rPr>
            </w:pPr>
            <w:r w:rsidRPr="009C70B2">
              <w:rPr>
                <w:rFonts w:ascii="Arial" w:hAnsi="Arial" w:cs="Arial"/>
                <w:iCs/>
                <w:sz w:val="18"/>
                <w:szCs w:val="18"/>
              </w:rPr>
              <w:t xml:space="preserve">wysokość kosztów przypadających na jednego uczestnika projektu jest adekwatna do zakresu projektu oraz osiągniętych </w:t>
            </w:r>
            <w:r>
              <w:rPr>
                <w:rFonts w:ascii="Arial" w:hAnsi="Arial" w:cs="Arial"/>
                <w:iCs/>
                <w:sz w:val="18"/>
                <w:szCs w:val="18"/>
              </w:rPr>
              <w:t xml:space="preserve">efektów </w:t>
            </w:r>
            <w:r w:rsidRPr="009C70B2">
              <w:rPr>
                <w:rFonts w:ascii="Arial" w:hAnsi="Arial" w:cs="Arial"/>
                <w:iCs/>
                <w:sz w:val="18"/>
                <w:szCs w:val="18"/>
              </w:rPr>
              <w:t>a zaplanowane wydatki są racjonalne</w:t>
            </w:r>
            <w:r>
              <w:rPr>
                <w:rFonts w:ascii="Arial" w:hAnsi="Arial" w:cs="Arial"/>
                <w:iCs/>
                <w:sz w:val="18"/>
                <w:szCs w:val="18"/>
              </w:rPr>
              <w:t>,</w:t>
            </w:r>
          </w:p>
          <w:p w:rsidR="00467428" w:rsidRPr="00134CF2" w:rsidRDefault="00467428" w:rsidP="00467428">
            <w:pPr>
              <w:pStyle w:val="Akapitzlist"/>
              <w:numPr>
                <w:ilvl w:val="0"/>
                <w:numId w:val="22"/>
              </w:numPr>
              <w:spacing w:after="120"/>
              <w:ind w:left="330"/>
              <w:jc w:val="both"/>
              <w:rPr>
                <w:rFonts w:ascii="Arial" w:hAnsi="Arial" w:cs="Arial"/>
                <w:iCs/>
                <w:sz w:val="18"/>
                <w:szCs w:val="18"/>
              </w:rPr>
            </w:pPr>
            <w:r>
              <w:rPr>
                <w:rFonts w:ascii="Arial" w:hAnsi="Arial" w:cs="Arial"/>
                <w:iCs/>
                <w:sz w:val="18"/>
                <w:szCs w:val="18"/>
              </w:rPr>
              <w:t xml:space="preserve">wszystkie wydatki są kwalifikowalne, </w:t>
            </w:r>
          </w:p>
          <w:p w:rsidR="00467428" w:rsidRPr="00DC7903" w:rsidRDefault="00467428" w:rsidP="00467428">
            <w:pPr>
              <w:pStyle w:val="Akapitzlist"/>
              <w:numPr>
                <w:ilvl w:val="0"/>
                <w:numId w:val="22"/>
              </w:numPr>
              <w:spacing w:after="120"/>
              <w:ind w:left="330"/>
              <w:jc w:val="both"/>
              <w:rPr>
                <w:rFonts w:ascii="Arial" w:hAnsi="Arial" w:cs="Arial"/>
                <w:iCs/>
                <w:sz w:val="18"/>
                <w:szCs w:val="18"/>
              </w:rPr>
            </w:pPr>
            <w:r w:rsidRPr="009C70B2">
              <w:rPr>
                <w:rFonts w:ascii="Arial" w:hAnsi="Arial" w:cs="Arial"/>
                <w:sz w:val="18"/>
                <w:szCs w:val="18"/>
              </w:rPr>
              <w:t xml:space="preserve">zaplanowane w ramach </w:t>
            </w:r>
            <w:r w:rsidRPr="00CE0852">
              <w:rPr>
                <w:rFonts w:ascii="Arial" w:hAnsi="Arial" w:cs="Arial"/>
                <w:sz w:val="18"/>
                <w:szCs w:val="18"/>
              </w:rPr>
              <w:t>projektu wydatki są zgodne z określonym minimalnym standardem usług oraz katalogiem stawek, określonym dla danego konkursu (nie dotyczy naborów, dla których nie określono standardu usług oraz katalogu stawek)?</w:t>
            </w:r>
          </w:p>
          <w:p w:rsidR="00467428" w:rsidRPr="009C70B2" w:rsidRDefault="00467428" w:rsidP="00467428">
            <w:pPr>
              <w:pStyle w:val="Akapitzlist"/>
              <w:spacing w:after="120"/>
              <w:ind w:left="330"/>
              <w:jc w:val="both"/>
              <w:rPr>
                <w:rFonts w:ascii="Arial" w:hAnsi="Arial" w:cs="Arial"/>
                <w:iCs/>
                <w:sz w:val="18"/>
                <w:szCs w:val="18"/>
              </w:rPr>
            </w:pPr>
          </w:p>
          <w:p w:rsidR="00467428" w:rsidRDefault="00467428" w:rsidP="00467428">
            <w:pPr>
              <w:adjustRightInd w:val="0"/>
              <w:jc w:val="both"/>
              <w:rPr>
                <w:rFonts w:ascii="Arial" w:hAnsi="Arial" w:cs="Arial"/>
                <w:iCs/>
                <w:sz w:val="18"/>
                <w:szCs w:val="18"/>
              </w:rPr>
            </w:pPr>
            <w:r w:rsidRPr="009C70B2">
              <w:rPr>
                <w:rFonts w:ascii="Arial" w:hAnsi="Arial" w:cs="Arial"/>
                <w:iCs/>
                <w:sz w:val="18"/>
                <w:szCs w:val="18"/>
              </w:rPr>
              <w:t xml:space="preserve">W ramach tego kryterium weryfikacji podlega zgodność budżetu z wymogami zawartymi w wytycznych w zakresie kwalifikowalności wydatków, regulaminie konkursu oraz zapisami instrukcji wypełniania wniosku o dofinansowanie. Dodatkowo w </w:t>
            </w:r>
            <w:r w:rsidRPr="00CE0852">
              <w:rPr>
                <w:rFonts w:ascii="Arial" w:hAnsi="Arial" w:cs="Arial"/>
                <w:iCs/>
                <w:sz w:val="18"/>
                <w:szCs w:val="18"/>
              </w:rPr>
              <w:t>ramach kryterium bada się prawidłowość stosowania kwot ryczałtowych i stawek jednostkowych oraz ich wysokość w przypadkach, projektów spełniających warunki ich stosowania</w:t>
            </w:r>
            <w:r w:rsidRPr="009C70B2">
              <w:rPr>
                <w:rFonts w:ascii="Arial" w:hAnsi="Arial" w:cs="Arial"/>
                <w:iCs/>
                <w:sz w:val="18"/>
                <w:szCs w:val="18"/>
              </w:rPr>
              <w:t xml:space="preserve">. </w:t>
            </w:r>
            <w:r w:rsidRPr="009D0966">
              <w:rPr>
                <w:rFonts w:ascii="Arial" w:hAnsi="Arial" w:cs="Arial"/>
                <w:sz w:val="18"/>
                <w:szCs w:val="18"/>
              </w:rPr>
              <w:t>W przypadku zidentyfikowania na etapie oceny projektu wydatków niekwalifikowalnych wniosek uznaje się za niespełniający minimalnych wymagań pozwalających otrzymać dofinansowanie.</w:t>
            </w:r>
            <w:r w:rsidRPr="009C70B2">
              <w:rPr>
                <w:rFonts w:ascii="Arial" w:hAnsi="Arial" w:cs="Arial"/>
                <w:iCs/>
                <w:sz w:val="18"/>
                <w:szCs w:val="18"/>
              </w:rPr>
              <w:t xml:space="preserve"> W zakresie kryterium IOK dopuszcza możliwość skierowania projektu do etapu negocjacji w celu poprawy/uzupełnienia kwestii wskazanych przez KOP.</w:t>
            </w:r>
            <w:r>
              <w:rPr>
                <w:rFonts w:ascii="Arial" w:hAnsi="Arial" w:cs="Arial"/>
                <w:iCs/>
                <w:sz w:val="18"/>
                <w:szCs w:val="18"/>
              </w:rPr>
              <w:t xml:space="preserve"> </w:t>
            </w:r>
          </w:p>
          <w:p w:rsidR="00467428" w:rsidRPr="00CE0852" w:rsidRDefault="00467428" w:rsidP="00467428">
            <w:pPr>
              <w:adjustRightInd w:val="0"/>
              <w:jc w:val="both"/>
              <w:rPr>
                <w:rFonts w:ascii="Arial" w:hAnsi="Arial" w:cs="Arial"/>
                <w:sz w:val="18"/>
                <w:szCs w:val="18"/>
              </w:rPr>
            </w:pPr>
            <w:r w:rsidRPr="009C70B2">
              <w:rPr>
                <w:rFonts w:ascii="Arial" w:hAnsi="Arial" w:cs="Arial"/>
                <w:sz w:val="18"/>
                <w:szCs w:val="18"/>
              </w:rPr>
              <w:t xml:space="preserve">W trakcie </w:t>
            </w:r>
            <w:r w:rsidRPr="00CE0852">
              <w:rPr>
                <w:rFonts w:ascii="Arial" w:hAnsi="Arial" w:cs="Arial"/>
                <w:sz w:val="18"/>
                <w:szCs w:val="18"/>
              </w:rPr>
              <w:t>realizacji projektu w uzasadnionych sytuacjach za zgodą IOK możliwe jest:</w:t>
            </w:r>
          </w:p>
          <w:p w:rsidR="00467428" w:rsidRPr="00CE0852" w:rsidRDefault="00467428" w:rsidP="00467428">
            <w:pPr>
              <w:pStyle w:val="Akapitzlist"/>
              <w:numPr>
                <w:ilvl w:val="0"/>
                <w:numId w:val="23"/>
              </w:numPr>
              <w:adjustRightInd w:val="0"/>
              <w:ind w:left="330" w:hanging="284"/>
              <w:jc w:val="both"/>
              <w:rPr>
                <w:rFonts w:ascii="Arial" w:hAnsi="Arial" w:cs="Arial"/>
                <w:iCs/>
                <w:sz w:val="18"/>
                <w:szCs w:val="18"/>
              </w:rPr>
            </w:pPr>
            <w:r w:rsidRPr="00CE0852">
              <w:rPr>
                <w:rFonts w:ascii="Arial" w:hAnsi="Arial" w:cs="Arial"/>
                <w:sz w:val="18"/>
                <w:szCs w:val="18"/>
              </w:rPr>
              <w:t>wprowadzenie wydatków, które na etapie oceny kryterium były niemożliwe do dofinansowania;</w:t>
            </w:r>
          </w:p>
          <w:p w:rsidR="00467428" w:rsidRDefault="00467428" w:rsidP="00467428">
            <w:pPr>
              <w:pStyle w:val="Akapitzlist"/>
              <w:numPr>
                <w:ilvl w:val="0"/>
                <w:numId w:val="23"/>
              </w:numPr>
              <w:adjustRightInd w:val="0"/>
              <w:ind w:left="330" w:hanging="284"/>
              <w:jc w:val="both"/>
              <w:rPr>
                <w:rFonts w:ascii="Arial" w:hAnsi="Arial" w:cs="Arial"/>
                <w:iCs/>
                <w:sz w:val="18"/>
                <w:szCs w:val="18"/>
              </w:rPr>
            </w:pPr>
            <w:r w:rsidRPr="00CE0852">
              <w:rPr>
                <w:rFonts w:ascii="Arial" w:hAnsi="Arial" w:cs="Arial"/>
                <w:iCs/>
                <w:sz w:val="18"/>
                <w:szCs w:val="18"/>
              </w:rPr>
              <w:t>dokonanie zmiany wysokości kosztów przypadających</w:t>
            </w:r>
            <w:r w:rsidRPr="009C70B2">
              <w:rPr>
                <w:rFonts w:ascii="Arial" w:hAnsi="Arial" w:cs="Arial"/>
                <w:iCs/>
                <w:sz w:val="18"/>
                <w:szCs w:val="18"/>
              </w:rPr>
              <w:t xml:space="preserve"> na jednego uczestnika projektu</w:t>
            </w:r>
            <w:r>
              <w:rPr>
                <w:rFonts w:ascii="Arial" w:hAnsi="Arial" w:cs="Arial"/>
                <w:iCs/>
                <w:sz w:val="18"/>
                <w:szCs w:val="18"/>
              </w:rPr>
              <w:t>,</w:t>
            </w:r>
          </w:p>
          <w:p w:rsidR="00467428" w:rsidRDefault="00467428" w:rsidP="00467428">
            <w:pPr>
              <w:pStyle w:val="Akapitzlist"/>
              <w:numPr>
                <w:ilvl w:val="0"/>
                <w:numId w:val="23"/>
              </w:numPr>
              <w:adjustRightInd w:val="0"/>
              <w:ind w:left="330" w:hanging="284"/>
              <w:jc w:val="both"/>
              <w:rPr>
                <w:rFonts w:ascii="Arial" w:hAnsi="Arial" w:cs="Arial"/>
                <w:iCs/>
                <w:sz w:val="18"/>
                <w:szCs w:val="18"/>
              </w:rPr>
            </w:pPr>
            <w:r w:rsidRPr="009C70B2">
              <w:rPr>
                <w:rFonts w:ascii="Arial" w:hAnsi="Arial" w:cs="Arial"/>
                <w:sz w:val="18"/>
                <w:szCs w:val="18"/>
              </w:rPr>
              <w:t>zmian</w:t>
            </w:r>
            <w:r>
              <w:rPr>
                <w:rFonts w:ascii="Arial" w:hAnsi="Arial" w:cs="Arial"/>
                <w:sz w:val="18"/>
                <w:szCs w:val="18"/>
              </w:rPr>
              <w:t>a</w:t>
            </w:r>
            <w:r w:rsidRPr="009C70B2">
              <w:rPr>
                <w:rFonts w:ascii="Arial" w:hAnsi="Arial" w:cs="Arial"/>
                <w:sz w:val="18"/>
                <w:szCs w:val="18"/>
              </w:rPr>
              <w:t xml:space="preserve"> projektu polegającą na odstępstwie od zapisów regulaminu w zakresie standardu usług oraz katalogu dopuszczalnych stawek</w:t>
            </w:r>
            <w:r>
              <w:rPr>
                <w:rFonts w:ascii="Arial" w:hAnsi="Arial" w:cs="Arial"/>
                <w:sz w:val="18"/>
                <w:szCs w:val="18"/>
              </w:rPr>
              <w:t>.</w:t>
            </w:r>
          </w:p>
          <w:p w:rsidR="00467428" w:rsidRPr="009C70B2" w:rsidRDefault="00467428" w:rsidP="00467428">
            <w:pPr>
              <w:spacing w:after="120"/>
              <w:jc w:val="both"/>
              <w:rPr>
                <w:rFonts w:ascii="Arial" w:hAnsi="Arial" w:cs="Arial"/>
                <w:sz w:val="18"/>
                <w:szCs w:val="18"/>
              </w:rPr>
            </w:pPr>
            <w:r>
              <w:rPr>
                <w:rFonts w:ascii="Arial" w:hAnsi="Arial" w:cs="Arial"/>
                <w:sz w:val="18"/>
                <w:szCs w:val="18"/>
              </w:rPr>
              <w:t>Powyżej wskazane z</w:t>
            </w:r>
            <w:r w:rsidRPr="009C70B2">
              <w:rPr>
                <w:rFonts w:ascii="Arial" w:hAnsi="Arial" w:cs="Arial"/>
                <w:sz w:val="18"/>
                <w:szCs w:val="18"/>
              </w:rPr>
              <w:t>mian</w:t>
            </w:r>
            <w:r>
              <w:rPr>
                <w:rFonts w:ascii="Arial" w:hAnsi="Arial" w:cs="Arial"/>
                <w:sz w:val="18"/>
                <w:szCs w:val="18"/>
              </w:rPr>
              <w:t>y</w:t>
            </w:r>
            <w:r w:rsidRPr="009C70B2">
              <w:rPr>
                <w:rFonts w:ascii="Arial" w:hAnsi="Arial" w:cs="Arial"/>
                <w:sz w:val="18"/>
                <w:szCs w:val="18"/>
              </w:rPr>
              <w:t xml:space="preserve"> projektu </w:t>
            </w:r>
            <w:r>
              <w:rPr>
                <w:rFonts w:ascii="Arial" w:hAnsi="Arial" w:cs="Arial"/>
                <w:sz w:val="18"/>
                <w:szCs w:val="18"/>
              </w:rPr>
              <w:t xml:space="preserve">powinny </w:t>
            </w:r>
            <w:r w:rsidRPr="009C70B2">
              <w:rPr>
                <w:rFonts w:ascii="Arial" w:hAnsi="Arial" w:cs="Arial"/>
                <w:sz w:val="18"/>
                <w:szCs w:val="18"/>
              </w:rPr>
              <w:t>wynikać:</w:t>
            </w:r>
          </w:p>
          <w:p w:rsidR="00467428" w:rsidRPr="009C70B2" w:rsidRDefault="00467428" w:rsidP="00467428">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ze zmiany przepisów regulujących realizację projektu i ich interpretacji,</w:t>
            </w:r>
          </w:p>
          <w:p w:rsidR="00467428" w:rsidRPr="009C70B2" w:rsidRDefault="00467428" w:rsidP="00467428">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 xml:space="preserve">z zamówień udzielanych w ramach projektu realizowanych zgodnie z zasadami określonymi w wytycznych,  </w:t>
            </w:r>
          </w:p>
          <w:p w:rsidR="00467428" w:rsidRDefault="00467428" w:rsidP="00467428">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z braku na rynku ofert mieszczących się w stawkach zaakceptowanych przez IOK,</w:t>
            </w:r>
          </w:p>
          <w:p w:rsidR="00467428" w:rsidRPr="009E0B9D" w:rsidRDefault="00467428" w:rsidP="00467428">
            <w:pPr>
              <w:pStyle w:val="Akapitzlist"/>
              <w:numPr>
                <w:ilvl w:val="0"/>
                <w:numId w:val="16"/>
              </w:numPr>
              <w:spacing w:after="120"/>
              <w:ind w:left="328"/>
              <w:contextualSpacing/>
              <w:jc w:val="both"/>
              <w:rPr>
                <w:rFonts w:ascii="Arial" w:hAnsi="Arial" w:cs="Arial"/>
                <w:sz w:val="18"/>
                <w:szCs w:val="18"/>
              </w:rPr>
            </w:pPr>
            <w:r w:rsidRPr="00261865">
              <w:rPr>
                <w:rFonts w:ascii="Arial" w:hAnsi="Arial" w:cs="Arial"/>
                <w:sz w:val="18"/>
                <w:szCs w:val="18"/>
              </w:rPr>
              <w:t>z sytuacji nieprzewidzianych przez IOK na etapie regulaminu konkursu.</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734DC6" w:rsidRDefault="00467428" w:rsidP="00467428">
            <w:pPr>
              <w:autoSpaceDE w:val="0"/>
              <w:autoSpaceDN w:val="0"/>
              <w:adjustRightInd w:val="0"/>
              <w:jc w:val="center"/>
              <w:rPr>
                <w:rFonts w:ascii="Arial" w:hAnsi="Arial" w:cs="Arial"/>
                <w:iCs/>
                <w:sz w:val="18"/>
                <w:szCs w:val="18"/>
              </w:rPr>
            </w:pPr>
            <w:r w:rsidRPr="00734DC6">
              <w:rPr>
                <w:rFonts w:ascii="Arial" w:hAnsi="Arial" w:cs="Arial"/>
                <w:sz w:val="18"/>
                <w:szCs w:val="18"/>
              </w:rPr>
              <w:t>Skala punktowa od 0 do 10</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Nazwa kryterium:</w:t>
            </w:r>
          </w:p>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Kryterium spełnienia minimalnych wymagań</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826F7B" w:rsidRDefault="00467428" w:rsidP="00E52537">
            <w:pPr>
              <w:pStyle w:val="Akapitzlist"/>
              <w:numPr>
                <w:ilvl w:val="0"/>
                <w:numId w:val="219"/>
              </w:numPr>
              <w:ind w:left="328"/>
              <w:jc w:val="both"/>
              <w:rPr>
                <w:rFonts w:ascii="Arial" w:hAnsi="Arial" w:cs="Arial"/>
                <w:sz w:val="18"/>
                <w:szCs w:val="18"/>
              </w:rPr>
            </w:pPr>
            <w:r w:rsidRPr="00826F7B">
              <w:rPr>
                <w:rFonts w:ascii="Arial" w:hAnsi="Arial" w:cs="Arial"/>
                <w:sz w:val="18"/>
                <w:szCs w:val="18"/>
              </w:rPr>
              <w:t>Czy projekt otrzymał:</w:t>
            </w:r>
          </w:p>
          <w:p w:rsidR="00467428" w:rsidRPr="00734DC6" w:rsidRDefault="00467428" w:rsidP="00E52537">
            <w:pPr>
              <w:pStyle w:val="Akapitzlist"/>
              <w:numPr>
                <w:ilvl w:val="0"/>
                <w:numId w:val="90"/>
              </w:numPr>
              <w:autoSpaceDE/>
              <w:autoSpaceDN/>
              <w:ind w:left="200" w:hanging="200"/>
              <w:contextualSpacing/>
              <w:jc w:val="both"/>
              <w:rPr>
                <w:rFonts w:ascii="Arial" w:hAnsi="Arial" w:cs="Arial"/>
                <w:sz w:val="18"/>
                <w:szCs w:val="18"/>
              </w:rPr>
            </w:pPr>
            <w:r w:rsidRPr="00734DC6">
              <w:rPr>
                <w:rFonts w:ascii="Arial" w:hAnsi="Arial" w:cs="Arial"/>
                <w:sz w:val="18"/>
                <w:szCs w:val="18"/>
              </w:rPr>
              <w:t>co najmniej 50% punktów w poszczególnych kryteriach merytorycznych oraz</w:t>
            </w:r>
          </w:p>
          <w:p w:rsidR="00467428" w:rsidRPr="00734DC6" w:rsidRDefault="00467428" w:rsidP="00E52537">
            <w:pPr>
              <w:pStyle w:val="Akapitzlist"/>
              <w:numPr>
                <w:ilvl w:val="0"/>
                <w:numId w:val="90"/>
              </w:numPr>
              <w:autoSpaceDE/>
              <w:autoSpaceDN/>
              <w:ind w:left="200" w:hanging="200"/>
              <w:contextualSpacing/>
              <w:jc w:val="both"/>
              <w:rPr>
                <w:rFonts w:ascii="Arial" w:hAnsi="Arial" w:cs="Arial"/>
                <w:sz w:val="18"/>
                <w:szCs w:val="18"/>
              </w:rPr>
            </w:pPr>
            <w:r w:rsidRPr="00734DC6">
              <w:rPr>
                <w:rFonts w:ascii="Arial" w:hAnsi="Arial" w:cs="Arial"/>
                <w:sz w:val="18"/>
                <w:szCs w:val="18"/>
              </w:rPr>
              <w:t>otrzymał pozytywną ocenę lub został skierowany do negocjacji w zakresie spełnienia kryteriów</w:t>
            </w:r>
            <w:r>
              <w:rPr>
                <w:rFonts w:ascii="Arial" w:hAnsi="Arial" w:cs="Arial"/>
                <w:sz w:val="18"/>
                <w:szCs w:val="18"/>
              </w:rPr>
              <w:t xml:space="preserve"> merytorycznych specyficznych oraz</w:t>
            </w:r>
            <w:r w:rsidRPr="00734DC6">
              <w:rPr>
                <w:rFonts w:ascii="Arial" w:hAnsi="Arial" w:cs="Arial"/>
                <w:sz w:val="18"/>
                <w:szCs w:val="18"/>
              </w:rPr>
              <w:t xml:space="preserve"> horyzontalnych ?</w:t>
            </w:r>
          </w:p>
          <w:p w:rsidR="00467428" w:rsidRDefault="00467428" w:rsidP="00467428">
            <w:pPr>
              <w:jc w:val="both"/>
              <w:rPr>
                <w:rFonts w:ascii="Arial" w:hAnsi="Arial" w:cs="Arial"/>
                <w:sz w:val="18"/>
                <w:szCs w:val="18"/>
              </w:rPr>
            </w:pPr>
            <w:r w:rsidRPr="00F66361">
              <w:rPr>
                <w:rFonts w:ascii="Arial" w:hAnsi="Arial" w:cs="Arial"/>
                <w:sz w:val="18"/>
                <w:szCs w:val="18"/>
              </w:rPr>
              <w:br/>
              <w:t xml:space="preserve">Spełnienie kryterium jest konieczne do skierowania wniosku </w:t>
            </w:r>
            <w:r>
              <w:rPr>
                <w:rFonts w:ascii="Arial" w:hAnsi="Arial" w:cs="Arial"/>
                <w:sz w:val="18"/>
                <w:szCs w:val="18"/>
              </w:rPr>
              <w:t xml:space="preserve">do etapu </w:t>
            </w:r>
            <w:r w:rsidRPr="00F66361">
              <w:rPr>
                <w:rFonts w:ascii="Arial" w:hAnsi="Arial" w:cs="Arial"/>
                <w:sz w:val="18"/>
                <w:szCs w:val="18"/>
              </w:rPr>
              <w:t xml:space="preserve">oceny </w:t>
            </w:r>
            <w:r>
              <w:rPr>
                <w:rFonts w:ascii="Arial" w:hAnsi="Arial" w:cs="Arial"/>
                <w:sz w:val="18"/>
                <w:szCs w:val="18"/>
              </w:rPr>
              <w:t xml:space="preserve"> strategicznej</w:t>
            </w:r>
            <w:r w:rsidRPr="00F66361">
              <w:rPr>
                <w:rFonts w:ascii="Arial" w:hAnsi="Arial" w:cs="Arial"/>
                <w:sz w:val="18"/>
                <w:szCs w:val="18"/>
              </w:rPr>
              <w:t xml:space="preserve"> ZIT </w:t>
            </w:r>
            <w:r>
              <w:rPr>
                <w:rFonts w:ascii="Arial" w:hAnsi="Arial" w:cs="Arial"/>
                <w:sz w:val="18"/>
                <w:szCs w:val="18"/>
              </w:rPr>
              <w:t xml:space="preserve">oraz </w:t>
            </w:r>
            <w:r w:rsidRPr="00F66361">
              <w:rPr>
                <w:rFonts w:ascii="Arial" w:hAnsi="Arial" w:cs="Arial"/>
                <w:sz w:val="18"/>
                <w:szCs w:val="18"/>
              </w:rPr>
              <w:t xml:space="preserve">do etapu negocjacji </w:t>
            </w:r>
            <w:r>
              <w:rPr>
                <w:rFonts w:ascii="Arial" w:hAnsi="Arial" w:cs="Arial"/>
                <w:sz w:val="18"/>
                <w:szCs w:val="18"/>
              </w:rPr>
              <w:t xml:space="preserve"> </w:t>
            </w:r>
            <w:r w:rsidRPr="00F66361">
              <w:rPr>
                <w:rFonts w:ascii="Arial" w:hAnsi="Arial" w:cs="Arial"/>
                <w:sz w:val="18"/>
                <w:szCs w:val="18"/>
              </w:rPr>
              <w:t>jednak warunkiem obligatoryjnym otrzymania dofinansowania będzie łączne spełnienie następujących wymagań:</w:t>
            </w:r>
          </w:p>
          <w:p w:rsidR="00467428" w:rsidRDefault="00467428" w:rsidP="00467428">
            <w:pPr>
              <w:jc w:val="both"/>
              <w:rPr>
                <w:rFonts w:ascii="Arial" w:hAnsi="Arial" w:cs="Arial"/>
                <w:sz w:val="18"/>
                <w:szCs w:val="18"/>
              </w:rPr>
            </w:pPr>
            <w:r>
              <w:rPr>
                <w:rFonts w:ascii="Arial" w:hAnsi="Arial" w:cs="Arial"/>
                <w:sz w:val="18"/>
                <w:szCs w:val="18"/>
              </w:rPr>
              <w:t xml:space="preserve">- </w:t>
            </w:r>
            <w:r w:rsidRPr="00734DC6">
              <w:rPr>
                <w:rFonts w:ascii="Arial" w:hAnsi="Arial" w:cs="Arial"/>
                <w:sz w:val="18"/>
                <w:szCs w:val="18"/>
              </w:rPr>
              <w:t xml:space="preserve">pozytywna ocena za spełnienie zerojedynkowych kryteriów oceny </w:t>
            </w:r>
            <w:r>
              <w:rPr>
                <w:rFonts w:ascii="Arial" w:hAnsi="Arial" w:cs="Arial"/>
                <w:sz w:val="18"/>
                <w:szCs w:val="18"/>
              </w:rPr>
              <w:t xml:space="preserve"> strategicznej</w:t>
            </w:r>
            <w:r w:rsidRPr="00734DC6">
              <w:rPr>
                <w:rFonts w:ascii="Arial" w:hAnsi="Arial" w:cs="Arial"/>
                <w:sz w:val="18"/>
                <w:szCs w:val="18"/>
              </w:rPr>
              <w:t xml:space="preserve"> ZIT </w:t>
            </w:r>
            <w:r>
              <w:rPr>
                <w:rFonts w:ascii="Arial" w:hAnsi="Arial" w:cs="Arial"/>
                <w:sz w:val="18"/>
                <w:szCs w:val="18"/>
              </w:rPr>
              <w:t>oraz</w:t>
            </w:r>
            <w:r w:rsidRPr="00734DC6">
              <w:rPr>
                <w:rFonts w:ascii="Arial" w:hAnsi="Arial" w:cs="Arial"/>
                <w:sz w:val="18"/>
                <w:szCs w:val="18"/>
              </w:rPr>
              <w:t xml:space="preserve"> </w:t>
            </w:r>
          </w:p>
          <w:p w:rsidR="00467428" w:rsidRPr="005B1F3E" w:rsidRDefault="00467428" w:rsidP="00467428">
            <w:pPr>
              <w:jc w:val="both"/>
              <w:rPr>
                <w:rFonts w:ascii="Arial" w:hAnsi="Arial" w:cs="Arial"/>
                <w:sz w:val="18"/>
                <w:szCs w:val="18"/>
              </w:rPr>
            </w:pPr>
            <w:r>
              <w:rPr>
                <w:rFonts w:ascii="Arial" w:hAnsi="Arial" w:cs="Arial"/>
                <w:sz w:val="18"/>
                <w:szCs w:val="18"/>
              </w:rPr>
              <w:t xml:space="preserve">- </w:t>
            </w:r>
            <w:r w:rsidRPr="00734DC6">
              <w:rPr>
                <w:rFonts w:ascii="Arial" w:hAnsi="Arial" w:cs="Arial"/>
                <w:sz w:val="18"/>
                <w:szCs w:val="18"/>
              </w:rPr>
              <w:t>pozytywna ocena kryterium spełnienia warunków postawionych przez oceniających lub przewodniczącego KOP, czyli pozytywny wynik etapu negocjacji (dotyczy wyłącznie wniosków skierowanych do negocjacji)</w:t>
            </w:r>
            <w:r>
              <w:rPr>
                <w:rFonts w:ascii="Arial" w:hAnsi="Arial" w:cs="Arial"/>
                <w:sz w:val="18"/>
                <w:szCs w:val="18"/>
              </w:rPr>
              <w:t>.</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734DC6" w:rsidRDefault="00467428" w:rsidP="00467428">
            <w:pPr>
              <w:spacing w:line="276" w:lineRule="auto"/>
              <w:jc w:val="center"/>
              <w:rPr>
                <w:rFonts w:ascii="Arial" w:hAnsi="Arial" w:cs="Arial"/>
                <w:sz w:val="18"/>
                <w:szCs w:val="18"/>
              </w:rPr>
            </w:pPr>
            <w:r w:rsidRPr="00734DC6">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734DC6" w:rsidRDefault="00467428" w:rsidP="00467428">
            <w:pPr>
              <w:jc w:val="center"/>
              <w:rPr>
                <w:rFonts w:ascii="Arial" w:hAnsi="Arial" w:cs="Arial"/>
                <w:sz w:val="18"/>
                <w:szCs w:val="18"/>
              </w:rPr>
            </w:pPr>
            <w:r w:rsidRPr="00734DC6">
              <w:rPr>
                <w:rFonts w:ascii="Arial" w:hAnsi="Arial" w:cs="Arial"/>
                <w:sz w:val="18"/>
                <w:szCs w:val="18"/>
              </w:rPr>
              <w:t>Tak/Nie</w:t>
            </w:r>
          </w:p>
          <w:p w:rsidR="00467428" w:rsidRPr="00734DC6" w:rsidRDefault="00467428" w:rsidP="00467428">
            <w:pPr>
              <w:autoSpaceDE w:val="0"/>
              <w:autoSpaceDN w:val="0"/>
              <w:adjustRightInd w:val="0"/>
              <w:jc w:val="center"/>
              <w:rPr>
                <w:rFonts w:ascii="Arial" w:hAnsi="Arial" w:cs="Arial"/>
                <w:iCs/>
                <w:sz w:val="18"/>
                <w:szCs w:val="18"/>
              </w:rPr>
            </w:pPr>
            <w:r w:rsidRPr="00734DC6">
              <w:rPr>
                <w:rFonts w:ascii="Arial" w:hAnsi="Arial" w:cs="Arial"/>
                <w:sz w:val="18"/>
                <w:szCs w:val="18"/>
              </w:rPr>
              <w:t>(niespełnienie kryterium oznacza odrzucenie projektu)</w:t>
            </w:r>
          </w:p>
        </w:tc>
      </w:tr>
      <w:tr w:rsidR="00467428" w:rsidTr="00467428">
        <w:trPr>
          <w:trHeight w:val="481"/>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467428" w:rsidRDefault="00467428" w:rsidP="00467428">
            <w:pPr>
              <w:autoSpaceDE w:val="0"/>
              <w:autoSpaceDN w:val="0"/>
              <w:adjustRightInd w:val="0"/>
              <w:jc w:val="center"/>
              <w:rPr>
                <w:rFonts w:ascii="Arial" w:hAnsi="Arial" w:cs="Arial"/>
                <w:b/>
                <w:sz w:val="18"/>
                <w:szCs w:val="18"/>
              </w:rPr>
            </w:pPr>
            <w:r w:rsidRPr="00E40B30">
              <w:rPr>
                <w:rFonts w:ascii="Arial" w:hAnsi="Arial" w:cs="Arial"/>
                <w:b/>
                <w:sz w:val="18"/>
                <w:szCs w:val="18"/>
              </w:rPr>
              <w:t>Kryteria etapu negocjacji w ramach EFS dla trybu konkursowego</w:t>
            </w:r>
          </w:p>
          <w:p w:rsidR="00467428" w:rsidRPr="00E40B30" w:rsidRDefault="00467428" w:rsidP="00467428">
            <w:pPr>
              <w:autoSpaceDE w:val="0"/>
              <w:autoSpaceDN w:val="0"/>
              <w:adjustRightInd w:val="0"/>
              <w:jc w:val="both"/>
              <w:rPr>
                <w:rFonts w:ascii="Arial" w:hAnsi="Arial" w:cs="Arial"/>
                <w:iCs/>
                <w:sz w:val="18"/>
                <w:szCs w:val="18"/>
              </w:rPr>
            </w:pPr>
            <w:r w:rsidRPr="00E40B30">
              <w:rPr>
                <w:rFonts w:ascii="Arial" w:hAnsi="Arial" w:cs="Arial"/>
                <w:sz w:val="18"/>
                <w:szCs w:val="18"/>
              </w:rPr>
              <w:t>Kryteria etapu negocjacji są obligatoryjnie stosowane i oceniane jedynie w przypadku skierowania projektu do etapu negocjacji. Zakres korekt/uzupełnień/zmian koniecznych do wprowadzenia do wniosku o dofinansowanie wskazywany jest przez oceniających w kartach oceny i/lub przewodniczącego KOP i przekazywany do Wnioskodawcy</w:t>
            </w:r>
            <w:r w:rsidRPr="00E40B30">
              <w:rPr>
                <w:rFonts w:ascii="Arial" w:hAnsi="Arial" w:cs="Arial"/>
                <w:kern w:val="1"/>
                <w:sz w:val="18"/>
                <w:szCs w:val="18"/>
              </w:rPr>
              <w:t>/Beneficjenta</w:t>
            </w:r>
            <w:r w:rsidRPr="00E40B30">
              <w:rPr>
                <w:rFonts w:ascii="Arial" w:hAnsi="Arial" w:cs="Arial"/>
                <w:sz w:val="18"/>
                <w:szCs w:val="18"/>
              </w:rPr>
              <w:t xml:space="preserve"> w stanowisku negocjacyjnym KOP. Kryteria weryfikowane są na podstawie zapisów wniosku o dofinansowanie</w:t>
            </w:r>
            <w:r>
              <w:rPr>
                <w:rFonts w:ascii="Arial" w:hAnsi="Arial" w:cs="Arial"/>
                <w:sz w:val="18"/>
                <w:szCs w:val="18"/>
              </w:rPr>
              <w:t xml:space="preserve"> projektu</w:t>
            </w:r>
            <w:r w:rsidRPr="00E40B30">
              <w:rPr>
                <w:rFonts w:ascii="Arial" w:hAnsi="Arial" w:cs="Arial"/>
                <w:sz w:val="18"/>
                <w:szCs w:val="18"/>
              </w:rPr>
              <w:t xml:space="preserve"> oraz stanowiska negocjacyjnego Wnioskodawcy</w:t>
            </w:r>
            <w:r w:rsidRPr="00E40B30">
              <w:rPr>
                <w:rFonts w:ascii="Arial" w:hAnsi="Arial" w:cs="Arial"/>
                <w:kern w:val="1"/>
                <w:sz w:val="18"/>
                <w:szCs w:val="18"/>
              </w:rPr>
              <w:t>/Beneficjenta</w:t>
            </w:r>
            <w:r w:rsidRPr="00E40B30">
              <w:rPr>
                <w:rFonts w:ascii="Arial" w:hAnsi="Arial" w:cs="Arial"/>
                <w:sz w:val="18"/>
                <w:szCs w:val="18"/>
              </w:rPr>
              <w:t>. Spełnienie kryteriów jest konieczne do przyznania dofinansowania</w:t>
            </w:r>
            <w:r>
              <w:rPr>
                <w:rFonts w:ascii="Arial" w:hAnsi="Arial" w:cs="Arial"/>
                <w:sz w:val="18"/>
                <w:szCs w:val="18"/>
              </w:rPr>
              <w:t>.</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882307" w:rsidRDefault="00467428" w:rsidP="00467428">
            <w:pPr>
              <w:spacing w:line="276" w:lineRule="auto"/>
              <w:jc w:val="center"/>
              <w:rPr>
                <w:rFonts w:ascii="Arial" w:hAnsi="Arial" w:cs="Arial"/>
                <w:sz w:val="18"/>
                <w:szCs w:val="18"/>
              </w:rPr>
            </w:pPr>
            <w:r w:rsidRPr="00BE6B8C">
              <w:rPr>
                <w:rFonts w:ascii="Arial" w:hAnsi="Arial" w:cs="Arial"/>
                <w:sz w:val="18"/>
                <w:szCs w:val="18"/>
              </w:rPr>
              <w:t>Nazwa kryterium:</w:t>
            </w:r>
            <w:r>
              <w:rPr>
                <w:rFonts w:ascii="Arial" w:hAnsi="Arial" w:cs="Arial"/>
                <w:sz w:val="18"/>
                <w:szCs w:val="18"/>
              </w:rPr>
              <w:t xml:space="preserve"> Kryterium spełnienia warunków postawionych przez oceniających lub przewodniczącego KOP</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E40B30" w:rsidRDefault="00467428" w:rsidP="00E52537">
            <w:pPr>
              <w:pStyle w:val="Akapitzlist"/>
              <w:numPr>
                <w:ilvl w:val="0"/>
                <w:numId w:val="220"/>
              </w:numPr>
              <w:jc w:val="both"/>
              <w:rPr>
                <w:rFonts w:ascii="Arial" w:hAnsi="Arial" w:cs="Arial"/>
                <w:sz w:val="18"/>
                <w:szCs w:val="18"/>
              </w:rPr>
            </w:pPr>
            <w:r w:rsidRPr="00E40B30">
              <w:rPr>
                <w:rFonts w:ascii="Arial" w:hAnsi="Arial" w:cs="Arial"/>
                <w:sz w:val="18"/>
                <w:szCs w:val="18"/>
              </w:rPr>
              <w:t>Czy negocjacje zakończyły się wynikiem pozytywnym</w:t>
            </w:r>
            <w:r>
              <w:rPr>
                <w:rFonts w:ascii="Arial" w:hAnsi="Arial" w:cs="Arial"/>
                <w:sz w:val="18"/>
                <w:szCs w:val="18"/>
              </w:rPr>
              <w:t>,</w:t>
            </w:r>
            <w:r w:rsidRPr="00E40B30">
              <w:rPr>
                <w:rFonts w:ascii="Arial" w:hAnsi="Arial" w:cs="Arial"/>
                <w:sz w:val="18"/>
                <w:szCs w:val="18"/>
              </w:rPr>
              <w:t xml:space="preserve"> to znaczy</w:t>
            </w:r>
            <w:r>
              <w:rPr>
                <w:rFonts w:ascii="Arial" w:hAnsi="Arial" w:cs="Arial"/>
                <w:sz w:val="18"/>
                <w:szCs w:val="18"/>
              </w:rPr>
              <w:t>,</w:t>
            </w:r>
            <w:r w:rsidRPr="00E40B30">
              <w:rPr>
                <w:rFonts w:ascii="Arial" w:hAnsi="Arial" w:cs="Arial"/>
                <w:sz w:val="18"/>
                <w:szCs w:val="18"/>
              </w:rPr>
              <w:t xml:space="preserve"> czy zostały udzielone informacje i wyjaśnienia wymagane podczas negocjacji lub spełnione zostały warunki określone przez oceniających lub przewodniczącego KOP podczas negocjacji oraz czy do projektu nie wprowadzono innych nieuzgodnionych w ramach negocjacji zmian?</w:t>
            </w:r>
          </w:p>
          <w:p w:rsidR="00467428" w:rsidRPr="00E40B30" w:rsidRDefault="00467428" w:rsidP="00467428">
            <w:pPr>
              <w:jc w:val="both"/>
              <w:rPr>
                <w:rFonts w:ascii="Arial" w:hAnsi="Arial" w:cs="Arial"/>
                <w:sz w:val="18"/>
                <w:szCs w:val="18"/>
              </w:rPr>
            </w:pPr>
          </w:p>
          <w:p w:rsidR="00467428" w:rsidRPr="00E40B30" w:rsidRDefault="00467428" w:rsidP="00467428">
            <w:pPr>
              <w:jc w:val="both"/>
              <w:rPr>
                <w:rFonts w:ascii="Arial" w:hAnsi="Arial" w:cs="Arial"/>
                <w:sz w:val="18"/>
                <w:szCs w:val="18"/>
              </w:rPr>
            </w:pPr>
            <w:r w:rsidRPr="00E40B30">
              <w:rPr>
                <w:rFonts w:ascii="Arial" w:hAnsi="Arial" w:cs="Arial"/>
                <w:sz w:val="18"/>
                <w:szCs w:val="18"/>
              </w:rPr>
              <w:t xml:space="preserve">Kryterium jest obligatoryjnie stosowane  jedynie w przypadku skierowania projektu do etapu negocjacji. </w:t>
            </w:r>
          </w:p>
          <w:p w:rsidR="00467428" w:rsidRPr="00E40B30" w:rsidRDefault="00467428" w:rsidP="00467428">
            <w:pPr>
              <w:jc w:val="both"/>
              <w:rPr>
                <w:rFonts w:ascii="Arial" w:hAnsi="Arial" w:cs="Arial"/>
                <w:sz w:val="18"/>
                <w:szCs w:val="18"/>
              </w:rPr>
            </w:pPr>
            <w:r w:rsidRPr="00E40B30">
              <w:rPr>
                <w:rFonts w:ascii="Arial" w:hAnsi="Arial" w:cs="Arial"/>
                <w:sz w:val="18"/>
                <w:szCs w:val="18"/>
              </w:rPr>
              <w:t>W ramach kryterium nie ma  możliwości poprawy/uzupełnienia wniosku. Ocena polega na  przypisaniu wartości logicznej  „tak” albo „nie”, albo stwierdzeniu, że kryterium nie dotyczy danego projektu (w przypadku projektów, których nie skierowano do negocjacji).</w:t>
            </w:r>
          </w:p>
          <w:p w:rsidR="00467428" w:rsidRPr="00E40B30" w:rsidRDefault="00467428" w:rsidP="00467428">
            <w:pPr>
              <w:jc w:val="both"/>
              <w:rPr>
                <w:rFonts w:ascii="Arial" w:hAnsi="Arial" w:cs="Arial"/>
                <w:sz w:val="18"/>
                <w:szCs w:val="18"/>
              </w:rPr>
            </w:pPr>
          </w:p>
          <w:p w:rsidR="00467428" w:rsidRPr="00E40B30" w:rsidRDefault="00467428" w:rsidP="00467428">
            <w:pPr>
              <w:jc w:val="both"/>
              <w:rPr>
                <w:rFonts w:ascii="Arial" w:hAnsi="Arial" w:cs="Arial"/>
                <w:sz w:val="18"/>
                <w:szCs w:val="18"/>
              </w:rPr>
            </w:pPr>
            <w:r w:rsidRPr="00E40B30">
              <w:rPr>
                <w:rFonts w:ascii="Arial" w:hAnsi="Arial" w:cs="Arial"/>
                <w:sz w:val="18"/>
                <w:szCs w:val="18"/>
              </w:rPr>
              <w:t>Spełnienie kryterium jest konieczne do przyznania dofinansowania.</w:t>
            </w:r>
          </w:p>
          <w:p w:rsidR="00467428" w:rsidRPr="00E40B30" w:rsidRDefault="00467428" w:rsidP="00467428">
            <w:pPr>
              <w:jc w:val="both"/>
              <w:rPr>
                <w:rFonts w:ascii="Arial" w:hAnsi="Arial" w:cs="Arial"/>
                <w:sz w:val="18"/>
                <w:szCs w:val="18"/>
              </w:rPr>
            </w:pPr>
            <w:r w:rsidRPr="00E40B30">
              <w:rPr>
                <w:rFonts w:ascii="Arial" w:hAnsi="Arial" w:cs="Arial"/>
                <w:sz w:val="18"/>
                <w:szCs w:val="18"/>
              </w:rPr>
              <w:t xml:space="preserve">Ocena spełniania kryterium obejmuje weryfikację: </w:t>
            </w:r>
          </w:p>
          <w:p w:rsidR="00467428" w:rsidRPr="00E40B30" w:rsidRDefault="00467428" w:rsidP="00467428">
            <w:pPr>
              <w:jc w:val="both"/>
              <w:rPr>
                <w:rFonts w:ascii="Arial" w:hAnsi="Arial" w:cs="Arial"/>
                <w:sz w:val="18"/>
                <w:szCs w:val="18"/>
              </w:rPr>
            </w:pPr>
            <w:r w:rsidRPr="00E40B30">
              <w:rPr>
                <w:rFonts w:ascii="Arial" w:hAnsi="Arial" w:cs="Arial"/>
                <w:sz w:val="18"/>
                <w:szCs w:val="18"/>
              </w:rPr>
              <w:t xml:space="preserve">1) Czy do wniosku zostały wprowadzone korekty wskazane przez oceniających w kartach oceny projektu lub przez przewodniczącego KOP lub inne zmiany wynikające z ustaleń dokonanych podczas negocjacji, </w:t>
            </w:r>
          </w:p>
          <w:p w:rsidR="00467428" w:rsidRPr="00E40B30" w:rsidRDefault="00467428" w:rsidP="00467428">
            <w:pPr>
              <w:jc w:val="both"/>
              <w:rPr>
                <w:rFonts w:ascii="Arial" w:hAnsi="Arial" w:cs="Arial"/>
                <w:sz w:val="18"/>
                <w:szCs w:val="18"/>
              </w:rPr>
            </w:pPr>
            <w:r w:rsidRPr="00E40B30">
              <w:rPr>
                <w:rFonts w:ascii="Arial" w:hAnsi="Arial" w:cs="Arial"/>
                <w:sz w:val="18"/>
                <w:szCs w:val="18"/>
              </w:rPr>
              <w:t xml:space="preserve">2) Czy KOP uzyskała od Wnioskodawcy/Beneficjenta informacje </w:t>
            </w:r>
            <w:r w:rsidRPr="00E40B30">
              <w:rPr>
                <w:rFonts w:ascii="Arial" w:hAnsi="Arial" w:cs="Arial"/>
                <w:sz w:val="18"/>
                <w:szCs w:val="18"/>
              </w:rPr>
              <w:br/>
              <w:t>i wyjaśnienia dotyczące określonych zapisów we wniosku, wskazanych przez oceniających w kartach oceny projektu lub przewodniczącego KOP,</w:t>
            </w:r>
          </w:p>
          <w:p w:rsidR="00467428" w:rsidRPr="00E40B30" w:rsidRDefault="00467428" w:rsidP="00467428">
            <w:pPr>
              <w:jc w:val="both"/>
              <w:rPr>
                <w:rFonts w:ascii="Arial" w:hAnsi="Arial" w:cs="Arial"/>
                <w:sz w:val="18"/>
                <w:szCs w:val="18"/>
              </w:rPr>
            </w:pPr>
            <w:r w:rsidRPr="00E40B30">
              <w:rPr>
                <w:rFonts w:ascii="Arial" w:hAnsi="Arial" w:cs="Arial"/>
                <w:sz w:val="18"/>
                <w:szCs w:val="18"/>
              </w:rPr>
              <w:t xml:space="preserve">3) Czy do wniosku zostały wprowadzone inne zmiany niż wynikające z kart oceny projektu lub uwag przewodniczącego KOP lub ustaleń wynikających z procesu negocjacji. </w:t>
            </w:r>
          </w:p>
          <w:p w:rsidR="00467428" w:rsidRPr="00E40B30" w:rsidRDefault="00467428" w:rsidP="00467428">
            <w:pPr>
              <w:adjustRightInd w:val="0"/>
              <w:jc w:val="both"/>
              <w:rPr>
                <w:rFonts w:ascii="Arial" w:hAnsi="Arial" w:cs="Arial"/>
                <w:iCs/>
                <w:sz w:val="18"/>
                <w:szCs w:val="18"/>
              </w:rPr>
            </w:pPr>
            <w:r w:rsidRPr="00E40B30">
              <w:rPr>
                <w:rFonts w:ascii="Arial" w:hAnsi="Arial" w:cs="Arial"/>
                <w:sz w:val="18"/>
                <w:szCs w:val="18"/>
              </w:rPr>
              <w:t>Udzielenie odpowiedzi: „TAK” na pytanie nr 1 i 2 oraz odpowiedzi „NIE” na pyt nr 3  oznacza spełnienie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02090D" w:rsidRDefault="00467428" w:rsidP="00467428">
            <w:pPr>
              <w:spacing w:line="276" w:lineRule="auto"/>
              <w:jc w:val="center"/>
              <w:rPr>
                <w:rFonts w:ascii="Arial" w:hAnsi="Arial" w:cs="Arial"/>
                <w:sz w:val="18"/>
                <w:szCs w:val="18"/>
              </w:rPr>
            </w:pPr>
            <w:r w:rsidRPr="008A6EB1">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E40B30" w:rsidRDefault="00467428" w:rsidP="00467428">
            <w:pPr>
              <w:jc w:val="center"/>
              <w:rPr>
                <w:rFonts w:ascii="Arial" w:hAnsi="Arial" w:cs="Arial"/>
                <w:sz w:val="18"/>
                <w:szCs w:val="18"/>
              </w:rPr>
            </w:pPr>
            <w:r w:rsidRPr="00E40B30">
              <w:rPr>
                <w:rFonts w:ascii="Arial" w:hAnsi="Arial" w:cs="Arial"/>
                <w:sz w:val="18"/>
                <w:szCs w:val="18"/>
              </w:rPr>
              <w:t>Tak/Nie/Nie dotyczy</w:t>
            </w:r>
          </w:p>
          <w:p w:rsidR="00467428" w:rsidRPr="00A07CA7" w:rsidRDefault="00467428" w:rsidP="00467428">
            <w:pPr>
              <w:autoSpaceDE w:val="0"/>
              <w:autoSpaceDN w:val="0"/>
              <w:adjustRightInd w:val="0"/>
              <w:jc w:val="center"/>
              <w:rPr>
                <w:rFonts w:ascii="Arial" w:hAnsi="Arial" w:cs="Arial"/>
                <w:iCs/>
                <w:sz w:val="18"/>
                <w:szCs w:val="18"/>
              </w:rPr>
            </w:pPr>
            <w:r w:rsidRPr="00E40B30">
              <w:rPr>
                <w:rFonts w:ascii="Arial" w:hAnsi="Arial" w:cs="Arial"/>
                <w:sz w:val="18"/>
                <w:szCs w:val="18"/>
              </w:rPr>
              <w:t>(niespełnienie kryterium oznacza odrzucenie projektu)</w:t>
            </w:r>
          </w:p>
        </w:tc>
      </w:tr>
      <w:tr w:rsidR="00467428" w:rsidTr="00467428">
        <w:trPr>
          <w:trHeight w:val="129"/>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tcPr>
          <w:p w:rsidR="00467428" w:rsidRDefault="00467428" w:rsidP="00467428">
            <w:pPr>
              <w:autoSpaceDE w:val="0"/>
              <w:autoSpaceDN w:val="0"/>
              <w:adjustRightInd w:val="0"/>
              <w:jc w:val="center"/>
              <w:rPr>
                <w:rFonts w:ascii="Arial" w:hAnsi="Arial" w:cs="Arial"/>
                <w:b/>
                <w:iCs/>
                <w:sz w:val="18"/>
                <w:szCs w:val="18"/>
              </w:rPr>
            </w:pPr>
            <w:r>
              <w:rPr>
                <w:rFonts w:ascii="Arial" w:hAnsi="Arial" w:cs="Arial"/>
                <w:b/>
                <w:iCs/>
                <w:sz w:val="18"/>
                <w:szCs w:val="18"/>
              </w:rPr>
              <w:t>Kryteria horyzontalne</w:t>
            </w:r>
          </w:p>
          <w:p w:rsidR="00467428" w:rsidRPr="00E40B30" w:rsidRDefault="00467428" w:rsidP="00467428">
            <w:pPr>
              <w:autoSpaceDE w:val="0"/>
              <w:autoSpaceDN w:val="0"/>
              <w:adjustRightInd w:val="0"/>
              <w:jc w:val="center"/>
              <w:rPr>
                <w:rFonts w:ascii="Arial" w:hAnsi="Arial" w:cs="Arial"/>
                <w:b/>
                <w:iCs/>
                <w:sz w:val="18"/>
                <w:szCs w:val="18"/>
              </w:rPr>
            </w:pPr>
            <w:r w:rsidRPr="00E40B30">
              <w:rPr>
                <w:rFonts w:ascii="Arial" w:hAnsi="Arial" w:cs="Arial"/>
                <w:sz w:val="18"/>
                <w:szCs w:val="18"/>
              </w:rPr>
              <w:t>Kryteria są weryfikowane na podstawie zapisów wniosku o dofinansowanie projektu. Nie wyklucza to wykorzystania w ocenie spełnienia kryteriów informacji udzielonych przez Wnioskodawcę</w:t>
            </w:r>
            <w:r w:rsidRPr="00E40B30">
              <w:rPr>
                <w:rFonts w:ascii="Arial" w:hAnsi="Arial" w:cs="Arial"/>
                <w:kern w:val="1"/>
                <w:sz w:val="18"/>
                <w:szCs w:val="18"/>
              </w:rPr>
              <w:t>/Beneficjenta</w:t>
            </w:r>
            <w:r w:rsidRPr="00E40B30">
              <w:rPr>
                <w:rFonts w:ascii="Arial" w:hAnsi="Arial" w:cs="Arial"/>
                <w:sz w:val="18"/>
                <w:szCs w:val="18"/>
              </w:rPr>
              <w:t xml:space="preserve"> lub pozyskanych na temat Wnioskodawcy</w:t>
            </w:r>
            <w:r w:rsidRPr="00E40B30">
              <w:rPr>
                <w:rFonts w:ascii="Arial" w:hAnsi="Arial" w:cs="Arial"/>
                <w:kern w:val="1"/>
                <w:sz w:val="18"/>
                <w:szCs w:val="18"/>
              </w:rPr>
              <w:t>/Beneficjenta</w:t>
            </w:r>
            <w:r w:rsidRPr="00E40B30">
              <w:rPr>
                <w:rFonts w:ascii="Arial" w:hAnsi="Arial" w:cs="Arial"/>
                <w:sz w:val="18"/>
                <w:szCs w:val="18"/>
              </w:rPr>
              <w:t xml:space="preserve"> lub projektu.</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C4497E" w:rsidRDefault="00467428" w:rsidP="00467428">
            <w:pPr>
              <w:spacing w:line="276" w:lineRule="auto"/>
              <w:jc w:val="center"/>
              <w:rPr>
                <w:rFonts w:ascii="Arial" w:hAnsi="Arial" w:cs="Arial"/>
                <w:sz w:val="18"/>
                <w:szCs w:val="18"/>
              </w:rPr>
            </w:pPr>
            <w:r w:rsidRPr="00C4497E">
              <w:rPr>
                <w:rFonts w:ascii="Arial" w:hAnsi="Arial" w:cs="Arial"/>
                <w:sz w:val="18"/>
                <w:szCs w:val="18"/>
              </w:rPr>
              <w:t>Nazwa kryterium:</w:t>
            </w:r>
          </w:p>
          <w:p w:rsidR="00467428" w:rsidRPr="0047468E" w:rsidRDefault="00467428" w:rsidP="00467428">
            <w:pPr>
              <w:spacing w:line="276" w:lineRule="auto"/>
              <w:jc w:val="center"/>
              <w:rPr>
                <w:rFonts w:ascii="Arial" w:hAnsi="Arial" w:cs="Arial"/>
                <w:sz w:val="18"/>
                <w:szCs w:val="18"/>
              </w:rPr>
            </w:pPr>
            <w:r w:rsidRPr="00C4497E">
              <w:rPr>
                <w:rFonts w:ascii="Arial" w:hAnsi="Arial" w:cs="Arial"/>
                <w:kern w:val="1"/>
                <w:sz w:val="18"/>
                <w:szCs w:val="18"/>
              </w:rPr>
              <w:t>Kryterium zgodności projektu z prawem</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AA6134" w:rsidRDefault="00467428" w:rsidP="00467428">
            <w:pPr>
              <w:jc w:val="both"/>
              <w:rPr>
                <w:rFonts w:ascii="Arial" w:hAnsi="Arial" w:cs="Arial"/>
                <w:color w:val="000000" w:themeColor="text1"/>
                <w:sz w:val="18"/>
                <w:szCs w:val="18"/>
              </w:rPr>
            </w:pPr>
            <w:r>
              <w:rPr>
                <w:rFonts w:ascii="Arial" w:hAnsi="Arial" w:cs="Arial"/>
                <w:color w:val="000000" w:themeColor="text1"/>
                <w:sz w:val="18"/>
                <w:szCs w:val="18"/>
              </w:rPr>
              <w:t>1.</w:t>
            </w:r>
            <w:r w:rsidRPr="00AA6134">
              <w:rPr>
                <w:rFonts w:ascii="Arial" w:hAnsi="Arial" w:cs="Arial"/>
                <w:color w:val="000000" w:themeColor="text1"/>
                <w:sz w:val="18"/>
                <w:szCs w:val="18"/>
              </w:rPr>
              <w:t>Czy w trakcie oceny nie stwierdzono niezgodności z prawodawstwem krajowym i unijnym w zakresie odnoszącym się do sposobu realizacji i zakresu projektu?</w:t>
            </w:r>
          </w:p>
          <w:p w:rsidR="00467428" w:rsidRPr="00C4497E" w:rsidRDefault="00467428" w:rsidP="00467428">
            <w:pPr>
              <w:jc w:val="both"/>
              <w:rPr>
                <w:rFonts w:ascii="Arial" w:hAnsi="Arial" w:cs="Arial"/>
                <w:color w:val="000000" w:themeColor="text1"/>
                <w:kern w:val="1"/>
                <w:sz w:val="18"/>
                <w:szCs w:val="18"/>
              </w:rPr>
            </w:pPr>
          </w:p>
          <w:p w:rsidR="00467428" w:rsidRPr="00C4497E" w:rsidRDefault="00467428" w:rsidP="00467428">
            <w:pPr>
              <w:jc w:val="both"/>
              <w:rPr>
                <w:rFonts w:ascii="Arial" w:hAnsi="Arial" w:cs="Arial"/>
                <w:color w:val="000000" w:themeColor="text1"/>
                <w:sz w:val="18"/>
                <w:szCs w:val="18"/>
              </w:rPr>
            </w:pPr>
            <w:r w:rsidRPr="00C4497E">
              <w:rPr>
                <w:rFonts w:ascii="Arial" w:hAnsi="Arial" w:cs="Arial"/>
                <w:color w:val="000000" w:themeColor="text1"/>
                <w:sz w:val="18"/>
                <w:szCs w:val="18"/>
              </w:rPr>
              <w:t xml:space="preserve">Kryterium ma na celu zapewnienie, że realizowane projekty będą zgodne z prawem. W sytuacji, gdy oceniający stwierdzi niezgodność zapisów wniosku o dofinansowanie projektu z prawem projekt zostanie odrzucony.  </w:t>
            </w:r>
          </w:p>
          <w:p w:rsidR="00467428" w:rsidRPr="00C4497E" w:rsidRDefault="00467428" w:rsidP="00467428">
            <w:pPr>
              <w:jc w:val="both"/>
              <w:rPr>
                <w:rFonts w:ascii="Arial" w:hAnsi="Arial" w:cs="Arial"/>
                <w:color w:val="000000" w:themeColor="text1"/>
                <w:sz w:val="18"/>
                <w:szCs w:val="18"/>
              </w:rPr>
            </w:pPr>
          </w:p>
          <w:p w:rsidR="00467428" w:rsidRPr="00E40B30" w:rsidRDefault="00467428" w:rsidP="00467428">
            <w:pPr>
              <w:adjustRightInd w:val="0"/>
              <w:jc w:val="both"/>
              <w:rPr>
                <w:rFonts w:ascii="Arial" w:hAnsi="Arial" w:cs="Arial"/>
                <w:iCs/>
                <w:sz w:val="18"/>
                <w:szCs w:val="18"/>
              </w:rPr>
            </w:pPr>
            <w:r w:rsidRPr="00C4497E">
              <w:rPr>
                <w:rFonts w:ascii="Arial" w:hAnsi="Arial" w:cs="Arial"/>
                <w:color w:val="000000" w:themeColor="text1"/>
                <w:sz w:val="18"/>
                <w:szCs w:val="18"/>
              </w:rPr>
              <w:t xml:space="preserve">IOK na etapie negocjacji dopuszcza możliwość poprawy/uzupełnienia wniosku o dofinansowanie projektu w </w:t>
            </w:r>
            <w:r>
              <w:rPr>
                <w:rFonts w:ascii="Arial" w:hAnsi="Arial" w:cs="Arial"/>
                <w:color w:val="000000" w:themeColor="text1"/>
                <w:sz w:val="18"/>
                <w:szCs w:val="18"/>
              </w:rPr>
              <w:t>zakresie</w:t>
            </w:r>
            <w:r w:rsidRPr="00C4497E">
              <w:rPr>
                <w:rFonts w:ascii="Arial" w:hAnsi="Arial" w:cs="Arial"/>
                <w:color w:val="000000" w:themeColor="text1"/>
                <w:sz w:val="18"/>
                <w:szCs w:val="18"/>
              </w:rPr>
              <w:t xml:space="preserve"> skutkujący</w:t>
            </w:r>
            <w:r>
              <w:rPr>
                <w:rFonts w:ascii="Arial" w:hAnsi="Arial" w:cs="Arial"/>
                <w:color w:val="000000" w:themeColor="text1"/>
                <w:sz w:val="18"/>
                <w:szCs w:val="18"/>
              </w:rPr>
              <w:t>m</w:t>
            </w:r>
            <w:r w:rsidRPr="00C4497E">
              <w:rPr>
                <w:rFonts w:ascii="Arial" w:hAnsi="Arial" w:cs="Arial"/>
                <w:color w:val="000000" w:themeColor="text1"/>
                <w:sz w:val="18"/>
                <w:szCs w:val="18"/>
              </w:rPr>
              <w:t xml:space="preserve"> spełnieniem kryterium</w:t>
            </w:r>
            <w:r>
              <w:rPr>
                <w:rFonts w:ascii="Arial" w:hAnsi="Arial" w:cs="Arial"/>
                <w:color w:val="000000" w:themeColor="text1"/>
                <w:sz w:val="18"/>
                <w:szCs w:val="18"/>
              </w:rPr>
              <w:t>.</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02090D" w:rsidRDefault="00467428" w:rsidP="00467428">
            <w:pPr>
              <w:spacing w:line="276" w:lineRule="auto"/>
              <w:jc w:val="center"/>
              <w:rPr>
                <w:rFonts w:ascii="Arial" w:hAnsi="Arial" w:cs="Arial"/>
                <w:sz w:val="18"/>
                <w:szCs w:val="18"/>
              </w:rPr>
            </w:pPr>
            <w:r w:rsidRPr="00C4497E">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C4497E" w:rsidRDefault="00467428" w:rsidP="00467428">
            <w:pPr>
              <w:jc w:val="center"/>
              <w:rPr>
                <w:rFonts w:ascii="Arial" w:hAnsi="Arial" w:cs="Arial"/>
                <w:kern w:val="1"/>
                <w:sz w:val="18"/>
                <w:szCs w:val="18"/>
              </w:rPr>
            </w:pPr>
            <w:r w:rsidRPr="00C4497E">
              <w:rPr>
                <w:rFonts w:ascii="Arial" w:hAnsi="Arial" w:cs="Arial"/>
                <w:kern w:val="1"/>
                <w:sz w:val="18"/>
                <w:szCs w:val="18"/>
              </w:rPr>
              <w:t>Tak/Nie/</w:t>
            </w:r>
            <w:r w:rsidRPr="00C4497E">
              <w:rPr>
                <w:rFonts w:ascii="Arial" w:hAnsi="Arial" w:cs="Arial"/>
                <w:sz w:val="18"/>
                <w:szCs w:val="18"/>
              </w:rPr>
              <w:t xml:space="preserve"> skierowany do negocjacji</w:t>
            </w:r>
          </w:p>
          <w:p w:rsidR="00467428" w:rsidRPr="0047468E" w:rsidRDefault="00467428" w:rsidP="00467428">
            <w:pPr>
              <w:autoSpaceDE w:val="0"/>
              <w:autoSpaceDN w:val="0"/>
              <w:adjustRightInd w:val="0"/>
              <w:jc w:val="center"/>
              <w:rPr>
                <w:rFonts w:ascii="Arial" w:hAnsi="Arial" w:cs="Arial"/>
                <w:iCs/>
                <w:sz w:val="18"/>
                <w:szCs w:val="18"/>
              </w:rPr>
            </w:pPr>
            <w:r w:rsidRPr="00C4497E">
              <w:rPr>
                <w:rFonts w:ascii="Arial" w:hAnsi="Arial" w:cs="Arial"/>
                <w:sz w:val="18"/>
                <w:szCs w:val="18"/>
              </w:rPr>
              <w:t>(niespełnienie kryterium po ewentualnym dokonaniu jednorazowej korekty oznacza odrzucenie projektu na etapie negocjacji)</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47468E" w:rsidRDefault="00467428" w:rsidP="00467428">
            <w:pPr>
              <w:spacing w:line="276" w:lineRule="auto"/>
              <w:jc w:val="center"/>
              <w:rPr>
                <w:rFonts w:ascii="Arial" w:hAnsi="Arial" w:cs="Arial"/>
                <w:sz w:val="18"/>
                <w:szCs w:val="18"/>
              </w:rPr>
            </w:pPr>
            <w:r w:rsidRPr="0047468E">
              <w:rPr>
                <w:rFonts w:ascii="Arial" w:hAnsi="Arial" w:cs="Arial"/>
                <w:sz w:val="18"/>
                <w:szCs w:val="18"/>
              </w:rPr>
              <w:t>Nazwa kryterium:</w:t>
            </w:r>
          </w:p>
          <w:p w:rsidR="00467428" w:rsidRPr="0047468E" w:rsidRDefault="00467428" w:rsidP="00467428">
            <w:pPr>
              <w:spacing w:line="276" w:lineRule="auto"/>
              <w:jc w:val="center"/>
              <w:rPr>
                <w:rFonts w:ascii="Arial" w:hAnsi="Arial" w:cs="Arial"/>
                <w:sz w:val="18"/>
                <w:szCs w:val="18"/>
              </w:rPr>
            </w:pPr>
            <w:r w:rsidRPr="0047468E">
              <w:rPr>
                <w:rFonts w:ascii="Arial" w:hAnsi="Arial" w:cs="Arial"/>
                <w:kern w:val="1"/>
                <w:sz w:val="18"/>
                <w:szCs w:val="18"/>
              </w:rPr>
              <w:t>Kryterium zgodności z właściwymi politykami i zasadami</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AA6134" w:rsidRDefault="00467428" w:rsidP="00467428">
            <w:pPr>
              <w:jc w:val="both"/>
              <w:rPr>
                <w:rFonts w:ascii="Arial" w:hAnsi="Arial" w:cs="Arial"/>
                <w:kern w:val="1"/>
                <w:sz w:val="18"/>
                <w:szCs w:val="18"/>
              </w:rPr>
            </w:pPr>
            <w:r>
              <w:rPr>
                <w:rFonts w:ascii="Arial" w:hAnsi="Arial" w:cs="Arial"/>
                <w:kern w:val="1"/>
                <w:sz w:val="18"/>
                <w:szCs w:val="18"/>
              </w:rPr>
              <w:t>2.</w:t>
            </w:r>
            <w:r w:rsidRPr="00AA6134">
              <w:rPr>
                <w:rFonts w:ascii="Arial" w:hAnsi="Arial" w:cs="Arial"/>
                <w:kern w:val="1"/>
                <w:sz w:val="18"/>
                <w:szCs w:val="18"/>
              </w:rPr>
              <w:t>Czy projekt jest zgodny z zasadą zrównoważonego rozwoju?</w:t>
            </w:r>
          </w:p>
          <w:p w:rsidR="00467428" w:rsidRPr="00E40B30" w:rsidRDefault="00467428" w:rsidP="00467428">
            <w:pPr>
              <w:jc w:val="both"/>
              <w:rPr>
                <w:rFonts w:ascii="Arial" w:hAnsi="Arial" w:cs="Arial"/>
                <w:kern w:val="1"/>
                <w:sz w:val="18"/>
                <w:szCs w:val="18"/>
              </w:rPr>
            </w:pPr>
          </w:p>
          <w:p w:rsidR="00467428" w:rsidRDefault="00467428" w:rsidP="00467428">
            <w:pPr>
              <w:jc w:val="both"/>
              <w:rPr>
                <w:rFonts w:ascii="Arial" w:hAnsi="Arial" w:cs="Arial"/>
                <w:sz w:val="18"/>
                <w:szCs w:val="18"/>
              </w:rPr>
            </w:pPr>
            <w:r w:rsidRPr="00E40B30">
              <w:rPr>
                <w:rFonts w:ascii="Arial" w:hAnsi="Arial" w:cs="Arial"/>
                <w:sz w:val="18"/>
                <w:szCs w:val="18"/>
              </w:rPr>
              <w:t>Kryterium ma na celu zapewnić zgodność projektu z zasadą zrównoważonego rozwoju. Projekt musi być co najmniej neutralny.</w:t>
            </w:r>
          </w:p>
          <w:p w:rsidR="00467428" w:rsidRPr="00E40B30" w:rsidRDefault="00467428" w:rsidP="00467428">
            <w:pPr>
              <w:jc w:val="both"/>
              <w:rPr>
                <w:rFonts w:ascii="Arial" w:hAnsi="Arial" w:cs="Arial"/>
                <w:sz w:val="18"/>
                <w:szCs w:val="18"/>
              </w:rPr>
            </w:pPr>
            <w:r w:rsidRPr="002A6E3F">
              <w:rPr>
                <w:rFonts w:ascii="Arial" w:hAnsi="Arial" w:cs="Arial"/>
                <w:kern w:val="24"/>
                <w:sz w:val="18"/>
                <w:szCs w:val="18"/>
              </w:rPr>
              <w:t>Kryterium zostanie zweryfikowane na podstawie zapisów zawartych we wniosku o dofinansowanie projektu. Wnioskodawca powinien co najmniej zadeklarować zgodność projektu z zasadą zrównoważonego rozwoju lub neutralność wobec tej zasady.</w:t>
            </w:r>
          </w:p>
          <w:p w:rsidR="00467428" w:rsidRPr="00E40B30" w:rsidRDefault="00467428" w:rsidP="00467428">
            <w:pPr>
              <w:jc w:val="both"/>
              <w:rPr>
                <w:rFonts w:ascii="Arial" w:hAnsi="Arial" w:cs="Arial"/>
                <w:sz w:val="18"/>
                <w:szCs w:val="18"/>
              </w:rPr>
            </w:pPr>
          </w:p>
          <w:p w:rsidR="00467428" w:rsidRPr="00E40B30" w:rsidRDefault="00467428" w:rsidP="00467428">
            <w:pPr>
              <w:adjustRightInd w:val="0"/>
              <w:jc w:val="both"/>
              <w:rPr>
                <w:rFonts w:ascii="Arial" w:hAnsi="Arial" w:cs="Arial"/>
                <w:iCs/>
                <w:sz w:val="18"/>
                <w:szCs w:val="18"/>
              </w:rPr>
            </w:pPr>
            <w:r w:rsidRPr="00E40B30">
              <w:rPr>
                <w:rFonts w:ascii="Arial" w:hAnsi="Arial" w:cs="Arial"/>
                <w:sz w:val="18"/>
                <w:szCs w:val="18"/>
              </w:rPr>
              <w:t xml:space="preserve">IOK na etapie negocjacji dopuszcza możliwość poprawy/uzupełnienia wniosku o dofinansowanie w </w:t>
            </w:r>
            <w:r>
              <w:rPr>
                <w:rFonts w:ascii="Arial" w:hAnsi="Arial" w:cs="Arial"/>
                <w:sz w:val="18"/>
                <w:szCs w:val="18"/>
              </w:rPr>
              <w:t>zakresie</w:t>
            </w:r>
            <w:r w:rsidRPr="00E40B30">
              <w:rPr>
                <w:rFonts w:ascii="Arial" w:hAnsi="Arial" w:cs="Arial"/>
                <w:sz w:val="18"/>
                <w:szCs w:val="18"/>
              </w:rPr>
              <w:t xml:space="preserve"> skutkujący</w:t>
            </w:r>
            <w:r>
              <w:rPr>
                <w:rFonts w:ascii="Arial" w:hAnsi="Arial" w:cs="Arial"/>
                <w:sz w:val="18"/>
                <w:szCs w:val="18"/>
              </w:rPr>
              <w:t>m</w:t>
            </w:r>
            <w:r w:rsidRPr="00E40B30">
              <w:rPr>
                <w:rFonts w:ascii="Arial" w:hAnsi="Arial" w:cs="Arial"/>
                <w:sz w:val="18"/>
                <w:szCs w:val="18"/>
              </w:rPr>
              <w:t xml:space="preserve"> spełnieniem</w:t>
            </w:r>
            <w:r>
              <w:rPr>
                <w:rFonts w:ascii="Arial" w:hAnsi="Arial" w:cs="Arial"/>
                <w:sz w:val="18"/>
                <w:szCs w:val="18"/>
              </w:rPr>
              <w:t xml:space="preserve"> kryterium</w:t>
            </w:r>
            <w:r w:rsidRPr="00E40B30">
              <w:rPr>
                <w:rFonts w:ascii="Arial" w:hAnsi="Arial" w:cs="Arial"/>
                <w:sz w:val="18"/>
                <w:szCs w:val="18"/>
              </w:rPr>
              <w:t>.</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02090D" w:rsidRDefault="00467428" w:rsidP="00467428">
            <w:pPr>
              <w:spacing w:line="276" w:lineRule="auto"/>
              <w:jc w:val="center"/>
              <w:rPr>
                <w:rFonts w:ascii="Arial" w:hAnsi="Arial" w:cs="Arial"/>
                <w:sz w:val="18"/>
                <w:szCs w:val="18"/>
              </w:rPr>
            </w:pPr>
            <w:r w:rsidRPr="008A6EB1">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47468E" w:rsidRDefault="00467428" w:rsidP="00467428">
            <w:pPr>
              <w:jc w:val="center"/>
              <w:rPr>
                <w:rFonts w:ascii="Arial" w:hAnsi="Arial" w:cs="Arial"/>
                <w:sz w:val="18"/>
                <w:szCs w:val="18"/>
              </w:rPr>
            </w:pPr>
            <w:r w:rsidRPr="0047468E">
              <w:rPr>
                <w:rFonts w:ascii="Arial" w:hAnsi="Arial" w:cs="Arial"/>
                <w:sz w:val="18"/>
                <w:szCs w:val="18"/>
              </w:rPr>
              <w:t>Tak/Nie/skierowany do negocjacji</w:t>
            </w:r>
          </w:p>
          <w:p w:rsidR="00467428" w:rsidRPr="0047468E" w:rsidRDefault="00467428" w:rsidP="00467428">
            <w:pPr>
              <w:autoSpaceDE w:val="0"/>
              <w:autoSpaceDN w:val="0"/>
              <w:adjustRightInd w:val="0"/>
              <w:jc w:val="center"/>
              <w:rPr>
                <w:rFonts w:ascii="Arial" w:hAnsi="Arial" w:cs="Arial"/>
                <w:sz w:val="18"/>
                <w:szCs w:val="18"/>
              </w:rPr>
            </w:pPr>
            <w:r w:rsidRPr="0047468E">
              <w:rPr>
                <w:rFonts w:ascii="Arial" w:hAnsi="Arial" w:cs="Arial"/>
                <w:sz w:val="18"/>
                <w:szCs w:val="18"/>
              </w:rPr>
              <w:t>(niespełnienie kryterium po ewentualnym dokonaniu jednorazowej korekty oznacza odrzucenie projektu na etapie negocjacji)</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47468E" w:rsidRDefault="00467428" w:rsidP="00467428">
            <w:pPr>
              <w:spacing w:line="276" w:lineRule="auto"/>
              <w:jc w:val="center"/>
              <w:rPr>
                <w:rFonts w:ascii="Arial" w:hAnsi="Arial" w:cs="Arial"/>
                <w:sz w:val="18"/>
                <w:szCs w:val="18"/>
              </w:rPr>
            </w:pPr>
            <w:r w:rsidRPr="0047468E">
              <w:rPr>
                <w:rFonts w:ascii="Arial" w:hAnsi="Arial" w:cs="Arial"/>
                <w:sz w:val="18"/>
                <w:szCs w:val="18"/>
              </w:rPr>
              <w:t>Nazwa kryterium:</w:t>
            </w:r>
          </w:p>
          <w:p w:rsidR="00467428" w:rsidRPr="0047468E" w:rsidRDefault="00467428" w:rsidP="00467428">
            <w:pPr>
              <w:spacing w:line="276" w:lineRule="auto"/>
              <w:jc w:val="center"/>
              <w:rPr>
                <w:rFonts w:ascii="Arial" w:hAnsi="Arial" w:cs="Arial"/>
                <w:sz w:val="18"/>
                <w:szCs w:val="18"/>
              </w:rPr>
            </w:pPr>
            <w:r w:rsidRPr="0047468E">
              <w:rPr>
                <w:rFonts w:ascii="Arial" w:hAnsi="Arial" w:cs="Arial"/>
                <w:kern w:val="1"/>
                <w:sz w:val="18"/>
                <w:szCs w:val="18"/>
              </w:rPr>
              <w:t>Kryterium zgodności z właściwymi politykami i zasadami</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AA6134" w:rsidRDefault="00467428" w:rsidP="00467428">
            <w:pPr>
              <w:jc w:val="both"/>
              <w:rPr>
                <w:rFonts w:ascii="Arial" w:hAnsi="Arial" w:cs="Arial"/>
                <w:kern w:val="1"/>
                <w:sz w:val="18"/>
                <w:szCs w:val="18"/>
              </w:rPr>
            </w:pPr>
            <w:r>
              <w:rPr>
                <w:rFonts w:ascii="Arial" w:hAnsi="Arial" w:cs="Arial"/>
                <w:kern w:val="1"/>
                <w:sz w:val="18"/>
                <w:szCs w:val="18"/>
              </w:rPr>
              <w:t>3.</w:t>
            </w:r>
            <w:r w:rsidRPr="00AA6134">
              <w:rPr>
                <w:rFonts w:ascii="Arial" w:hAnsi="Arial" w:cs="Arial"/>
                <w:kern w:val="1"/>
                <w:sz w:val="18"/>
                <w:szCs w:val="18"/>
              </w:rPr>
              <w:t xml:space="preserve">Czy projekt jest zgodny z zasadą równości szans kobiet i mężczyzn? </w:t>
            </w:r>
          </w:p>
          <w:p w:rsidR="00467428" w:rsidRPr="00E40B30" w:rsidRDefault="00467428" w:rsidP="00467428">
            <w:pPr>
              <w:jc w:val="both"/>
              <w:rPr>
                <w:rFonts w:ascii="Arial" w:hAnsi="Arial" w:cs="Arial"/>
                <w:kern w:val="1"/>
                <w:sz w:val="18"/>
                <w:szCs w:val="18"/>
              </w:rPr>
            </w:pPr>
          </w:p>
          <w:p w:rsidR="00467428" w:rsidRPr="00E40B30" w:rsidRDefault="00467428" w:rsidP="00467428">
            <w:pPr>
              <w:adjustRightInd w:val="0"/>
              <w:jc w:val="both"/>
              <w:rPr>
                <w:rFonts w:ascii="Arial" w:hAnsi="Arial" w:cs="Arial"/>
                <w:iCs/>
                <w:sz w:val="18"/>
                <w:szCs w:val="18"/>
              </w:rPr>
            </w:pPr>
            <w:r w:rsidRPr="00E40B30">
              <w:rPr>
                <w:rFonts w:ascii="Arial" w:hAnsi="Arial" w:cs="Arial"/>
                <w:sz w:val="18"/>
                <w:szCs w:val="18"/>
              </w:rPr>
              <w:t xml:space="preserve">Kryterium ma na celu zapewnić zgodność projektu z zasadą równości szans kobiet i mężczyzn. Kryterium będzie oceniane według standardu minimum. IOK na etapie negocjacji dopuszcza możliwość poprawy/uzupełnienia wniosku o dofinansowanie w </w:t>
            </w:r>
            <w:r>
              <w:rPr>
                <w:rFonts w:ascii="Arial" w:hAnsi="Arial" w:cs="Arial"/>
                <w:sz w:val="18"/>
                <w:szCs w:val="18"/>
              </w:rPr>
              <w:t>zakresie</w:t>
            </w:r>
            <w:r w:rsidRPr="00E40B30">
              <w:rPr>
                <w:rFonts w:ascii="Arial" w:hAnsi="Arial" w:cs="Arial"/>
                <w:sz w:val="18"/>
                <w:szCs w:val="18"/>
              </w:rPr>
              <w:t xml:space="preserve"> skutkujący</w:t>
            </w:r>
            <w:r>
              <w:rPr>
                <w:rFonts w:ascii="Arial" w:hAnsi="Arial" w:cs="Arial"/>
                <w:sz w:val="18"/>
                <w:szCs w:val="18"/>
              </w:rPr>
              <w:t>m</w:t>
            </w:r>
            <w:r w:rsidRPr="00E40B30">
              <w:rPr>
                <w:rFonts w:ascii="Arial" w:hAnsi="Arial" w:cs="Arial"/>
                <w:sz w:val="18"/>
                <w:szCs w:val="18"/>
              </w:rPr>
              <w:t xml:space="preserve"> spełnieniem</w:t>
            </w:r>
            <w:r>
              <w:rPr>
                <w:rFonts w:ascii="Arial" w:hAnsi="Arial" w:cs="Arial"/>
                <w:sz w:val="18"/>
                <w:szCs w:val="18"/>
              </w:rPr>
              <w:t xml:space="preserve"> kryterium</w:t>
            </w:r>
            <w:r w:rsidRPr="00E40B30">
              <w:rPr>
                <w:rFonts w:ascii="Arial" w:hAnsi="Arial" w:cs="Arial"/>
                <w:sz w:val="18"/>
                <w:szCs w:val="18"/>
              </w:rPr>
              <w:t>.</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02090D" w:rsidRDefault="00467428" w:rsidP="00467428">
            <w:pPr>
              <w:spacing w:line="276" w:lineRule="auto"/>
              <w:jc w:val="center"/>
              <w:rPr>
                <w:rFonts w:ascii="Arial" w:hAnsi="Arial" w:cs="Arial"/>
                <w:sz w:val="18"/>
                <w:szCs w:val="18"/>
              </w:rPr>
            </w:pPr>
            <w:r w:rsidRPr="008A6EB1">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47468E" w:rsidRDefault="00467428" w:rsidP="00467428">
            <w:pPr>
              <w:jc w:val="center"/>
              <w:rPr>
                <w:rFonts w:ascii="Arial" w:hAnsi="Arial" w:cs="Arial"/>
                <w:sz w:val="18"/>
                <w:szCs w:val="18"/>
              </w:rPr>
            </w:pPr>
            <w:r w:rsidRPr="0047468E">
              <w:rPr>
                <w:rFonts w:ascii="Arial" w:hAnsi="Arial" w:cs="Arial"/>
                <w:sz w:val="18"/>
                <w:szCs w:val="18"/>
              </w:rPr>
              <w:t>Tak/Nie/skierowany do negocjacji</w:t>
            </w:r>
          </w:p>
          <w:p w:rsidR="00467428" w:rsidRPr="0047468E" w:rsidRDefault="00467428" w:rsidP="00467428">
            <w:pPr>
              <w:autoSpaceDE w:val="0"/>
              <w:autoSpaceDN w:val="0"/>
              <w:adjustRightInd w:val="0"/>
              <w:jc w:val="center"/>
              <w:rPr>
                <w:rFonts w:ascii="Arial" w:hAnsi="Arial" w:cs="Arial"/>
                <w:sz w:val="18"/>
                <w:szCs w:val="18"/>
              </w:rPr>
            </w:pPr>
            <w:r w:rsidRPr="0047468E">
              <w:rPr>
                <w:rFonts w:ascii="Arial" w:hAnsi="Arial" w:cs="Arial"/>
                <w:sz w:val="18"/>
                <w:szCs w:val="18"/>
              </w:rPr>
              <w:t>(niespełnienie kryterium po ewentualnym dokonaniu jednorazowej korekty oznacza odrzucenie projektu na etapie negocjacji)</w:t>
            </w:r>
          </w:p>
        </w:tc>
      </w:tr>
      <w:tr w:rsidR="00467428" w:rsidTr="00467428">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467428" w:rsidRPr="0047468E" w:rsidRDefault="00467428" w:rsidP="00467428">
            <w:pPr>
              <w:spacing w:line="276" w:lineRule="auto"/>
              <w:jc w:val="center"/>
              <w:rPr>
                <w:rFonts w:ascii="Arial" w:hAnsi="Arial" w:cs="Arial"/>
                <w:sz w:val="18"/>
                <w:szCs w:val="18"/>
              </w:rPr>
            </w:pPr>
            <w:r w:rsidRPr="0047468E">
              <w:rPr>
                <w:rFonts w:ascii="Arial" w:hAnsi="Arial" w:cs="Arial"/>
                <w:sz w:val="18"/>
                <w:szCs w:val="18"/>
              </w:rPr>
              <w:t>Nazwa kryterium:</w:t>
            </w:r>
          </w:p>
          <w:p w:rsidR="00467428" w:rsidRPr="0047468E" w:rsidRDefault="00467428" w:rsidP="00467428">
            <w:pPr>
              <w:spacing w:line="276" w:lineRule="auto"/>
              <w:jc w:val="center"/>
              <w:rPr>
                <w:rFonts w:ascii="Arial" w:hAnsi="Arial" w:cs="Arial"/>
                <w:sz w:val="18"/>
                <w:szCs w:val="18"/>
              </w:rPr>
            </w:pPr>
            <w:r w:rsidRPr="0047468E">
              <w:rPr>
                <w:rFonts w:ascii="Arial" w:hAnsi="Arial" w:cs="Arial"/>
                <w:kern w:val="1"/>
                <w:sz w:val="18"/>
                <w:szCs w:val="18"/>
              </w:rPr>
              <w:t>Kryterium zgodności z właściwymi politykami i zasadami</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AA6134" w:rsidRDefault="00467428" w:rsidP="00467428">
            <w:pPr>
              <w:jc w:val="both"/>
              <w:rPr>
                <w:rFonts w:ascii="Arial" w:hAnsi="Arial" w:cs="Arial"/>
                <w:kern w:val="2"/>
                <w:sz w:val="18"/>
                <w:szCs w:val="18"/>
              </w:rPr>
            </w:pPr>
            <w:r>
              <w:rPr>
                <w:rFonts w:ascii="Arial" w:hAnsi="Arial" w:cs="Arial"/>
                <w:kern w:val="2"/>
                <w:sz w:val="18"/>
                <w:szCs w:val="18"/>
              </w:rPr>
              <w:t>4.</w:t>
            </w:r>
            <w:r w:rsidRPr="00AA6134">
              <w:rPr>
                <w:rFonts w:ascii="Arial" w:hAnsi="Arial" w:cs="Arial"/>
                <w:kern w:val="2"/>
                <w:sz w:val="18"/>
                <w:szCs w:val="18"/>
              </w:rPr>
              <w:t>Czy projekt jest zgodny z zasadą równości szans i niedyskryminacji, w tym dostępności dla osób z niepełnosprawnościami?</w:t>
            </w:r>
          </w:p>
          <w:p w:rsidR="00467428" w:rsidRPr="00677770" w:rsidRDefault="00467428" w:rsidP="00467428">
            <w:pPr>
              <w:jc w:val="both"/>
              <w:rPr>
                <w:rFonts w:ascii="Arial" w:hAnsi="Arial" w:cs="Arial"/>
                <w:kern w:val="2"/>
                <w:sz w:val="18"/>
                <w:szCs w:val="18"/>
              </w:rPr>
            </w:pPr>
          </w:p>
          <w:p w:rsidR="00467428" w:rsidRPr="00677770" w:rsidRDefault="00467428" w:rsidP="00467428">
            <w:pPr>
              <w:jc w:val="both"/>
              <w:rPr>
                <w:rFonts w:ascii="Arial" w:eastAsia="Calibri" w:hAnsi="Arial" w:cs="Arial"/>
                <w:kern w:val="24"/>
                <w:sz w:val="18"/>
                <w:szCs w:val="18"/>
              </w:rPr>
            </w:pPr>
            <w:r w:rsidRPr="00677770">
              <w:rPr>
                <w:rFonts w:ascii="Arial" w:eastAsia="Calibri" w:hAnsi="Arial" w:cs="Arial"/>
                <w:kern w:val="24"/>
                <w:sz w:val="18"/>
                <w:szCs w:val="18"/>
              </w:rPr>
              <w:t xml:space="preserve">Kryterium ma na celu zweryfikowanie dwóch elementów: </w:t>
            </w:r>
          </w:p>
          <w:p w:rsidR="00467428" w:rsidRPr="00677770" w:rsidRDefault="00467428" w:rsidP="00467428">
            <w:pPr>
              <w:pStyle w:val="Akapitzlist"/>
              <w:numPr>
                <w:ilvl w:val="0"/>
                <w:numId w:val="19"/>
              </w:numPr>
              <w:autoSpaceDE/>
              <w:ind w:left="454"/>
              <w:contextualSpacing/>
              <w:jc w:val="both"/>
              <w:rPr>
                <w:rFonts w:ascii="Arial" w:eastAsia="Calibri" w:hAnsi="Arial" w:cs="Arial"/>
                <w:color w:val="000000" w:themeColor="text1"/>
                <w:kern w:val="24"/>
                <w:sz w:val="18"/>
                <w:szCs w:val="18"/>
              </w:rPr>
            </w:pPr>
            <w:r w:rsidRPr="00677770">
              <w:rPr>
                <w:rFonts w:ascii="Arial" w:eastAsia="Calibri" w:hAnsi="Arial" w:cs="Arial"/>
                <w:kern w:val="24"/>
                <w:sz w:val="18"/>
                <w:szCs w:val="18"/>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rsidR="00467428" w:rsidRPr="00677770" w:rsidRDefault="00467428" w:rsidP="00467428">
            <w:pPr>
              <w:pStyle w:val="Akapitzlist"/>
              <w:numPr>
                <w:ilvl w:val="0"/>
                <w:numId w:val="19"/>
              </w:numPr>
              <w:autoSpaceDE/>
              <w:ind w:left="454"/>
              <w:contextualSpacing/>
              <w:jc w:val="both"/>
              <w:rPr>
                <w:rFonts w:ascii="Arial" w:eastAsia="Calibri" w:hAnsi="Arial" w:cs="Arial"/>
                <w:kern w:val="24"/>
                <w:sz w:val="18"/>
                <w:szCs w:val="18"/>
              </w:rPr>
            </w:pPr>
            <w:r w:rsidRPr="00677770">
              <w:rPr>
                <w:rFonts w:ascii="Arial" w:eastAsia="Calibri" w:hAnsi="Arial" w:cs="Arial"/>
                <w:color w:val="000000" w:themeColor="text1"/>
                <w:kern w:val="24"/>
                <w:sz w:val="18"/>
                <w:szCs w:val="18"/>
              </w:rPr>
              <w:t xml:space="preserve">czy wszystkie produkty projektu (które nie zostały uznane za neutralne) będą dostępne dla wszystkich użytkowników w tym dla osób z niepełnosprawnościami </w:t>
            </w:r>
            <w:r w:rsidRPr="00677770">
              <w:rPr>
                <w:rFonts w:ascii="Arial" w:eastAsia="Calibri" w:hAnsi="Arial" w:cs="Arial"/>
                <w:kern w:val="24"/>
                <w:sz w:val="18"/>
                <w:szCs w:val="18"/>
              </w:rPr>
              <w:t>.</w:t>
            </w:r>
          </w:p>
          <w:p w:rsidR="00467428" w:rsidRPr="00677770" w:rsidRDefault="00467428" w:rsidP="00467428">
            <w:pPr>
              <w:jc w:val="center"/>
              <w:rPr>
                <w:rFonts w:ascii="Arial" w:eastAsia="Calibri" w:hAnsi="Arial" w:cs="Arial"/>
                <w:kern w:val="24"/>
                <w:sz w:val="18"/>
                <w:szCs w:val="18"/>
              </w:rPr>
            </w:pPr>
          </w:p>
          <w:p w:rsidR="00467428" w:rsidRPr="00677770" w:rsidRDefault="00467428" w:rsidP="00467428">
            <w:pPr>
              <w:jc w:val="both"/>
              <w:rPr>
                <w:rFonts w:ascii="Arial" w:eastAsia="Calibri" w:hAnsi="Arial" w:cs="Arial"/>
                <w:kern w:val="24"/>
                <w:sz w:val="18"/>
                <w:szCs w:val="18"/>
              </w:rPr>
            </w:pPr>
            <w:r w:rsidRPr="00677770">
              <w:rPr>
                <w:rFonts w:ascii="Arial" w:eastAsia="Calibri" w:hAnsi="Arial" w:cs="Arial"/>
                <w:kern w:val="24"/>
                <w:sz w:val="18"/>
                <w:szCs w:val="18"/>
              </w:rPr>
              <w:t>Niedyskryminacja jest rozumiana jako faktyczne umożliwienie wszystkim osobom pełnego uczestnictwa w projekcie na jednakowych zasadach poprzez zaplanowanie:</w:t>
            </w:r>
          </w:p>
          <w:p w:rsidR="00467428" w:rsidRPr="00677770" w:rsidRDefault="00467428" w:rsidP="00467428">
            <w:pPr>
              <w:pStyle w:val="Akapitzlist"/>
              <w:numPr>
                <w:ilvl w:val="0"/>
                <w:numId w:val="20"/>
              </w:numPr>
              <w:autoSpaceDE/>
              <w:ind w:left="454"/>
              <w:contextualSpacing/>
              <w:jc w:val="both"/>
              <w:rPr>
                <w:rFonts w:ascii="Arial" w:eastAsia="Calibri" w:hAnsi="Arial" w:cs="Arial"/>
                <w:kern w:val="24"/>
                <w:sz w:val="18"/>
                <w:szCs w:val="18"/>
              </w:rPr>
            </w:pPr>
            <w:r w:rsidRPr="00677770">
              <w:rPr>
                <w:rFonts w:ascii="Arial" w:eastAsia="Calibri" w:hAnsi="Arial" w:cs="Arial"/>
                <w:kern w:val="24"/>
                <w:sz w:val="18"/>
                <w:szCs w:val="18"/>
              </w:rPr>
              <w:t xml:space="preserve">odpowiednich działań (m.in. rekrutacyjnych, informacyjnych, promocyjnych, merytorycznych), które umożliwiają tym osobom faktyczną możliwość udziału w projekcie; </w:t>
            </w:r>
          </w:p>
          <w:p w:rsidR="00467428" w:rsidRPr="00677770" w:rsidRDefault="00467428" w:rsidP="00467428">
            <w:pPr>
              <w:pStyle w:val="Akapitzlist"/>
              <w:numPr>
                <w:ilvl w:val="0"/>
                <w:numId w:val="20"/>
              </w:numPr>
              <w:autoSpaceDE/>
              <w:ind w:left="454"/>
              <w:contextualSpacing/>
              <w:jc w:val="both"/>
              <w:rPr>
                <w:rFonts w:ascii="Arial" w:hAnsi="Arial" w:cs="Arial"/>
                <w:sz w:val="18"/>
                <w:szCs w:val="18"/>
              </w:rPr>
            </w:pPr>
            <w:r w:rsidRPr="00677770">
              <w:rPr>
                <w:rFonts w:ascii="Arial" w:eastAsia="Calibri" w:hAnsi="Arial" w:cs="Arial"/>
                <w:kern w:val="24"/>
                <w:sz w:val="18"/>
                <w:szCs w:val="18"/>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rsidR="00467428" w:rsidRDefault="00467428" w:rsidP="00467428">
            <w:pPr>
              <w:autoSpaceDE w:val="0"/>
              <w:autoSpaceDN w:val="0"/>
              <w:jc w:val="both"/>
              <w:rPr>
                <w:rFonts w:ascii="Arial" w:hAnsi="Arial" w:cs="Arial"/>
                <w:kern w:val="24"/>
                <w:sz w:val="18"/>
                <w:szCs w:val="18"/>
              </w:rPr>
            </w:pPr>
          </w:p>
          <w:p w:rsidR="00467428" w:rsidRPr="00116D89" w:rsidRDefault="00467428" w:rsidP="00467428">
            <w:pPr>
              <w:autoSpaceDE w:val="0"/>
              <w:autoSpaceDN w:val="0"/>
              <w:jc w:val="both"/>
              <w:rPr>
                <w:rFonts w:ascii="Arial" w:hAnsi="Arial" w:cs="Arial"/>
                <w:sz w:val="22"/>
              </w:rPr>
            </w:pPr>
            <w:r w:rsidRPr="00116D89">
              <w:rPr>
                <w:rFonts w:ascii="Arial" w:hAnsi="Arial" w:cs="Arial"/>
                <w:kern w:val="24"/>
                <w:sz w:val="18"/>
                <w:szCs w:val="18"/>
              </w:rPr>
              <w:t>Warunki</w:t>
            </w:r>
            <w:r w:rsidRPr="00116D89">
              <w:rPr>
                <w:rFonts w:ascii="Arial" w:hAnsi="Arial" w:cs="Arial"/>
                <w:sz w:val="18"/>
                <w:szCs w:val="18"/>
              </w:rPr>
              <w:t xml:space="preserve"> te będą weryfikowane w oparciu o</w:t>
            </w:r>
            <w:r>
              <w:rPr>
                <w:rFonts w:ascii="Arial" w:hAnsi="Arial" w:cs="Arial"/>
                <w:sz w:val="18"/>
                <w:szCs w:val="18"/>
              </w:rPr>
              <w:t> </w:t>
            </w:r>
            <w:r w:rsidRPr="00116D89">
              <w:rPr>
                <w:rFonts w:ascii="Arial" w:hAnsi="Arial" w:cs="Arial"/>
                <w:sz w:val="18"/>
                <w:szCs w:val="18"/>
              </w:rPr>
              <w:t>standardy dostępności</w:t>
            </w:r>
            <w:r>
              <w:rPr>
                <w:rFonts w:ascii="Arial" w:hAnsi="Arial" w:cs="Arial"/>
                <w:sz w:val="18"/>
                <w:szCs w:val="18"/>
              </w:rPr>
              <w:t xml:space="preserve"> dla polityki spójności 2014-2020</w:t>
            </w:r>
            <w:r w:rsidRPr="00116D89">
              <w:rPr>
                <w:rFonts w:ascii="Arial" w:hAnsi="Arial" w:cs="Arial"/>
                <w:sz w:val="18"/>
                <w:szCs w:val="18"/>
              </w:rPr>
              <w:t>, stanowiące załącznik  nr 2 do Wytycznych  w zakresie realizacji zasady równości szans i niedyskryminacji, w</w:t>
            </w:r>
            <w:r>
              <w:rPr>
                <w:rFonts w:ascii="Arial" w:hAnsi="Arial" w:cs="Arial"/>
                <w:sz w:val="18"/>
                <w:szCs w:val="18"/>
              </w:rPr>
              <w:t> </w:t>
            </w:r>
            <w:r w:rsidRPr="00116D89">
              <w:rPr>
                <w:rFonts w:ascii="Arial" w:hAnsi="Arial" w:cs="Arial"/>
                <w:sz w:val="18"/>
                <w:szCs w:val="18"/>
              </w:rPr>
              <w:t>tym dostępności dla osób z</w:t>
            </w:r>
            <w:r>
              <w:rPr>
                <w:rFonts w:ascii="Arial" w:hAnsi="Arial" w:cs="Arial"/>
                <w:sz w:val="18"/>
                <w:szCs w:val="18"/>
              </w:rPr>
              <w:t> </w:t>
            </w:r>
            <w:r w:rsidRPr="00116D89">
              <w:rPr>
                <w:rFonts w:ascii="Arial" w:hAnsi="Arial" w:cs="Arial"/>
                <w:sz w:val="18"/>
                <w:szCs w:val="18"/>
              </w:rPr>
              <w:t>niepełnosprawnościami oraz zasady równości szans kobiet i mężczyzn w ramach funduszy unijnych na lata 2014-2020 aktualnych na dzień przyjęcia kryterium. </w:t>
            </w:r>
            <w:r w:rsidRPr="00116D89">
              <w:rPr>
                <w:rFonts w:ascii="Arial" w:hAnsi="Arial" w:cs="Arial"/>
                <w:color w:val="000000"/>
                <w:sz w:val="20"/>
              </w:rPr>
              <w:t xml:space="preserve"> </w:t>
            </w:r>
          </w:p>
          <w:p w:rsidR="00467428" w:rsidRPr="003A7290" w:rsidRDefault="00467428" w:rsidP="00467428">
            <w:pPr>
              <w:autoSpaceDE w:val="0"/>
              <w:autoSpaceDN w:val="0"/>
              <w:spacing w:line="276" w:lineRule="auto"/>
              <w:jc w:val="both"/>
              <w:rPr>
                <w:rFonts w:ascii="Arial" w:eastAsia="Calibri" w:hAnsi="Arial" w:cs="Arial"/>
                <w:kern w:val="24"/>
                <w:sz w:val="18"/>
                <w:szCs w:val="18"/>
              </w:rPr>
            </w:pPr>
            <w:r w:rsidRPr="003A7290">
              <w:rPr>
                <w:rFonts w:ascii="Arial" w:eastAsia="Calibri" w:hAnsi="Arial" w:cs="Arial"/>
                <w:kern w:val="24"/>
                <w:sz w:val="18"/>
                <w:szCs w:val="18"/>
              </w:rPr>
              <w:t xml:space="preserve">Ponadto w przypadku podmiotów  wymienionych w ustawie  z 4 kwietnia 2019 r. </w:t>
            </w:r>
            <w:r w:rsidRPr="003A7290">
              <w:rPr>
                <w:rFonts w:ascii="Arial" w:eastAsia="Calibri" w:hAnsi="Arial" w:cs="Arial"/>
                <w:i/>
                <w:iCs/>
                <w:kern w:val="24"/>
                <w:sz w:val="18"/>
                <w:szCs w:val="18"/>
              </w:rPr>
              <w:t>o dostępności cyfrowej stron internetowych i aplikacji mobilnych podmiotów publicznych</w:t>
            </w:r>
            <w:r w:rsidRPr="003A7290">
              <w:rPr>
                <w:rFonts w:ascii="Arial" w:eastAsia="Calibri" w:hAnsi="Arial" w:cs="Arial"/>
                <w:kern w:val="24"/>
                <w:sz w:val="18"/>
                <w:szCs w:val="18"/>
              </w:rPr>
              <w:t xml:space="preserve"> standard cyfrowy dot. dostępności stron internetowych i aplikacji mobilnych winien być zgodny z wytycznymi WCAG 2.1 określonymi w załączniku do ustawy.</w:t>
            </w:r>
          </w:p>
          <w:p w:rsidR="00467428" w:rsidRPr="00677770" w:rsidRDefault="00467428" w:rsidP="00467428">
            <w:pPr>
              <w:jc w:val="both"/>
              <w:rPr>
                <w:rFonts w:ascii="Arial" w:hAnsi="Arial" w:cs="Arial"/>
                <w:b/>
                <w:bCs/>
                <w:kern w:val="24"/>
                <w:sz w:val="18"/>
                <w:szCs w:val="18"/>
              </w:rPr>
            </w:pPr>
          </w:p>
          <w:p w:rsidR="00467428" w:rsidRPr="00677770" w:rsidRDefault="00467428" w:rsidP="00467428">
            <w:pPr>
              <w:jc w:val="both"/>
              <w:rPr>
                <w:rFonts w:ascii="Arial" w:hAnsi="Arial" w:cs="Arial"/>
                <w:kern w:val="24"/>
                <w:sz w:val="18"/>
                <w:szCs w:val="18"/>
              </w:rPr>
            </w:pPr>
            <w:r w:rsidRPr="00677770">
              <w:rPr>
                <w:rFonts w:ascii="Arial" w:eastAsia="Calibri" w:hAnsi="Arial" w:cs="Arial"/>
                <w:kern w:val="24"/>
                <w:sz w:val="18"/>
                <w:szCs w:val="18"/>
              </w:rPr>
              <w:t xml:space="preserve">Dopuszcza się, w uzasadnionych </w:t>
            </w:r>
            <w:r w:rsidRPr="00677770">
              <w:rPr>
                <w:rFonts w:ascii="Arial" w:eastAsia="Calibri" w:hAnsi="Arial" w:cs="Arial"/>
                <w:color w:val="000000" w:themeColor="text1"/>
                <w:kern w:val="24"/>
                <w:sz w:val="18"/>
                <w:szCs w:val="18"/>
              </w:rPr>
              <w:t xml:space="preserve">przypadkach, </w:t>
            </w:r>
            <w:r w:rsidRPr="00677770">
              <w:rPr>
                <w:rFonts w:ascii="Arial" w:hAnsi="Arial" w:cs="Arial"/>
                <w:color w:val="000000" w:themeColor="text1"/>
                <w:sz w:val="18"/>
                <w:szCs w:val="18"/>
              </w:rPr>
              <w:t>n</w:t>
            </w:r>
            <w:r w:rsidRPr="00677770">
              <w:rPr>
                <w:rFonts w:ascii="Arial" w:eastAsia="Calibri" w:hAnsi="Arial" w:cs="Arial"/>
                <w:color w:val="000000" w:themeColor="text1"/>
                <w:kern w:val="24"/>
                <w:sz w:val="18"/>
                <w:szCs w:val="18"/>
              </w:rPr>
              <w:t>eutralność poszczególnych produktów projektu wobec zasady równości szans i niedyskryminacji, w tym</w:t>
            </w:r>
            <w:r w:rsidRPr="00677770">
              <w:rPr>
                <w:rFonts w:ascii="Arial" w:hAnsi="Arial" w:cs="Arial"/>
                <w:color w:val="000000" w:themeColor="text1"/>
                <w:kern w:val="24"/>
                <w:sz w:val="18"/>
                <w:szCs w:val="18"/>
              </w:rPr>
              <w:t xml:space="preserve"> dostępności dla osób z niepełnosprawnościami</w:t>
            </w:r>
            <w:r w:rsidRPr="00677770">
              <w:rPr>
                <w:rFonts w:ascii="Arial" w:eastAsia="Calibri" w:hAnsi="Arial" w:cs="Arial"/>
                <w:color w:val="000000" w:themeColor="text1"/>
                <w:kern w:val="24"/>
                <w:sz w:val="18"/>
                <w:szCs w:val="18"/>
              </w:rPr>
              <w:t>. W takim przypadku kryterium uznaje się za spełnione.</w:t>
            </w:r>
            <w:r w:rsidRPr="00677770">
              <w:rPr>
                <w:rFonts w:ascii="Arial" w:eastAsia="Calibri" w:hAnsi="Arial" w:cs="Arial"/>
                <w:b/>
                <w:bCs/>
                <w:color w:val="000000" w:themeColor="text1"/>
                <w:kern w:val="24"/>
                <w:sz w:val="18"/>
                <w:szCs w:val="18"/>
              </w:rPr>
              <w:t xml:space="preserve"> Neutralność produktu jest sytuacją rzadką oraz wyjątkową, ponieważ obiorcą każdego z produktów projektu może być osoba z niepełnosprawnością. </w:t>
            </w:r>
            <w:r w:rsidRPr="00677770">
              <w:rPr>
                <w:rFonts w:ascii="Arial" w:hAnsi="Arial" w:cs="Arial"/>
                <w:color w:val="000000" w:themeColor="text1"/>
                <w:kern w:val="24"/>
                <w:sz w:val="18"/>
                <w:szCs w:val="18"/>
              </w:rPr>
              <w:t>Jeżeli jednak Wnioskodawca/</w:t>
            </w:r>
            <w:r w:rsidRPr="00C436F9">
              <w:rPr>
                <w:rFonts w:ascii="Arial" w:hAnsi="Arial" w:cs="Arial"/>
                <w:color w:val="000000" w:themeColor="text1"/>
                <w:kern w:val="24"/>
                <w:sz w:val="18"/>
                <w:szCs w:val="18"/>
              </w:rPr>
              <w:t>Beneficjent uznaje, że produkty jego projektu mają neutralny wpływ na realizację tej zasady, wówczas musi zostać to udowodnione (wykazane) w</w:t>
            </w:r>
            <w:r w:rsidRPr="00677770">
              <w:rPr>
                <w:rFonts w:ascii="Arial" w:hAnsi="Arial" w:cs="Arial"/>
                <w:color w:val="000000" w:themeColor="text1"/>
                <w:kern w:val="24"/>
                <w:sz w:val="18"/>
                <w:szCs w:val="18"/>
              </w:rPr>
              <w:t xml:space="preserve"> treści wniosku o dofinansowanie projektu.  Neutralność produktu musi wynikać wprost z zapisów wniosku o dofinansowanie projektu. </w:t>
            </w:r>
          </w:p>
          <w:p w:rsidR="00467428" w:rsidRPr="00677770" w:rsidRDefault="00467428" w:rsidP="00467428">
            <w:pPr>
              <w:jc w:val="center"/>
              <w:rPr>
                <w:rFonts w:ascii="Arial" w:hAnsi="Arial" w:cs="Arial"/>
                <w:kern w:val="24"/>
                <w:sz w:val="18"/>
                <w:szCs w:val="18"/>
              </w:rPr>
            </w:pPr>
          </w:p>
          <w:p w:rsidR="00467428" w:rsidRPr="00677770" w:rsidRDefault="00467428" w:rsidP="00467428">
            <w:pPr>
              <w:autoSpaceDE w:val="0"/>
              <w:autoSpaceDN w:val="0"/>
              <w:adjustRightInd w:val="0"/>
              <w:jc w:val="both"/>
              <w:rPr>
                <w:rFonts w:ascii="Arial" w:hAnsi="Arial" w:cs="Arial"/>
                <w:sz w:val="18"/>
                <w:szCs w:val="18"/>
              </w:rPr>
            </w:pPr>
            <w:r w:rsidRPr="00677770">
              <w:rPr>
                <w:rFonts w:ascii="Arial" w:hAnsi="Arial" w:cs="Arial"/>
                <w:kern w:val="24"/>
                <w:sz w:val="18"/>
                <w:szCs w:val="18"/>
              </w:rPr>
              <w:t>Kryterium zostanie zweryfikowane na podstawie zapisów zawartych w różnych częściach wniosku o dofinansowanie projektu (</w:t>
            </w:r>
            <w:r w:rsidRPr="00677770">
              <w:rPr>
                <w:rFonts w:ascii="Arial" w:hAnsi="Arial" w:cs="Arial"/>
                <w:bCs/>
                <w:kern w:val="24"/>
                <w:sz w:val="18"/>
                <w:szCs w:val="18"/>
              </w:rPr>
              <w:t>np. opisu grupy docelowej, procesu rekrutacji, działań merytorycznych, budżetu)</w:t>
            </w:r>
            <w:r w:rsidRPr="00677770">
              <w:rPr>
                <w:rFonts w:ascii="Arial" w:hAnsi="Arial" w:cs="Arial"/>
                <w:kern w:val="24"/>
                <w:sz w:val="18"/>
                <w:szCs w:val="18"/>
              </w:rPr>
              <w:t>.</w:t>
            </w:r>
          </w:p>
          <w:p w:rsidR="00467428" w:rsidRPr="00677770" w:rsidRDefault="00467428" w:rsidP="00467428">
            <w:pPr>
              <w:autoSpaceDE w:val="0"/>
              <w:autoSpaceDN w:val="0"/>
              <w:adjustRightInd w:val="0"/>
              <w:jc w:val="both"/>
              <w:rPr>
                <w:rFonts w:ascii="Arial" w:hAnsi="Arial" w:cs="Arial"/>
                <w:sz w:val="18"/>
                <w:szCs w:val="18"/>
              </w:rPr>
            </w:pPr>
          </w:p>
          <w:p w:rsidR="00467428" w:rsidRPr="00677770" w:rsidRDefault="00467428" w:rsidP="00467428">
            <w:pPr>
              <w:adjustRightInd w:val="0"/>
              <w:jc w:val="both"/>
              <w:rPr>
                <w:rFonts w:ascii="Arial" w:hAnsi="Arial" w:cs="Arial"/>
                <w:iCs/>
                <w:sz w:val="18"/>
                <w:szCs w:val="18"/>
              </w:rPr>
            </w:pPr>
            <w:r w:rsidRPr="00677770">
              <w:rPr>
                <w:rFonts w:ascii="Arial" w:hAnsi="Arial" w:cs="Arial"/>
                <w:sz w:val="18"/>
                <w:szCs w:val="18"/>
              </w:rPr>
              <w:t xml:space="preserve">IOK na etapie negocjacji dopuszcza możliwość poprawy/uzupełnienia wniosku o dofinansowanie projektu w </w:t>
            </w:r>
            <w:r>
              <w:rPr>
                <w:rFonts w:ascii="Arial" w:hAnsi="Arial" w:cs="Arial"/>
                <w:sz w:val="18"/>
                <w:szCs w:val="18"/>
              </w:rPr>
              <w:t>zakresie</w:t>
            </w:r>
            <w:r w:rsidRPr="00677770">
              <w:rPr>
                <w:rFonts w:ascii="Arial" w:hAnsi="Arial" w:cs="Arial"/>
                <w:sz w:val="18"/>
                <w:szCs w:val="18"/>
              </w:rPr>
              <w:t xml:space="preserve"> skutkujący</w:t>
            </w:r>
            <w:r>
              <w:rPr>
                <w:rFonts w:ascii="Arial" w:hAnsi="Arial" w:cs="Arial"/>
                <w:sz w:val="18"/>
                <w:szCs w:val="18"/>
              </w:rPr>
              <w:t>m</w:t>
            </w:r>
            <w:r w:rsidRPr="00677770">
              <w:rPr>
                <w:rFonts w:ascii="Arial" w:hAnsi="Arial" w:cs="Arial"/>
                <w:sz w:val="18"/>
                <w:szCs w:val="18"/>
              </w:rPr>
              <w:t xml:space="preserve"> spełnieniem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467428" w:rsidRPr="0002090D" w:rsidRDefault="00467428" w:rsidP="00467428">
            <w:pPr>
              <w:spacing w:line="276" w:lineRule="auto"/>
              <w:jc w:val="center"/>
              <w:rPr>
                <w:rFonts w:ascii="Arial" w:hAnsi="Arial" w:cs="Arial"/>
                <w:sz w:val="18"/>
                <w:szCs w:val="18"/>
              </w:rPr>
            </w:pPr>
            <w:r w:rsidRPr="0047468E">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467428" w:rsidRPr="00677770" w:rsidRDefault="00467428" w:rsidP="00467428">
            <w:pPr>
              <w:jc w:val="center"/>
              <w:rPr>
                <w:rFonts w:ascii="Arial" w:hAnsi="Arial" w:cs="Arial"/>
                <w:sz w:val="18"/>
                <w:szCs w:val="18"/>
              </w:rPr>
            </w:pPr>
            <w:r w:rsidRPr="00677770">
              <w:rPr>
                <w:rFonts w:ascii="Arial" w:hAnsi="Arial" w:cs="Arial"/>
                <w:sz w:val="18"/>
                <w:szCs w:val="18"/>
              </w:rPr>
              <w:t>Tak/Nie/skierowany do negocjacji</w:t>
            </w:r>
          </w:p>
          <w:p w:rsidR="00467428" w:rsidRPr="0047468E" w:rsidRDefault="00467428" w:rsidP="00467428">
            <w:pPr>
              <w:autoSpaceDE w:val="0"/>
              <w:autoSpaceDN w:val="0"/>
              <w:adjustRightInd w:val="0"/>
              <w:jc w:val="center"/>
              <w:rPr>
                <w:rFonts w:ascii="Arial" w:hAnsi="Arial" w:cs="Arial"/>
                <w:sz w:val="18"/>
                <w:szCs w:val="18"/>
              </w:rPr>
            </w:pPr>
            <w:r w:rsidRPr="00677770">
              <w:rPr>
                <w:rFonts w:ascii="Arial" w:hAnsi="Arial" w:cs="Arial"/>
                <w:sz w:val="18"/>
                <w:szCs w:val="18"/>
              </w:rPr>
              <w:t>(niespełnienie kryterium po ewentualnym dokonaniu jednorazowej korekty oznacza odrzucenie projektu na etapie negocjacji)</w:t>
            </w:r>
          </w:p>
        </w:tc>
      </w:tr>
    </w:tbl>
    <w:p w:rsidR="00467428" w:rsidRPr="0098001F" w:rsidRDefault="00467428" w:rsidP="00467428">
      <w:pPr>
        <w:tabs>
          <w:tab w:val="left" w:pos="3834"/>
        </w:tabs>
        <w:rPr>
          <w:rFonts w:ascii="Arial" w:hAnsi="Arial" w:cs="Arial"/>
          <w:sz w:val="24"/>
          <w:szCs w:val="24"/>
        </w:rPr>
      </w:pPr>
    </w:p>
    <w:sectPr w:rsidR="00467428" w:rsidRPr="0098001F" w:rsidSect="00467428">
      <w:headerReference w:type="default" r:id="rId23"/>
      <w:footerReference w:type="default" r:id="rId24"/>
      <w:headerReference w:type="first" r:id="rId25"/>
      <w:footerReference w:type="firs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032" w:rsidRDefault="00801032" w:rsidP="002A607C">
      <w:r>
        <w:separator/>
      </w:r>
    </w:p>
  </w:endnote>
  <w:endnote w:type="continuationSeparator" w:id="0">
    <w:p w:rsidR="00801032" w:rsidRDefault="00801032" w:rsidP="002A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880186"/>
      <w:docPartObj>
        <w:docPartGallery w:val="Page Numbers (Bottom of Page)"/>
        <w:docPartUnique/>
      </w:docPartObj>
    </w:sdtPr>
    <w:sdtEndPr>
      <w:rPr>
        <w:rFonts w:ascii="Arial" w:hAnsi="Arial" w:cs="Arial"/>
        <w:sz w:val="18"/>
        <w:szCs w:val="18"/>
      </w:rPr>
    </w:sdtEndPr>
    <w:sdtContent>
      <w:p w:rsidR="00801032" w:rsidRPr="008E7A86" w:rsidRDefault="00801032">
        <w:pPr>
          <w:pStyle w:val="Stopka"/>
          <w:jc w:val="right"/>
          <w:rPr>
            <w:rFonts w:ascii="Arial" w:hAnsi="Arial" w:cs="Arial"/>
            <w:sz w:val="18"/>
            <w:szCs w:val="18"/>
          </w:rPr>
        </w:pPr>
        <w:r w:rsidRPr="008E7A86">
          <w:rPr>
            <w:rFonts w:ascii="Arial" w:hAnsi="Arial" w:cs="Arial"/>
            <w:sz w:val="18"/>
            <w:szCs w:val="18"/>
          </w:rPr>
          <w:fldChar w:fldCharType="begin"/>
        </w:r>
        <w:r w:rsidRPr="008E7A86">
          <w:rPr>
            <w:rFonts w:ascii="Arial" w:hAnsi="Arial" w:cs="Arial"/>
            <w:sz w:val="18"/>
            <w:szCs w:val="18"/>
          </w:rPr>
          <w:instrText>PAGE   \* MERGEFORMAT</w:instrText>
        </w:r>
        <w:r w:rsidRPr="008E7A86">
          <w:rPr>
            <w:rFonts w:ascii="Arial" w:hAnsi="Arial" w:cs="Arial"/>
            <w:sz w:val="18"/>
            <w:szCs w:val="18"/>
          </w:rPr>
          <w:fldChar w:fldCharType="separate"/>
        </w:r>
        <w:r>
          <w:rPr>
            <w:rFonts w:ascii="Arial" w:hAnsi="Arial" w:cs="Arial"/>
            <w:noProof/>
            <w:sz w:val="18"/>
            <w:szCs w:val="18"/>
          </w:rPr>
          <w:t>2</w:t>
        </w:r>
        <w:r w:rsidRPr="008E7A86">
          <w:rPr>
            <w:rFonts w:ascii="Arial" w:hAnsi="Arial" w:cs="Arial"/>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571445"/>
      <w:docPartObj>
        <w:docPartGallery w:val="Page Numbers (Bottom of Page)"/>
        <w:docPartUnique/>
      </w:docPartObj>
    </w:sdtPr>
    <w:sdtEndPr>
      <w:rPr>
        <w:rFonts w:ascii="Arial" w:hAnsi="Arial" w:cs="Arial"/>
        <w:sz w:val="18"/>
        <w:szCs w:val="18"/>
      </w:rPr>
    </w:sdtEndPr>
    <w:sdtContent>
      <w:p w:rsidR="00801032" w:rsidRPr="008E7A86" w:rsidRDefault="00801032">
        <w:pPr>
          <w:pStyle w:val="Stopka"/>
          <w:jc w:val="right"/>
          <w:rPr>
            <w:rFonts w:ascii="Arial" w:hAnsi="Arial" w:cs="Arial"/>
            <w:sz w:val="18"/>
            <w:szCs w:val="18"/>
          </w:rPr>
        </w:pPr>
        <w:r w:rsidRPr="008E7A86">
          <w:rPr>
            <w:rFonts w:ascii="Arial" w:hAnsi="Arial" w:cs="Arial"/>
            <w:sz w:val="18"/>
            <w:szCs w:val="18"/>
          </w:rPr>
          <w:fldChar w:fldCharType="begin"/>
        </w:r>
        <w:r w:rsidRPr="008E7A86">
          <w:rPr>
            <w:rFonts w:ascii="Arial" w:hAnsi="Arial" w:cs="Arial"/>
            <w:sz w:val="18"/>
            <w:szCs w:val="18"/>
          </w:rPr>
          <w:instrText>PAGE   \* MERGEFORMAT</w:instrText>
        </w:r>
        <w:r w:rsidRPr="008E7A86">
          <w:rPr>
            <w:rFonts w:ascii="Arial" w:hAnsi="Arial" w:cs="Arial"/>
            <w:sz w:val="18"/>
            <w:szCs w:val="18"/>
          </w:rPr>
          <w:fldChar w:fldCharType="separate"/>
        </w:r>
        <w:r w:rsidR="00F10145">
          <w:rPr>
            <w:rFonts w:ascii="Arial" w:hAnsi="Arial" w:cs="Arial"/>
            <w:noProof/>
            <w:sz w:val="18"/>
            <w:szCs w:val="18"/>
          </w:rPr>
          <w:t>127</w:t>
        </w:r>
        <w:r w:rsidRPr="008E7A86">
          <w:rPr>
            <w:rFonts w:ascii="Arial" w:hAnsi="Arial" w:cs="Arial"/>
            <w:sz w:val="18"/>
            <w:szCs w:val="18"/>
          </w:rPr>
          <w:fldChar w:fldCharType="end"/>
        </w:r>
      </w:p>
    </w:sdtContent>
  </w:sdt>
  <w:p w:rsidR="00801032" w:rsidRDefault="0080103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51912"/>
      <w:docPartObj>
        <w:docPartGallery w:val="Page Numbers (Bottom of Page)"/>
        <w:docPartUnique/>
      </w:docPartObj>
    </w:sdtPr>
    <w:sdtEndPr>
      <w:rPr>
        <w:rFonts w:ascii="Arial" w:hAnsi="Arial" w:cs="Arial"/>
        <w:sz w:val="18"/>
        <w:szCs w:val="18"/>
      </w:rPr>
    </w:sdtEndPr>
    <w:sdtContent>
      <w:p w:rsidR="00801032" w:rsidRPr="006E34AB" w:rsidRDefault="00801032">
        <w:pPr>
          <w:pStyle w:val="Stopka"/>
          <w:jc w:val="right"/>
          <w:rPr>
            <w:rFonts w:ascii="Arial" w:hAnsi="Arial" w:cs="Arial"/>
            <w:sz w:val="18"/>
            <w:szCs w:val="18"/>
          </w:rPr>
        </w:pPr>
        <w:r w:rsidRPr="006E34AB">
          <w:rPr>
            <w:rFonts w:ascii="Arial" w:hAnsi="Arial" w:cs="Arial"/>
            <w:sz w:val="18"/>
            <w:szCs w:val="18"/>
          </w:rPr>
          <w:fldChar w:fldCharType="begin"/>
        </w:r>
        <w:r w:rsidRPr="006E34AB">
          <w:rPr>
            <w:rFonts w:ascii="Arial" w:hAnsi="Arial" w:cs="Arial"/>
            <w:sz w:val="18"/>
            <w:szCs w:val="18"/>
          </w:rPr>
          <w:instrText>PAGE   \* MERGEFORMAT</w:instrText>
        </w:r>
        <w:r w:rsidRPr="006E34AB">
          <w:rPr>
            <w:rFonts w:ascii="Arial" w:hAnsi="Arial" w:cs="Arial"/>
            <w:sz w:val="18"/>
            <w:szCs w:val="18"/>
          </w:rPr>
          <w:fldChar w:fldCharType="separate"/>
        </w:r>
        <w:r w:rsidR="00F10145">
          <w:rPr>
            <w:rFonts w:ascii="Arial" w:hAnsi="Arial" w:cs="Arial"/>
            <w:noProof/>
            <w:sz w:val="18"/>
            <w:szCs w:val="18"/>
          </w:rPr>
          <w:t>117</w:t>
        </w:r>
        <w:r w:rsidRPr="006E34AB">
          <w:rPr>
            <w:rFonts w:ascii="Arial" w:hAnsi="Arial" w:cs="Arial"/>
            <w:sz w:val="18"/>
            <w:szCs w:val="18"/>
          </w:rPr>
          <w:fldChar w:fldCharType="end"/>
        </w:r>
      </w:p>
    </w:sdtContent>
  </w:sdt>
  <w:p w:rsidR="00801032" w:rsidRDefault="00801032">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872550"/>
      <w:docPartObj>
        <w:docPartGallery w:val="Page Numbers (Bottom of Page)"/>
        <w:docPartUnique/>
      </w:docPartObj>
    </w:sdtPr>
    <w:sdtEndPr>
      <w:rPr>
        <w:rFonts w:ascii="Arial" w:hAnsi="Arial" w:cs="Arial"/>
        <w:sz w:val="18"/>
        <w:szCs w:val="18"/>
      </w:rPr>
    </w:sdtEndPr>
    <w:sdtContent>
      <w:p w:rsidR="00801032" w:rsidRPr="008E7A86" w:rsidRDefault="00801032">
        <w:pPr>
          <w:pStyle w:val="Stopka"/>
          <w:jc w:val="right"/>
          <w:rPr>
            <w:rFonts w:ascii="Arial" w:hAnsi="Arial" w:cs="Arial"/>
            <w:sz w:val="18"/>
            <w:szCs w:val="18"/>
          </w:rPr>
        </w:pPr>
        <w:r w:rsidRPr="008E7A86">
          <w:rPr>
            <w:rFonts w:ascii="Arial" w:hAnsi="Arial" w:cs="Arial"/>
            <w:sz w:val="18"/>
            <w:szCs w:val="18"/>
          </w:rPr>
          <w:fldChar w:fldCharType="begin"/>
        </w:r>
        <w:r w:rsidRPr="008E7A86">
          <w:rPr>
            <w:rFonts w:ascii="Arial" w:hAnsi="Arial" w:cs="Arial"/>
            <w:sz w:val="18"/>
            <w:szCs w:val="18"/>
          </w:rPr>
          <w:instrText>PAGE   \* MERGEFORMAT</w:instrText>
        </w:r>
        <w:r w:rsidRPr="008E7A86">
          <w:rPr>
            <w:rFonts w:ascii="Arial" w:hAnsi="Arial" w:cs="Arial"/>
            <w:sz w:val="18"/>
            <w:szCs w:val="18"/>
          </w:rPr>
          <w:fldChar w:fldCharType="separate"/>
        </w:r>
        <w:r w:rsidR="005B42DD">
          <w:rPr>
            <w:rFonts w:ascii="Arial" w:hAnsi="Arial" w:cs="Arial"/>
            <w:noProof/>
            <w:sz w:val="18"/>
            <w:szCs w:val="18"/>
          </w:rPr>
          <w:t>187</w:t>
        </w:r>
        <w:r w:rsidRPr="008E7A86">
          <w:rPr>
            <w:rFonts w:ascii="Arial" w:hAnsi="Arial" w:cs="Arial"/>
            <w:sz w:val="18"/>
            <w:szCs w:val="1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931468"/>
      <w:docPartObj>
        <w:docPartGallery w:val="Page Numbers (Bottom of Page)"/>
        <w:docPartUnique/>
      </w:docPartObj>
    </w:sdtPr>
    <w:sdtEndPr>
      <w:rPr>
        <w:rFonts w:ascii="Arial" w:hAnsi="Arial" w:cs="Arial"/>
        <w:sz w:val="18"/>
        <w:szCs w:val="18"/>
      </w:rPr>
    </w:sdtEndPr>
    <w:sdtContent>
      <w:p w:rsidR="00801032" w:rsidRPr="008E7A86" w:rsidRDefault="00801032">
        <w:pPr>
          <w:pStyle w:val="Stopka"/>
          <w:jc w:val="right"/>
          <w:rPr>
            <w:rFonts w:ascii="Arial" w:hAnsi="Arial" w:cs="Arial"/>
            <w:sz w:val="18"/>
            <w:szCs w:val="18"/>
          </w:rPr>
        </w:pPr>
        <w:r w:rsidRPr="008E7A86">
          <w:rPr>
            <w:rFonts w:ascii="Arial" w:hAnsi="Arial" w:cs="Arial"/>
            <w:sz w:val="18"/>
            <w:szCs w:val="18"/>
          </w:rPr>
          <w:fldChar w:fldCharType="begin"/>
        </w:r>
        <w:r w:rsidRPr="008E7A86">
          <w:rPr>
            <w:rFonts w:ascii="Arial" w:hAnsi="Arial" w:cs="Arial"/>
            <w:sz w:val="18"/>
            <w:szCs w:val="18"/>
          </w:rPr>
          <w:instrText>PAGE   \* MERGEFORMAT</w:instrText>
        </w:r>
        <w:r w:rsidRPr="008E7A86">
          <w:rPr>
            <w:rFonts w:ascii="Arial" w:hAnsi="Arial" w:cs="Arial"/>
            <w:sz w:val="18"/>
            <w:szCs w:val="18"/>
          </w:rPr>
          <w:fldChar w:fldCharType="separate"/>
        </w:r>
        <w:r w:rsidR="005B42DD">
          <w:rPr>
            <w:rFonts w:ascii="Arial" w:hAnsi="Arial" w:cs="Arial"/>
            <w:noProof/>
            <w:sz w:val="18"/>
            <w:szCs w:val="18"/>
          </w:rPr>
          <w:t>214</w:t>
        </w:r>
        <w:r w:rsidRPr="008E7A86">
          <w:rPr>
            <w:rFonts w:ascii="Arial" w:hAnsi="Arial" w:cs="Arial"/>
            <w:sz w:val="18"/>
            <w:szCs w:val="18"/>
          </w:rPr>
          <w:fldChar w:fldCharType="end"/>
        </w:r>
      </w:p>
    </w:sdtContent>
  </w:sdt>
  <w:p w:rsidR="00801032" w:rsidRDefault="00801032">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054617"/>
      <w:docPartObj>
        <w:docPartGallery w:val="Page Numbers (Bottom of Page)"/>
        <w:docPartUnique/>
      </w:docPartObj>
    </w:sdtPr>
    <w:sdtEndPr>
      <w:rPr>
        <w:rFonts w:ascii="Arial" w:hAnsi="Arial" w:cs="Arial"/>
        <w:sz w:val="18"/>
        <w:szCs w:val="18"/>
      </w:rPr>
    </w:sdtEndPr>
    <w:sdtContent>
      <w:p w:rsidR="00801032" w:rsidRPr="006E34AB" w:rsidRDefault="00801032">
        <w:pPr>
          <w:pStyle w:val="Stopka"/>
          <w:jc w:val="right"/>
          <w:rPr>
            <w:rFonts w:ascii="Arial" w:hAnsi="Arial" w:cs="Arial"/>
            <w:sz w:val="18"/>
            <w:szCs w:val="18"/>
          </w:rPr>
        </w:pPr>
        <w:r w:rsidRPr="006E34AB">
          <w:rPr>
            <w:rFonts w:ascii="Arial" w:hAnsi="Arial" w:cs="Arial"/>
            <w:sz w:val="18"/>
            <w:szCs w:val="18"/>
          </w:rPr>
          <w:fldChar w:fldCharType="begin"/>
        </w:r>
        <w:r w:rsidRPr="006E34AB">
          <w:rPr>
            <w:rFonts w:ascii="Arial" w:hAnsi="Arial" w:cs="Arial"/>
            <w:sz w:val="18"/>
            <w:szCs w:val="18"/>
          </w:rPr>
          <w:instrText>PAGE   \* MERGEFORMAT</w:instrText>
        </w:r>
        <w:r w:rsidRPr="006E34AB">
          <w:rPr>
            <w:rFonts w:ascii="Arial" w:hAnsi="Arial" w:cs="Arial"/>
            <w:sz w:val="18"/>
            <w:szCs w:val="18"/>
          </w:rPr>
          <w:fldChar w:fldCharType="separate"/>
        </w:r>
        <w:r w:rsidR="005B42DD">
          <w:rPr>
            <w:rFonts w:ascii="Arial" w:hAnsi="Arial" w:cs="Arial"/>
            <w:noProof/>
            <w:sz w:val="18"/>
            <w:szCs w:val="18"/>
          </w:rPr>
          <w:t>188</w:t>
        </w:r>
        <w:r w:rsidRPr="006E34AB">
          <w:rPr>
            <w:rFonts w:ascii="Arial" w:hAnsi="Arial" w:cs="Arial"/>
            <w:sz w:val="18"/>
            <w:szCs w:val="18"/>
          </w:rPr>
          <w:fldChar w:fldCharType="end"/>
        </w:r>
      </w:p>
    </w:sdtContent>
  </w:sdt>
  <w:p w:rsidR="00801032" w:rsidRDefault="00801032">
    <w:pPr>
      <w:pStyle w:val="Stopk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299426"/>
      <w:docPartObj>
        <w:docPartGallery w:val="Page Numbers (Bottom of Page)"/>
        <w:docPartUnique/>
      </w:docPartObj>
    </w:sdtPr>
    <w:sdtEndPr>
      <w:rPr>
        <w:rFonts w:ascii="Arial" w:hAnsi="Arial" w:cs="Arial"/>
        <w:sz w:val="18"/>
        <w:szCs w:val="18"/>
      </w:rPr>
    </w:sdtEndPr>
    <w:sdtContent>
      <w:p w:rsidR="00801032" w:rsidRPr="008E7A86" w:rsidRDefault="00801032">
        <w:pPr>
          <w:pStyle w:val="Stopka"/>
          <w:jc w:val="right"/>
          <w:rPr>
            <w:rFonts w:ascii="Arial" w:hAnsi="Arial" w:cs="Arial"/>
            <w:sz w:val="18"/>
            <w:szCs w:val="18"/>
          </w:rPr>
        </w:pPr>
        <w:r w:rsidRPr="008E7A86">
          <w:rPr>
            <w:rFonts w:ascii="Arial" w:hAnsi="Arial" w:cs="Arial"/>
            <w:sz w:val="18"/>
            <w:szCs w:val="18"/>
          </w:rPr>
          <w:fldChar w:fldCharType="begin"/>
        </w:r>
        <w:r w:rsidRPr="008E7A86">
          <w:rPr>
            <w:rFonts w:ascii="Arial" w:hAnsi="Arial" w:cs="Arial"/>
            <w:sz w:val="18"/>
            <w:szCs w:val="18"/>
          </w:rPr>
          <w:instrText>PAGE   \* MERGEFORMAT</w:instrText>
        </w:r>
        <w:r w:rsidRPr="008E7A86">
          <w:rPr>
            <w:rFonts w:ascii="Arial" w:hAnsi="Arial" w:cs="Arial"/>
            <w:sz w:val="18"/>
            <w:szCs w:val="18"/>
          </w:rPr>
          <w:fldChar w:fldCharType="separate"/>
        </w:r>
        <w:r w:rsidR="00C61DB0">
          <w:rPr>
            <w:rFonts w:ascii="Arial" w:hAnsi="Arial" w:cs="Arial"/>
            <w:noProof/>
            <w:sz w:val="18"/>
            <w:szCs w:val="18"/>
          </w:rPr>
          <w:t>241</w:t>
        </w:r>
        <w:r w:rsidRPr="008E7A86">
          <w:rPr>
            <w:rFonts w:ascii="Arial" w:hAnsi="Arial" w:cs="Arial"/>
            <w:sz w:val="18"/>
            <w:szCs w:val="18"/>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8212"/>
      <w:docPartObj>
        <w:docPartGallery w:val="Page Numbers (Bottom of Page)"/>
        <w:docPartUnique/>
      </w:docPartObj>
    </w:sdtPr>
    <w:sdtEndPr/>
    <w:sdtContent>
      <w:p w:rsidR="00801032" w:rsidRDefault="00801032">
        <w:pPr>
          <w:pStyle w:val="Stopka"/>
          <w:jc w:val="right"/>
        </w:pPr>
        <w:r w:rsidRPr="006E5046">
          <w:rPr>
            <w:rFonts w:ascii="Arial" w:hAnsi="Arial" w:cs="Arial"/>
            <w:sz w:val="18"/>
            <w:szCs w:val="18"/>
          </w:rPr>
          <w:fldChar w:fldCharType="begin"/>
        </w:r>
        <w:r w:rsidRPr="006E5046">
          <w:rPr>
            <w:rFonts w:ascii="Arial" w:hAnsi="Arial" w:cs="Arial"/>
            <w:sz w:val="18"/>
            <w:szCs w:val="18"/>
          </w:rPr>
          <w:instrText>PAGE   \* MERGEFORMAT</w:instrText>
        </w:r>
        <w:r w:rsidRPr="006E5046">
          <w:rPr>
            <w:rFonts w:ascii="Arial" w:hAnsi="Arial" w:cs="Arial"/>
            <w:sz w:val="18"/>
            <w:szCs w:val="18"/>
          </w:rPr>
          <w:fldChar w:fldCharType="separate"/>
        </w:r>
        <w:r w:rsidR="00C61DB0">
          <w:rPr>
            <w:rFonts w:ascii="Arial" w:hAnsi="Arial" w:cs="Arial"/>
            <w:noProof/>
            <w:sz w:val="18"/>
            <w:szCs w:val="18"/>
          </w:rPr>
          <w:t>254</w:t>
        </w:r>
        <w:r w:rsidRPr="006E5046">
          <w:rPr>
            <w:rFonts w:ascii="Arial" w:hAnsi="Arial" w:cs="Arial"/>
            <w:sz w:val="18"/>
            <w:szCs w:val="18"/>
          </w:rPr>
          <w:fldChar w:fldCharType="end"/>
        </w:r>
      </w:p>
    </w:sdtContent>
  </w:sdt>
  <w:p w:rsidR="00801032" w:rsidRDefault="00801032">
    <w:pPr>
      <w:pStyle w:val="Stopk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733938"/>
      <w:docPartObj>
        <w:docPartGallery w:val="Page Numbers (Bottom of Page)"/>
        <w:docPartUnique/>
      </w:docPartObj>
    </w:sdtPr>
    <w:sdtEndPr>
      <w:rPr>
        <w:rFonts w:ascii="Arial" w:hAnsi="Arial" w:cs="Arial"/>
        <w:sz w:val="18"/>
        <w:szCs w:val="18"/>
      </w:rPr>
    </w:sdtEndPr>
    <w:sdtContent>
      <w:p w:rsidR="00801032" w:rsidRPr="006E5046" w:rsidRDefault="00801032">
        <w:pPr>
          <w:pStyle w:val="Stopka"/>
          <w:jc w:val="right"/>
          <w:rPr>
            <w:rFonts w:ascii="Arial" w:hAnsi="Arial" w:cs="Arial"/>
            <w:sz w:val="18"/>
            <w:szCs w:val="18"/>
          </w:rPr>
        </w:pPr>
        <w:r w:rsidRPr="006E5046">
          <w:rPr>
            <w:rFonts w:ascii="Arial" w:hAnsi="Arial" w:cs="Arial"/>
            <w:sz w:val="18"/>
            <w:szCs w:val="18"/>
          </w:rPr>
          <w:fldChar w:fldCharType="begin"/>
        </w:r>
        <w:r w:rsidRPr="006E5046">
          <w:rPr>
            <w:rFonts w:ascii="Arial" w:hAnsi="Arial" w:cs="Arial"/>
            <w:sz w:val="18"/>
            <w:szCs w:val="18"/>
          </w:rPr>
          <w:instrText>PAGE   \* MERGEFORMAT</w:instrText>
        </w:r>
        <w:r w:rsidRPr="006E5046">
          <w:rPr>
            <w:rFonts w:ascii="Arial" w:hAnsi="Arial" w:cs="Arial"/>
            <w:sz w:val="18"/>
            <w:szCs w:val="18"/>
          </w:rPr>
          <w:fldChar w:fldCharType="separate"/>
        </w:r>
        <w:r w:rsidR="00C61DB0">
          <w:rPr>
            <w:rFonts w:ascii="Arial" w:hAnsi="Arial" w:cs="Arial"/>
            <w:noProof/>
            <w:sz w:val="18"/>
            <w:szCs w:val="18"/>
          </w:rPr>
          <w:t>242</w:t>
        </w:r>
        <w:r w:rsidRPr="006E5046">
          <w:rPr>
            <w:rFonts w:ascii="Arial" w:hAnsi="Arial" w:cs="Arial"/>
            <w:sz w:val="18"/>
            <w:szCs w:val="18"/>
          </w:rPr>
          <w:fldChar w:fldCharType="end"/>
        </w:r>
      </w:p>
    </w:sdtContent>
  </w:sdt>
  <w:p w:rsidR="00801032" w:rsidRDefault="0080103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032" w:rsidRDefault="00801032" w:rsidP="002A607C">
      <w:r>
        <w:separator/>
      </w:r>
    </w:p>
  </w:footnote>
  <w:footnote w:type="continuationSeparator" w:id="0">
    <w:p w:rsidR="00801032" w:rsidRDefault="00801032" w:rsidP="002A607C">
      <w:r>
        <w:continuationSeparator/>
      </w:r>
    </w:p>
  </w:footnote>
  <w:footnote w:id="1">
    <w:p w:rsidR="00801032" w:rsidRPr="00D80AFE" w:rsidRDefault="00801032" w:rsidP="00467428">
      <w:pPr>
        <w:pStyle w:val="Default"/>
        <w:rPr>
          <w:sz w:val="16"/>
          <w:szCs w:val="16"/>
        </w:rPr>
      </w:pPr>
      <w:r w:rsidRPr="00D80AFE">
        <w:rPr>
          <w:rStyle w:val="Odwoanieprzypisudolnego"/>
          <w:sz w:val="16"/>
          <w:szCs w:val="16"/>
        </w:rPr>
        <w:footnoteRef/>
      </w:r>
      <w:r w:rsidRPr="00D80AFE">
        <w:rPr>
          <w:sz w:val="16"/>
          <w:szCs w:val="16"/>
        </w:rPr>
        <w:t xml:space="preserve">  Specjalne potrzeby edukacyjne -potrzeby, które w procesie rozwoju dzieci i młodzieży wynikają z: </w:t>
      </w:r>
    </w:p>
    <w:p w:rsidR="00801032" w:rsidRPr="00D80AFE" w:rsidRDefault="00801032" w:rsidP="00467428">
      <w:pPr>
        <w:autoSpaceDE w:val="0"/>
        <w:autoSpaceDN w:val="0"/>
        <w:adjustRightInd w:val="0"/>
        <w:rPr>
          <w:rFonts w:ascii="Arial" w:hAnsi="Arial" w:cs="Arial"/>
          <w:color w:val="000000"/>
          <w:sz w:val="16"/>
          <w:szCs w:val="16"/>
        </w:rPr>
      </w:pPr>
      <w:r w:rsidRPr="00D80AFE">
        <w:rPr>
          <w:rFonts w:ascii="Arial" w:hAnsi="Arial" w:cs="Arial"/>
          <w:color w:val="000000"/>
          <w:sz w:val="16"/>
          <w:szCs w:val="16"/>
        </w:rPr>
        <w:t xml:space="preserve">a) zaburzeń (np. rozwojowych, obniżonych możliwości intelektualnych, wad wymowy); </w:t>
      </w:r>
    </w:p>
    <w:p w:rsidR="00801032" w:rsidRPr="00D80AFE" w:rsidRDefault="00801032" w:rsidP="00467428">
      <w:pPr>
        <w:autoSpaceDE w:val="0"/>
        <w:autoSpaceDN w:val="0"/>
        <w:adjustRightInd w:val="0"/>
        <w:rPr>
          <w:rFonts w:ascii="Arial" w:hAnsi="Arial" w:cs="Arial"/>
          <w:color w:val="000000"/>
          <w:sz w:val="16"/>
          <w:szCs w:val="16"/>
        </w:rPr>
      </w:pPr>
      <w:r w:rsidRPr="00D80AFE">
        <w:rPr>
          <w:rFonts w:ascii="Arial" w:hAnsi="Arial" w:cs="Arial"/>
          <w:color w:val="000000"/>
          <w:sz w:val="16"/>
          <w:szCs w:val="16"/>
        </w:rPr>
        <w:t xml:space="preserve">b) niepełnosprawności (np. upośledzenie umysłowe, niewidzenie i słabe widzenie, niesłyszenie i słabe słyszenie, afazja, niepełnosprawność ruchowa, całościowe zaburzenie rozwojowe ze spektrum autyzmu, w tym zespół Aspergera, niepełnosprawności sprzężone); </w:t>
      </w:r>
    </w:p>
    <w:p w:rsidR="00801032" w:rsidRPr="00D80AFE" w:rsidRDefault="00801032" w:rsidP="00467428">
      <w:pPr>
        <w:autoSpaceDE w:val="0"/>
        <w:autoSpaceDN w:val="0"/>
        <w:adjustRightInd w:val="0"/>
        <w:rPr>
          <w:rFonts w:ascii="Arial" w:hAnsi="Arial" w:cs="Arial"/>
          <w:color w:val="000000"/>
          <w:sz w:val="16"/>
          <w:szCs w:val="16"/>
        </w:rPr>
      </w:pPr>
      <w:r w:rsidRPr="00D80AFE">
        <w:rPr>
          <w:rFonts w:ascii="Arial" w:hAnsi="Arial" w:cs="Arial"/>
          <w:color w:val="000000"/>
          <w:sz w:val="16"/>
          <w:szCs w:val="16"/>
        </w:rPr>
        <w:t xml:space="preserve">c) choroby przewlekłej; </w:t>
      </w:r>
    </w:p>
    <w:p w:rsidR="00801032" w:rsidRPr="00D80AFE" w:rsidRDefault="00801032" w:rsidP="00467428">
      <w:pPr>
        <w:autoSpaceDE w:val="0"/>
        <w:autoSpaceDN w:val="0"/>
        <w:adjustRightInd w:val="0"/>
        <w:rPr>
          <w:rFonts w:ascii="Arial" w:hAnsi="Arial" w:cs="Arial"/>
          <w:color w:val="000000"/>
          <w:sz w:val="16"/>
          <w:szCs w:val="16"/>
        </w:rPr>
      </w:pPr>
      <w:r w:rsidRPr="00D80AFE">
        <w:rPr>
          <w:rFonts w:ascii="Arial" w:hAnsi="Arial" w:cs="Arial"/>
          <w:color w:val="000000"/>
          <w:sz w:val="16"/>
          <w:szCs w:val="16"/>
        </w:rPr>
        <w:t xml:space="preserve">d) niedostosowania społecznego albo zagrożenia niedostosowaniem społecznym; </w:t>
      </w:r>
    </w:p>
    <w:p w:rsidR="00801032" w:rsidRPr="00D80AFE" w:rsidRDefault="00801032" w:rsidP="00467428">
      <w:pPr>
        <w:autoSpaceDE w:val="0"/>
        <w:autoSpaceDN w:val="0"/>
        <w:adjustRightInd w:val="0"/>
        <w:rPr>
          <w:rFonts w:ascii="Arial" w:hAnsi="Arial" w:cs="Arial"/>
          <w:color w:val="000000"/>
          <w:sz w:val="16"/>
          <w:szCs w:val="16"/>
        </w:rPr>
      </w:pPr>
      <w:r w:rsidRPr="00D80AFE">
        <w:rPr>
          <w:rFonts w:ascii="Arial" w:hAnsi="Arial" w:cs="Arial"/>
          <w:color w:val="000000"/>
          <w:sz w:val="16"/>
          <w:szCs w:val="16"/>
        </w:rPr>
        <w:t xml:space="preserve">e) zaburzeń w funkcjonowaniu emocjonalno–społecznym, powstających m. in. w wyniku sytuacji kryzysowych lub traumatycznych; </w:t>
      </w:r>
    </w:p>
    <w:p w:rsidR="00801032" w:rsidRPr="00D80AFE" w:rsidRDefault="00801032" w:rsidP="00467428">
      <w:pPr>
        <w:autoSpaceDE w:val="0"/>
        <w:autoSpaceDN w:val="0"/>
        <w:adjustRightInd w:val="0"/>
        <w:rPr>
          <w:rFonts w:ascii="Arial" w:hAnsi="Arial" w:cs="Arial"/>
          <w:color w:val="000000"/>
          <w:sz w:val="16"/>
          <w:szCs w:val="16"/>
        </w:rPr>
      </w:pPr>
      <w:r w:rsidRPr="00D80AFE">
        <w:rPr>
          <w:rFonts w:ascii="Arial" w:hAnsi="Arial" w:cs="Arial"/>
          <w:color w:val="000000"/>
          <w:sz w:val="16"/>
          <w:szCs w:val="16"/>
        </w:rPr>
        <w:t xml:space="preserve">f) trudności adaptacyjnych związanych z różnicami kulturowymi lub ze zmianą środowiska edukacyjnego, w tym związanych z wcześniejszym kształceniem za granicą; </w:t>
      </w:r>
    </w:p>
    <w:p w:rsidR="00801032" w:rsidRPr="00D80AFE" w:rsidRDefault="00801032" w:rsidP="00467428">
      <w:pPr>
        <w:autoSpaceDE w:val="0"/>
        <w:autoSpaceDN w:val="0"/>
        <w:adjustRightInd w:val="0"/>
        <w:rPr>
          <w:rFonts w:ascii="Arial" w:hAnsi="Arial" w:cs="Arial"/>
          <w:color w:val="000000"/>
          <w:sz w:val="16"/>
          <w:szCs w:val="16"/>
        </w:rPr>
      </w:pPr>
      <w:r w:rsidRPr="00D80AFE">
        <w:rPr>
          <w:rFonts w:ascii="Arial" w:hAnsi="Arial" w:cs="Arial"/>
          <w:color w:val="000000"/>
          <w:sz w:val="16"/>
          <w:szCs w:val="16"/>
        </w:rPr>
        <w:t xml:space="preserve">g) specyficznych trudności w uczeniu się, w tym niepowodzeń edukacyjnych; </w:t>
      </w:r>
    </w:p>
    <w:p w:rsidR="00801032" w:rsidRPr="00D80AFE" w:rsidRDefault="00801032" w:rsidP="00467428">
      <w:pPr>
        <w:autoSpaceDE w:val="0"/>
        <w:autoSpaceDN w:val="0"/>
        <w:adjustRightInd w:val="0"/>
        <w:rPr>
          <w:rFonts w:ascii="Arial" w:hAnsi="Arial" w:cs="Arial"/>
          <w:color w:val="000000"/>
          <w:sz w:val="16"/>
          <w:szCs w:val="16"/>
        </w:rPr>
      </w:pPr>
      <w:r w:rsidRPr="00D80AFE">
        <w:rPr>
          <w:rFonts w:ascii="Arial" w:hAnsi="Arial" w:cs="Arial"/>
          <w:color w:val="000000"/>
          <w:sz w:val="16"/>
          <w:szCs w:val="16"/>
        </w:rPr>
        <w:t xml:space="preserve">h) szczególnych uzdolnień w zakresie przedmiotów matematyczno-przyrodniczych, informatycznych, języków obcych, przedsiębiorczości oraz przedmiotów zawodowych; </w:t>
      </w:r>
    </w:p>
    <w:p w:rsidR="00801032" w:rsidRPr="00D80AFE" w:rsidRDefault="00801032" w:rsidP="00467428">
      <w:pPr>
        <w:autoSpaceDE w:val="0"/>
        <w:autoSpaceDN w:val="0"/>
        <w:adjustRightInd w:val="0"/>
        <w:rPr>
          <w:rFonts w:ascii="Arial" w:hAnsi="Arial" w:cs="Arial"/>
          <w:color w:val="000000"/>
          <w:sz w:val="16"/>
          <w:szCs w:val="16"/>
        </w:rPr>
      </w:pPr>
      <w:r w:rsidRPr="00D80AFE">
        <w:rPr>
          <w:rFonts w:ascii="Arial" w:hAnsi="Arial" w:cs="Arial"/>
          <w:color w:val="000000"/>
          <w:sz w:val="16"/>
          <w:szCs w:val="16"/>
        </w:rPr>
        <w:t xml:space="preserve">i) zaniedbań środowiskowych związanych z sytuacją bytową ucznia i jego rodziny, sposobem spędzania czasu wolnego i kontaktami środowiskowymi; </w:t>
      </w:r>
    </w:p>
    <w:p w:rsidR="00801032" w:rsidRPr="00D80AFE" w:rsidRDefault="00801032" w:rsidP="00467428">
      <w:pPr>
        <w:pStyle w:val="Tekstprzypisudolnego"/>
        <w:rPr>
          <w:rFonts w:ascii="Arial" w:hAnsi="Arial" w:cs="Arial"/>
          <w:sz w:val="16"/>
          <w:szCs w:val="16"/>
        </w:rPr>
      </w:pPr>
    </w:p>
  </w:footnote>
  <w:footnote w:id="2">
    <w:p w:rsidR="00801032" w:rsidRPr="00BC701C" w:rsidRDefault="00801032" w:rsidP="00467428">
      <w:pPr>
        <w:pStyle w:val="Tekstprzypisudolnego"/>
        <w:rPr>
          <w:rFonts w:ascii="Arial" w:hAnsi="Arial" w:cs="Arial"/>
          <w:sz w:val="18"/>
          <w:szCs w:val="18"/>
        </w:rPr>
      </w:pPr>
      <w:r>
        <w:rPr>
          <w:rStyle w:val="Odwoanieprzypisudolnego"/>
        </w:rPr>
        <w:footnoteRef/>
      </w:r>
      <w:r>
        <w:t xml:space="preserve"> </w:t>
      </w:r>
      <w:r w:rsidRPr="00BC701C">
        <w:rPr>
          <w:rFonts w:ascii="Arial" w:hAnsi="Arial" w:cs="Arial"/>
          <w:sz w:val="18"/>
          <w:szCs w:val="18"/>
        </w:rPr>
        <w:t>Wartość wagi danego wskaźnika wynika z konieczności zaokrąglenia, tak aby wagi poszczególnych wskaźników wynosiły łącznie 100%</w:t>
      </w:r>
    </w:p>
  </w:footnote>
  <w:footnote w:id="3">
    <w:p w:rsidR="00801032" w:rsidRDefault="00801032" w:rsidP="00467428">
      <w:pPr>
        <w:pStyle w:val="Tekstprzypisudolnego"/>
      </w:pPr>
      <w:r>
        <w:rPr>
          <w:rStyle w:val="Odwoanieprzypisudolnego"/>
        </w:rPr>
        <w:footnoteRef/>
      </w:r>
      <w:r>
        <w:t xml:space="preserve"> </w:t>
      </w:r>
      <w:r w:rsidRPr="00CB7973">
        <w:rPr>
          <w:rFonts w:ascii="Arial" w:hAnsi="Arial" w:cs="Arial"/>
          <w:sz w:val="16"/>
          <w:szCs w:val="16"/>
        </w:rPr>
        <w:t>Powiązanie polega w szczególności na wykorzystaniu efektów realizacji innego projektu, wzmocnieniu trwałości efektów jednego przedsięwzięcia realizacją drugiego, bardziej kompleksowym potraktowaniu problemu m.in. poprzez zaadresowanie projektu do tego samego beneficjenta, tej samej grupy docelowej, tego samego terytorium, uzależnieniu realizacji jednego projektu od przeprowadzenia innego przedsięwzięcia itd.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032" w:rsidRDefault="0080103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032" w:rsidRPr="00DC13F1" w:rsidRDefault="00801032" w:rsidP="00467428">
    <w:pPr>
      <w:pStyle w:val="Nagwek"/>
      <w:rPr>
        <w:rFonts w:ascii="Arial" w:hAnsi="Arial" w:cs="Arial"/>
        <w:sz w:val="16"/>
        <w:szCs w:val="16"/>
      </w:rPr>
    </w:pPr>
  </w:p>
  <w:p w:rsidR="00801032" w:rsidRDefault="0080103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lvlText w:val="%1."/>
      <w:legacy w:legacy="1" w:legacySpace="0" w:legacyIndent="567"/>
      <w:lvlJc w:val="left"/>
      <w:pPr>
        <w:ind w:left="567" w:hanging="567"/>
      </w:pPr>
    </w:lvl>
    <w:lvl w:ilvl="1">
      <w:start w:val="1"/>
      <w:numFmt w:val="decimal"/>
      <w:lvlText w:val="%1.%2."/>
      <w:legacy w:legacy="1" w:legacySpace="0" w:legacyIndent="708"/>
      <w:lvlJc w:val="left"/>
      <w:pPr>
        <w:ind w:left="1275" w:hanging="708"/>
      </w:pPr>
    </w:lvl>
    <w:lvl w:ilvl="2">
      <w:start w:val="1"/>
      <w:numFmt w:val="decimal"/>
      <w:lvlText w:val="%1.%2.%3."/>
      <w:legacy w:legacy="1" w:legacySpace="0" w:legacyIndent="708"/>
      <w:lvlJc w:val="left"/>
      <w:pPr>
        <w:ind w:left="1983" w:hanging="708"/>
      </w:pPr>
    </w:lvl>
    <w:lvl w:ilvl="3">
      <w:start w:val="1"/>
      <w:numFmt w:val="decimal"/>
      <w:pStyle w:val="head4"/>
      <w:lvlText w:val="%1.%2.%3.%4."/>
      <w:legacy w:legacy="1" w:legacySpace="0" w:legacyIndent="708"/>
      <w:lvlJc w:val="left"/>
      <w:pPr>
        <w:ind w:left="2691" w:hanging="708"/>
      </w:pPr>
    </w:lvl>
    <w:lvl w:ilvl="4">
      <w:start w:val="1"/>
      <w:numFmt w:val="decimal"/>
      <w:lvlText w:val="%1.%2.%3.%4.%5."/>
      <w:legacy w:legacy="1" w:legacySpace="0" w:legacyIndent="708"/>
      <w:lvlJc w:val="left"/>
      <w:pPr>
        <w:ind w:left="3399" w:hanging="708"/>
      </w:pPr>
    </w:lvl>
    <w:lvl w:ilvl="5">
      <w:start w:val="1"/>
      <w:numFmt w:val="decimal"/>
      <w:lvlText w:val="%1.%2.%3.%4.%5.%6."/>
      <w:legacy w:legacy="1" w:legacySpace="0" w:legacyIndent="708"/>
      <w:lvlJc w:val="left"/>
      <w:pPr>
        <w:ind w:left="4107" w:hanging="708"/>
      </w:pPr>
    </w:lvl>
    <w:lvl w:ilvl="6">
      <w:start w:val="1"/>
      <w:numFmt w:val="decimal"/>
      <w:lvlText w:val="%1.%2.%3.%4.%5.%6.%7."/>
      <w:legacy w:legacy="1" w:legacySpace="0" w:legacyIndent="708"/>
      <w:lvlJc w:val="left"/>
      <w:pPr>
        <w:ind w:left="4815" w:hanging="708"/>
      </w:pPr>
    </w:lvl>
    <w:lvl w:ilvl="7">
      <w:start w:val="1"/>
      <w:numFmt w:val="decimal"/>
      <w:lvlText w:val="%1.%2.%3.%4.%5.%6.%7.%8."/>
      <w:legacy w:legacy="1" w:legacySpace="0" w:legacyIndent="708"/>
      <w:lvlJc w:val="left"/>
      <w:pPr>
        <w:ind w:left="5523" w:hanging="708"/>
      </w:pPr>
    </w:lvl>
    <w:lvl w:ilvl="8">
      <w:start w:val="1"/>
      <w:numFmt w:val="decimal"/>
      <w:lvlText w:val="%1.%2.%3.%4.%5.%6.%7.%8.%9."/>
      <w:legacy w:legacy="1" w:legacySpace="0" w:legacyIndent="708"/>
      <w:lvlJc w:val="left"/>
      <w:pPr>
        <w:ind w:left="6231" w:hanging="708"/>
      </w:pPr>
    </w:lvl>
  </w:abstractNum>
  <w:abstractNum w:abstractNumId="1" w15:restartNumberingAfterBreak="0">
    <w:nsid w:val="01513ABB"/>
    <w:multiLevelType w:val="hybridMultilevel"/>
    <w:tmpl w:val="B08C6D6A"/>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6D6255"/>
    <w:multiLevelType w:val="hybridMultilevel"/>
    <w:tmpl w:val="175ECD40"/>
    <w:lvl w:ilvl="0" w:tplc="FC18E47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1775C6F"/>
    <w:multiLevelType w:val="hybridMultilevel"/>
    <w:tmpl w:val="D2B883F6"/>
    <w:lvl w:ilvl="0" w:tplc="8FECF71C">
      <w:start w:val="1"/>
      <w:numFmt w:val="bullet"/>
      <w:lvlText w:val=""/>
      <w:lvlJc w:val="left"/>
      <w:pPr>
        <w:ind w:left="908" w:hanging="360"/>
      </w:pPr>
      <w:rPr>
        <w:rFonts w:ascii="Symbol" w:hAnsi="Symbol" w:hint="default"/>
      </w:rPr>
    </w:lvl>
    <w:lvl w:ilvl="1" w:tplc="04150003" w:tentative="1">
      <w:start w:val="1"/>
      <w:numFmt w:val="bullet"/>
      <w:lvlText w:val="o"/>
      <w:lvlJc w:val="left"/>
      <w:pPr>
        <w:ind w:left="1628" w:hanging="360"/>
      </w:pPr>
      <w:rPr>
        <w:rFonts w:ascii="Courier New" w:hAnsi="Courier New" w:cs="Courier New" w:hint="default"/>
      </w:rPr>
    </w:lvl>
    <w:lvl w:ilvl="2" w:tplc="04150005" w:tentative="1">
      <w:start w:val="1"/>
      <w:numFmt w:val="bullet"/>
      <w:lvlText w:val=""/>
      <w:lvlJc w:val="left"/>
      <w:pPr>
        <w:ind w:left="2348" w:hanging="360"/>
      </w:pPr>
      <w:rPr>
        <w:rFonts w:ascii="Wingdings" w:hAnsi="Wingdings" w:hint="default"/>
      </w:rPr>
    </w:lvl>
    <w:lvl w:ilvl="3" w:tplc="04150001" w:tentative="1">
      <w:start w:val="1"/>
      <w:numFmt w:val="bullet"/>
      <w:lvlText w:val=""/>
      <w:lvlJc w:val="left"/>
      <w:pPr>
        <w:ind w:left="3068" w:hanging="360"/>
      </w:pPr>
      <w:rPr>
        <w:rFonts w:ascii="Symbol" w:hAnsi="Symbol" w:hint="default"/>
      </w:rPr>
    </w:lvl>
    <w:lvl w:ilvl="4" w:tplc="04150003" w:tentative="1">
      <w:start w:val="1"/>
      <w:numFmt w:val="bullet"/>
      <w:lvlText w:val="o"/>
      <w:lvlJc w:val="left"/>
      <w:pPr>
        <w:ind w:left="3788" w:hanging="360"/>
      </w:pPr>
      <w:rPr>
        <w:rFonts w:ascii="Courier New" w:hAnsi="Courier New" w:cs="Courier New" w:hint="default"/>
      </w:rPr>
    </w:lvl>
    <w:lvl w:ilvl="5" w:tplc="04150005" w:tentative="1">
      <w:start w:val="1"/>
      <w:numFmt w:val="bullet"/>
      <w:lvlText w:val=""/>
      <w:lvlJc w:val="left"/>
      <w:pPr>
        <w:ind w:left="4508" w:hanging="360"/>
      </w:pPr>
      <w:rPr>
        <w:rFonts w:ascii="Wingdings" w:hAnsi="Wingdings" w:hint="default"/>
      </w:rPr>
    </w:lvl>
    <w:lvl w:ilvl="6" w:tplc="04150001" w:tentative="1">
      <w:start w:val="1"/>
      <w:numFmt w:val="bullet"/>
      <w:lvlText w:val=""/>
      <w:lvlJc w:val="left"/>
      <w:pPr>
        <w:ind w:left="5228" w:hanging="360"/>
      </w:pPr>
      <w:rPr>
        <w:rFonts w:ascii="Symbol" w:hAnsi="Symbol" w:hint="default"/>
      </w:rPr>
    </w:lvl>
    <w:lvl w:ilvl="7" w:tplc="04150003" w:tentative="1">
      <w:start w:val="1"/>
      <w:numFmt w:val="bullet"/>
      <w:lvlText w:val="o"/>
      <w:lvlJc w:val="left"/>
      <w:pPr>
        <w:ind w:left="5948" w:hanging="360"/>
      </w:pPr>
      <w:rPr>
        <w:rFonts w:ascii="Courier New" w:hAnsi="Courier New" w:cs="Courier New" w:hint="default"/>
      </w:rPr>
    </w:lvl>
    <w:lvl w:ilvl="8" w:tplc="04150005" w:tentative="1">
      <w:start w:val="1"/>
      <w:numFmt w:val="bullet"/>
      <w:lvlText w:val=""/>
      <w:lvlJc w:val="left"/>
      <w:pPr>
        <w:ind w:left="6668" w:hanging="360"/>
      </w:pPr>
      <w:rPr>
        <w:rFonts w:ascii="Wingdings" w:hAnsi="Wingdings" w:hint="default"/>
      </w:rPr>
    </w:lvl>
  </w:abstractNum>
  <w:abstractNum w:abstractNumId="4" w15:restartNumberingAfterBreak="0">
    <w:nsid w:val="02E53030"/>
    <w:multiLevelType w:val="hybridMultilevel"/>
    <w:tmpl w:val="887C9194"/>
    <w:lvl w:ilvl="0" w:tplc="2BDE3604">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C84054"/>
    <w:multiLevelType w:val="hybridMultilevel"/>
    <w:tmpl w:val="309420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DF42C0"/>
    <w:multiLevelType w:val="hybridMultilevel"/>
    <w:tmpl w:val="628627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2E0C0A"/>
    <w:multiLevelType w:val="hybridMultilevel"/>
    <w:tmpl w:val="14569044"/>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4A844A0"/>
    <w:multiLevelType w:val="hybridMultilevel"/>
    <w:tmpl w:val="2E82A0F8"/>
    <w:lvl w:ilvl="0" w:tplc="D2A0DD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BB32FF"/>
    <w:multiLevelType w:val="hybridMultilevel"/>
    <w:tmpl w:val="5F362E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CF2F0D"/>
    <w:multiLevelType w:val="hybridMultilevel"/>
    <w:tmpl w:val="6AA600F0"/>
    <w:lvl w:ilvl="0" w:tplc="0F801894">
      <w:start w:val="1"/>
      <w:numFmt w:val="lowerLetter"/>
      <w:lvlText w:val="%1)"/>
      <w:lvlJc w:val="left"/>
      <w:pPr>
        <w:ind w:left="720" w:hanging="360"/>
      </w:pPr>
      <w:rPr>
        <w:rFonts w:eastAsia="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207542"/>
    <w:multiLevelType w:val="hybridMultilevel"/>
    <w:tmpl w:val="7F3A7986"/>
    <w:lvl w:ilvl="0" w:tplc="04150017">
      <w:start w:val="1"/>
      <w:numFmt w:val="lowerLetter"/>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2" w15:restartNumberingAfterBreak="0">
    <w:nsid w:val="072957C2"/>
    <w:multiLevelType w:val="hybridMultilevel"/>
    <w:tmpl w:val="B96018B6"/>
    <w:lvl w:ilvl="0" w:tplc="F202EF7E">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72F34FE"/>
    <w:multiLevelType w:val="hybridMultilevel"/>
    <w:tmpl w:val="039AA9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E92AA1"/>
    <w:multiLevelType w:val="hybridMultilevel"/>
    <w:tmpl w:val="98206E5C"/>
    <w:lvl w:ilvl="0" w:tplc="1B4C7A8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12452B"/>
    <w:multiLevelType w:val="hybridMultilevel"/>
    <w:tmpl w:val="9C16A0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6878B8"/>
    <w:multiLevelType w:val="hybridMultilevel"/>
    <w:tmpl w:val="D4F8A6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ED02F8"/>
    <w:multiLevelType w:val="hybridMultilevel"/>
    <w:tmpl w:val="01A0C7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9F818D7"/>
    <w:multiLevelType w:val="hybridMultilevel"/>
    <w:tmpl w:val="50009A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5209F0"/>
    <w:multiLevelType w:val="hybridMultilevel"/>
    <w:tmpl w:val="F8E649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AA92928"/>
    <w:multiLevelType w:val="hybridMultilevel"/>
    <w:tmpl w:val="BDC6F9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ACD0352"/>
    <w:multiLevelType w:val="hybridMultilevel"/>
    <w:tmpl w:val="D0D27EF6"/>
    <w:lvl w:ilvl="0" w:tplc="9078DF54">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B0205C4"/>
    <w:multiLevelType w:val="hybridMultilevel"/>
    <w:tmpl w:val="9BA213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B630024"/>
    <w:multiLevelType w:val="hybridMultilevel"/>
    <w:tmpl w:val="48D8E8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BB544B4"/>
    <w:multiLevelType w:val="hybridMultilevel"/>
    <w:tmpl w:val="FF868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BD76C90"/>
    <w:multiLevelType w:val="hybridMultilevel"/>
    <w:tmpl w:val="FFB2FC94"/>
    <w:lvl w:ilvl="0" w:tplc="FBD265FC">
      <w:start w:val="1"/>
      <w:numFmt w:val="bullet"/>
      <w:lvlText w:val="–"/>
      <w:lvlJc w:val="left"/>
      <w:pPr>
        <w:ind w:left="720" w:hanging="360"/>
      </w:pPr>
      <w:rPr>
        <w:rFonts w:ascii="Times New Roman" w:hAnsi="Times New Roman" w:cs="Times New Roman"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C6A037C"/>
    <w:multiLevelType w:val="hybridMultilevel"/>
    <w:tmpl w:val="3586B4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C7A5C6A"/>
    <w:multiLevelType w:val="hybridMultilevel"/>
    <w:tmpl w:val="64885096"/>
    <w:lvl w:ilvl="0" w:tplc="891462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CED0C88"/>
    <w:multiLevelType w:val="hybridMultilevel"/>
    <w:tmpl w:val="00AE70C4"/>
    <w:lvl w:ilvl="0" w:tplc="BDA03210">
      <w:start w:val="1"/>
      <w:numFmt w:val="bullet"/>
      <w:lvlText w:val=""/>
      <w:lvlJc w:val="left"/>
      <w:pPr>
        <w:ind w:left="804" w:hanging="360"/>
      </w:pPr>
      <w:rPr>
        <w:rFonts w:ascii="Symbol" w:hAnsi="Symbol"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29" w15:restartNumberingAfterBreak="0">
    <w:nsid w:val="0DD14CEF"/>
    <w:multiLevelType w:val="hybridMultilevel"/>
    <w:tmpl w:val="FA26328C"/>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0E045C61"/>
    <w:multiLevelType w:val="hybridMultilevel"/>
    <w:tmpl w:val="BCCA07CA"/>
    <w:lvl w:ilvl="0" w:tplc="BA1E9622">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0EAB66F9"/>
    <w:multiLevelType w:val="hybridMultilevel"/>
    <w:tmpl w:val="3FBA2742"/>
    <w:lvl w:ilvl="0" w:tplc="9E48C10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0F736A20"/>
    <w:multiLevelType w:val="multilevel"/>
    <w:tmpl w:val="FCA4AA1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0F834AC4"/>
    <w:multiLevelType w:val="hybridMultilevel"/>
    <w:tmpl w:val="85825EF6"/>
    <w:lvl w:ilvl="0" w:tplc="6AE438B6">
      <w:start w:val="1"/>
      <w:numFmt w:val="bullet"/>
      <w:lvlText w:val=""/>
      <w:lvlJc w:val="left"/>
      <w:pPr>
        <w:ind w:left="1162" w:hanging="360"/>
      </w:pPr>
      <w:rPr>
        <w:rFonts w:ascii="Symbol" w:hAnsi="Symbol" w:hint="default"/>
      </w:rPr>
    </w:lvl>
    <w:lvl w:ilvl="1" w:tplc="04150003" w:tentative="1">
      <w:start w:val="1"/>
      <w:numFmt w:val="bullet"/>
      <w:lvlText w:val="o"/>
      <w:lvlJc w:val="left"/>
      <w:pPr>
        <w:ind w:left="1882" w:hanging="360"/>
      </w:pPr>
      <w:rPr>
        <w:rFonts w:ascii="Courier New" w:hAnsi="Courier New" w:cs="Courier New" w:hint="default"/>
      </w:rPr>
    </w:lvl>
    <w:lvl w:ilvl="2" w:tplc="04150005" w:tentative="1">
      <w:start w:val="1"/>
      <w:numFmt w:val="bullet"/>
      <w:lvlText w:val=""/>
      <w:lvlJc w:val="left"/>
      <w:pPr>
        <w:ind w:left="2602" w:hanging="360"/>
      </w:pPr>
      <w:rPr>
        <w:rFonts w:ascii="Wingdings" w:hAnsi="Wingdings" w:hint="default"/>
      </w:rPr>
    </w:lvl>
    <w:lvl w:ilvl="3" w:tplc="04150001" w:tentative="1">
      <w:start w:val="1"/>
      <w:numFmt w:val="bullet"/>
      <w:lvlText w:val=""/>
      <w:lvlJc w:val="left"/>
      <w:pPr>
        <w:ind w:left="3322" w:hanging="360"/>
      </w:pPr>
      <w:rPr>
        <w:rFonts w:ascii="Symbol" w:hAnsi="Symbol" w:hint="default"/>
      </w:rPr>
    </w:lvl>
    <w:lvl w:ilvl="4" w:tplc="04150003" w:tentative="1">
      <w:start w:val="1"/>
      <w:numFmt w:val="bullet"/>
      <w:lvlText w:val="o"/>
      <w:lvlJc w:val="left"/>
      <w:pPr>
        <w:ind w:left="4042" w:hanging="360"/>
      </w:pPr>
      <w:rPr>
        <w:rFonts w:ascii="Courier New" w:hAnsi="Courier New" w:cs="Courier New" w:hint="default"/>
      </w:rPr>
    </w:lvl>
    <w:lvl w:ilvl="5" w:tplc="04150005" w:tentative="1">
      <w:start w:val="1"/>
      <w:numFmt w:val="bullet"/>
      <w:lvlText w:val=""/>
      <w:lvlJc w:val="left"/>
      <w:pPr>
        <w:ind w:left="4762" w:hanging="360"/>
      </w:pPr>
      <w:rPr>
        <w:rFonts w:ascii="Wingdings" w:hAnsi="Wingdings" w:hint="default"/>
      </w:rPr>
    </w:lvl>
    <w:lvl w:ilvl="6" w:tplc="04150001" w:tentative="1">
      <w:start w:val="1"/>
      <w:numFmt w:val="bullet"/>
      <w:lvlText w:val=""/>
      <w:lvlJc w:val="left"/>
      <w:pPr>
        <w:ind w:left="5482" w:hanging="360"/>
      </w:pPr>
      <w:rPr>
        <w:rFonts w:ascii="Symbol" w:hAnsi="Symbol" w:hint="default"/>
      </w:rPr>
    </w:lvl>
    <w:lvl w:ilvl="7" w:tplc="04150003" w:tentative="1">
      <w:start w:val="1"/>
      <w:numFmt w:val="bullet"/>
      <w:lvlText w:val="o"/>
      <w:lvlJc w:val="left"/>
      <w:pPr>
        <w:ind w:left="6202" w:hanging="360"/>
      </w:pPr>
      <w:rPr>
        <w:rFonts w:ascii="Courier New" w:hAnsi="Courier New" w:cs="Courier New" w:hint="default"/>
      </w:rPr>
    </w:lvl>
    <w:lvl w:ilvl="8" w:tplc="04150005" w:tentative="1">
      <w:start w:val="1"/>
      <w:numFmt w:val="bullet"/>
      <w:lvlText w:val=""/>
      <w:lvlJc w:val="left"/>
      <w:pPr>
        <w:ind w:left="6922" w:hanging="360"/>
      </w:pPr>
      <w:rPr>
        <w:rFonts w:ascii="Wingdings" w:hAnsi="Wingdings" w:hint="default"/>
      </w:rPr>
    </w:lvl>
  </w:abstractNum>
  <w:abstractNum w:abstractNumId="35" w15:restartNumberingAfterBreak="0">
    <w:nsid w:val="107F78A4"/>
    <w:multiLevelType w:val="hybridMultilevel"/>
    <w:tmpl w:val="DF4CF524"/>
    <w:lvl w:ilvl="0" w:tplc="30384FA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1187651"/>
    <w:multiLevelType w:val="hybridMultilevel"/>
    <w:tmpl w:val="B718A1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15762E3"/>
    <w:multiLevelType w:val="hybridMultilevel"/>
    <w:tmpl w:val="65BC68A4"/>
    <w:lvl w:ilvl="0" w:tplc="B8D8B160">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1797A39"/>
    <w:multiLevelType w:val="hybridMultilevel"/>
    <w:tmpl w:val="1FA6A1D2"/>
    <w:lvl w:ilvl="0" w:tplc="3E580E3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F761E1"/>
    <w:multiLevelType w:val="hybridMultilevel"/>
    <w:tmpl w:val="ABC2E484"/>
    <w:lvl w:ilvl="0" w:tplc="B566AB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369478D"/>
    <w:multiLevelType w:val="hybridMultilevel"/>
    <w:tmpl w:val="1F9033C4"/>
    <w:lvl w:ilvl="0" w:tplc="0A74613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3AD7BCA"/>
    <w:multiLevelType w:val="hybridMultilevel"/>
    <w:tmpl w:val="8064D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3CB13DD"/>
    <w:multiLevelType w:val="hybridMultilevel"/>
    <w:tmpl w:val="46F6C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D57737"/>
    <w:multiLevelType w:val="hybridMultilevel"/>
    <w:tmpl w:val="0B7CDCF6"/>
    <w:lvl w:ilvl="0" w:tplc="ACBEA7D4">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3E9799D"/>
    <w:multiLevelType w:val="hybridMultilevel"/>
    <w:tmpl w:val="AB36E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43D26A7"/>
    <w:multiLevelType w:val="hybridMultilevel"/>
    <w:tmpl w:val="DAE050CC"/>
    <w:lvl w:ilvl="0" w:tplc="3D9032AA">
      <w:start w:val="1"/>
      <w:numFmt w:val="decimal"/>
      <w:lvlText w:val="%1."/>
      <w:lvlJc w:val="left"/>
      <w:pPr>
        <w:ind w:left="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4F107D6"/>
    <w:multiLevelType w:val="hybridMultilevel"/>
    <w:tmpl w:val="AB960D02"/>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59F28F8"/>
    <w:multiLevelType w:val="hybridMultilevel"/>
    <w:tmpl w:val="CBF2A6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6642AFB"/>
    <w:multiLevelType w:val="hybridMultilevel"/>
    <w:tmpl w:val="7B8C4A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7251AB9"/>
    <w:multiLevelType w:val="hybridMultilevel"/>
    <w:tmpl w:val="ABC2E484"/>
    <w:lvl w:ilvl="0" w:tplc="B566AB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18F7788C"/>
    <w:multiLevelType w:val="hybridMultilevel"/>
    <w:tmpl w:val="E9CE33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9603386"/>
    <w:multiLevelType w:val="hybridMultilevel"/>
    <w:tmpl w:val="B96018B6"/>
    <w:lvl w:ilvl="0" w:tplc="F202EF7E">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9F747BB"/>
    <w:multiLevelType w:val="hybridMultilevel"/>
    <w:tmpl w:val="22F0D08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A8503E3"/>
    <w:multiLevelType w:val="hybridMultilevel"/>
    <w:tmpl w:val="9C086D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AF9081C"/>
    <w:multiLevelType w:val="hybridMultilevel"/>
    <w:tmpl w:val="A2B80424"/>
    <w:lvl w:ilvl="0" w:tplc="8FECF7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B235138"/>
    <w:multiLevelType w:val="hybridMultilevel"/>
    <w:tmpl w:val="FB70989A"/>
    <w:lvl w:ilvl="0" w:tplc="BEDA5EB6">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C2B5987"/>
    <w:multiLevelType w:val="hybridMultilevel"/>
    <w:tmpl w:val="C3FAC104"/>
    <w:lvl w:ilvl="0" w:tplc="0686817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C3432D3"/>
    <w:multiLevelType w:val="hybridMultilevel"/>
    <w:tmpl w:val="2C24DE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CD43316"/>
    <w:multiLevelType w:val="hybridMultilevel"/>
    <w:tmpl w:val="27D807CA"/>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D410C5B"/>
    <w:multiLevelType w:val="hybridMultilevel"/>
    <w:tmpl w:val="80326D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D503332"/>
    <w:multiLevelType w:val="hybridMultilevel"/>
    <w:tmpl w:val="9126D1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E043D7E"/>
    <w:multiLevelType w:val="hybridMultilevel"/>
    <w:tmpl w:val="E7B83804"/>
    <w:lvl w:ilvl="0" w:tplc="3E908B7C">
      <w:start w:val="1"/>
      <w:numFmt w:val="decimal"/>
      <w:lvlText w:val="%1)"/>
      <w:lvlJc w:val="left"/>
      <w:pPr>
        <w:ind w:left="417" w:hanging="360"/>
      </w:pPr>
      <w:rPr>
        <w:rFonts w:ascii="Arial" w:hAnsi="Arial" w:cs="Arial" w:hint="default"/>
        <w:sz w:val="18"/>
        <w:szCs w:val="18"/>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2" w15:restartNumberingAfterBreak="0">
    <w:nsid w:val="1E6711D5"/>
    <w:multiLevelType w:val="hybridMultilevel"/>
    <w:tmpl w:val="D54681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F2C095E"/>
    <w:multiLevelType w:val="hybridMultilevel"/>
    <w:tmpl w:val="F7AC2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F930206"/>
    <w:multiLevelType w:val="hybridMultilevel"/>
    <w:tmpl w:val="8EE21D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FF53F28"/>
    <w:multiLevelType w:val="hybridMultilevel"/>
    <w:tmpl w:val="3E3E1C3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0482ABF"/>
    <w:multiLevelType w:val="hybridMultilevel"/>
    <w:tmpl w:val="4C3C2044"/>
    <w:lvl w:ilvl="0" w:tplc="E3163F12">
      <w:start w:val="1"/>
      <w:numFmt w:val="bullet"/>
      <w:lvlText w:val=""/>
      <w:lvlJc w:val="left"/>
      <w:pPr>
        <w:ind w:left="1137" w:hanging="360"/>
      </w:pPr>
      <w:rPr>
        <w:rFonts w:ascii="Symbol" w:hAnsi="Symbol" w:hint="default"/>
      </w:rPr>
    </w:lvl>
    <w:lvl w:ilvl="1" w:tplc="04150003" w:tentative="1">
      <w:start w:val="1"/>
      <w:numFmt w:val="bullet"/>
      <w:lvlText w:val="o"/>
      <w:lvlJc w:val="left"/>
      <w:pPr>
        <w:ind w:left="1857" w:hanging="360"/>
      </w:pPr>
      <w:rPr>
        <w:rFonts w:ascii="Courier New" w:hAnsi="Courier New" w:cs="Courier New" w:hint="default"/>
      </w:rPr>
    </w:lvl>
    <w:lvl w:ilvl="2" w:tplc="04150005" w:tentative="1">
      <w:start w:val="1"/>
      <w:numFmt w:val="bullet"/>
      <w:lvlText w:val=""/>
      <w:lvlJc w:val="left"/>
      <w:pPr>
        <w:ind w:left="2577" w:hanging="360"/>
      </w:pPr>
      <w:rPr>
        <w:rFonts w:ascii="Wingdings" w:hAnsi="Wingdings" w:hint="default"/>
      </w:rPr>
    </w:lvl>
    <w:lvl w:ilvl="3" w:tplc="04150001" w:tentative="1">
      <w:start w:val="1"/>
      <w:numFmt w:val="bullet"/>
      <w:lvlText w:val=""/>
      <w:lvlJc w:val="left"/>
      <w:pPr>
        <w:ind w:left="3297" w:hanging="360"/>
      </w:pPr>
      <w:rPr>
        <w:rFonts w:ascii="Symbol" w:hAnsi="Symbol" w:hint="default"/>
      </w:rPr>
    </w:lvl>
    <w:lvl w:ilvl="4" w:tplc="04150003" w:tentative="1">
      <w:start w:val="1"/>
      <w:numFmt w:val="bullet"/>
      <w:lvlText w:val="o"/>
      <w:lvlJc w:val="left"/>
      <w:pPr>
        <w:ind w:left="4017" w:hanging="360"/>
      </w:pPr>
      <w:rPr>
        <w:rFonts w:ascii="Courier New" w:hAnsi="Courier New" w:cs="Courier New" w:hint="default"/>
      </w:rPr>
    </w:lvl>
    <w:lvl w:ilvl="5" w:tplc="04150005" w:tentative="1">
      <w:start w:val="1"/>
      <w:numFmt w:val="bullet"/>
      <w:lvlText w:val=""/>
      <w:lvlJc w:val="left"/>
      <w:pPr>
        <w:ind w:left="4737" w:hanging="360"/>
      </w:pPr>
      <w:rPr>
        <w:rFonts w:ascii="Wingdings" w:hAnsi="Wingdings" w:hint="default"/>
      </w:rPr>
    </w:lvl>
    <w:lvl w:ilvl="6" w:tplc="04150001" w:tentative="1">
      <w:start w:val="1"/>
      <w:numFmt w:val="bullet"/>
      <w:lvlText w:val=""/>
      <w:lvlJc w:val="left"/>
      <w:pPr>
        <w:ind w:left="5457" w:hanging="360"/>
      </w:pPr>
      <w:rPr>
        <w:rFonts w:ascii="Symbol" w:hAnsi="Symbol" w:hint="default"/>
      </w:rPr>
    </w:lvl>
    <w:lvl w:ilvl="7" w:tplc="04150003" w:tentative="1">
      <w:start w:val="1"/>
      <w:numFmt w:val="bullet"/>
      <w:lvlText w:val="o"/>
      <w:lvlJc w:val="left"/>
      <w:pPr>
        <w:ind w:left="6177" w:hanging="360"/>
      </w:pPr>
      <w:rPr>
        <w:rFonts w:ascii="Courier New" w:hAnsi="Courier New" w:cs="Courier New" w:hint="default"/>
      </w:rPr>
    </w:lvl>
    <w:lvl w:ilvl="8" w:tplc="04150005" w:tentative="1">
      <w:start w:val="1"/>
      <w:numFmt w:val="bullet"/>
      <w:lvlText w:val=""/>
      <w:lvlJc w:val="left"/>
      <w:pPr>
        <w:ind w:left="6897" w:hanging="360"/>
      </w:pPr>
      <w:rPr>
        <w:rFonts w:ascii="Wingdings" w:hAnsi="Wingdings" w:hint="default"/>
      </w:rPr>
    </w:lvl>
  </w:abstractNum>
  <w:abstractNum w:abstractNumId="67" w15:restartNumberingAfterBreak="0">
    <w:nsid w:val="207A2D21"/>
    <w:multiLevelType w:val="hybridMultilevel"/>
    <w:tmpl w:val="7466FFFA"/>
    <w:lvl w:ilvl="0" w:tplc="8598BF7E">
      <w:start w:val="1"/>
      <w:numFmt w:val="decimal"/>
      <w:lvlText w:val="%1."/>
      <w:lvlJc w:val="left"/>
      <w:pPr>
        <w:ind w:left="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3936C9D"/>
    <w:multiLevelType w:val="hybridMultilevel"/>
    <w:tmpl w:val="63CE4848"/>
    <w:lvl w:ilvl="0" w:tplc="A7DAD6D0">
      <w:start w:val="1"/>
      <w:numFmt w:val="decimal"/>
      <w:lvlText w:val="%1."/>
      <w:lvlJc w:val="left"/>
      <w:pPr>
        <w:ind w:left="383" w:hanging="360"/>
      </w:pPr>
      <w:rPr>
        <w:rFonts w:hint="default"/>
        <w:color w:val="auto"/>
      </w:r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69"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49351A3"/>
    <w:multiLevelType w:val="hybridMultilevel"/>
    <w:tmpl w:val="BC381F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4BD159B"/>
    <w:multiLevelType w:val="hybridMultilevel"/>
    <w:tmpl w:val="1512C02C"/>
    <w:lvl w:ilvl="0" w:tplc="E738F12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5607AEA"/>
    <w:multiLevelType w:val="hybridMultilevel"/>
    <w:tmpl w:val="219499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5D93354"/>
    <w:multiLevelType w:val="hybridMultilevel"/>
    <w:tmpl w:val="AC5604EA"/>
    <w:lvl w:ilvl="0" w:tplc="4B0447A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5FF66A6"/>
    <w:multiLevelType w:val="hybridMultilevel"/>
    <w:tmpl w:val="5B5A09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62D38DB"/>
    <w:multiLevelType w:val="hybridMultilevel"/>
    <w:tmpl w:val="BB786F3A"/>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6DF697D"/>
    <w:multiLevelType w:val="hybridMultilevel"/>
    <w:tmpl w:val="1D8E3B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27DB3690"/>
    <w:multiLevelType w:val="hybridMultilevel"/>
    <w:tmpl w:val="CEEEFCEE"/>
    <w:lvl w:ilvl="0" w:tplc="CC1C03D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78" w15:restartNumberingAfterBreak="0">
    <w:nsid w:val="282C6BF2"/>
    <w:multiLevelType w:val="hybridMultilevel"/>
    <w:tmpl w:val="C01EC2FA"/>
    <w:lvl w:ilvl="0" w:tplc="DD3A9DF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8987B5A"/>
    <w:multiLevelType w:val="hybridMultilevel"/>
    <w:tmpl w:val="7CE625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A8D0CAE"/>
    <w:multiLevelType w:val="hybridMultilevel"/>
    <w:tmpl w:val="4DA650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2AEE24DE"/>
    <w:multiLevelType w:val="hybridMultilevel"/>
    <w:tmpl w:val="1C425E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D4F75A4"/>
    <w:multiLevelType w:val="hybridMultilevel"/>
    <w:tmpl w:val="175ECD40"/>
    <w:lvl w:ilvl="0" w:tplc="FC18E47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2D543076"/>
    <w:multiLevelType w:val="hybridMultilevel"/>
    <w:tmpl w:val="C0F0436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2DDA36AE"/>
    <w:multiLevelType w:val="hybridMultilevel"/>
    <w:tmpl w:val="A41666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F7E2CEB"/>
    <w:multiLevelType w:val="hybridMultilevel"/>
    <w:tmpl w:val="BCCA07CA"/>
    <w:lvl w:ilvl="0" w:tplc="BA1E9622">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2FFD43B5"/>
    <w:multiLevelType w:val="hybridMultilevel"/>
    <w:tmpl w:val="53FA010E"/>
    <w:lvl w:ilvl="0" w:tplc="ADC01C98">
      <w:start w:val="1"/>
      <w:numFmt w:val="lowerLetter"/>
      <w:lvlText w:val="%1)"/>
      <w:lvlJc w:val="left"/>
      <w:pPr>
        <w:ind w:left="1080" w:hanging="360"/>
      </w:pPr>
      <w:rPr>
        <w:rFonts w:eastAsia="Calibr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319C62F6"/>
    <w:multiLevelType w:val="hybridMultilevel"/>
    <w:tmpl w:val="C87A8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1BB199E"/>
    <w:multiLevelType w:val="hybridMultilevel"/>
    <w:tmpl w:val="7EF4E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2603F84"/>
    <w:multiLevelType w:val="hybridMultilevel"/>
    <w:tmpl w:val="1FA6A1D2"/>
    <w:lvl w:ilvl="0" w:tplc="3E580E3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2900C3D"/>
    <w:multiLevelType w:val="hybridMultilevel"/>
    <w:tmpl w:val="80280856"/>
    <w:lvl w:ilvl="0" w:tplc="A850AD5E">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2BB72D4"/>
    <w:multiLevelType w:val="hybridMultilevel"/>
    <w:tmpl w:val="13388940"/>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93" w15:restartNumberingAfterBreak="0">
    <w:nsid w:val="33906A97"/>
    <w:multiLevelType w:val="hybridMultilevel"/>
    <w:tmpl w:val="43D0F8C0"/>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4" w15:restartNumberingAfterBreak="0">
    <w:nsid w:val="34211005"/>
    <w:multiLevelType w:val="hybridMultilevel"/>
    <w:tmpl w:val="C994C23E"/>
    <w:lvl w:ilvl="0" w:tplc="7F3EE638">
      <w:start w:val="1"/>
      <w:numFmt w:val="decimal"/>
      <w:lvlText w:val="%1."/>
      <w:lvlJc w:val="left"/>
      <w:pPr>
        <w:ind w:left="417" w:hanging="360"/>
      </w:pPr>
      <w:rPr>
        <w:rFonts w:ascii="Arial" w:hAnsi="Arial" w:cs="Arial" w:hint="default"/>
        <w:sz w:val="18"/>
        <w:szCs w:val="18"/>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95"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6" w15:restartNumberingAfterBreak="0">
    <w:nsid w:val="34AB32CF"/>
    <w:multiLevelType w:val="hybridMultilevel"/>
    <w:tmpl w:val="B0CE4642"/>
    <w:lvl w:ilvl="0" w:tplc="04150017">
      <w:start w:val="1"/>
      <w:numFmt w:val="lowerLetter"/>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97" w15:restartNumberingAfterBreak="0">
    <w:nsid w:val="34AB4DBA"/>
    <w:multiLevelType w:val="hybridMultilevel"/>
    <w:tmpl w:val="4BAEC6EE"/>
    <w:lvl w:ilvl="0" w:tplc="36B8AE76">
      <w:start w:val="3"/>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56530BD"/>
    <w:multiLevelType w:val="hybridMultilevel"/>
    <w:tmpl w:val="71821EA2"/>
    <w:lvl w:ilvl="0" w:tplc="8B884E90">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56B09F4"/>
    <w:multiLevelType w:val="hybridMultilevel"/>
    <w:tmpl w:val="EE1AFB56"/>
    <w:lvl w:ilvl="0" w:tplc="CAB2CAE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57169AF"/>
    <w:multiLevelType w:val="hybridMultilevel"/>
    <w:tmpl w:val="1DF48D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69A010F"/>
    <w:multiLevelType w:val="hybridMultilevel"/>
    <w:tmpl w:val="BD388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7934831"/>
    <w:multiLevelType w:val="hybridMultilevel"/>
    <w:tmpl w:val="BCCA07CA"/>
    <w:lvl w:ilvl="0" w:tplc="BA1E9622">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15:restartNumberingAfterBreak="0">
    <w:nsid w:val="37BE4112"/>
    <w:multiLevelType w:val="hybridMultilevel"/>
    <w:tmpl w:val="87FA08E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15:restartNumberingAfterBreak="0">
    <w:nsid w:val="37E2173B"/>
    <w:multiLevelType w:val="hybridMultilevel"/>
    <w:tmpl w:val="509C0522"/>
    <w:lvl w:ilvl="0" w:tplc="175EE7E8">
      <w:start w:val="1"/>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105" w15:restartNumberingAfterBreak="0">
    <w:nsid w:val="37EF0CDC"/>
    <w:multiLevelType w:val="hybridMultilevel"/>
    <w:tmpl w:val="AB16F8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819568A"/>
    <w:multiLevelType w:val="hybridMultilevel"/>
    <w:tmpl w:val="82CAE2E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38E73B53"/>
    <w:multiLevelType w:val="hybridMultilevel"/>
    <w:tmpl w:val="ABC2E484"/>
    <w:lvl w:ilvl="0" w:tplc="B566AB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3AB27EB2"/>
    <w:multiLevelType w:val="hybridMultilevel"/>
    <w:tmpl w:val="B798BA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AC37CD2"/>
    <w:multiLevelType w:val="hybridMultilevel"/>
    <w:tmpl w:val="14C660BA"/>
    <w:lvl w:ilvl="0" w:tplc="7924CAF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15:restartNumberingAfterBreak="0">
    <w:nsid w:val="3AEE7ED7"/>
    <w:multiLevelType w:val="hybridMultilevel"/>
    <w:tmpl w:val="BCF6B974"/>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3AEF167D"/>
    <w:multiLevelType w:val="hybridMultilevel"/>
    <w:tmpl w:val="E3C48C3A"/>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3BEF0EE6"/>
    <w:multiLevelType w:val="hybridMultilevel"/>
    <w:tmpl w:val="B8447832"/>
    <w:lvl w:ilvl="0" w:tplc="7160D19A">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CB07868"/>
    <w:multiLevelType w:val="hybridMultilevel"/>
    <w:tmpl w:val="52388C8A"/>
    <w:lvl w:ilvl="0" w:tplc="0415001B">
      <w:start w:val="1"/>
      <w:numFmt w:val="lowerRoman"/>
      <w:lvlText w:val="%1."/>
      <w:lvlJc w:val="right"/>
      <w:pPr>
        <w:ind w:left="1027" w:hanging="360"/>
      </w:pPr>
    </w:lvl>
    <w:lvl w:ilvl="1" w:tplc="EE12E6B4">
      <w:start w:val="1"/>
      <w:numFmt w:val="lowerRoman"/>
      <w:lvlText w:val="%2)"/>
      <w:lvlJc w:val="left"/>
      <w:pPr>
        <w:ind w:left="1747" w:hanging="360"/>
      </w:pPr>
      <w:rPr>
        <w:rFonts w:asciiTheme="minorHAnsi" w:eastAsia="Times New Roman" w:hAnsiTheme="minorHAnsi" w:cs="Times New Roman" w:hint="default"/>
      </w:rPr>
    </w:lvl>
    <w:lvl w:ilvl="2" w:tplc="0415001B" w:tentative="1">
      <w:start w:val="1"/>
      <w:numFmt w:val="lowerRoman"/>
      <w:lvlText w:val="%3."/>
      <w:lvlJc w:val="right"/>
      <w:pPr>
        <w:ind w:left="2467" w:hanging="180"/>
      </w:pPr>
    </w:lvl>
    <w:lvl w:ilvl="3" w:tplc="0415000F" w:tentative="1">
      <w:start w:val="1"/>
      <w:numFmt w:val="decimal"/>
      <w:lvlText w:val="%4."/>
      <w:lvlJc w:val="left"/>
      <w:pPr>
        <w:ind w:left="3187" w:hanging="360"/>
      </w:pPr>
    </w:lvl>
    <w:lvl w:ilvl="4" w:tplc="04150019" w:tentative="1">
      <w:start w:val="1"/>
      <w:numFmt w:val="lowerLetter"/>
      <w:lvlText w:val="%5."/>
      <w:lvlJc w:val="left"/>
      <w:pPr>
        <w:ind w:left="3907" w:hanging="360"/>
      </w:pPr>
    </w:lvl>
    <w:lvl w:ilvl="5" w:tplc="0415001B" w:tentative="1">
      <w:start w:val="1"/>
      <w:numFmt w:val="lowerRoman"/>
      <w:lvlText w:val="%6."/>
      <w:lvlJc w:val="right"/>
      <w:pPr>
        <w:ind w:left="4627" w:hanging="180"/>
      </w:pPr>
    </w:lvl>
    <w:lvl w:ilvl="6" w:tplc="0415000F" w:tentative="1">
      <w:start w:val="1"/>
      <w:numFmt w:val="decimal"/>
      <w:lvlText w:val="%7."/>
      <w:lvlJc w:val="left"/>
      <w:pPr>
        <w:ind w:left="5347" w:hanging="360"/>
      </w:pPr>
    </w:lvl>
    <w:lvl w:ilvl="7" w:tplc="04150019" w:tentative="1">
      <w:start w:val="1"/>
      <w:numFmt w:val="lowerLetter"/>
      <w:lvlText w:val="%8."/>
      <w:lvlJc w:val="left"/>
      <w:pPr>
        <w:ind w:left="6067" w:hanging="360"/>
      </w:pPr>
    </w:lvl>
    <w:lvl w:ilvl="8" w:tplc="0415001B" w:tentative="1">
      <w:start w:val="1"/>
      <w:numFmt w:val="lowerRoman"/>
      <w:lvlText w:val="%9."/>
      <w:lvlJc w:val="right"/>
      <w:pPr>
        <w:ind w:left="6787" w:hanging="180"/>
      </w:pPr>
    </w:lvl>
  </w:abstractNum>
  <w:abstractNum w:abstractNumId="114" w15:restartNumberingAfterBreak="0">
    <w:nsid w:val="3DA701C7"/>
    <w:multiLevelType w:val="hybridMultilevel"/>
    <w:tmpl w:val="AD9495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E84014A"/>
    <w:multiLevelType w:val="hybridMultilevel"/>
    <w:tmpl w:val="52645FA6"/>
    <w:lvl w:ilvl="0" w:tplc="94FC2B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EA1651D"/>
    <w:multiLevelType w:val="hybridMultilevel"/>
    <w:tmpl w:val="977A8D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EED5545"/>
    <w:multiLevelType w:val="hybridMultilevel"/>
    <w:tmpl w:val="64885096"/>
    <w:lvl w:ilvl="0" w:tplc="8914622E">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3FBF421E"/>
    <w:multiLevelType w:val="hybridMultilevel"/>
    <w:tmpl w:val="AB36EA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418E1F0D"/>
    <w:multiLevelType w:val="hybridMultilevel"/>
    <w:tmpl w:val="C598FF48"/>
    <w:lvl w:ilvl="0" w:tplc="C56EC708">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20" w15:restartNumberingAfterBreak="0">
    <w:nsid w:val="41D6686A"/>
    <w:multiLevelType w:val="hybridMultilevel"/>
    <w:tmpl w:val="1512C02C"/>
    <w:lvl w:ilvl="0" w:tplc="E738F12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2C82CA9"/>
    <w:multiLevelType w:val="hybridMultilevel"/>
    <w:tmpl w:val="6AE89CDC"/>
    <w:lvl w:ilvl="0" w:tplc="D02829D6">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3364362"/>
    <w:multiLevelType w:val="hybridMultilevel"/>
    <w:tmpl w:val="6F50F3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4CF7E5D"/>
    <w:multiLevelType w:val="hybridMultilevel"/>
    <w:tmpl w:val="519E93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454A7B2C"/>
    <w:multiLevelType w:val="hybridMultilevel"/>
    <w:tmpl w:val="371A3C90"/>
    <w:lvl w:ilvl="0" w:tplc="9E48C108">
      <w:start w:val="1"/>
      <w:numFmt w:val="bullet"/>
      <w:lvlText w:val=""/>
      <w:lvlJc w:val="left"/>
      <w:pPr>
        <w:ind w:left="1137" w:hanging="360"/>
      </w:pPr>
      <w:rPr>
        <w:rFonts w:ascii="Symbol" w:hAnsi="Symbol" w:hint="default"/>
      </w:rPr>
    </w:lvl>
    <w:lvl w:ilvl="1" w:tplc="04150003" w:tentative="1">
      <w:start w:val="1"/>
      <w:numFmt w:val="bullet"/>
      <w:lvlText w:val="o"/>
      <w:lvlJc w:val="left"/>
      <w:pPr>
        <w:ind w:left="1857" w:hanging="360"/>
      </w:pPr>
      <w:rPr>
        <w:rFonts w:ascii="Courier New" w:hAnsi="Courier New" w:cs="Courier New" w:hint="default"/>
      </w:rPr>
    </w:lvl>
    <w:lvl w:ilvl="2" w:tplc="04150005" w:tentative="1">
      <w:start w:val="1"/>
      <w:numFmt w:val="bullet"/>
      <w:lvlText w:val=""/>
      <w:lvlJc w:val="left"/>
      <w:pPr>
        <w:ind w:left="2577" w:hanging="360"/>
      </w:pPr>
      <w:rPr>
        <w:rFonts w:ascii="Wingdings" w:hAnsi="Wingdings" w:hint="default"/>
      </w:rPr>
    </w:lvl>
    <w:lvl w:ilvl="3" w:tplc="04150001" w:tentative="1">
      <w:start w:val="1"/>
      <w:numFmt w:val="bullet"/>
      <w:lvlText w:val=""/>
      <w:lvlJc w:val="left"/>
      <w:pPr>
        <w:ind w:left="3297" w:hanging="360"/>
      </w:pPr>
      <w:rPr>
        <w:rFonts w:ascii="Symbol" w:hAnsi="Symbol" w:hint="default"/>
      </w:rPr>
    </w:lvl>
    <w:lvl w:ilvl="4" w:tplc="04150003" w:tentative="1">
      <w:start w:val="1"/>
      <w:numFmt w:val="bullet"/>
      <w:lvlText w:val="o"/>
      <w:lvlJc w:val="left"/>
      <w:pPr>
        <w:ind w:left="4017" w:hanging="360"/>
      </w:pPr>
      <w:rPr>
        <w:rFonts w:ascii="Courier New" w:hAnsi="Courier New" w:cs="Courier New" w:hint="default"/>
      </w:rPr>
    </w:lvl>
    <w:lvl w:ilvl="5" w:tplc="04150005" w:tentative="1">
      <w:start w:val="1"/>
      <w:numFmt w:val="bullet"/>
      <w:lvlText w:val=""/>
      <w:lvlJc w:val="left"/>
      <w:pPr>
        <w:ind w:left="4737" w:hanging="360"/>
      </w:pPr>
      <w:rPr>
        <w:rFonts w:ascii="Wingdings" w:hAnsi="Wingdings" w:hint="default"/>
      </w:rPr>
    </w:lvl>
    <w:lvl w:ilvl="6" w:tplc="04150001" w:tentative="1">
      <w:start w:val="1"/>
      <w:numFmt w:val="bullet"/>
      <w:lvlText w:val=""/>
      <w:lvlJc w:val="left"/>
      <w:pPr>
        <w:ind w:left="5457" w:hanging="360"/>
      </w:pPr>
      <w:rPr>
        <w:rFonts w:ascii="Symbol" w:hAnsi="Symbol" w:hint="default"/>
      </w:rPr>
    </w:lvl>
    <w:lvl w:ilvl="7" w:tplc="04150003" w:tentative="1">
      <w:start w:val="1"/>
      <w:numFmt w:val="bullet"/>
      <w:lvlText w:val="o"/>
      <w:lvlJc w:val="left"/>
      <w:pPr>
        <w:ind w:left="6177" w:hanging="360"/>
      </w:pPr>
      <w:rPr>
        <w:rFonts w:ascii="Courier New" w:hAnsi="Courier New" w:cs="Courier New" w:hint="default"/>
      </w:rPr>
    </w:lvl>
    <w:lvl w:ilvl="8" w:tplc="04150005" w:tentative="1">
      <w:start w:val="1"/>
      <w:numFmt w:val="bullet"/>
      <w:lvlText w:val=""/>
      <w:lvlJc w:val="left"/>
      <w:pPr>
        <w:ind w:left="6897" w:hanging="360"/>
      </w:pPr>
      <w:rPr>
        <w:rFonts w:ascii="Wingdings" w:hAnsi="Wingdings" w:hint="default"/>
      </w:rPr>
    </w:lvl>
  </w:abstractNum>
  <w:abstractNum w:abstractNumId="125" w15:restartNumberingAfterBreak="0">
    <w:nsid w:val="45A51473"/>
    <w:multiLevelType w:val="hybridMultilevel"/>
    <w:tmpl w:val="8B9076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15:restartNumberingAfterBreak="0">
    <w:nsid w:val="46462191"/>
    <w:multiLevelType w:val="hybridMultilevel"/>
    <w:tmpl w:val="4BAEC6EE"/>
    <w:lvl w:ilvl="0" w:tplc="36B8AE76">
      <w:start w:val="3"/>
      <w:numFmt w:val="decimal"/>
      <w:lvlText w:val="%1."/>
      <w:lvlJc w:val="left"/>
      <w:pPr>
        <w:ind w:left="360"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27" w15:restartNumberingAfterBreak="0">
    <w:nsid w:val="476364B2"/>
    <w:multiLevelType w:val="hybridMultilevel"/>
    <w:tmpl w:val="1DF48D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8220EEF"/>
    <w:multiLevelType w:val="hybridMultilevel"/>
    <w:tmpl w:val="084C86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48534B5E"/>
    <w:multiLevelType w:val="hybridMultilevel"/>
    <w:tmpl w:val="AB8814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48593CAF"/>
    <w:multiLevelType w:val="hybridMultilevel"/>
    <w:tmpl w:val="CE309A80"/>
    <w:lvl w:ilvl="0" w:tplc="BEAAF196">
      <w:start w:val="1"/>
      <w:numFmt w:val="bullet"/>
      <w:lvlText w:val="–"/>
      <w:lvlJc w:val="left"/>
      <w:pPr>
        <w:ind w:left="1440" w:hanging="360"/>
      </w:pPr>
      <w:rPr>
        <w:rFonts w:ascii="Arial" w:hAnsi="Arial" w:cs="Arial" w:hint="default"/>
        <w:sz w:val="20"/>
        <w:szCs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1" w15:restartNumberingAfterBreak="0">
    <w:nsid w:val="4919159B"/>
    <w:multiLevelType w:val="hybridMultilevel"/>
    <w:tmpl w:val="0B46E5FC"/>
    <w:lvl w:ilvl="0" w:tplc="4DF66BF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15:restartNumberingAfterBreak="0">
    <w:nsid w:val="496D1DF5"/>
    <w:multiLevelType w:val="hybridMultilevel"/>
    <w:tmpl w:val="45D0BD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4" w15:restartNumberingAfterBreak="0">
    <w:nsid w:val="4A100BF0"/>
    <w:multiLevelType w:val="hybridMultilevel"/>
    <w:tmpl w:val="2E82A0F8"/>
    <w:lvl w:ilvl="0" w:tplc="D2A0DD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A44470B"/>
    <w:multiLevelType w:val="hybridMultilevel"/>
    <w:tmpl w:val="54243F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6" w15:restartNumberingAfterBreak="0">
    <w:nsid w:val="4AFB414B"/>
    <w:multiLevelType w:val="hybridMultilevel"/>
    <w:tmpl w:val="5E30F022"/>
    <w:lvl w:ilvl="0" w:tplc="FBD265FC">
      <w:start w:val="1"/>
      <w:numFmt w:val="bullet"/>
      <w:lvlText w:val="–"/>
      <w:lvlJc w:val="left"/>
      <w:pPr>
        <w:ind w:left="502" w:hanging="360"/>
      </w:pPr>
      <w:rPr>
        <w:rFonts w:ascii="Times New Roman" w:hAnsi="Times New Roman" w:cs="Times New Roman"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7" w15:restartNumberingAfterBreak="0">
    <w:nsid w:val="4B0E2EEF"/>
    <w:multiLevelType w:val="hybridMultilevel"/>
    <w:tmpl w:val="78EA05E6"/>
    <w:lvl w:ilvl="0" w:tplc="FDD224C2">
      <w:start w:val="4"/>
      <w:numFmt w:val="decimal"/>
      <w:lvlText w:val="%1."/>
      <w:lvlJc w:val="left"/>
      <w:pPr>
        <w:ind w:left="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4D0D2019"/>
    <w:multiLevelType w:val="hybridMultilevel"/>
    <w:tmpl w:val="4EE8AC24"/>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4E4C04A1"/>
    <w:multiLevelType w:val="hybridMultilevel"/>
    <w:tmpl w:val="FE9C63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F355D6C"/>
    <w:multiLevelType w:val="hybridMultilevel"/>
    <w:tmpl w:val="ABC2E484"/>
    <w:lvl w:ilvl="0" w:tplc="B566AB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15:restartNumberingAfterBreak="0">
    <w:nsid w:val="4F943307"/>
    <w:multiLevelType w:val="hybridMultilevel"/>
    <w:tmpl w:val="D1F8BCF6"/>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2" w15:restartNumberingAfterBreak="0">
    <w:nsid w:val="4FD96E77"/>
    <w:multiLevelType w:val="hybridMultilevel"/>
    <w:tmpl w:val="26B0A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13D6300"/>
    <w:multiLevelType w:val="hybridMultilevel"/>
    <w:tmpl w:val="7B8C4A1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15:restartNumberingAfterBreak="0">
    <w:nsid w:val="52500F69"/>
    <w:multiLevelType w:val="hybridMultilevel"/>
    <w:tmpl w:val="A47CD162"/>
    <w:lvl w:ilvl="0" w:tplc="04150017">
      <w:start w:val="9"/>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4C008C7"/>
    <w:multiLevelType w:val="hybridMultilevel"/>
    <w:tmpl w:val="C36EF5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5C64DF3"/>
    <w:multiLevelType w:val="hybridMultilevel"/>
    <w:tmpl w:val="58202A1C"/>
    <w:lvl w:ilvl="0" w:tplc="8DBCC5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5FC737D"/>
    <w:multiLevelType w:val="hybridMultilevel"/>
    <w:tmpl w:val="8C5633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65E0BAC"/>
    <w:multiLevelType w:val="hybridMultilevel"/>
    <w:tmpl w:val="DAE050CC"/>
    <w:lvl w:ilvl="0" w:tplc="3D9032AA">
      <w:start w:val="1"/>
      <w:numFmt w:val="decimal"/>
      <w:lvlText w:val="%1."/>
      <w:lvlJc w:val="left"/>
      <w:pPr>
        <w:ind w:left="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6A82AB0"/>
    <w:multiLevelType w:val="hybridMultilevel"/>
    <w:tmpl w:val="9EF46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578961D7"/>
    <w:multiLevelType w:val="hybridMultilevel"/>
    <w:tmpl w:val="63A6691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57EB181E"/>
    <w:multiLevelType w:val="hybridMultilevel"/>
    <w:tmpl w:val="3B06C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8306FE6"/>
    <w:multiLevelType w:val="hybridMultilevel"/>
    <w:tmpl w:val="2810738E"/>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15:restartNumberingAfterBreak="0">
    <w:nsid w:val="59277E0B"/>
    <w:multiLevelType w:val="hybridMultilevel"/>
    <w:tmpl w:val="D4287FEE"/>
    <w:lvl w:ilvl="0" w:tplc="A822C8DA">
      <w:start w:val="1"/>
      <w:numFmt w:val="lowerLetter"/>
      <w:lvlText w:val="%1)"/>
      <w:lvlJc w:val="left"/>
      <w:pPr>
        <w:ind w:left="720" w:hanging="360"/>
      </w:pPr>
      <w:rPr>
        <w:rFonts w:eastAsia="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59A95F8E"/>
    <w:multiLevelType w:val="hybridMultilevel"/>
    <w:tmpl w:val="1108D1F0"/>
    <w:lvl w:ilvl="0" w:tplc="04150019">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59C822BB"/>
    <w:multiLevelType w:val="hybridMultilevel"/>
    <w:tmpl w:val="4296E6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5A862336"/>
    <w:multiLevelType w:val="hybridMultilevel"/>
    <w:tmpl w:val="1D8E3B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5AD430D5"/>
    <w:multiLevelType w:val="hybridMultilevel"/>
    <w:tmpl w:val="027EE3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5AE13D09"/>
    <w:multiLevelType w:val="hybridMultilevel"/>
    <w:tmpl w:val="28327F96"/>
    <w:lvl w:ilvl="0" w:tplc="0A2ED63A">
      <w:start w:val="1"/>
      <w:numFmt w:val="low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1" w15:restartNumberingAfterBreak="0">
    <w:nsid w:val="5CD468E4"/>
    <w:multiLevelType w:val="hybridMultilevel"/>
    <w:tmpl w:val="46C0C80C"/>
    <w:lvl w:ilvl="0" w:tplc="A0E89116">
      <w:start w:val="1"/>
      <w:numFmt w:val="decimal"/>
      <w:lvlText w:val="%1."/>
      <w:lvlJc w:val="left"/>
      <w:pPr>
        <w:ind w:left="444" w:hanging="360"/>
      </w:pPr>
      <w:rPr>
        <w:rFonts w:hint="default"/>
      </w:rPr>
    </w:lvl>
    <w:lvl w:ilvl="1" w:tplc="04150019" w:tentative="1">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abstractNum w:abstractNumId="162" w15:restartNumberingAfterBreak="0">
    <w:nsid w:val="5D583C9B"/>
    <w:multiLevelType w:val="hybridMultilevel"/>
    <w:tmpl w:val="22F0D08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DCC2299"/>
    <w:multiLevelType w:val="hybridMultilevel"/>
    <w:tmpl w:val="ED28CE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5E1A5590"/>
    <w:multiLevelType w:val="hybridMultilevel"/>
    <w:tmpl w:val="583699E0"/>
    <w:lvl w:ilvl="0" w:tplc="9E48C10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5EFA5498"/>
    <w:multiLevelType w:val="hybridMultilevel"/>
    <w:tmpl w:val="06621802"/>
    <w:lvl w:ilvl="0" w:tplc="9E48C108">
      <w:start w:val="1"/>
      <w:numFmt w:val="bullet"/>
      <w:lvlText w:val=""/>
      <w:lvlJc w:val="left"/>
      <w:pPr>
        <w:ind w:left="720" w:hanging="360"/>
      </w:pPr>
      <w:rPr>
        <w:rFonts w:ascii="Symbol" w:hAnsi="Symbol" w:hint="default"/>
      </w:rPr>
    </w:lvl>
    <w:lvl w:ilvl="1" w:tplc="9E48C10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5F0D4520"/>
    <w:multiLevelType w:val="hybridMultilevel"/>
    <w:tmpl w:val="D54681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5FDA7F87"/>
    <w:multiLevelType w:val="hybridMultilevel"/>
    <w:tmpl w:val="44E683E4"/>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05155B3"/>
    <w:multiLevelType w:val="hybridMultilevel"/>
    <w:tmpl w:val="FE62B5F8"/>
    <w:lvl w:ilvl="0" w:tplc="00F4DD42">
      <w:start w:val="1"/>
      <w:numFmt w:val="decimal"/>
      <w:lvlText w:val="%1."/>
      <w:lvlJc w:val="left"/>
      <w:pPr>
        <w:ind w:left="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0F2636E"/>
    <w:multiLevelType w:val="hybridMultilevel"/>
    <w:tmpl w:val="8AF6919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10A0770"/>
    <w:multiLevelType w:val="hybridMultilevel"/>
    <w:tmpl w:val="4E2A05F0"/>
    <w:lvl w:ilvl="0" w:tplc="47A880DA">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1652425"/>
    <w:multiLevelType w:val="hybridMultilevel"/>
    <w:tmpl w:val="7B8C4A1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2" w15:restartNumberingAfterBreak="0">
    <w:nsid w:val="62035393"/>
    <w:multiLevelType w:val="hybridMultilevel"/>
    <w:tmpl w:val="6E74BCD2"/>
    <w:lvl w:ilvl="0" w:tplc="0FF6B1F6">
      <w:start w:val="1"/>
      <w:numFmt w:val="decimal"/>
      <w:lvlText w:val="%1."/>
      <w:lvlJc w:val="left"/>
      <w:pPr>
        <w:ind w:left="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25512B2"/>
    <w:multiLevelType w:val="hybridMultilevel"/>
    <w:tmpl w:val="F65AA64E"/>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15:restartNumberingAfterBreak="0">
    <w:nsid w:val="62DD7D30"/>
    <w:multiLevelType w:val="hybridMultilevel"/>
    <w:tmpl w:val="0FFEFAA8"/>
    <w:lvl w:ilvl="0" w:tplc="851015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35177B3"/>
    <w:multiLevelType w:val="hybridMultilevel"/>
    <w:tmpl w:val="512C69C2"/>
    <w:lvl w:ilvl="0" w:tplc="C73E11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4270957"/>
    <w:multiLevelType w:val="hybridMultilevel"/>
    <w:tmpl w:val="F65AA64E"/>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64D20839"/>
    <w:multiLevelType w:val="multilevel"/>
    <w:tmpl w:val="1BACD9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8"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start w:val="1"/>
      <w:numFmt w:val="lowerLetter"/>
      <w:lvlText w:val="%2."/>
      <w:lvlJc w:val="left"/>
      <w:pPr>
        <w:ind w:left="1553" w:hanging="360"/>
      </w:pPr>
    </w:lvl>
    <w:lvl w:ilvl="2" w:tplc="0415001B">
      <w:start w:val="1"/>
      <w:numFmt w:val="lowerRoman"/>
      <w:lvlText w:val="%3."/>
      <w:lvlJc w:val="right"/>
      <w:pPr>
        <w:ind w:left="2273" w:hanging="180"/>
      </w:pPr>
    </w:lvl>
    <w:lvl w:ilvl="3" w:tplc="0415000F">
      <w:start w:val="1"/>
      <w:numFmt w:val="decimal"/>
      <w:lvlText w:val="%4."/>
      <w:lvlJc w:val="left"/>
      <w:pPr>
        <w:ind w:left="2993" w:hanging="360"/>
      </w:pPr>
    </w:lvl>
    <w:lvl w:ilvl="4" w:tplc="04150019">
      <w:start w:val="1"/>
      <w:numFmt w:val="lowerLetter"/>
      <w:lvlText w:val="%5."/>
      <w:lvlJc w:val="left"/>
      <w:pPr>
        <w:ind w:left="3713" w:hanging="360"/>
      </w:pPr>
    </w:lvl>
    <w:lvl w:ilvl="5" w:tplc="0415001B">
      <w:start w:val="1"/>
      <w:numFmt w:val="lowerRoman"/>
      <w:lvlText w:val="%6."/>
      <w:lvlJc w:val="right"/>
      <w:pPr>
        <w:ind w:left="4433" w:hanging="180"/>
      </w:pPr>
    </w:lvl>
    <w:lvl w:ilvl="6" w:tplc="0415000F">
      <w:start w:val="1"/>
      <w:numFmt w:val="decimal"/>
      <w:lvlText w:val="%7."/>
      <w:lvlJc w:val="left"/>
      <w:pPr>
        <w:ind w:left="5153" w:hanging="360"/>
      </w:pPr>
    </w:lvl>
    <w:lvl w:ilvl="7" w:tplc="04150019">
      <w:start w:val="1"/>
      <w:numFmt w:val="lowerLetter"/>
      <w:lvlText w:val="%8."/>
      <w:lvlJc w:val="left"/>
      <w:pPr>
        <w:ind w:left="5873" w:hanging="360"/>
      </w:pPr>
    </w:lvl>
    <w:lvl w:ilvl="8" w:tplc="0415001B">
      <w:start w:val="1"/>
      <w:numFmt w:val="lowerRoman"/>
      <w:lvlText w:val="%9."/>
      <w:lvlJc w:val="right"/>
      <w:pPr>
        <w:ind w:left="6593" w:hanging="180"/>
      </w:pPr>
    </w:lvl>
  </w:abstractNum>
  <w:abstractNum w:abstractNumId="179" w15:restartNumberingAfterBreak="0">
    <w:nsid w:val="660811BE"/>
    <w:multiLevelType w:val="hybridMultilevel"/>
    <w:tmpl w:val="92AEA0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66922BB"/>
    <w:multiLevelType w:val="hybridMultilevel"/>
    <w:tmpl w:val="8B9076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70E5943"/>
    <w:multiLevelType w:val="hybridMultilevel"/>
    <w:tmpl w:val="8B9076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7765A68"/>
    <w:multiLevelType w:val="multilevel"/>
    <w:tmpl w:val="92F2E2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3" w15:restartNumberingAfterBreak="0">
    <w:nsid w:val="67C06AF9"/>
    <w:multiLevelType w:val="hybridMultilevel"/>
    <w:tmpl w:val="9036E6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67FC0471"/>
    <w:multiLevelType w:val="hybridMultilevel"/>
    <w:tmpl w:val="9D985EFA"/>
    <w:lvl w:ilvl="0" w:tplc="AD0E8FB6">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68303CD4"/>
    <w:multiLevelType w:val="hybridMultilevel"/>
    <w:tmpl w:val="7EE2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685C501E"/>
    <w:multiLevelType w:val="hybridMultilevel"/>
    <w:tmpl w:val="DE562C38"/>
    <w:lvl w:ilvl="0" w:tplc="B566AB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7" w15:restartNumberingAfterBreak="0">
    <w:nsid w:val="687523F3"/>
    <w:multiLevelType w:val="hybridMultilevel"/>
    <w:tmpl w:val="78F49C36"/>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689C0550"/>
    <w:multiLevelType w:val="hybridMultilevel"/>
    <w:tmpl w:val="1F08CE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68C637FF"/>
    <w:multiLevelType w:val="hybridMultilevel"/>
    <w:tmpl w:val="512C69C2"/>
    <w:lvl w:ilvl="0" w:tplc="C73E11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6C8456AF"/>
    <w:multiLevelType w:val="hybridMultilevel"/>
    <w:tmpl w:val="D5F6FEAC"/>
    <w:lvl w:ilvl="0" w:tplc="F3E07866">
      <w:start w:val="1"/>
      <w:numFmt w:val="bullet"/>
      <w:lvlText w:val="–"/>
      <w:lvlJc w:val="left"/>
      <w:pPr>
        <w:ind w:left="1158" w:hanging="360"/>
      </w:pPr>
      <w:rPr>
        <w:rFonts w:ascii="Calibri" w:hAnsi="Calibri" w:hint="default"/>
      </w:rPr>
    </w:lvl>
    <w:lvl w:ilvl="1" w:tplc="04150003" w:tentative="1">
      <w:start w:val="1"/>
      <w:numFmt w:val="bullet"/>
      <w:lvlText w:val="o"/>
      <w:lvlJc w:val="left"/>
      <w:pPr>
        <w:ind w:left="1878" w:hanging="360"/>
      </w:pPr>
      <w:rPr>
        <w:rFonts w:ascii="Courier New" w:hAnsi="Courier New" w:cs="Courier New" w:hint="default"/>
      </w:rPr>
    </w:lvl>
    <w:lvl w:ilvl="2" w:tplc="04150005" w:tentative="1">
      <w:start w:val="1"/>
      <w:numFmt w:val="bullet"/>
      <w:lvlText w:val=""/>
      <w:lvlJc w:val="left"/>
      <w:pPr>
        <w:ind w:left="2598" w:hanging="360"/>
      </w:pPr>
      <w:rPr>
        <w:rFonts w:ascii="Wingdings" w:hAnsi="Wingdings" w:hint="default"/>
      </w:rPr>
    </w:lvl>
    <w:lvl w:ilvl="3" w:tplc="04150001" w:tentative="1">
      <w:start w:val="1"/>
      <w:numFmt w:val="bullet"/>
      <w:lvlText w:val=""/>
      <w:lvlJc w:val="left"/>
      <w:pPr>
        <w:ind w:left="3318" w:hanging="360"/>
      </w:pPr>
      <w:rPr>
        <w:rFonts w:ascii="Symbol" w:hAnsi="Symbol" w:hint="default"/>
      </w:rPr>
    </w:lvl>
    <w:lvl w:ilvl="4" w:tplc="04150003" w:tentative="1">
      <w:start w:val="1"/>
      <w:numFmt w:val="bullet"/>
      <w:lvlText w:val="o"/>
      <w:lvlJc w:val="left"/>
      <w:pPr>
        <w:ind w:left="4038" w:hanging="360"/>
      </w:pPr>
      <w:rPr>
        <w:rFonts w:ascii="Courier New" w:hAnsi="Courier New" w:cs="Courier New" w:hint="default"/>
      </w:rPr>
    </w:lvl>
    <w:lvl w:ilvl="5" w:tplc="04150005" w:tentative="1">
      <w:start w:val="1"/>
      <w:numFmt w:val="bullet"/>
      <w:lvlText w:val=""/>
      <w:lvlJc w:val="left"/>
      <w:pPr>
        <w:ind w:left="4758" w:hanging="360"/>
      </w:pPr>
      <w:rPr>
        <w:rFonts w:ascii="Wingdings" w:hAnsi="Wingdings" w:hint="default"/>
      </w:rPr>
    </w:lvl>
    <w:lvl w:ilvl="6" w:tplc="04150001" w:tentative="1">
      <w:start w:val="1"/>
      <w:numFmt w:val="bullet"/>
      <w:lvlText w:val=""/>
      <w:lvlJc w:val="left"/>
      <w:pPr>
        <w:ind w:left="5478" w:hanging="360"/>
      </w:pPr>
      <w:rPr>
        <w:rFonts w:ascii="Symbol" w:hAnsi="Symbol" w:hint="default"/>
      </w:rPr>
    </w:lvl>
    <w:lvl w:ilvl="7" w:tplc="04150003" w:tentative="1">
      <w:start w:val="1"/>
      <w:numFmt w:val="bullet"/>
      <w:lvlText w:val="o"/>
      <w:lvlJc w:val="left"/>
      <w:pPr>
        <w:ind w:left="6198" w:hanging="360"/>
      </w:pPr>
      <w:rPr>
        <w:rFonts w:ascii="Courier New" w:hAnsi="Courier New" w:cs="Courier New" w:hint="default"/>
      </w:rPr>
    </w:lvl>
    <w:lvl w:ilvl="8" w:tplc="04150005" w:tentative="1">
      <w:start w:val="1"/>
      <w:numFmt w:val="bullet"/>
      <w:lvlText w:val=""/>
      <w:lvlJc w:val="left"/>
      <w:pPr>
        <w:ind w:left="6918" w:hanging="360"/>
      </w:pPr>
      <w:rPr>
        <w:rFonts w:ascii="Wingdings" w:hAnsi="Wingdings" w:hint="default"/>
      </w:rPr>
    </w:lvl>
  </w:abstractNum>
  <w:abstractNum w:abstractNumId="192" w15:restartNumberingAfterBreak="0">
    <w:nsid w:val="6D465746"/>
    <w:multiLevelType w:val="hybridMultilevel"/>
    <w:tmpl w:val="B9046568"/>
    <w:lvl w:ilvl="0" w:tplc="456CAA1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6D942146"/>
    <w:multiLevelType w:val="hybridMultilevel"/>
    <w:tmpl w:val="D06C5944"/>
    <w:lvl w:ilvl="0" w:tplc="F3E07866">
      <w:start w:val="1"/>
      <w:numFmt w:val="bullet"/>
      <w:lvlText w:val="–"/>
      <w:lvlJc w:val="left"/>
      <w:pPr>
        <w:ind w:left="1137" w:hanging="360"/>
      </w:pPr>
      <w:rPr>
        <w:rFonts w:ascii="Calibri" w:hAnsi="Calibri" w:hint="default"/>
      </w:rPr>
    </w:lvl>
    <w:lvl w:ilvl="1" w:tplc="04150003" w:tentative="1">
      <w:start w:val="1"/>
      <w:numFmt w:val="bullet"/>
      <w:lvlText w:val="o"/>
      <w:lvlJc w:val="left"/>
      <w:pPr>
        <w:ind w:left="1857" w:hanging="360"/>
      </w:pPr>
      <w:rPr>
        <w:rFonts w:ascii="Courier New" w:hAnsi="Courier New" w:cs="Courier New" w:hint="default"/>
      </w:rPr>
    </w:lvl>
    <w:lvl w:ilvl="2" w:tplc="04150005" w:tentative="1">
      <w:start w:val="1"/>
      <w:numFmt w:val="bullet"/>
      <w:lvlText w:val=""/>
      <w:lvlJc w:val="left"/>
      <w:pPr>
        <w:ind w:left="2577" w:hanging="360"/>
      </w:pPr>
      <w:rPr>
        <w:rFonts w:ascii="Wingdings" w:hAnsi="Wingdings" w:hint="default"/>
      </w:rPr>
    </w:lvl>
    <w:lvl w:ilvl="3" w:tplc="04150001" w:tentative="1">
      <w:start w:val="1"/>
      <w:numFmt w:val="bullet"/>
      <w:lvlText w:val=""/>
      <w:lvlJc w:val="left"/>
      <w:pPr>
        <w:ind w:left="3297" w:hanging="360"/>
      </w:pPr>
      <w:rPr>
        <w:rFonts w:ascii="Symbol" w:hAnsi="Symbol" w:hint="default"/>
      </w:rPr>
    </w:lvl>
    <w:lvl w:ilvl="4" w:tplc="04150003" w:tentative="1">
      <w:start w:val="1"/>
      <w:numFmt w:val="bullet"/>
      <w:lvlText w:val="o"/>
      <w:lvlJc w:val="left"/>
      <w:pPr>
        <w:ind w:left="4017" w:hanging="360"/>
      </w:pPr>
      <w:rPr>
        <w:rFonts w:ascii="Courier New" w:hAnsi="Courier New" w:cs="Courier New" w:hint="default"/>
      </w:rPr>
    </w:lvl>
    <w:lvl w:ilvl="5" w:tplc="04150005" w:tentative="1">
      <w:start w:val="1"/>
      <w:numFmt w:val="bullet"/>
      <w:lvlText w:val=""/>
      <w:lvlJc w:val="left"/>
      <w:pPr>
        <w:ind w:left="4737" w:hanging="360"/>
      </w:pPr>
      <w:rPr>
        <w:rFonts w:ascii="Wingdings" w:hAnsi="Wingdings" w:hint="default"/>
      </w:rPr>
    </w:lvl>
    <w:lvl w:ilvl="6" w:tplc="04150001" w:tentative="1">
      <w:start w:val="1"/>
      <w:numFmt w:val="bullet"/>
      <w:lvlText w:val=""/>
      <w:lvlJc w:val="left"/>
      <w:pPr>
        <w:ind w:left="5457" w:hanging="360"/>
      </w:pPr>
      <w:rPr>
        <w:rFonts w:ascii="Symbol" w:hAnsi="Symbol" w:hint="default"/>
      </w:rPr>
    </w:lvl>
    <w:lvl w:ilvl="7" w:tplc="04150003" w:tentative="1">
      <w:start w:val="1"/>
      <w:numFmt w:val="bullet"/>
      <w:lvlText w:val="o"/>
      <w:lvlJc w:val="left"/>
      <w:pPr>
        <w:ind w:left="6177" w:hanging="360"/>
      </w:pPr>
      <w:rPr>
        <w:rFonts w:ascii="Courier New" w:hAnsi="Courier New" w:cs="Courier New" w:hint="default"/>
      </w:rPr>
    </w:lvl>
    <w:lvl w:ilvl="8" w:tplc="04150005" w:tentative="1">
      <w:start w:val="1"/>
      <w:numFmt w:val="bullet"/>
      <w:lvlText w:val=""/>
      <w:lvlJc w:val="left"/>
      <w:pPr>
        <w:ind w:left="6897" w:hanging="360"/>
      </w:pPr>
      <w:rPr>
        <w:rFonts w:ascii="Wingdings" w:hAnsi="Wingdings" w:hint="default"/>
      </w:rPr>
    </w:lvl>
  </w:abstractNum>
  <w:abstractNum w:abstractNumId="194" w15:restartNumberingAfterBreak="0">
    <w:nsid w:val="6E4818F0"/>
    <w:multiLevelType w:val="hybridMultilevel"/>
    <w:tmpl w:val="73BEB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6E601FF6"/>
    <w:multiLevelType w:val="hybridMultilevel"/>
    <w:tmpl w:val="46C0C80C"/>
    <w:lvl w:ilvl="0" w:tplc="A0E89116">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6EDB04B7"/>
    <w:multiLevelType w:val="hybridMultilevel"/>
    <w:tmpl w:val="DE562C38"/>
    <w:lvl w:ilvl="0" w:tplc="B566AB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F196132"/>
    <w:multiLevelType w:val="hybridMultilevel"/>
    <w:tmpl w:val="0ED69432"/>
    <w:lvl w:ilvl="0" w:tplc="84402BDC">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6F607661"/>
    <w:multiLevelType w:val="multilevel"/>
    <w:tmpl w:val="667E8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9" w15:restartNumberingAfterBreak="0">
    <w:nsid w:val="6F6B275A"/>
    <w:multiLevelType w:val="hybridMultilevel"/>
    <w:tmpl w:val="4FB8B4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70A6535D"/>
    <w:multiLevelType w:val="hybridMultilevel"/>
    <w:tmpl w:val="58202A1C"/>
    <w:lvl w:ilvl="0" w:tplc="8DBCC5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71103510"/>
    <w:multiLevelType w:val="hybridMultilevel"/>
    <w:tmpl w:val="7466FFFA"/>
    <w:lvl w:ilvl="0" w:tplc="8598BF7E">
      <w:start w:val="1"/>
      <w:numFmt w:val="decimal"/>
      <w:lvlText w:val="%1."/>
      <w:lvlJc w:val="left"/>
      <w:pPr>
        <w:ind w:left="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711910E8"/>
    <w:multiLevelType w:val="hybridMultilevel"/>
    <w:tmpl w:val="8A2417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739D2BF3"/>
    <w:multiLevelType w:val="hybridMultilevel"/>
    <w:tmpl w:val="AEE2A662"/>
    <w:lvl w:ilvl="0" w:tplc="F3E07866">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4" w15:restartNumberingAfterBreak="0">
    <w:nsid w:val="74256D55"/>
    <w:multiLevelType w:val="hybridMultilevel"/>
    <w:tmpl w:val="AC20B9E6"/>
    <w:lvl w:ilvl="0" w:tplc="0415000B">
      <w:start w:val="1"/>
      <w:numFmt w:val="bullet"/>
      <w:lvlText w:val=""/>
      <w:lvlJc w:val="left"/>
      <w:pPr>
        <w:ind w:left="277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76074071"/>
    <w:multiLevelType w:val="hybridMultilevel"/>
    <w:tmpl w:val="FA8A1B42"/>
    <w:lvl w:ilvl="0" w:tplc="52DC2E26">
      <w:start w:val="4"/>
      <w:numFmt w:val="decimal"/>
      <w:lvlText w:val="%1."/>
      <w:lvlJc w:val="left"/>
      <w:pPr>
        <w:ind w:left="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76144209"/>
    <w:multiLevelType w:val="hybridMultilevel"/>
    <w:tmpl w:val="38DEEA22"/>
    <w:lvl w:ilvl="0" w:tplc="9E48C10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7" w15:restartNumberingAfterBreak="0">
    <w:nsid w:val="76254537"/>
    <w:multiLevelType w:val="hybridMultilevel"/>
    <w:tmpl w:val="C0FAD69C"/>
    <w:lvl w:ilvl="0" w:tplc="1D30046A">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8" w15:restartNumberingAfterBreak="0">
    <w:nsid w:val="767D6420"/>
    <w:multiLevelType w:val="hybridMultilevel"/>
    <w:tmpl w:val="E2F0A1AE"/>
    <w:lvl w:ilvl="0" w:tplc="C56EC708">
      <w:start w:val="1"/>
      <w:numFmt w:val="bullet"/>
      <w:lvlText w:val=""/>
      <w:lvlJc w:val="left"/>
      <w:pPr>
        <w:ind w:left="804" w:hanging="360"/>
      </w:pPr>
      <w:rPr>
        <w:rFonts w:ascii="Symbol" w:hAnsi="Symbol"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209" w15:restartNumberingAfterBreak="0">
    <w:nsid w:val="769E4C5B"/>
    <w:multiLevelType w:val="hybridMultilevel"/>
    <w:tmpl w:val="CBF05A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77426623"/>
    <w:multiLevelType w:val="hybridMultilevel"/>
    <w:tmpl w:val="AB36EA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1" w15:restartNumberingAfterBreak="0">
    <w:nsid w:val="78A10861"/>
    <w:multiLevelType w:val="hybridMultilevel"/>
    <w:tmpl w:val="D7E0405E"/>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12" w15:restartNumberingAfterBreak="0">
    <w:nsid w:val="794356AE"/>
    <w:multiLevelType w:val="hybridMultilevel"/>
    <w:tmpl w:val="43F689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79B61E6D"/>
    <w:multiLevelType w:val="hybridMultilevel"/>
    <w:tmpl w:val="6CB282FE"/>
    <w:lvl w:ilvl="0" w:tplc="01206ED6">
      <w:start w:val="1"/>
      <w:numFmt w:val="decimal"/>
      <w:lvlText w:val="%1."/>
      <w:lvlJc w:val="left"/>
      <w:pPr>
        <w:ind w:left="3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79E215C2"/>
    <w:multiLevelType w:val="hybridMultilevel"/>
    <w:tmpl w:val="3C0AA4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A9C7E6B"/>
    <w:multiLevelType w:val="hybridMultilevel"/>
    <w:tmpl w:val="4AA276A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7B6E7C06"/>
    <w:multiLevelType w:val="hybridMultilevel"/>
    <w:tmpl w:val="A27CEBCC"/>
    <w:lvl w:ilvl="0" w:tplc="4DFACE9A">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17" w15:restartNumberingAfterBreak="0">
    <w:nsid w:val="7C8F3E6E"/>
    <w:multiLevelType w:val="hybridMultilevel"/>
    <w:tmpl w:val="04FC7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7CB61DC6"/>
    <w:multiLevelType w:val="hybridMultilevel"/>
    <w:tmpl w:val="0406B682"/>
    <w:lvl w:ilvl="0" w:tplc="36E08462">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7CB759E5"/>
    <w:multiLevelType w:val="hybridMultilevel"/>
    <w:tmpl w:val="15B4D8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7DB84FF1"/>
    <w:multiLevelType w:val="hybridMultilevel"/>
    <w:tmpl w:val="1284AB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start w:val="1"/>
      <w:numFmt w:val="lowerLetter"/>
      <w:lvlText w:val="%2."/>
      <w:lvlJc w:val="left"/>
      <w:pPr>
        <w:ind w:left="1553" w:hanging="360"/>
      </w:pPr>
    </w:lvl>
    <w:lvl w:ilvl="2" w:tplc="0415001B">
      <w:start w:val="1"/>
      <w:numFmt w:val="lowerRoman"/>
      <w:lvlText w:val="%3."/>
      <w:lvlJc w:val="right"/>
      <w:pPr>
        <w:ind w:left="2273" w:hanging="180"/>
      </w:pPr>
    </w:lvl>
    <w:lvl w:ilvl="3" w:tplc="0415000F">
      <w:start w:val="1"/>
      <w:numFmt w:val="decimal"/>
      <w:lvlText w:val="%4."/>
      <w:lvlJc w:val="left"/>
      <w:pPr>
        <w:ind w:left="2993" w:hanging="360"/>
      </w:pPr>
    </w:lvl>
    <w:lvl w:ilvl="4" w:tplc="04150019">
      <w:start w:val="1"/>
      <w:numFmt w:val="lowerLetter"/>
      <w:lvlText w:val="%5."/>
      <w:lvlJc w:val="left"/>
      <w:pPr>
        <w:ind w:left="3713" w:hanging="360"/>
      </w:pPr>
    </w:lvl>
    <w:lvl w:ilvl="5" w:tplc="0415001B">
      <w:start w:val="1"/>
      <w:numFmt w:val="lowerRoman"/>
      <w:lvlText w:val="%6."/>
      <w:lvlJc w:val="right"/>
      <w:pPr>
        <w:ind w:left="4433" w:hanging="180"/>
      </w:pPr>
    </w:lvl>
    <w:lvl w:ilvl="6" w:tplc="0415000F">
      <w:start w:val="1"/>
      <w:numFmt w:val="decimal"/>
      <w:lvlText w:val="%7."/>
      <w:lvlJc w:val="left"/>
      <w:pPr>
        <w:ind w:left="5153" w:hanging="360"/>
      </w:pPr>
    </w:lvl>
    <w:lvl w:ilvl="7" w:tplc="04150019">
      <w:start w:val="1"/>
      <w:numFmt w:val="lowerLetter"/>
      <w:lvlText w:val="%8."/>
      <w:lvlJc w:val="left"/>
      <w:pPr>
        <w:ind w:left="5873" w:hanging="360"/>
      </w:pPr>
    </w:lvl>
    <w:lvl w:ilvl="8" w:tplc="0415001B">
      <w:start w:val="1"/>
      <w:numFmt w:val="lowerRoman"/>
      <w:lvlText w:val="%9."/>
      <w:lvlJc w:val="right"/>
      <w:pPr>
        <w:ind w:left="6593" w:hanging="180"/>
      </w:pPr>
    </w:lvl>
  </w:abstractNum>
  <w:abstractNum w:abstractNumId="222" w15:restartNumberingAfterBreak="0">
    <w:nsid w:val="7F8E47E9"/>
    <w:multiLevelType w:val="hybridMultilevel"/>
    <w:tmpl w:val="FD24EC9E"/>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93"/>
  </w:num>
  <w:num w:numId="3">
    <w:abstractNumId w:val="100"/>
  </w:num>
  <w:num w:numId="4">
    <w:abstractNumId w:val="52"/>
  </w:num>
  <w:num w:numId="5">
    <w:abstractNumId w:val="181"/>
  </w:num>
  <w:num w:numId="6">
    <w:abstractNumId w:val="165"/>
  </w:num>
  <w:num w:numId="7">
    <w:abstractNumId w:val="158"/>
  </w:num>
  <w:num w:numId="8">
    <w:abstractNumId w:val="187"/>
  </w:num>
  <w:num w:numId="9">
    <w:abstractNumId w:val="152"/>
  </w:num>
  <w:num w:numId="10">
    <w:abstractNumId w:val="111"/>
  </w:num>
  <w:num w:numId="11">
    <w:abstractNumId w:val="44"/>
  </w:num>
  <w:num w:numId="12">
    <w:abstractNumId w:val="196"/>
  </w:num>
  <w:num w:numId="13">
    <w:abstractNumId w:val="65"/>
  </w:num>
  <w:num w:numId="14">
    <w:abstractNumId w:val="75"/>
  </w:num>
  <w:num w:numId="15">
    <w:abstractNumId w:val="215"/>
  </w:num>
  <w:num w:numId="16">
    <w:abstractNumId w:val="167"/>
  </w:num>
  <w:num w:numId="17">
    <w:abstractNumId w:val="164"/>
  </w:num>
  <w:num w:numId="18">
    <w:abstractNumId w:val="39"/>
  </w:num>
  <w:num w:numId="19">
    <w:abstractNumId w:val="58"/>
  </w:num>
  <w:num w:numId="20">
    <w:abstractNumId w:val="222"/>
  </w:num>
  <w:num w:numId="21">
    <w:abstractNumId w:val="48"/>
  </w:num>
  <w:num w:numId="22">
    <w:abstractNumId w:val="3"/>
  </w:num>
  <w:num w:numId="23">
    <w:abstractNumId w:val="54"/>
  </w:num>
  <w:num w:numId="24">
    <w:abstractNumId w:val="77"/>
  </w:num>
  <w:num w:numId="25">
    <w:abstractNumId w:val="132"/>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1"/>
  </w:num>
  <w:num w:numId="28">
    <w:abstractNumId w:val="178"/>
  </w:num>
  <w:num w:numId="29">
    <w:abstractNumId w:val="32"/>
  </w:num>
  <w:num w:numId="30">
    <w:abstractNumId w:val="109"/>
  </w:num>
  <w:num w:numId="31">
    <w:abstractNumId w:val="30"/>
  </w:num>
  <w:num w:numId="32">
    <w:abstractNumId w:val="14"/>
  </w:num>
  <w:num w:numId="33">
    <w:abstractNumId w:val="34"/>
  </w:num>
  <w:num w:numId="34">
    <w:abstractNumId w:val="211"/>
  </w:num>
  <w:num w:numId="35">
    <w:abstractNumId w:val="33"/>
  </w:num>
  <w:num w:numId="36">
    <w:abstractNumId w:val="141"/>
  </w:num>
  <w:num w:numId="37">
    <w:abstractNumId w:val="193"/>
  </w:num>
  <w:num w:numId="38">
    <w:abstractNumId w:val="208"/>
  </w:num>
  <w:num w:numId="39">
    <w:abstractNumId w:val="61"/>
  </w:num>
  <w:num w:numId="40">
    <w:abstractNumId w:val="191"/>
  </w:num>
  <w:num w:numId="41">
    <w:abstractNumId w:val="56"/>
  </w:num>
  <w:num w:numId="42">
    <w:abstractNumId w:val="195"/>
  </w:num>
  <w:num w:numId="43">
    <w:abstractNumId w:val="28"/>
  </w:num>
  <w:num w:numId="44">
    <w:abstractNumId w:val="97"/>
  </w:num>
  <w:num w:numId="45">
    <w:abstractNumId w:val="73"/>
  </w:num>
  <w:num w:numId="46">
    <w:abstractNumId w:val="177"/>
  </w:num>
  <w:num w:numId="47">
    <w:abstractNumId w:val="91"/>
  </w:num>
  <w:num w:numId="48">
    <w:abstractNumId w:val="148"/>
  </w:num>
  <w:num w:numId="49">
    <w:abstractNumId w:val="201"/>
  </w:num>
  <w:num w:numId="50">
    <w:abstractNumId w:val="98"/>
  </w:num>
  <w:num w:numId="51">
    <w:abstractNumId w:val="27"/>
  </w:num>
  <w:num w:numId="52">
    <w:abstractNumId w:val="78"/>
  </w:num>
  <w:num w:numId="53">
    <w:abstractNumId w:val="182"/>
  </w:num>
  <w:num w:numId="54">
    <w:abstractNumId w:val="21"/>
  </w:num>
  <w:num w:numId="55">
    <w:abstractNumId w:val="172"/>
  </w:num>
  <w:num w:numId="56">
    <w:abstractNumId w:val="29"/>
  </w:num>
  <w:num w:numId="57">
    <w:abstractNumId w:val="175"/>
  </w:num>
  <w:num w:numId="58">
    <w:abstractNumId w:val="83"/>
  </w:num>
  <w:num w:numId="59">
    <w:abstractNumId w:val="90"/>
  </w:num>
  <w:num w:numId="60">
    <w:abstractNumId w:val="146"/>
  </w:num>
  <w:num w:numId="61">
    <w:abstractNumId w:val="1"/>
  </w:num>
  <w:num w:numId="62">
    <w:abstractNumId w:val="170"/>
  </w:num>
  <w:num w:numId="63">
    <w:abstractNumId w:val="124"/>
  </w:num>
  <w:num w:numId="64">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num>
  <w:num w:numId="66">
    <w:abstractNumId w:val="92"/>
  </w:num>
  <w:num w:numId="67">
    <w:abstractNumId w:val="119"/>
  </w:num>
  <w:num w:numId="68">
    <w:abstractNumId w:val="209"/>
  </w:num>
  <w:num w:numId="69">
    <w:abstractNumId w:val="41"/>
  </w:num>
  <w:num w:numId="70">
    <w:abstractNumId w:val="57"/>
  </w:num>
  <w:num w:numId="71">
    <w:abstractNumId w:val="64"/>
  </w:num>
  <w:num w:numId="72">
    <w:abstractNumId w:val="149"/>
  </w:num>
  <w:num w:numId="73">
    <w:abstractNumId w:val="25"/>
  </w:num>
  <w:num w:numId="74">
    <w:abstractNumId w:val="46"/>
  </w:num>
  <w:num w:numId="75">
    <w:abstractNumId w:val="7"/>
  </w:num>
  <w:num w:numId="76">
    <w:abstractNumId w:val="176"/>
  </w:num>
  <w:num w:numId="77">
    <w:abstractNumId w:val="136"/>
  </w:num>
  <w:num w:numId="78">
    <w:abstractNumId w:val="159"/>
  </w:num>
  <w:num w:numId="79">
    <w:abstractNumId w:val="157"/>
  </w:num>
  <w:num w:numId="80">
    <w:abstractNumId w:val="79"/>
  </w:num>
  <w:num w:numId="81">
    <w:abstractNumId w:val="66"/>
  </w:num>
  <w:num w:numId="82">
    <w:abstractNumId w:val="72"/>
  </w:num>
  <w:num w:numId="83">
    <w:abstractNumId w:val="155"/>
  </w:num>
  <w:num w:numId="84">
    <w:abstractNumId w:val="197"/>
  </w:num>
  <w:num w:numId="85">
    <w:abstractNumId w:val="219"/>
  </w:num>
  <w:num w:numId="86">
    <w:abstractNumId w:val="153"/>
  </w:num>
  <w:num w:numId="87">
    <w:abstractNumId w:val="95"/>
  </w:num>
  <w:num w:numId="88">
    <w:abstractNumId w:val="71"/>
  </w:num>
  <w:num w:numId="89">
    <w:abstractNumId w:val="51"/>
  </w:num>
  <w:num w:numId="90">
    <w:abstractNumId w:val="206"/>
  </w:num>
  <w:num w:numId="91">
    <w:abstractNumId w:val="145"/>
  </w:num>
  <w:num w:numId="92">
    <w:abstractNumId w:val="62"/>
  </w:num>
  <w:num w:numId="93">
    <w:abstractNumId w:val="192"/>
  </w:num>
  <w:num w:numId="94">
    <w:abstractNumId w:val="16"/>
  </w:num>
  <w:num w:numId="95">
    <w:abstractNumId w:val="180"/>
  </w:num>
  <w:num w:numId="96">
    <w:abstractNumId w:val="185"/>
  </w:num>
  <w:num w:numId="97">
    <w:abstractNumId w:val="190"/>
  </w:num>
  <w:num w:numId="98">
    <w:abstractNumId w:val="217"/>
  </w:num>
  <w:num w:numId="99">
    <w:abstractNumId w:val="110"/>
  </w:num>
  <w:num w:numId="100">
    <w:abstractNumId w:val="80"/>
  </w:num>
  <w:num w:numId="101">
    <w:abstractNumId w:val="188"/>
  </w:num>
  <w:num w:numId="102">
    <w:abstractNumId w:val="150"/>
  </w:num>
  <w:num w:numId="103">
    <w:abstractNumId w:val="19"/>
  </w:num>
  <w:num w:numId="104">
    <w:abstractNumId w:val="129"/>
  </w:num>
  <w:num w:numId="105">
    <w:abstractNumId w:val="85"/>
  </w:num>
  <w:num w:numId="106">
    <w:abstractNumId w:val="88"/>
  </w:num>
  <w:num w:numId="107">
    <w:abstractNumId w:val="89"/>
  </w:num>
  <w:num w:numId="108">
    <w:abstractNumId w:val="113"/>
  </w:num>
  <w:num w:numId="109">
    <w:abstractNumId w:val="11"/>
  </w:num>
  <w:num w:numId="110">
    <w:abstractNumId w:val="96"/>
  </w:num>
  <w:num w:numId="111">
    <w:abstractNumId w:val="59"/>
  </w:num>
  <w:num w:numId="112">
    <w:abstractNumId w:val="47"/>
  </w:num>
  <w:num w:numId="113">
    <w:abstractNumId w:val="60"/>
  </w:num>
  <w:num w:numId="114">
    <w:abstractNumId w:val="68"/>
  </w:num>
  <w:num w:numId="115">
    <w:abstractNumId w:val="6"/>
  </w:num>
  <w:num w:numId="116">
    <w:abstractNumId w:val="214"/>
  </w:num>
  <w:num w:numId="117">
    <w:abstractNumId w:val="133"/>
  </w:num>
  <w:num w:numId="118">
    <w:abstractNumId w:val="37"/>
  </w:num>
  <w:num w:numId="119">
    <w:abstractNumId w:val="50"/>
  </w:num>
  <w:num w:numId="120">
    <w:abstractNumId w:val="130"/>
  </w:num>
  <w:num w:numId="121">
    <w:abstractNumId w:val="43"/>
  </w:num>
  <w:num w:numId="122">
    <w:abstractNumId w:val="20"/>
  </w:num>
  <w:num w:numId="123">
    <w:abstractNumId w:val="5"/>
  </w:num>
  <w:num w:numId="124">
    <w:abstractNumId w:val="112"/>
  </w:num>
  <w:num w:numId="125">
    <w:abstractNumId w:val="18"/>
  </w:num>
  <w:num w:numId="126">
    <w:abstractNumId w:val="122"/>
  </w:num>
  <w:num w:numId="127">
    <w:abstractNumId w:val="213"/>
  </w:num>
  <w:num w:numId="128">
    <w:abstractNumId w:val="128"/>
  </w:num>
  <w:num w:numId="129">
    <w:abstractNumId w:val="151"/>
  </w:num>
  <w:num w:numId="130">
    <w:abstractNumId w:val="194"/>
  </w:num>
  <w:num w:numId="131">
    <w:abstractNumId w:val="55"/>
  </w:num>
  <w:num w:numId="132">
    <w:abstractNumId w:val="212"/>
  </w:num>
  <w:num w:numId="133">
    <w:abstractNumId w:val="22"/>
  </w:num>
  <w:num w:numId="134">
    <w:abstractNumId w:val="4"/>
  </w:num>
  <w:num w:numId="135">
    <w:abstractNumId w:val="36"/>
  </w:num>
  <w:num w:numId="136">
    <w:abstractNumId w:val="13"/>
  </w:num>
  <w:num w:numId="137">
    <w:abstractNumId w:val="108"/>
  </w:num>
  <w:num w:numId="138">
    <w:abstractNumId w:val="105"/>
  </w:num>
  <w:num w:numId="139">
    <w:abstractNumId w:val="9"/>
  </w:num>
  <w:num w:numId="140">
    <w:abstractNumId w:val="218"/>
  </w:num>
  <w:num w:numId="141">
    <w:abstractNumId w:val="26"/>
  </w:num>
  <w:num w:numId="142">
    <w:abstractNumId w:val="116"/>
  </w:num>
  <w:num w:numId="143">
    <w:abstractNumId w:val="144"/>
  </w:num>
  <w:num w:numId="144">
    <w:abstractNumId w:val="81"/>
  </w:num>
  <w:num w:numId="145">
    <w:abstractNumId w:val="70"/>
  </w:num>
  <w:num w:numId="146">
    <w:abstractNumId w:val="207"/>
  </w:num>
  <w:num w:numId="147">
    <w:abstractNumId w:val="103"/>
  </w:num>
  <w:num w:numId="148">
    <w:abstractNumId w:val="147"/>
  </w:num>
  <w:num w:numId="149">
    <w:abstractNumId w:val="139"/>
  </w:num>
  <w:num w:numId="150">
    <w:abstractNumId w:val="42"/>
  </w:num>
  <w:num w:numId="151">
    <w:abstractNumId w:val="204"/>
  </w:num>
  <w:num w:numId="152">
    <w:abstractNumId w:val="84"/>
  </w:num>
  <w:num w:numId="153">
    <w:abstractNumId w:val="114"/>
  </w:num>
  <w:num w:numId="154">
    <w:abstractNumId w:val="106"/>
  </w:num>
  <w:num w:numId="155">
    <w:abstractNumId w:val="169"/>
  </w:num>
  <w:num w:numId="156">
    <w:abstractNumId w:val="123"/>
  </w:num>
  <w:num w:numId="157">
    <w:abstractNumId w:val="163"/>
  </w:num>
  <w:num w:numId="158">
    <w:abstractNumId w:val="135"/>
  </w:num>
  <w:num w:numId="159">
    <w:abstractNumId w:val="94"/>
  </w:num>
  <w:num w:numId="160">
    <w:abstractNumId w:val="142"/>
  </w:num>
  <w:num w:numId="161">
    <w:abstractNumId w:val="99"/>
  </w:num>
  <w:num w:numId="162">
    <w:abstractNumId w:val="183"/>
  </w:num>
  <w:num w:numId="163">
    <w:abstractNumId w:val="10"/>
  </w:num>
  <w:num w:numId="164">
    <w:abstractNumId w:val="137"/>
  </w:num>
  <w:num w:numId="165">
    <w:abstractNumId w:val="184"/>
  </w:num>
  <w:num w:numId="166">
    <w:abstractNumId w:val="154"/>
  </w:num>
  <w:num w:numId="167">
    <w:abstractNumId w:val="87"/>
  </w:num>
  <w:num w:numId="16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15"/>
  </w:num>
  <w:num w:numId="174">
    <w:abstractNumId w:val="198"/>
  </w:num>
  <w:num w:numId="175">
    <w:abstractNumId w:val="168"/>
  </w:num>
  <w:num w:numId="176">
    <w:abstractNumId w:val="203"/>
  </w:num>
  <w:num w:numId="177">
    <w:abstractNumId w:val="35"/>
  </w:num>
  <w:num w:numId="178">
    <w:abstractNumId w:val="205"/>
  </w:num>
  <w:num w:numId="179">
    <w:abstractNumId w:val="134"/>
  </w:num>
  <w:num w:numId="180">
    <w:abstractNumId w:val="131"/>
  </w:num>
  <w:num w:numId="181">
    <w:abstractNumId w:val="138"/>
  </w:num>
  <w:num w:numId="182">
    <w:abstractNumId w:val="220"/>
  </w:num>
  <w:num w:numId="183">
    <w:abstractNumId w:val="199"/>
  </w:num>
  <w:num w:numId="184">
    <w:abstractNumId w:val="53"/>
  </w:num>
  <w:num w:numId="185">
    <w:abstractNumId w:val="160"/>
  </w:num>
  <w:num w:numId="186">
    <w:abstractNumId w:val="23"/>
  </w:num>
  <w:num w:numId="187">
    <w:abstractNumId w:val="63"/>
  </w:num>
  <w:num w:numId="188">
    <w:abstractNumId w:val="174"/>
  </w:num>
  <w:num w:numId="189">
    <w:abstractNumId w:val="121"/>
  </w:num>
  <w:num w:numId="190">
    <w:abstractNumId w:val="101"/>
  </w:num>
  <w:num w:numId="191">
    <w:abstractNumId w:val="216"/>
  </w:num>
  <w:num w:numId="192">
    <w:abstractNumId w:val="202"/>
  </w:num>
  <w:num w:numId="193">
    <w:abstractNumId w:val="17"/>
  </w:num>
  <w:num w:numId="194">
    <w:abstractNumId w:val="15"/>
  </w:num>
  <w:num w:numId="195">
    <w:abstractNumId w:val="104"/>
  </w:num>
  <w:num w:numId="196">
    <w:abstractNumId w:val="69"/>
  </w:num>
  <w:num w:numId="197">
    <w:abstractNumId w:val="179"/>
  </w:num>
  <w:num w:numId="198">
    <w:abstractNumId w:val="156"/>
  </w:num>
  <w:num w:numId="199">
    <w:abstractNumId w:val="82"/>
  </w:num>
  <w:num w:numId="200">
    <w:abstractNumId w:val="74"/>
  </w:num>
  <w:num w:numId="201">
    <w:abstractNumId w:val="40"/>
  </w:num>
  <w:num w:numId="202">
    <w:abstractNumId w:val="24"/>
  </w:num>
  <w:num w:numId="203">
    <w:abstractNumId w:val="86"/>
  </w:num>
  <w:num w:numId="204">
    <w:abstractNumId w:val="161"/>
  </w:num>
  <w:num w:numId="205">
    <w:abstractNumId w:val="126"/>
  </w:num>
  <w:num w:numId="206">
    <w:abstractNumId w:val="189"/>
  </w:num>
  <w:num w:numId="207">
    <w:abstractNumId w:val="2"/>
  </w:num>
  <w:num w:numId="208">
    <w:abstractNumId w:val="45"/>
  </w:num>
  <w:num w:numId="209">
    <w:abstractNumId w:val="67"/>
  </w:num>
  <w:num w:numId="210">
    <w:abstractNumId w:val="117"/>
  </w:num>
  <w:num w:numId="211">
    <w:abstractNumId w:val="8"/>
  </w:num>
  <w:num w:numId="212">
    <w:abstractNumId w:val="173"/>
  </w:num>
  <w:num w:numId="213">
    <w:abstractNumId w:val="210"/>
  </w:num>
  <w:num w:numId="214">
    <w:abstractNumId w:val="38"/>
  </w:num>
  <w:num w:numId="215">
    <w:abstractNumId w:val="120"/>
  </w:num>
  <w:num w:numId="216">
    <w:abstractNumId w:val="12"/>
  </w:num>
  <w:num w:numId="217">
    <w:abstractNumId w:val="200"/>
  </w:num>
  <w:num w:numId="218">
    <w:abstractNumId w:val="171"/>
  </w:num>
  <w:num w:numId="219">
    <w:abstractNumId w:val="166"/>
  </w:num>
  <w:num w:numId="220">
    <w:abstractNumId w:val="49"/>
  </w:num>
  <w:num w:numId="221">
    <w:abstractNumId w:val="186"/>
  </w:num>
  <w:num w:numId="222">
    <w:abstractNumId w:val="162"/>
  </w:num>
  <w:num w:numId="223">
    <w:abstractNumId w:val="127"/>
  </w:num>
  <w:num w:numId="224">
    <w:abstractNumId w:val="125"/>
  </w:num>
  <w:num w:numId="225">
    <w:abstractNumId w:val="76"/>
  </w:num>
  <w:num w:numId="226">
    <w:abstractNumId w:val="118"/>
  </w:num>
  <w:num w:numId="227">
    <w:abstractNumId w:val="107"/>
  </w:num>
  <w:num w:numId="228">
    <w:abstractNumId w:val="143"/>
  </w:num>
  <w:num w:numId="229">
    <w:abstractNumId w:val="102"/>
  </w:num>
  <w:num w:numId="230">
    <w:abstractNumId w:val="140"/>
  </w:num>
  <w:numIdMacAtCleanup w:val="2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7C"/>
    <w:rsid w:val="00083B15"/>
    <w:rsid w:val="0012074F"/>
    <w:rsid w:val="0018790E"/>
    <w:rsid w:val="001D01CE"/>
    <w:rsid w:val="001F3E14"/>
    <w:rsid w:val="00223BE6"/>
    <w:rsid w:val="002252D8"/>
    <w:rsid w:val="00234EAA"/>
    <w:rsid w:val="002A3361"/>
    <w:rsid w:val="002A607C"/>
    <w:rsid w:val="002C3FBD"/>
    <w:rsid w:val="002C6DE6"/>
    <w:rsid w:val="00301D75"/>
    <w:rsid w:val="003D759C"/>
    <w:rsid w:val="003E1D1A"/>
    <w:rsid w:val="004129BC"/>
    <w:rsid w:val="00425AD3"/>
    <w:rsid w:val="0045772B"/>
    <w:rsid w:val="00467428"/>
    <w:rsid w:val="00471CA3"/>
    <w:rsid w:val="004960EC"/>
    <w:rsid w:val="004A4C22"/>
    <w:rsid w:val="004E4C91"/>
    <w:rsid w:val="004F48AB"/>
    <w:rsid w:val="00557337"/>
    <w:rsid w:val="005608D4"/>
    <w:rsid w:val="005B42DD"/>
    <w:rsid w:val="005B4C82"/>
    <w:rsid w:val="005F6E08"/>
    <w:rsid w:val="0062275D"/>
    <w:rsid w:val="006A3EF0"/>
    <w:rsid w:val="006C54E4"/>
    <w:rsid w:val="006C71CD"/>
    <w:rsid w:val="006E381E"/>
    <w:rsid w:val="006E5046"/>
    <w:rsid w:val="006F7FAF"/>
    <w:rsid w:val="007D5C00"/>
    <w:rsid w:val="00801032"/>
    <w:rsid w:val="00844B78"/>
    <w:rsid w:val="00895C58"/>
    <w:rsid w:val="008964C3"/>
    <w:rsid w:val="008A2491"/>
    <w:rsid w:val="008A31DB"/>
    <w:rsid w:val="008B4E8E"/>
    <w:rsid w:val="00905C73"/>
    <w:rsid w:val="0091798D"/>
    <w:rsid w:val="00921C35"/>
    <w:rsid w:val="00970D8A"/>
    <w:rsid w:val="009953B7"/>
    <w:rsid w:val="009A53F2"/>
    <w:rsid w:val="009A7136"/>
    <w:rsid w:val="009F7F59"/>
    <w:rsid w:val="00A07010"/>
    <w:rsid w:val="00A16439"/>
    <w:rsid w:val="00A16798"/>
    <w:rsid w:val="00A53DC0"/>
    <w:rsid w:val="00A95824"/>
    <w:rsid w:val="00AE7B69"/>
    <w:rsid w:val="00B34F23"/>
    <w:rsid w:val="00B44418"/>
    <w:rsid w:val="00B65538"/>
    <w:rsid w:val="00B826D1"/>
    <w:rsid w:val="00BA2AC6"/>
    <w:rsid w:val="00BC0309"/>
    <w:rsid w:val="00C15CBC"/>
    <w:rsid w:val="00C44E06"/>
    <w:rsid w:val="00C614BC"/>
    <w:rsid w:val="00C61DB0"/>
    <w:rsid w:val="00D45ADE"/>
    <w:rsid w:val="00D67ECF"/>
    <w:rsid w:val="00DA214B"/>
    <w:rsid w:val="00DF4682"/>
    <w:rsid w:val="00E0201E"/>
    <w:rsid w:val="00E20868"/>
    <w:rsid w:val="00E301C7"/>
    <w:rsid w:val="00E443F3"/>
    <w:rsid w:val="00E52537"/>
    <w:rsid w:val="00E7753B"/>
    <w:rsid w:val="00F021CF"/>
    <w:rsid w:val="00F10145"/>
    <w:rsid w:val="00F35A21"/>
    <w:rsid w:val="00F74DF7"/>
    <w:rsid w:val="00FC46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222E50BC-9615-4588-814C-A72E840C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607C"/>
    <w:pPr>
      <w:spacing w:after="0" w:line="240" w:lineRule="auto"/>
    </w:pPr>
    <w:rPr>
      <w:rFonts w:ascii="Times New Roman" w:eastAsia="Times New Roman" w:hAnsi="Times New Roman" w:cs="Times New Roman"/>
      <w:sz w:val="26"/>
      <w:szCs w:val="20"/>
      <w:lang w:eastAsia="pl-PL"/>
    </w:rPr>
  </w:style>
  <w:style w:type="paragraph" w:styleId="Nagwek1">
    <w:name w:val="heading 1"/>
    <w:basedOn w:val="Normalny"/>
    <w:next w:val="Normalny"/>
    <w:link w:val="Nagwek1Znak"/>
    <w:uiPriority w:val="9"/>
    <w:qFormat/>
    <w:rsid w:val="002A60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2A607C"/>
    <w:pPr>
      <w:keepNext/>
      <w:keepLines/>
      <w:spacing w:before="40"/>
      <w:outlineLvl w:val="1"/>
    </w:pPr>
    <w:rPr>
      <w:rFonts w:asciiTheme="majorHAnsi" w:eastAsiaTheme="majorEastAsia" w:hAnsiTheme="majorHAnsi" w:cstheme="majorBidi"/>
      <w:color w:val="2E74B5" w:themeColor="accent1" w:themeShade="BF"/>
      <w:szCs w:val="26"/>
    </w:rPr>
  </w:style>
  <w:style w:type="paragraph" w:styleId="Nagwek3">
    <w:name w:val="heading 3"/>
    <w:basedOn w:val="Normalny"/>
    <w:next w:val="Normalny"/>
    <w:link w:val="Nagwek3Znak"/>
    <w:qFormat/>
    <w:rsid w:val="002A607C"/>
    <w:pPr>
      <w:spacing w:before="240" w:line="360" w:lineRule="atLeast"/>
      <w:ind w:left="1983" w:hanging="708"/>
      <w:jc w:val="both"/>
      <w:outlineLvl w:val="2"/>
    </w:pPr>
    <w:rPr>
      <w:b/>
      <w:sz w:val="24"/>
    </w:rPr>
  </w:style>
  <w:style w:type="paragraph" w:styleId="Nagwek4">
    <w:name w:val="heading 4"/>
    <w:basedOn w:val="Normalny"/>
    <w:next w:val="Wcicienormalne"/>
    <w:link w:val="Nagwek4Znak"/>
    <w:qFormat/>
    <w:rsid w:val="002A607C"/>
    <w:pPr>
      <w:spacing w:before="240" w:line="360" w:lineRule="atLeast"/>
      <w:ind w:left="2691" w:hanging="708"/>
      <w:jc w:val="both"/>
      <w:outlineLvl w:val="3"/>
    </w:pPr>
    <w:rPr>
      <w:sz w:val="24"/>
    </w:rPr>
  </w:style>
  <w:style w:type="paragraph" w:styleId="Nagwek5">
    <w:name w:val="heading 5"/>
    <w:basedOn w:val="Normalny"/>
    <w:next w:val="Normalny"/>
    <w:link w:val="Nagwek5Znak"/>
    <w:qFormat/>
    <w:rsid w:val="002A607C"/>
    <w:pPr>
      <w:spacing w:before="240" w:after="60"/>
      <w:ind w:left="3399" w:hanging="708"/>
      <w:outlineLvl w:val="4"/>
    </w:pPr>
    <w:rPr>
      <w:rFonts w:ascii="Arial" w:hAnsi="Arial"/>
      <w:sz w:val="22"/>
    </w:rPr>
  </w:style>
  <w:style w:type="paragraph" w:styleId="Nagwek6">
    <w:name w:val="heading 6"/>
    <w:basedOn w:val="Normalny"/>
    <w:next w:val="Normalny"/>
    <w:link w:val="Nagwek6Znak"/>
    <w:qFormat/>
    <w:rsid w:val="002A607C"/>
    <w:pPr>
      <w:spacing w:before="240" w:after="60"/>
      <w:ind w:left="4107" w:hanging="708"/>
      <w:outlineLvl w:val="5"/>
    </w:pPr>
    <w:rPr>
      <w:i/>
      <w:sz w:val="22"/>
    </w:rPr>
  </w:style>
  <w:style w:type="paragraph" w:styleId="Nagwek7">
    <w:name w:val="heading 7"/>
    <w:basedOn w:val="Normalny"/>
    <w:next w:val="Normalny"/>
    <w:link w:val="Nagwek7Znak"/>
    <w:qFormat/>
    <w:rsid w:val="002A607C"/>
    <w:pPr>
      <w:spacing w:before="240" w:after="60"/>
      <w:ind w:left="4815" w:hanging="708"/>
      <w:outlineLvl w:val="6"/>
    </w:pPr>
    <w:rPr>
      <w:rFonts w:ascii="Arial" w:hAnsi="Arial"/>
      <w:sz w:val="20"/>
    </w:rPr>
  </w:style>
  <w:style w:type="paragraph" w:styleId="Nagwek8">
    <w:name w:val="heading 8"/>
    <w:basedOn w:val="Normalny"/>
    <w:next w:val="Normalny"/>
    <w:link w:val="Nagwek8Znak"/>
    <w:qFormat/>
    <w:rsid w:val="002A607C"/>
    <w:pPr>
      <w:spacing w:before="240" w:after="60"/>
      <w:ind w:left="5523" w:hanging="708"/>
      <w:outlineLvl w:val="7"/>
    </w:pPr>
    <w:rPr>
      <w:rFonts w:ascii="Arial" w:hAnsi="Arial"/>
      <w:i/>
      <w:sz w:val="20"/>
    </w:rPr>
  </w:style>
  <w:style w:type="paragraph" w:styleId="Nagwek9">
    <w:name w:val="heading 9"/>
    <w:basedOn w:val="Normalny"/>
    <w:next w:val="Normalny"/>
    <w:link w:val="Nagwek9Znak"/>
    <w:qFormat/>
    <w:rsid w:val="002A607C"/>
    <w:pPr>
      <w:spacing w:before="240" w:after="60"/>
      <w:ind w:left="6231" w:hanging="708"/>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A607C"/>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rsid w:val="002A607C"/>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rsid w:val="002A607C"/>
    <w:rPr>
      <w:rFonts w:ascii="Times New Roman" w:eastAsia="Times New Roman" w:hAnsi="Times New Roman" w:cs="Times New Roman"/>
      <w:b/>
      <w:sz w:val="24"/>
      <w:szCs w:val="20"/>
      <w:lang w:eastAsia="pl-PL"/>
    </w:rPr>
  </w:style>
  <w:style w:type="paragraph" w:styleId="Wcicienormalne">
    <w:name w:val="Normal Indent"/>
    <w:basedOn w:val="Normalny"/>
    <w:semiHidden/>
    <w:unhideWhenUsed/>
    <w:rsid w:val="002A607C"/>
    <w:pPr>
      <w:spacing w:after="160" w:line="259" w:lineRule="auto"/>
      <w:ind w:left="708"/>
    </w:pPr>
    <w:rPr>
      <w:rFonts w:asciiTheme="minorHAnsi" w:eastAsiaTheme="minorHAnsi" w:hAnsiTheme="minorHAnsi" w:cstheme="minorBidi"/>
      <w:sz w:val="22"/>
      <w:szCs w:val="22"/>
      <w:lang w:eastAsia="en-US"/>
    </w:rPr>
  </w:style>
  <w:style w:type="character" w:customStyle="1" w:styleId="Nagwek4Znak">
    <w:name w:val="Nagłówek 4 Znak"/>
    <w:basedOn w:val="Domylnaczcionkaakapitu"/>
    <w:link w:val="Nagwek4"/>
    <w:rsid w:val="002A607C"/>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2A607C"/>
    <w:rPr>
      <w:rFonts w:ascii="Arial" w:eastAsia="Times New Roman" w:hAnsi="Arial" w:cs="Times New Roman"/>
      <w:szCs w:val="20"/>
      <w:lang w:eastAsia="pl-PL"/>
    </w:rPr>
  </w:style>
  <w:style w:type="character" w:customStyle="1" w:styleId="Nagwek6Znak">
    <w:name w:val="Nagłówek 6 Znak"/>
    <w:basedOn w:val="Domylnaczcionkaakapitu"/>
    <w:link w:val="Nagwek6"/>
    <w:rsid w:val="002A607C"/>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2A607C"/>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2A607C"/>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2A607C"/>
    <w:rPr>
      <w:rFonts w:ascii="Arial" w:eastAsia="Times New Roman" w:hAnsi="Arial" w:cs="Times New Roman"/>
      <w:b/>
      <w:i/>
      <w:sz w:val="18"/>
      <w:szCs w:val="20"/>
      <w:lang w:eastAsia="pl-PL"/>
    </w:rPr>
  </w:style>
  <w:style w:type="paragraph" w:styleId="Spistreci2">
    <w:name w:val="toc 2"/>
    <w:basedOn w:val="Normalny"/>
    <w:next w:val="Normalny"/>
    <w:uiPriority w:val="39"/>
    <w:rsid w:val="002A607C"/>
    <w:pPr>
      <w:keepLines/>
      <w:tabs>
        <w:tab w:val="right" w:leader="dot" w:pos="9356"/>
      </w:tabs>
      <w:spacing w:line="288" w:lineRule="atLeast"/>
      <w:ind w:left="1134" w:hanging="567"/>
    </w:pPr>
    <w:rPr>
      <w:caps/>
    </w:rPr>
  </w:style>
  <w:style w:type="character" w:styleId="Hipercze">
    <w:name w:val="Hyperlink"/>
    <w:basedOn w:val="Domylnaczcionkaakapitu"/>
    <w:uiPriority w:val="99"/>
    <w:unhideWhenUsed/>
    <w:rsid w:val="002A607C"/>
    <w:rPr>
      <w:color w:val="0563C1" w:themeColor="hyperlink"/>
      <w:u w:val="single"/>
    </w:rPr>
  </w:style>
  <w:style w:type="paragraph" w:styleId="Nagwekspisutreci">
    <w:name w:val="TOC Heading"/>
    <w:basedOn w:val="Nagwek1"/>
    <w:next w:val="Normalny"/>
    <w:uiPriority w:val="39"/>
    <w:unhideWhenUsed/>
    <w:qFormat/>
    <w:rsid w:val="002A607C"/>
    <w:pPr>
      <w:spacing w:before="480" w:line="276" w:lineRule="auto"/>
      <w:outlineLvl w:val="9"/>
    </w:pPr>
    <w:rPr>
      <w:rFonts w:ascii="Calibri Light" w:eastAsia="Times New Roman" w:hAnsi="Calibri Light" w:cs="Times New Roman"/>
      <w:b/>
      <w:bCs/>
      <w:color w:val="365F91"/>
      <w:sz w:val="28"/>
      <w:szCs w:val="28"/>
    </w:rPr>
  </w:style>
  <w:style w:type="paragraph" w:styleId="Nagwek">
    <w:name w:val="header"/>
    <w:basedOn w:val="Normalny"/>
    <w:link w:val="NagwekZnak"/>
    <w:uiPriority w:val="99"/>
    <w:unhideWhenUsed/>
    <w:rsid w:val="002A607C"/>
    <w:pPr>
      <w:tabs>
        <w:tab w:val="center" w:pos="4536"/>
        <w:tab w:val="right" w:pos="9072"/>
      </w:tabs>
    </w:pPr>
  </w:style>
  <w:style w:type="character" w:customStyle="1" w:styleId="NagwekZnak">
    <w:name w:val="Nagłówek Znak"/>
    <w:basedOn w:val="Domylnaczcionkaakapitu"/>
    <w:link w:val="Nagwek"/>
    <w:uiPriority w:val="99"/>
    <w:rsid w:val="002A607C"/>
    <w:rPr>
      <w:rFonts w:ascii="Times New Roman" w:eastAsia="Times New Roman" w:hAnsi="Times New Roman" w:cs="Times New Roman"/>
      <w:sz w:val="26"/>
      <w:szCs w:val="20"/>
      <w:lang w:eastAsia="pl-PL"/>
    </w:rPr>
  </w:style>
  <w:style w:type="paragraph" w:styleId="Stopka">
    <w:name w:val="footer"/>
    <w:basedOn w:val="Normalny"/>
    <w:link w:val="StopkaZnak"/>
    <w:uiPriority w:val="99"/>
    <w:unhideWhenUsed/>
    <w:rsid w:val="002A607C"/>
    <w:pPr>
      <w:tabs>
        <w:tab w:val="center" w:pos="4536"/>
        <w:tab w:val="right" w:pos="9072"/>
      </w:tabs>
    </w:pPr>
  </w:style>
  <w:style w:type="character" w:customStyle="1" w:styleId="StopkaZnak">
    <w:name w:val="Stopka Znak"/>
    <w:basedOn w:val="Domylnaczcionkaakapitu"/>
    <w:link w:val="Stopka"/>
    <w:uiPriority w:val="99"/>
    <w:rsid w:val="002A607C"/>
    <w:rPr>
      <w:rFonts w:ascii="Times New Roman" w:eastAsia="Times New Roman" w:hAnsi="Times New Roman" w:cs="Times New Roman"/>
      <w:sz w:val="26"/>
      <w:szCs w:val="20"/>
      <w:lang w:eastAsia="pl-PL"/>
    </w:rPr>
  </w:style>
  <w:style w:type="paragraph" w:styleId="Akapitzlist">
    <w:name w:val="List Paragraph"/>
    <w:aliases w:val="Numerowanie,List Paragraph,Akapit z listą BS,Punkt 1.1,Kolorowa lista — akcent 11"/>
    <w:basedOn w:val="Normalny"/>
    <w:link w:val="AkapitzlistZnak"/>
    <w:uiPriority w:val="34"/>
    <w:qFormat/>
    <w:rsid w:val="002A607C"/>
    <w:pPr>
      <w:autoSpaceDE w:val="0"/>
      <w:autoSpaceDN w:val="0"/>
      <w:ind w:left="708"/>
    </w:pPr>
    <w:rPr>
      <w:sz w:val="20"/>
      <w:szCs w:val="24"/>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2A607C"/>
    <w:rPr>
      <w:rFonts w:ascii="Times New Roman" w:eastAsia="Times New Roman" w:hAnsi="Times New Roman" w:cs="Times New Roman"/>
      <w:sz w:val="20"/>
      <w:szCs w:val="24"/>
      <w:lang w:eastAsia="pl-PL"/>
    </w:rPr>
  </w:style>
  <w:style w:type="paragraph" w:customStyle="1" w:styleId="Default">
    <w:name w:val="Default"/>
    <w:rsid w:val="002A607C"/>
    <w:pPr>
      <w:autoSpaceDE w:val="0"/>
      <w:autoSpaceDN w:val="0"/>
      <w:adjustRightInd w:val="0"/>
      <w:spacing w:after="0" w:line="240" w:lineRule="auto"/>
    </w:pPr>
    <w:rPr>
      <w:rFonts w:ascii="Calibri" w:eastAsia="Calibri" w:hAnsi="Calibri" w:cs="Calibri"/>
      <w:color w:val="000000"/>
      <w:sz w:val="24"/>
      <w:szCs w:val="24"/>
    </w:rPr>
  </w:style>
  <w:style w:type="character" w:styleId="Odwoaniedokomentarza">
    <w:name w:val="annotation reference"/>
    <w:basedOn w:val="Domylnaczcionkaakapitu"/>
    <w:uiPriority w:val="99"/>
    <w:unhideWhenUsed/>
    <w:rsid w:val="002A607C"/>
    <w:rPr>
      <w:sz w:val="16"/>
      <w:szCs w:val="16"/>
    </w:rPr>
  </w:style>
  <w:style w:type="paragraph" w:styleId="Tekstkomentarza">
    <w:name w:val="annotation text"/>
    <w:basedOn w:val="Normalny"/>
    <w:link w:val="TekstkomentarzaZnak"/>
    <w:uiPriority w:val="99"/>
    <w:unhideWhenUsed/>
    <w:rsid w:val="002A607C"/>
    <w:pPr>
      <w:spacing w:after="160"/>
    </w:pPr>
    <w:rPr>
      <w:rFonts w:asciiTheme="minorHAnsi" w:eastAsiaTheme="minorHAnsi" w:hAnsiTheme="minorHAnsi" w:cstheme="minorBidi"/>
      <w:sz w:val="20"/>
      <w:lang w:eastAsia="en-US"/>
    </w:rPr>
  </w:style>
  <w:style w:type="character" w:customStyle="1" w:styleId="TekstkomentarzaZnak">
    <w:name w:val="Tekst komentarza Znak"/>
    <w:basedOn w:val="Domylnaczcionkaakapitu"/>
    <w:link w:val="Tekstkomentarza"/>
    <w:uiPriority w:val="99"/>
    <w:rsid w:val="002A607C"/>
    <w:rPr>
      <w:sz w:val="20"/>
      <w:szCs w:val="20"/>
    </w:rPr>
  </w:style>
  <w:style w:type="paragraph" w:styleId="Tematkomentarza">
    <w:name w:val="annotation subject"/>
    <w:basedOn w:val="Tekstkomentarza"/>
    <w:next w:val="Tekstkomentarza"/>
    <w:link w:val="TematkomentarzaZnak"/>
    <w:uiPriority w:val="99"/>
    <w:semiHidden/>
    <w:unhideWhenUsed/>
    <w:rsid w:val="002A607C"/>
    <w:rPr>
      <w:b/>
      <w:bCs/>
    </w:rPr>
  </w:style>
  <w:style w:type="character" w:customStyle="1" w:styleId="TematkomentarzaZnak">
    <w:name w:val="Temat komentarza Znak"/>
    <w:basedOn w:val="TekstkomentarzaZnak"/>
    <w:link w:val="Tematkomentarza"/>
    <w:uiPriority w:val="99"/>
    <w:semiHidden/>
    <w:rsid w:val="002A607C"/>
    <w:rPr>
      <w:b/>
      <w:bCs/>
      <w:sz w:val="20"/>
      <w:szCs w:val="20"/>
    </w:rPr>
  </w:style>
  <w:style w:type="paragraph" w:styleId="Tekstdymka">
    <w:name w:val="Balloon Text"/>
    <w:basedOn w:val="Normalny"/>
    <w:link w:val="TekstdymkaZnak"/>
    <w:uiPriority w:val="99"/>
    <w:semiHidden/>
    <w:unhideWhenUsed/>
    <w:rsid w:val="002A607C"/>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2A607C"/>
    <w:rPr>
      <w:rFonts w:ascii="Segoe UI" w:hAnsi="Segoe UI" w:cs="Segoe UI"/>
      <w:sz w:val="18"/>
      <w:szCs w:val="18"/>
    </w:rPr>
  </w:style>
  <w:style w:type="character" w:customStyle="1" w:styleId="BezodstpwZnak">
    <w:name w:val="Bez odstępów Znak"/>
    <w:basedOn w:val="Domylnaczcionkaakapitu"/>
    <w:link w:val="Bezodstpw"/>
    <w:uiPriority w:val="1"/>
    <w:locked/>
    <w:rsid w:val="002A607C"/>
    <w:rPr>
      <w:rFonts w:ascii="Calibri" w:eastAsia="Calibri" w:hAnsi="Calibri" w:cs="Times New Roman"/>
    </w:rPr>
  </w:style>
  <w:style w:type="paragraph" w:styleId="Bezodstpw">
    <w:name w:val="No Spacing"/>
    <w:link w:val="BezodstpwZnak"/>
    <w:uiPriority w:val="1"/>
    <w:qFormat/>
    <w:rsid w:val="002A607C"/>
    <w:pPr>
      <w:spacing w:after="0" w:line="240" w:lineRule="auto"/>
    </w:pPr>
    <w:rPr>
      <w:rFonts w:ascii="Calibri" w:eastAsia="Calibri" w:hAnsi="Calibri" w:cs="Times New Roman"/>
    </w:rPr>
  </w:style>
  <w:style w:type="paragraph" w:styleId="Tekstpodstawowywcity">
    <w:name w:val="Body Text Indent"/>
    <w:basedOn w:val="Normalny"/>
    <w:link w:val="TekstpodstawowywcityZnak"/>
    <w:semiHidden/>
    <w:rsid w:val="002A607C"/>
    <w:pPr>
      <w:ind w:left="567"/>
    </w:pPr>
    <w:rPr>
      <w:rFonts w:ascii="Arial" w:hAnsi="Arial"/>
      <w:sz w:val="24"/>
    </w:rPr>
  </w:style>
  <w:style w:type="character" w:customStyle="1" w:styleId="TekstpodstawowywcityZnak">
    <w:name w:val="Tekst podstawowy wcięty Znak"/>
    <w:basedOn w:val="Domylnaczcionkaakapitu"/>
    <w:link w:val="Tekstpodstawowywcity"/>
    <w:semiHidden/>
    <w:rsid w:val="002A607C"/>
    <w:rPr>
      <w:rFonts w:ascii="Arial" w:eastAsia="Times New Roman" w:hAnsi="Arial" w:cs="Times New Roman"/>
      <w:sz w:val="24"/>
      <w:szCs w:val="20"/>
      <w:lang w:eastAsia="pl-PL"/>
    </w:rPr>
  </w:style>
  <w:style w:type="paragraph" w:customStyle="1" w:styleId="head4">
    <w:name w:val="head 4"/>
    <w:basedOn w:val="Nagwek4"/>
    <w:rsid w:val="003D759C"/>
    <w:pPr>
      <w:numPr>
        <w:ilvl w:val="3"/>
        <w:numId w:val="1"/>
      </w:numPr>
      <w:ind w:firstLine="0"/>
      <w:outlineLvl w:val="9"/>
    </w:pPr>
  </w:style>
  <w:style w:type="paragraph" w:customStyle="1" w:styleId="head4pt">
    <w:name w:val="head 4 pt"/>
    <w:basedOn w:val="head4"/>
    <w:rsid w:val="003D759C"/>
    <w:pPr>
      <w:spacing w:before="120" w:line="300" w:lineRule="atLeast"/>
      <w:ind w:left="2268" w:hanging="567"/>
    </w:pPr>
  </w:style>
  <w:style w:type="paragraph" w:customStyle="1" w:styleId="tabela">
    <w:name w:val="tabela"/>
    <w:basedOn w:val="head4"/>
    <w:rsid w:val="003D759C"/>
    <w:pPr>
      <w:spacing w:before="96" w:after="96" w:line="240" w:lineRule="atLeast"/>
      <w:ind w:left="0"/>
      <w:jc w:val="left"/>
    </w:pPr>
  </w:style>
  <w:style w:type="paragraph" w:customStyle="1" w:styleId="TEXT">
    <w:name w:val="TEXT"/>
    <w:basedOn w:val="Nagwek4"/>
    <w:rsid w:val="003D759C"/>
    <w:pPr>
      <w:ind w:left="1418" w:firstLine="567"/>
      <w:outlineLvl w:val="9"/>
    </w:pPr>
  </w:style>
  <w:style w:type="paragraph" w:customStyle="1" w:styleId="Tekstpodstawowy21">
    <w:name w:val="Tekst podstawowy 21"/>
    <w:basedOn w:val="Normalny"/>
    <w:rsid w:val="003D759C"/>
    <w:pPr>
      <w:spacing w:after="120"/>
      <w:ind w:left="1276"/>
    </w:pPr>
  </w:style>
  <w:style w:type="paragraph" w:customStyle="1" w:styleId="Tekstpodstawowywcity21">
    <w:name w:val="Tekst podstawowy wcięty 21"/>
    <w:basedOn w:val="Normalny"/>
    <w:rsid w:val="003D759C"/>
    <w:pPr>
      <w:ind w:left="567"/>
    </w:pPr>
  </w:style>
  <w:style w:type="paragraph" w:styleId="Tekstpodstawowywcity2">
    <w:name w:val="Body Text Indent 2"/>
    <w:basedOn w:val="Normalny"/>
    <w:link w:val="Tekstpodstawowywcity2Znak"/>
    <w:semiHidden/>
    <w:rsid w:val="003D759C"/>
    <w:pPr>
      <w:spacing w:after="120"/>
      <w:ind w:left="1276"/>
    </w:pPr>
    <w:rPr>
      <w:rFonts w:ascii="Arial" w:hAnsi="Arial"/>
      <w:sz w:val="24"/>
    </w:rPr>
  </w:style>
  <w:style w:type="character" w:customStyle="1" w:styleId="Tekstpodstawowywcity2Znak">
    <w:name w:val="Tekst podstawowy wcięty 2 Znak"/>
    <w:basedOn w:val="Domylnaczcionkaakapitu"/>
    <w:link w:val="Tekstpodstawowywcity2"/>
    <w:semiHidden/>
    <w:rsid w:val="003D759C"/>
    <w:rPr>
      <w:rFonts w:ascii="Arial" w:eastAsia="Times New Roman" w:hAnsi="Arial" w:cs="Times New Roman"/>
      <w:sz w:val="24"/>
      <w:szCs w:val="20"/>
      <w:lang w:eastAsia="pl-PL"/>
    </w:rPr>
  </w:style>
  <w:style w:type="paragraph" w:styleId="Tekstpodstawowywcity3">
    <w:name w:val="Body Text Indent 3"/>
    <w:basedOn w:val="Normalny"/>
    <w:link w:val="Tekstpodstawowywcity3Znak"/>
    <w:semiHidden/>
    <w:rsid w:val="003D759C"/>
    <w:pPr>
      <w:spacing w:after="120" w:line="360" w:lineRule="auto"/>
      <w:ind w:left="567"/>
      <w:jc w:val="both"/>
    </w:pPr>
    <w:rPr>
      <w:sz w:val="24"/>
    </w:rPr>
  </w:style>
  <w:style w:type="character" w:customStyle="1" w:styleId="Tekstpodstawowywcity3Znak">
    <w:name w:val="Tekst podstawowy wcięty 3 Znak"/>
    <w:basedOn w:val="Domylnaczcionkaakapitu"/>
    <w:link w:val="Tekstpodstawowywcity3"/>
    <w:semiHidden/>
    <w:rsid w:val="003D759C"/>
    <w:rPr>
      <w:rFonts w:ascii="Times New Roman" w:eastAsia="Times New Roman" w:hAnsi="Times New Roman" w:cs="Times New Roman"/>
      <w:sz w:val="24"/>
      <w:szCs w:val="20"/>
      <w:lang w:eastAsia="pl-PL"/>
    </w:rPr>
  </w:style>
  <w:style w:type="paragraph" w:styleId="Tekstpodstawowy">
    <w:name w:val="Body Text"/>
    <w:basedOn w:val="Normalny"/>
    <w:link w:val="TekstpodstawowyZnak"/>
    <w:semiHidden/>
    <w:rsid w:val="003D759C"/>
    <w:pPr>
      <w:jc w:val="both"/>
    </w:pPr>
    <w:rPr>
      <w:rFonts w:ascii="Arial" w:hAnsi="Arial" w:cs="Arial"/>
      <w:i/>
      <w:iCs/>
      <w:sz w:val="20"/>
      <w:szCs w:val="24"/>
    </w:rPr>
  </w:style>
  <w:style w:type="character" w:customStyle="1" w:styleId="TekstpodstawowyZnak">
    <w:name w:val="Tekst podstawowy Znak"/>
    <w:basedOn w:val="Domylnaczcionkaakapitu"/>
    <w:link w:val="Tekstpodstawowy"/>
    <w:semiHidden/>
    <w:rsid w:val="003D759C"/>
    <w:rPr>
      <w:rFonts w:ascii="Arial" w:eastAsia="Times New Roman" w:hAnsi="Arial" w:cs="Arial"/>
      <w:i/>
      <w:iCs/>
      <w:sz w:val="20"/>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3D759C"/>
    <w:rPr>
      <w:sz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rsid w:val="003D759C"/>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3D759C"/>
    <w:rPr>
      <w:vertAlign w:val="superscript"/>
    </w:rPr>
  </w:style>
  <w:style w:type="paragraph" w:styleId="Poprawka">
    <w:name w:val="Revision"/>
    <w:hidden/>
    <w:uiPriority w:val="99"/>
    <w:semiHidden/>
    <w:rsid w:val="003D759C"/>
    <w:pPr>
      <w:spacing w:after="0" w:line="240" w:lineRule="auto"/>
    </w:pPr>
    <w:rPr>
      <w:rFonts w:ascii="Times New Roman" w:eastAsia="Times New Roman" w:hAnsi="Times New Roman" w:cs="Times New Roman"/>
      <w:sz w:val="26"/>
      <w:szCs w:val="20"/>
      <w:lang w:eastAsia="pl-PL"/>
    </w:rPr>
  </w:style>
  <w:style w:type="character" w:customStyle="1" w:styleId="ZwykytekstZnak">
    <w:name w:val="Zwykły tekst Znak"/>
    <w:basedOn w:val="Domylnaczcionkaakapitu"/>
    <w:link w:val="Zwykytekst"/>
    <w:uiPriority w:val="99"/>
    <w:semiHidden/>
    <w:rsid w:val="00425AD3"/>
    <w:rPr>
      <w:rFonts w:ascii="Calibri" w:hAnsi="Calibri" w:cs="Times New Roman"/>
    </w:rPr>
  </w:style>
  <w:style w:type="paragraph" w:styleId="Zwykytekst">
    <w:name w:val="Plain Text"/>
    <w:basedOn w:val="Normalny"/>
    <w:link w:val="ZwykytekstZnak"/>
    <w:uiPriority w:val="99"/>
    <w:semiHidden/>
    <w:unhideWhenUsed/>
    <w:rsid w:val="00425AD3"/>
    <w:rPr>
      <w:rFonts w:ascii="Calibri" w:eastAsiaTheme="minorHAnsi" w:hAnsi="Calibri"/>
      <w:sz w:val="22"/>
      <w:szCs w:val="22"/>
      <w:lang w:eastAsia="en-US"/>
    </w:rPr>
  </w:style>
  <w:style w:type="paragraph" w:styleId="Podtytu">
    <w:name w:val="Subtitle"/>
    <w:basedOn w:val="Normalny"/>
    <w:link w:val="PodtytuZnak"/>
    <w:qFormat/>
    <w:rsid w:val="00425AD3"/>
    <w:pPr>
      <w:numPr>
        <w:numId w:val="86"/>
      </w:numPr>
      <w:autoSpaceDE w:val="0"/>
      <w:autoSpaceDN w:val="0"/>
      <w:spacing w:line="360" w:lineRule="auto"/>
      <w:jc w:val="center"/>
    </w:pPr>
    <w:rPr>
      <w:rFonts w:ascii="Tahoma" w:hAnsi="Tahoma" w:cs="Tahoma"/>
      <w:b/>
      <w:bCs/>
      <w:sz w:val="22"/>
      <w:szCs w:val="22"/>
    </w:rPr>
  </w:style>
  <w:style w:type="character" w:customStyle="1" w:styleId="PodtytuZnak">
    <w:name w:val="Podtytuł Znak"/>
    <w:basedOn w:val="Domylnaczcionkaakapitu"/>
    <w:link w:val="Podtytu"/>
    <w:rsid w:val="00425AD3"/>
    <w:rPr>
      <w:rFonts w:ascii="Tahoma" w:eastAsia="Times New Roman" w:hAnsi="Tahoma" w:cs="Tahoma"/>
      <w:b/>
      <w:bCs/>
      <w:lang w:eastAsia="pl-PL"/>
    </w:rPr>
  </w:style>
  <w:style w:type="character" w:customStyle="1" w:styleId="HTML-wstpniesformatowanyZnak">
    <w:name w:val="HTML - wstępnie sformatowany Znak"/>
    <w:basedOn w:val="Domylnaczcionkaakapitu"/>
    <w:link w:val="HTML-wstpniesformatowany"/>
    <w:uiPriority w:val="99"/>
    <w:semiHidden/>
    <w:rsid w:val="00425AD3"/>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semiHidden/>
    <w:unhideWhenUsed/>
    <w:rsid w:val="00425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Spistreci1">
    <w:name w:val="toc 1"/>
    <w:basedOn w:val="Normalny"/>
    <w:next w:val="Normalny"/>
    <w:autoRedefine/>
    <w:uiPriority w:val="39"/>
    <w:unhideWhenUsed/>
    <w:rsid w:val="004129BC"/>
    <w:pPr>
      <w:spacing w:after="100"/>
    </w:pPr>
  </w:style>
  <w:style w:type="character" w:customStyle="1" w:styleId="Nierozpoznanawzmianka1">
    <w:name w:val="Nierozpoznana wzmianka1"/>
    <w:basedOn w:val="Domylnaczcionkaakapitu"/>
    <w:uiPriority w:val="99"/>
    <w:semiHidden/>
    <w:unhideWhenUsed/>
    <w:rsid w:val="00A16439"/>
    <w:rPr>
      <w:color w:val="605E5C"/>
      <w:shd w:val="clear" w:color="auto" w:fill="E1DFDD"/>
    </w:rPr>
  </w:style>
  <w:style w:type="character" w:styleId="UyteHipercze">
    <w:name w:val="FollowedHyperlink"/>
    <w:basedOn w:val="Domylnaczcionkaakapitu"/>
    <w:uiPriority w:val="99"/>
    <w:semiHidden/>
    <w:unhideWhenUsed/>
    <w:rsid w:val="00301D75"/>
    <w:rPr>
      <w:color w:val="954F72" w:themeColor="followedHyperlink"/>
      <w:u w:val="single"/>
    </w:rPr>
  </w:style>
  <w:style w:type="character" w:styleId="Numerwiersza">
    <w:name w:val="line number"/>
    <w:basedOn w:val="Domylnaczcionkaakapitu"/>
    <w:uiPriority w:val="99"/>
    <w:semiHidden/>
    <w:unhideWhenUsed/>
    <w:rsid w:val="00896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mwd.dolnyslask.pl/gospodarka/dolnoslaskie-inteligentne-specjalizacje/ramy-strategiczne-na-rzecz-inteligentnych-specjalizacji-dolnego-slaska/" TargetMode="External"/><Relationship Id="rId18" Type="http://schemas.openxmlformats.org/officeDocument/2006/relationships/hyperlink" Target="http://www.umwd.dolnyslask.pl/gospodarka/dolnoslaskie-inteligentne-specjalizacje/ramy-strategiczne-na-rzecz-inteligentnych-specjalizacji-dolnego-slaska/" TargetMode="Externa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ec.europa.eu/eurostat/ramon/miscellaneous/index.cfm?TargetUrl=DSP_DEGURBA" TargetMode="External"/><Relationship Id="rId17" Type="http://schemas.openxmlformats.org/officeDocument/2006/relationships/hyperlink" Target="http://www.umwd.dolnyslask.pl/gospodarka/dolnoslaskie-inteligentne-specjalizacje/ramy-strategiczne-na-rzecz-inteligentnych-specjalizacji-dolnego-slask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rpo.dolnyslask.pl/o-projekcie/przeczytaj-analizy-raporty-i-podsumowania/opracowania-i-analizy/"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rpo.dolnyslask.pl/o-projekcie/przeczytaj-analizy-raporty-i-podsumowania/opracowania-i-analiz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mwd.dolnyslask.pl/gospodarka/dolnoslaskie-inteligentne-specjalizacje/ramy-strategiczne-na-rzecz-inteligentnych-specjalizacji-dolnego-slaska/" TargetMode="Externa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6C77F-2EF7-43DE-A192-09B9ACA8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129</Pages>
  <Words>97405</Words>
  <Characters>584430</Characters>
  <Application>Microsoft Office Word</Application>
  <DocSecurity>0</DocSecurity>
  <Lines>4870</Lines>
  <Paragraphs>1360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Fedyk</dc:creator>
  <cp:keywords/>
  <dc:description/>
  <cp:lastModifiedBy>Agnieszka Fedyk</cp:lastModifiedBy>
  <cp:revision>23</cp:revision>
  <cp:lastPrinted>2019-12-16T11:40:00Z</cp:lastPrinted>
  <dcterms:created xsi:type="dcterms:W3CDTF">2019-12-06T08:27:00Z</dcterms:created>
  <dcterms:modified xsi:type="dcterms:W3CDTF">2020-03-30T11:54:00Z</dcterms:modified>
</cp:coreProperties>
</file>