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2" w:rsidRDefault="00CA6F45" w:rsidP="00CA6F4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69452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CA6F45" w:rsidRDefault="00CA6F45"/>
    <w:p w:rsidR="00CA6F45" w:rsidRDefault="00CA6F45" w:rsidP="00CA6F45">
      <w:pPr>
        <w:jc w:val="right"/>
        <w:rPr>
          <w:rFonts w:asciiTheme="minorHAnsi" w:hAnsiTheme="minorHAnsi"/>
        </w:rPr>
      </w:pPr>
      <w:bookmarkStart w:id="0" w:name="_Toc420044278"/>
      <w:r w:rsidRPr="002B1104">
        <w:rPr>
          <w:rFonts w:asciiTheme="minorHAnsi" w:hAnsiTheme="minorHAnsi"/>
        </w:rPr>
        <w:t xml:space="preserve">Załącznik </w:t>
      </w:r>
      <w:r>
        <w:rPr>
          <w:rFonts w:asciiTheme="minorHAnsi" w:hAnsiTheme="minorHAnsi"/>
        </w:rPr>
        <w:t>nr 2 do Szczegółowego opisu osi priorytetowych RPO WD 2014-2020</w:t>
      </w:r>
      <w:r w:rsidR="008765D1">
        <w:rPr>
          <w:rFonts w:asciiTheme="minorHAnsi" w:hAnsiTheme="minorHAnsi"/>
        </w:rPr>
        <w:t xml:space="preserve"> </w:t>
      </w:r>
      <w:r w:rsidR="008765D1" w:rsidRPr="007914F7">
        <w:rPr>
          <w:rFonts w:asciiTheme="minorHAnsi" w:hAnsiTheme="minorHAnsi"/>
          <w:color w:val="000000" w:themeColor="text1"/>
        </w:rPr>
        <w:t>z dn</w:t>
      </w:r>
      <w:r w:rsidR="009017B2" w:rsidRPr="007914F7">
        <w:rPr>
          <w:rFonts w:asciiTheme="minorHAnsi" w:hAnsiTheme="minorHAnsi"/>
          <w:color w:val="000000" w:themeColor="text1"/>
        </w:rPr>
        <w:t>.</w:t>
      </w:r>
      <w:r w:rsidR="009E5638" w:rsidRPr="007914F7">
        <w:rPr>
          <w:rFonts w:asciiTheme="minorHAnsi" w:hAnsiTheme="minorHAnsi"/>
          <w:color w:val="000000" w:themeColor="text1"/>
        </w:rPr>
        <w:t xml:space="preserve"> </w:t>
      </w:r>
      <w:r w:rsidR="00E97B8D">
        <w:rPr>
          <w:rFonts w:asciiTheme="minorHAnsi" w:hAnsiTheme="minorHAnsi"/>
          <w:color w:val="000000" w:themeColor="text1"/>
        </w:rPr>
        <w:t xml:space="preserve">  </w:t>
      </w:r>
      <w:r w:rsidR="000337E7">
        <w:rPr>
          <w:rFonts w:asciiTheme="minorHAnsi" w:hAnsiTheme="minorHAnsi"/>
          <w:color w:val="000000" w:themeColor="text1"/>
        </w:rPr>
        <w:t>27 marca 2017</w:t>
      </w:r>
      <w:r w:rsidR="00DF4507">
        <w:rPr>
          <w:rFonts w:asciiTheme="minorHAnsi" w:hAnsiTheme="minorHAnsi"/>
          <w:color w:val="000000" w:themeColor="text1"/>
        </w:rPr>
        <w:t xml:space="preserve"> </w:t>
      </w:r>
      <w:r w:rsidR="00A37038">
        <w:rPr>
          <w:rFonts w:asciiTheme="minorHAnsi" w:hAnsiTheme="minorHAnsi"/>
          <w:color w:val="000000" w:themeColor="text1"/>
        </w:rPr>
        <w:t>r.</w:t>
      </w:r>
    </w:p>
    <w:p w:rsidR="00CA6F45" w:rsidRDefault="00CA6F45" w:rsidP="00CA6F45">
      <w:pPr>
        <w:rPr>
          <w:rFonts w:asciiTheme="minorHAnsi" w:hAnsiTheme="minorHAnsi"/>
        </w:rPr>
      </w:pPr>
    </w:p>
    <w:p w:rsidR="00CA6F45" w:rsidRDefault="00CA6F45" w:rsidP="00CA6F45">
      <w:pPr>
        <w:rPr>
          <w:rFonts w:asciiTheme="minorHAnsi" w:hAnsiTheme="minorHAnsi"/>
        </w:rPr>
      </w:pPr>
    </w:p>
    <w:bookmarkEnd w:id="0"/>
    <w:p w:rsidR="00CA6F45" w:rsidRPr="00CA6F45" w:rsidRDefault="00CA6F45" w:rsidP="00CA6F45">
      <w:pPr>
        <w:jc w:val="center"/>
        <w:rPr>
          <w:rFonts w:asciiTheme="minorHAnsi" w:hAnsiTheme="minorHAnsi"/>
          <w:b/>
          <w:color w:val="4F81BD" w:themeColor="accent1"/>
          <w:sz w:val="36"/>
          <w:szCs w:val="36"/>
        </w:rPr>
      </w:pPr>
      <w:r w:rsidRPr="00CA6F45">
        <w:rPr>
          <w:rFonts w:asciiTheme="minorHAnsi" w:hAnsiTheme="minorHAnsi"/>
          <w:b/>
          <w:color w:val="4F81BD" w:themeColor="accent1"/>
          <w:sz w:val="36"/>
          <w:szCs w:val="36"/>
        </w:rPr>
        <w:t xml:space="preserve">Tabela wskaźników rezultatu bezpośredniego i produktu </w:t>
      </w:r>
      <w:r w:rsidR="00376681">
        <w:rPr>
          <w:rFonts w:asciiTheme="minorHAnsi" w:hAnsiTheme="minorHAnsi"/>
          <w:b/>
          <w:color w:val="4F81BD" w:themeColor="accent1"/>
          <w:sz w:val="36"/>
          <w:szCs w:val="36"/>
        </w:rPr>
        <w:br/>
      </w:r>
      <w:r w:rsidRPr="00CA6F45">
        <w:rPr>
          <w:rFonts w:asciiTheme="minorHAnsi" w:hAnsiTheme="minorHAnsi"/>
          <w:b/>
          <w:color w:val="4F81BD" w:themeColor="accent1"/>
          <w:sz w:val="36"/>
          <w:szCs w:val="36"/>
        </w:rPr>
        <w:t>dla działań i poddziałań</w:t>
      </w:r>
      <w:r w:rsidR="00744E34">
        <w:rPr>
          <w:rFonts w:asciiTheme="minorHAnsi" w:hAnsiTheme="minorHAnsi"/>
          <w:b/>
          <w:color w:val="4F81BD" w:themeColor="accent1"/>
          <w:sz w:val="36"/>
          <w:szCs w:val="36"/>
        </w:rPr>
        <w:t xml:space="preserve"> RPO WD 2014-2020</w:t>
      </w:r>
    </w:p>
    <w:p w:rsidR="00CA6F45" w:rsidRPr="0003247F" w:rsidRDefault="00CA6F45">
      <w:pPr>
        <w:rPr>
          <w:rFonts w:asciiTheme="minorHAnsi" w:hAnsiTheme="minorHAnsi"/>
          <w:szCs w:val="24"/>
        </w:rPr>
      </w:pPr>
    </w:p>
    <w:p w:rsidR="00CA6F45" w:rsidRPr="0003247F" w:rsidRDefault="00CA6F45">
      <w:pPr>
        <w:rPr>
          <w:rFonts w:asciiTheme="minorHAnsi" w:hAnsiTheme="minorHAnsi"/>
          <w:szCs w:val="24"/>
        </w:rPr>
      </w:pPr>
    </w:p>
    <w:p w:rsidR="007700DB" w:rsidRPr="00A84B0F" w:rsidRDefault="00CB6E12">
      <w:pPr>
        <w:pStyle w:val="Spistreci1"/>
        <w:rPr>
          <w:rFonts w:asciiTheme="minorHAnsi" w:eastAsiaTheme="minorEastAsia" w:hAnsiTheme="minorHAnsi" w:cstheme="minorBidi"/>
          <w:noProof/>
        </w:rPr>
      </w:pPr>
      <w:r w:rsidRPr="00CB6E12">
        <w:rPr>
          <w:rFonts w:asciiTheme="minorHAnsi" w:hAnsiTheme="minorHAnsi"/>
          <w:i/>
        </w:rPr>
        <w:fldChar w:fldCharType="begin"/>
      </w:r>
      <w:r w:rsidR="005C6846" w:rsidRPr="0003247F">
        <w:rPr>
          <w:rFonts w:asciiTheme="minorHAnsi" w:hAnsiTheme="minorHAnsi"/>
          <w:i/>
        </w:rPr>
        <w:instrText xml:space="preserve"> TOC \o "1-1" \h \z \u </w:instrText>
      </w:r>
      <w:r w:rsidRPr="00CB6E12">
        <w:rPr>
          <w:rFonts w:asciiTheme="minorHAnsi" w:hAnsiTheme="minorHAnsi"/>
          <w:i/>
        </w:rPr>
        <w:fldChar w:fldCharType="separate"/>
      </w:r>
      <w:hyperlink w:anchor="_Toc446508749" w:history="1">
        <w:r w:rsidR="007700DB" w:rsidRPr="00A84B0F">
          <w:rPr>
            <w:rStyle w:val="Hipercze"/>
            <w:rFonts w:asciiTheme="minorHAnsi" w:hAnsiTheme="minorHAnsi"/>
            <w:noProof/>
          </w:rPr>
          <w:t>1. Tabela wskaźników rezultatu bezpośredniego dla EFRR</w:t>
        </w:r>
        <w:r w:rsidR="007700DB" w:rsidRPr="00A84B0F">
          <w:rPr>
            <w:rFonts w:asciiTheme="minorHAnsi" w:hAnsiTheme="minorHAnsi"/>
            <w:noProof/>
            <w:webHidden/>
          </w:rPr>
          <w:tab/>
        </w:r>
        <w:r w:rsidRPr="00A84B0F">
          <w:rPr>
            <w:rFonts w:asciiTheme="minorHAnsi" w:hAnsiTheme="minorHAnsi"/>
            <w:noProof/>
            <w:webHidden/>
          </w:rPr>
          <w:fldChar w:fldCharType="begin"/>
        </w:r>
        <w:r w:rsidR="007700DB" w:rsidRPr="00A84B0F">
          <w:rPr>
            <w:rFonts w:asciiTheme="minorHAnsi" w:hAnsiTheme="minorHAnsi"/>
            <w:noProof/>
            <w:webHidden/>
          </w:rPr>
          <w:instrText xml:space="preserve"> PAGEREF _Toc446508749 \h </w:instrText>
        </w:r>
        <w:r w:rsidRPr="00A84B0F">
          <w:rPr>
            <w:rFonts w:asciiTheme="minorHAnsi" w:hAnsiTheme="minorHAnsi"/>
            <w:noProof/>
            <w:webHidden/>
          </w:rPr>
        </w:r>
        <w:r w:rsidRPr="00A84B0F">
          <w:rPr>
            <w:rFonts w:asciiTheme="minorHAnsi" w:hAnsiTheme="minorHAnsi"/>
            <w:noProof/>
            <w:webHidden/>
          </w:rPr>
          <w:fldChar w:fldCharType="separate"/>
        </w:r>
        <w:r w:rsidR="00F6017A">
          <w:rPr>
            <w:rFonts w:asciiTheme="minorHAnsi" w:hAnsiTheme="minorHAnsi"/>
            <w:noProof/>
            <w:webHidden/>
          </w:rPr>
          <w:t>2</w:t>
        </w:r>
        <w:r w:rsidRPr="00A84B0F">
          <w:rPr>
            <w:rFonts w:asciiTheme="minorHAnsi" w:hAnsiTheme="minorHAnsi"/>
            <w:noProof/>
            <w:webHidden/>
          </w:rPr>
          <w:fldChar w:fldCharType="end"/>
        </w:r>
      </w:hyperlink>
    </w:p>
    <w:p w:rsidR="007700DB" w:rsidRPr="00A84B0F" w:rsidRDefault="00CB6E12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446508750" w:history="1">
        <w:r w:rsidR="007700DB" w:rsidRPr="00A84B0F">
          <w:rPr>
            <w:rStyle w:val="Hipercze"/>
            <w:rFonts w:asciiTheme="minorHAnsi" w:hAnsiTheme="minorHAnsi"/>
            <w:noProof/>
          </w:rPr>
          <w:t>2. Tabela wskaźników produktu dla EFRR</w:t>
        </w:r>
        <w:r w:rsidR="007700DB" w:rsidRPr="00A84B0F">
          <w:rPr>
            <w:rFonts w:asciiTheme="minorHAnsi" w:hAnsiTheme="minorHAnsi"/>
            <w:noProof/>
            <w:webHidden/>
          </w:rPr>
          <w:tab/>
        </w:r>
        <w:r w:rsidRPr="00A84B0F">
          <w:rPr>
            <w:rFonts w:asciiTheme="minorHAnsi" w:hAnsiTheme="minorHAnsi"/>
            <w:noProof/>
            <w:webHidden/>
          </w:rPr>
          <w:fldChar w:fldCharType="begin"/>
        </w:r>
        <w:r w:rsidR="007700DB" w:rsidRPr="00A84B0F">
          <w:rPr>
            <w:rFonts w:asciiTheme="minorHAnsi" w:hAnsiTheme="minorHAnsi"/>
            <w:noProof/>
            <w:webHidden/>
          </w:rPr>
          <w:instrText xml:space="preserve"> PAGEREF _Toc446508750 \h </w:instrText>
        </w:r>
        <w:r w:rsidRPr="00A84B0F">
          <w:rPr>
            <w:rFonts w:asciiTheme="minorHAnsi" w:hAnsiTheme="minorHAnsi"/>
            <w:noProof/>
            <w:webHidden/>
          </w:rPr>
        </w:r>
        <w:r w:rsidRPr="00A84B0F">
          <w:rPr>
            <w:rFonts w:asciiTheme="minorHAnsi" w:hAnsiTheme="minorHAnsi"/>
            <w:noProof/>
            <w:webHidden/>
          </w:rPr>
          <w:fldChar w:fldCharType="separate"/>
        </w:r>
        <w:r w:rsidR="00F6017A">
          <w:rPr>
            <w:rFonts w:asciiTheme="minorHAnsi" w:hAnsiTheme="minorHAnsi"/>
            <w:noProof/>
            <w:webHidden/>
          </w:rPr>
          <w:t>15</w:t>
        </w:r>
        <w:r w:rsidRPr="00A84B0F">
          <w:rPr>
            <w:rFonts w:asciiTheme="minorHAnsi" w:hAnsiTheme="minorHAnsi"/>
            <w:noProof/>
            <w:webHidden/>
          </w:rPr>
          <w:fldChar w:fldCharType="end"/>
        </w:r>
      </w:hyperlink>
    </w:p>
    <w:p w:rsidR="007700DB" w:rsidRPr="00A84B0F" w:rsidRDefault="00CB6E12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446508751" w:history="1">
        <w:r w:rsidR="007700DB" w:rsidRPr="00A84B0F">
          <w:rPr>
            <w:rStyle w:val="Hipercze"/>
            <w:rFonts w:asciiTheme="minorHAnsi" w:hAnsiTheme="minorHAnsi"/>
            <w:noProof/>
          </w:rPr>
          <w:t>3. Tabela wskaźników rezultatu bezpośredniego dla EFS</w:t>
        </w:r>
        <w:r w:rsidR="007700DB" w:rsidRPr="00A84B0F">
          <w:rPr>
            <w:rFonts w:asciiTheme="minorHAnsi" w:hAnsiTheme="minorHAnsi"/>
            <w:noProof/>
            <w:webHidden/>
          </w:rPr>
          <w:tab/>
        </w:r>
        <w:r w:rsidRPr="00A84B0F">
          <w:rPr>
            <w:rFonts w:asciiTheme="minorHAnsi" w:hAnsiTheme="minorHAnsi"/>
            <w:noProof/>
            <w:webHidden/>
          </w:rPr>
          <w:fldChar w:fldCharType="begin"/>
        </w:r>
        <w:r w:rsidR="007700DB" w:rsidRPr="00A84B0F">
          <w:rPr>
            <w:rFonts w:asciiTheme="minorHAnsi" w:hAnsiTheme="minorHAnsi"/>
            <w:noProof/>
            <w:webHidden/>
          </w:rPr>
          <w:instrText xml:space="preserve"> PAGEREF _Toc446508751 \h </w:instrText>
        </w:r>
        <w:r w:rsidRPr="00A84B0F">
          <w:rPr>
            <w:rFonts w:asciiTheme="minorHAnsi" w:hAnsiTheme="minorHAnsi"/>
            <w:noProof/>
            <w:webHidden/>
          </w:rPr>
        </w:r>
        <w:r w:rsidRPr="00A84B0F">
          <w:rPr>
            <w:rFonts w:asciiTheme="minorHAnsi" w:hAnsiTheme="minorHAnsi"/>
            <w:noProof/>
            <w:webHidden/>
          </w:rPr>
          <w:fldChar w:fldCharType="separate"/>
        </w:r>
        <w:r w:rsidR="00F6017A">
          <w:rPr>
            <w:rFonts w:asciiTheme="minorHAnsi" w:hAnsiTheme="minorHAnsi"/>
            <w:noProof/>
            <w:webHidden/>
          </w:rPr>
          <w:t>37</w:t>
        </w:r>
        <w:r w:rsidRPr="00A84B0F">
          <w:rPr>
            <w:rFonts w:asciiTheme="minorHAnsi" w:hAnsiTheme="minorHAnsi"/>
            <w:noProof/>
            <w:webHidden/>
          </w:rPr>
          <w:fldChar w:fldCharType="end"/>
        </w:r>
      </w:hyperlink>
    </w:p>
    <w:p w:rsidR="007700DB" w:rsidRPr="00A84B0F" w:rsidRDefault="00CB6E12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446508752" w:history="1">
        <w:r w:rsidR="007700DB" w:rsidRPr="00A84B0F">
          <w:rPr>
            <w:rStyle w:val="Hipercze"/>
            <w:rFonts w:asciiTheme="minorHAnsi" w:hAnsiTheme="minorHAnsi"/>
            <w:noProof/>
          </w:rPr>
          <w:t>4. Tabela wskaźników produktu dla EFS</w:t>
        </w:r>
        <w:r w:rsidR="007700DB" w:rsidRPr="00A84B0F">
          <w:rPr>
            <w:rFonts w:asciiTheme="minorHAnsi" w:hAnsiTheme="minorHAnsi"/>
            <w:noProof/>
            <w:webHidden/>
          </w:rPr>
          <w:tab/>
        </w:r>
        <w:r w:rsidRPr="00A84B0F">
          <w:rPr>
            <w:rFonts w:asciiTheme="minorHAnsi" w:hAnsiTheme="minorHAnsi"/>
            <w:noProof/>
            <w:webHidden/>
          </w:rPr>
          <w:fldChar w:fldCharType="begin"/>
        </w:r>
        <w:r w:rsidR="007700DB" w:rsidRPr="00A84B0F">
          <w:rPr>
            <w:rFonts w:asciiTheme="minorHAnsi" w:hAnsiTheme="minorHAnsi"/>
            <w:noProof/>
            <w:webHidden/>
          </w:rPr>
          <w:instrText xml:space="preserve"> PAGEREF _Toc446508752 \h </w:instrText>
        </w:r>
        <w:r w:rsidRPr="00A84B0F">
          <w:rPr>
            <w:rFonts w:asciiTheme="minorHAnsi" w:hAnsiTheme="minorHAnsi"/>
            <w:noProof/>
            <w:webHidden/>
          </w:rPr>
        </w:r>
        <w:r w:rsidRPr="00A84B0F">
          <w:rPr>
            <w:rFonts w:asciiTheme="minorHAnsi" w:hAnsiTheme="minorHAnsi"/>
            <w:noProof/>
            <w:webHidden/>
          </w:rPr>
          <w:fldChar w:fldCharType="separate"/>
        </w:r>
        <w:r w:rsidR="00F6017A">
          <w:rPr>
            <w:rFonts w:asciiTheme="minorHAnsi" w:hAnsiTheme="minorHAnsi"/>
            <w:noProof/>
            <w:webHidden/>
          </w:rPr>
          <w:t>46</w:t>
        </w:r>
        <w:r w:rsidRPr="00A84B0F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1664" w:rsidRPr="00CA6F45" w:rsidRDefault="00CB6E12" w:rsidP="00CA6F45">
      <w:pPr>
        <w:rPr>
          <w:rFonts w:asciiTheme="minorHAnsi" w:hAnsiTheme="minorHAnsi"/>
          <w:i/>
          <w:sz w:val="28"/>
          <w:szCs w:val="28"/>
        </w:rPr>
      </w:pPr>
      <w:r w:rsidRPr="0003247F">
        <w:rPr>
          <w:rFonts w:asciiTheme="minorHAnsi" w:hAnsiTheme="minorHAnsi"/>
          <w:i/>
          <w:szCs w:val="24"/>
        </w:rPr>
        <w:fldChar w:fldCharType="end"/>
      </w:r>
    </w:p>
    <w:p w:rsidR="00CA6F45" w:rsidRDefault="00CA6F45">
      <w:pPr>
        <w:widowControl/>
        <w:autoSpaceDE/>
        <w:autoSpaceDN/>
        <w:adjustRightInd/>
      </w:pPr>
      <w:r>
        <w:br w:type="page"/>
      </w:r>
    </w:p>
    <w:p w:rsidR="00CA6F45" w:rsidRPr="007700DB" w:rsidRDefault="00CA6F45" w:rsidP="007700DB">
      <w:pPr>
        <w:pStyle w:val="Nagwek1"/>
      </w:pPr>
      <w:bookmarkStart w:id="1" w:name="_Toc446508749"/>
      <w:r w:rsidRPr="007700DB">
        <w:lastRenderedPageBreak/>
        <w:t>1. Tabela wskaźników rezultatu bezpośredniego dla EFRR</w:t>
      </w:r>
      <w:bookmarkEnd w:id="1"/>
    </w:p>
    <w:p w:rsidR="00F81664" w:rsidRPr="00F81664" w:rsidRDefault="00F81664" w:rsidP="00F81664">
      <w:pPr>
        <w:rPr>
          <w:lang w:eastAsia="pl-PL"/>
        </w:rPr>
      </w:pPr>
    </w:p>
    <w:tbl>
      <w:tblPr>
        <w:tblW w:w="5140" w:type="pct"/>
        <w:tblInd w:w="-34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1E0"/>
      </w:tblPr>
      <w:tblGrid>
        <w:gridCol w:w="4139"/>
        <w:gridCol w:w="3856"/>
        <w:gridCol w:w="1102"/>
        <w:gridCol w:w="1102"/>
        <w:gridCol w:w="9"/>
        <w:gridCol w:w="140"/>
        <w:gridCol w:w="953"/>
        <w:gridCol w:w="1032"/>
        <w:gridCol w:w="1336"/>
        <w:gridCol w:w="91"/>
        <w:gridCol w:w="856"/>
      </w:tblGrid>
      <w:tr w:rsidR="00CA6F45" w:rsidRPr="00C00C18" w:rsidTr="00392B3B">
        <w:trPr>
          <w:cantSplit/>
          <w:trHeight w:val="7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CA6F45" w:rsidRPr="00C00C18" w:rsidRDefault="00CA6F45" w:rsidP="00133FE0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caps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aps/>
                <w:color w:val="548DD4" w:themeColor="text2" w:themeTint="99"/>
                <w:sz w:val="22"/>
                <w:szCs w:val="22"/>
              </w:rPr>
              <w:t>Wskaźniki rezultatu bezpośredniego</w:t>
            </w:r>
          </w:p>
        </w:tc>
      </w:tr>
      <w:tr w:rsidR="00CA6F45" w:rsidRPr="00C00C18" w:rsidTr="00392B3B">
        <w:trPr>
          <w:cantSplit/>
          <w:trHeight w:val="488"/>
        </w:trPr>
        <w:tc>
          <w:tcPr>
            <w:tcW w:w="1416" w:type="pct"/>
            <w:shd w:val="clear" w:color="auto" w:fill="auto"/>
            <w:vAlign w:val="center"/>
          </w:tcPr>
          <w:p w:rsidR="00CA6F45" w:rsidRPr="00C00C18" w:rsidRDefault="00CA6F45" w:rsidP="00133FE0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C00C18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>Nazwa wskaźnika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C00C18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>Jednostka</w:t>
            </w:r>
          </w:p>
          <w:p w:rsidR="00CA6F45" w:rsidRPr="00C00C18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>miary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C00C18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 xml:space="preserve">Kategoria </w:t>
            </w:r>
            <w:r w:rsidRPr="00C00C18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br/>
              <w:t>regionu</w:t>
            </w:r>
          </w:p>
        </w:tc>
        <w:tc>
          <w:tcPr>
            <w:tcW w:w="377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C00C18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 xml:space="preserve">Wartość bazowa 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C00C18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 xml:space="preserve">Rok </w:t>
            </w:r>
            <w:r w:rsidRPr="00C00C18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br/>
              <w:t xml:space="preserve">bazowy 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C00C18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>Szacowana wartość docelowa (2023)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C00C18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>Źródło</w:t>
            </w:r>
          </w:p>
          <w:p w:rsidR="00CA6F45" w:rsidRPr="00C00C18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</w:p>
        </w:tc>
      </w:tr>
      <w:tr w:rsidR="00CA6F45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CA6F45" w:rsidRPr="00C00C18" w:rsidRDefault="00CA6F45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Przedsiębiorstwa i innowacje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CA6F45" w:rsidRPr="00C00C18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131A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</w:tcPr>
          <w:p w:rsidR="000D131A" w:rsidRPr="00C00C18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C00C18" w:rsidRDefault="000D131A" w:rsidP="00133FE0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przedsiębiorstw korzystających ze wspartej infrastruktury badawczej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C00C18" w:rsidRDefault="000D131A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D131A" w:rsidRPr="00C00C18" w:rsidRDefault="000D131A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C00C18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C00C18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C00C18" w:rsidRDefault="00CE11A2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70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C00C18" w:rsidRDefault="00A8081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0811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E016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</w:tcPr>
          <w:p w:rsidR="005E0167" w:rsidRPr="00C00C18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projektów B+R realizowanych przy wykorzystaniu wspartej infrastruktury badawczej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5E0167" w:rsidRPr="00C00C18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0811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674845" w:rsidRPr="00C00C18" w:rsidTr="00674845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674845" w:rsidRPr="00C00C18" w:rsidRDefault="006748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C00C18" w:rsidRDefault="00674845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naukowców pracujących w ulepszonych obiektach infrastruktury badawczej (CI 25)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8F3F5A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C00C18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EPC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674845" w:rsidRPr="00C00C18" w:rsidRDefault="00674845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Default="00674845" w:rsidP="00674845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0575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172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A80811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674845" w:rsidRPr="00C00C18" w:rsidTr="00674845">
        <w:trPr>
          <w:cantSplit/>
          <w:trHeight w:val="20"/>
        </w:trPr>
        <w:tc>
          <w:tcPr>
            <w:tcW w:w="1416" w:type="pct"/>
            <w:shd w:val="clear" w:color="auto" w:fill="auto"/>
          </w:tcPr>
          <w:p w:rsidR="00674845" w:rsidRPr="00C00C18" w:rsidRDefault="006748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C00C18" w:rsidRDefault="00674845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nowych naukowców we wspieranych jednostkach (CI 24) (O/K/M)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C00C18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EPC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674845" w:rsidRPr="00C00C18" w:rsidRDefault="00674845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Default="00674845" w:rsidP="00674845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0575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A80811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E0167" w:rsidRPr="00C00C18" w:rsidTr="00392B3B">
        <w:trPr>
          <w:cantSplit/>
          <w:trHeight w:val="1263"/>
        </w:trPr>
        <w:tc>
          <w:tcPr>
            <w:tcW w:w="1416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AD07ED">
              <w:rPr>
                <w:rFonts w:ascii="Calibri" w:hAnsi="Calibri"/>
                <w:sz w:val="22"/>
                <w:szCs w:val="22"/>
              </w:rPr>
              <w:t>Liczba przedsiębiorstw korzystających ze wspartej infrastruktury badawczej</w:t>
            </w:r>
          </w:p>
        </w:tc>
        <w:tc>
          <w:tcPr>
            <w:tcW w:w="377" w:type="pct"/>
            <w:shd w:val="clear" w:color="auto" w:fill="auto"/>
          </w:tcPr>
          <w:p w:rsidR="005E0167" w:rsidRPr="00C00C18" w:rsidRDefault="005E016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C00C18" w:rsidRDefault="005E0167" w:rsidP="0055650B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C00C18" w:rsidRDefault="005E0167" w:rsidP="0055650B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5E0167" w:rsidRPr="00C14485" w:rsidRDefault="005E0167" w:rsidP="00BB3C63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14485">
              <w:rPr>
                <w:rFonts w:ascii="Calibri" w:hAnsi="Calibri"/>
                <w:sz w:val="22"/>
                <w:szCs w:val="22"/>
              </w:rPr>
              <w:t>14</w:t>
            </w:r>
          </w:p>
          <w:p w:rsidR="005E0167" w:rsidRPr="00C00C18" w:rsidRDefault="005E0167" w:rsidP="00BB3C63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</w:tcPr>
          <w:p w:rsidR="005E0167" w:rsidRPr="00C00C18" w:rsidRDefault="005E0167" w:rsidP="0073365A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5E016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C00C18" w:rsidRDefault="005E0167" w:rsidP="00AD07ED">
            <w:pPr>
              <w:spacing w:before="40" w:after="40" w:line="240" w:lineRule="auto"/>
              <w:rPr>
                <w:rFonts w:ascii="Calibri" w:hAnsi="Calibri"/>
                <w:color w:val="FF0000"/>
                <w:sz w:val="22"/>
                <w:szCs w:val="22"/>
              </w:rPr>
            </w:pPr>
            <w:r w:rsidRPr="00C00C18">
              <w:rPr>
                <w:rFonts w:ascii="Calibri" w:hAnsi="Calibri"/>
                <w:sz w:val="22"/>
                <w:szCs w:val="22"/>
              </w:rPr>
              <w:t>Liczba projektów B+R realizowanych przy wykorzystaniu wspartej infrastruktury badawczej</w:t>
            </w:r>
          </w:p>
        </w:tc>
        <w:tc>
          <w:tcPr>
            <w:tcW w:w="377" w:type="pct"/>
            <w:shd w:val="clear" w:color="auto" w:fill="auto"/>
          </w:tcPr>
          <w:p w:rsidR="005E0167" w:rsidRPr="00C00C18" w:rsidRDefault="005E016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C00C18" w:rsidRDefault="005E0167" w:rsidP="0055650B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C00C18" w:rsidRDefault="005E0167" w:rsidP="0055650B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5E0167" w:rsidRPr="00C00C18" w:rsidRDefault="005E0167" w:rsidP="00BB3C63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14485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293" w:type="pct"/>
            <w:shd w:val="clear" w:color="auto" w:fill="auto"/>
          </w:tcPr>
          <w:p w:rsidR="005E0167" w:rsidRPr="00C00C18" w:rsidRDefault="005E0167" w:rsidP="0073365A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5E016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lastRenderedPageBreak/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="Calibri" w:hAnsi="Calibri"/>
                <w:sz w:val="22"/>
                <w:szCs w:val="22"/>
              </w:rPr>
              <w:t>Liczba dokonanych zgłoszeń patentowych</w:t>
            </w:r>
          </w:p>
        </w:tc>
        <w:tc>
          <w:tcPr>
            <w:tcW w:w="377" w:type="pct"/>
            <w:shd w:val="clear" w:color="auto" w:fill="auto"/>
          </w:tcPr>
          <w:p w:rsidR="005E0167" w:rsidRPr="00C00C18" w:rsidRDefault="005E016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C00C18" w:rsidRDefault="005E0167" w:rsidP="0055650B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C00C18" w:rsidRDefault="005E0167" w:rsidP="0055650B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5E0167" w:rsidRPr="00C00C18" w:rsidRDefault="005E0167" w:rsidP="00BB3C63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93" w:type="pct"/>
            <w:shd w:val="clear" w:color="auto" w:fill="auto"/>
          </w:tcPr>
          <w:p w:rsidR="005E0167" w:rsidRPr="00C00C18" w:rsidRDefault="005E0167" w:rsidP="00133FE0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5E016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="Calibri" w:hAnsi="Calibri"/>
                <w:sz w:val="22"/>
                <w:szCs w:val="22"/>
              </w:rPr>
              <w:t>Liczba zgłoszeń wzorów użytkowych</w:t>
            </w:r>
          </w:p>
        </w:tc>
        <w:tc>
          <w:tcPr>
            <w:tcW w:w="377" w:type="pct"/>
            <w:shd w:val="clear" w:color="auto" w:fill="auto"/>
          </w:tcPr>
          <w:p w:rsidR="005E0167" w:rsidRPr="00C00C18" w:rsidRDefault="005E016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C00C18" w:rsidRDefault="005E0167" w:rsidP="0055650B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C00C18" w:rsidRDefault="005E0167" w:rsidP="0055650B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5E0167" w:rsidRPr="00C00C18" w:rsidRDefault="005E0167" w:rsidP="00BB3C63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93" w:type="pct"/>
            <w:shd w:val="clear" w:color="auto" w:fill="auto"/>
          </w:tcPr>
          <w:p w:rsidR="005E0167" w:rsidRPr="00C00C18" w:rsidRDefault="005E0167" w:rsidP="00133FE0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5E016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C00C18" w:rsidRDefault="005E0167" w:rsidP="004B30F7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="Calibri" w:hAnsi="Calibri"/>
                <w:sz w:val="22"/>
                <w:szCs w:val="22"/>
              </w:rPr>
              <w:t>Liczba uzyskanych praw ochronnych na wzór użytkowy</w:t>
            </w:r>
          </w:p>
        </w:tc>
        <w:tc>
          <w:tcPr>
            <w:tcW w:w="377" w:type="pct"/>
            <w:shd w:val="clear" w:color="auto" w:fill="auto"/>
          </w:tcPr>
          <w:p w:rsidR="005E0167" w:rsidRPr="00C00C18" w:rsidRDefault="005E016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C00C18" w:rsidRDefault="005E0167" w:rsidP="0055650B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C00C18" w:rsidRDefault="005E0167" w:rsidP="0055650B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5E0167" w:rsidRPr="00C00C18" w:rsidRDefault="005E0167" w:rsidP="00BB3C63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:rsidR="005E0167" w:rsidRPr="00C00C18" w:rsidRDefault="005E0167" w:rsidP="00133FE0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5E016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C00C18" w:rsidDel="003403B9" w:rsidRDefault="005E0167" w:rsidP="00133FE0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="Calibri" w:hAnsi="Calibri"/>
                <w:sz w:val="22"/>
                <w:szCs w:val="22"/>
              </w:rPr>
              <w:t>Liczba uzyskanych praw z rejestracji na wzór przemysłowy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5E016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C00C18" w:rsidDel="003403B9" w:rsidRDefault="005E0167" w:rsidP="00AD07ED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="Calibri" w:hAnsi="Calibri"/>
                <w:sz w:val="22"/>
                <w:szCs w:val="22"/>
              </w:rPr>
              <w:t>Liczba przedsiębiorstw korzystających z zaawansowanych usług (nowych i/lub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00C18">
              <w:rPr>
                <w:rFonts w:ascii="Calibri" w:hAnsi="Calibri"/>
                <w:sz w:val="22"/>
                <w:szCs w:val="22"/>
              </w:rPr>
              <w:t>ulepszonych) świadczonych przez instytucje otoczenia biznesu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5E016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C00C18" w:rsidDel="003403B9" w:rsidRDefault="005E0167" w:rsidP="00133FE0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="Calibri" w:hAnsi="Calibri"/>
                <w:sz w:val="22"/>
                <w:szCs w:val="22"/>
              </w:rPr>
              <w:t>Liczba zgłoszeń wzorów przemysłowych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C00C18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5E0167" w:rsidRPr="00C00C18" w:rsidRDefault="005E0167" w:rsidP="00BB3C63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5E0167" w:rsidRPr="00C00C18" w:rsidRDefault="005E016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A62D41" w:rsidRPr="00C00C18" w:rsidTr="00392B3B">
        <w:trPr>
          <w:cantSplit/>
          <w:trHeight w:val="1213"/>
        </w:trPr>
        <w:tc>
          <w:tcPr>
            <w:tcW w:w="1416" w:type="pct"/>
            <w:shd w:val="clear" w:color="auto" w:fill="auto"/>
            <w:vAlign w:val="center"/>
          </w:tcPr>
          <w:p w:rsidR="00A62D41" w:rsidRPr="00C00C18" w:rsidRDefault="00A62D4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62D41" w:rsidRPr="00C00C18" w:rsidRDefault="00A62D41" w:rsidP="00CA4ECD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Wzrost zatrudnienia we wspieranych przedsiębiorstwach O/K/M (CI 8) 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62D41" w:rsidRPr="00C00C18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7F76">
              <w:rPr>
                <w:rFonts w:ascii="Calibri" w:eastAsia="Calibri" w:hAnsi="Calibri"/>
                <w:sz w:val="22"/>
                <w:szCs w:val="22"/>
              </w:rPr>
              <w:t>EPC</w:t>
            </w:r>
          </w:p>
        </w:tc>
        <w:tc>
          <w:tcPr>
            <w:tcW w:w="377" w:type="pct"/>
            <w:shd w:val="clear" w:color="auto" w:fill="auto"/>
          </w:tcPr>
          <w:p w:rsidR="00A62D41" w:rsidRPr="00C00C18" w:rsidRDefault="00A62D41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A62D41" w:rsidRDefault="0055650B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62D41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A62D41" w:rsidRDefault="00A62D41" w:rsidP="00BB3C63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62D41" w:rsidRPr="00A80811" w:rsidRDefault="00A62D41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55650B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5650B" w:rsidRPr="00C00C18" w:rsidRDefault="0055650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5650B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5650B" w:rsidRPr="00C00C18" w:rsidRDefault="0055650B" w:rsidP="0091734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5650B">
              <w:rPr>
                <w:rFonts w:asciiTheme="minorHAnsi" w:hAnsiTheme="minorHAnsi"/>
                <w:sz w:val="22"/>
                <w:szCs w:val="22"/>
              </w:rPr>
              <w:t>Liczba naukowców pracujących w ulepszonych obiektach infrastruktury badawczej (CI 25)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5650B" w:rsidRPr="00497F76" w:rsidRDefault="0055650B" w:rsidP="00133FE0">
            <w:pPr>
              <w:spacing w:before="60" w:after="60" w:line="240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650B">
              <w:rPr>
                <w:rFonts w:ascii="Calibri" w:eastAsia="Calibri" w:hAnsi="Calibri"/>
                <w:sz w:val="22"/>
                <w:szCs w:val="22"/>
              </w:rPr>
              <w:t>EPC</w:t>
            </w:r>
          </w:p>
        </w:tc>
        <w:tc>
          <w:tcPr>
            <w:tcW w:w="377" w:type="pct"/>
            <w:shd w:val="clear" w:color="auto" w:fill="auto"/>
          </w:tcPr>
          <w:p w:rsidR="0055650B" w:rsidRPr="00C00C18" w:rsidRDefault="0055650B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5650B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5650B" w:rsidRDefault="0055650B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5650B" w:rsidRDefault="0055650B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55650B" w:rsidRDefault="0055650B" w:rsidP="00BB3C63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5650B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55650B" w:rsidRPr="00A80811" w:rsidRDefault="0055650B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5650B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A62D41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62D41" w:rsidRPr="00C00C18" w:rsidRDefault="00A62D4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1.3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62D41" w:rsidRPr="00C00C18" w:rsidRDefault="00A62D41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inwestycji zlokalizowanych na przygotowanych terenach inwestycyjnych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62D41" w:rsidRPr="00C00C18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62D41" w:rsidRPr="00C00C18" w:rsidRDefault="00A62D41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A62D41" w:rsidRPr="00C00C18" w:rsidRDefault="00A62D41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62D41" w:rsidRPr="00C00C18" w:rsidRDefault="00A62D41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A62D41" w:rsidRPr="00C00C18" w:rsidRDefault="00A62D41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62D41" w:rsidRPr="00C00C18" w:rsidRDefault="00A62D41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B12228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B12228" w:rsidRPr="00C00C18" w:rsidRDefault="00B12228" w:rsidP="00B1222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77BF8">
              <w:rPr>
                <w:rFonts w:asciiTheme="minorHAnsi" w:hAnsiTheme="minorHAnsi"/>
                <w:sz w:val="22"/>
                <w:szCs w:val="22"/>
              </w:rPr>
              <w:t>Działanie 1.3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B12228" w:rsidRPr="00C00C18" w:rsidRDefault="00B12228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przedsiębiorstw otrzymujących wsparcie niefinansowe</w:t>
            </w:r>
            <w:r w:rsidR="00CA4ECD">
              <w:rPr>
                <w:rFonts w:asciiTheme="minorHAnsi" w:hAnsiTheme="minorHAnsi"/>
                <w:sz w:val="22"/>
                <w:szCs w:val="22"/>
              </w:rPr>
              <w:t xml:space="preserve"> (CI 4)</w:t>
            </w:r>
            <w:r w:rsidR="00EC5530"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12228" w:rsidRPr="00C00C18" w:rsidRDefault="002F4AD1" w:rsidP="002F4AD1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12228" w:rsidRPr="00C00C18" w:rsidRDefault="00B12228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B12228" w:rsidRDefault="00B12228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12228" w:rsidRDefault="00B12228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B12228" w:rsidRDefault="00B12228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179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12228" w:rsidRPr="00A80811" w:rsidRDefault="00B12228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2F4AD1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2F4AD1" w:rsidRPr="00077BF8" w:rsidRDefault="002F4AD1" w:rsidP="00B1222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1.3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2F4AD1" w:rsidRDefault="002F4AD1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przedsiębiorstw otrzymujących wsparcie</w:t>
            </w:r>
            <w:r w:rsidR="00CA4ECD">
              <w:rPr>
                <w:rFonts w:asciiTheme="minorHAnsi" w:hAnsiTheme="minorHAnsi"/>
                <w:sz w:val="22"/>
                <w:szCs w:val="22"/>
              </w:rPr>
              <w:t xml:space="preserve"> (CI 1) </w:t>
            </w:r>
            <w:r w:rsidR="00EC5530">
              <w:rPr>
                <w:rFonts w:asciiTheme="minorHAnsi" w:hAnsiTheme="minorHAnsi"/>
                <w:sz w:val="22"/>
                <w:szCs w:val="22"/>
              </w:rPr>
              <w:t xml:space="preserve">–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F4AD1" w:rsidRDefault="002F4AD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F4AD1" w:rsidRPr="00C00C18" w:rsidRDefault="002F4AD1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2F4AD1" w:rsidRDefault="002F4AD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F4AD1" w:rsidRDefault="002F4AD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2F4AD1" w:rsidRDefault="002F4AD1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179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F4AD1" w:rsidRDefault="002F4AD1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SL2014</w:t>
            </w:r>
          </w:p>
        </w:tc>
      </w:tr>
      <w:tr w:rsidR="00A921B7" w:rsidRPr="00C00C18" w:rsidTr="00A921B7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Default="00A921B7" w:rsidP="00B1222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921B7">
              <w:rPr>
                <w:rFonts w:asciiTheme="minorHAnsi" w:hAnsiTheme="minorHAnsi"/>
                <w:sz w:val="22"/>
                <w:szCs w:val="22"/>
              </w:rPr>
              <w:t>Działanie 1.3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Default="00A921B7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921B7">
              <w:rPr>
                <w:rFonts w:asciiTheme="minorHAnsi" w:hAnsiTheme="minorHAnsi"/>
                <w:sz w:val="22"/>
                <w:szCs w:val="22"/>
              </w:rPr>
              <w:t>Wzrost zatrudnienia we wspieranych przedsiębiorstwach O/K/M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21B7">
              <w:rPr>
                <w:rFonts w:asciiTheme="minorHAnsi" w:hAnsiTheme="minorHAnsi"/>
                <w:sz w:val="22"/>
                <w:szCs w:val="22"/>
              </w:rPr>
              <w:t xml:space="preserve">(CI 8) 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7F76">
              <w:rPr>
                <w:rFonts w:ascii="Calibri" w:eastAsia="Calibri" w:hAnsi="Calibri"/>
                <w:sz w:val="22"/>
                <w:szCs w:val="22"/>
              </w:rPr>
              <w:t>EPC</w:t>
            </w:r>
          </w:p>
        </w:tc>
        <w:tc>
          <w:tcPr>
            <w:tcW w:w="377" w:type="pct"/>
            <w:shd w:val="clear" w:color="auto" w:fill="auto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1.4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C00C18" w:rsidRDefault="00A921B7" w:rsidP="00AD07ED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="Calibri" w:hAnsi="Calibri"/>
                <w:sz w:val="22"/>
                <w:szCs w:val="22"/>
              </w:rPr>
              <w:t xml:space="preserve">Liczba kontraktów handlowych zagranicznych podpisanych przez przedsiębiorstwa wsparte </w:t>
            </w:r>
            <w:r>
              <w:rPr>
                <w:rFonts w:ascii="Calibri" w:hAnsi="Calibri"/>
                <w:sz w:val="22"/>
                <w:szCs w:val="22"/>
              </w:rPr>
              <w:t>w zakresie internacjonalizacji</w:t>
            </w:r>
          </w:p>
        </w:tc>
        <w:tc>
          <w:tcPr>
            <w:tcW w:w="377" w:type="pct"/>
            <w:shd w:val="clear" w:color="auto" w:fill="auto"/>
          </w:tcPr>
          <w:p w:rsidR="00A921B7" w:rsidRPr="00C00C18" w:rsidRDefault="00A921B7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422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A921B7" w:rsidRPr="00C00C18" w:rsidTr="00A921B7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A921B7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921B7">
              <w:rPr>
                <w:rFonts w:asciiTheme="minorHAnsi" w:hAnsiTheme="minorHAnsi"/>
                <w:sz w:val="22"/>
                <w:szCs w:val="22"/>
              </w:rPr>
              <w:t>Działanie 1.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C00C18" w:rsidRDefault="00A921B7" w:rsidP="00152A27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A921B7">
              <w:rPr>
                <w:rFonts w:asciiTheme="minorHAnsi" w:hAnsiTheme="minorHAnsi"/>
                <w:sz w:val="22"/>
                <w:szCs w:val="22"/>
              </w:rPr>
              <w:t>Wzrost zatrudnienia we wspieranych przedsiębiorstwach O/K/M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21B7">
              <w:rPr>
                <w:rFonts w:asciiTheme="minorHAnsi" w:hAnsiTheme="minorHAnsi"/>
                <w:sz w:val="22"/>
                <w:szCs w:val="22"/>
              </w:rPr>
              <w:t>(CI 8)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A921B7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7F76">
              <w:rPr>
                <w:rFonts w:ascii="Calibri" w:eastAsia="Calibri" w:hAnsi="Calibri"/>
                <w:sz w:val="22"/>
                <w:szCs w:val="22"/>
              </w:rPr>
              <w:t>EPC</w:t>
            </w:r>
          </w:p>
        </w:tc>
        <w:tc>
          <w:tcPr>
            <w:tcW w:w="377" w:type="pct"/>
            <w:shd w:val="clear" w:color="auto" w:fill="auto"/>
          </w:tcPr>
          <w:p w:rsidR="00A921B7" w:rsidRPr="00C00C18" w:rsidRDefault="00A921B7" w:rsidP="00A921B7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A921B7" w:rsidRDefault="00A921B7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Default="00A921B7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A921B7" w:rsidRDefault="00A921B7" w:rsidP="00A921B7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921B7" w:rsidRPr="00A80811" w:rsidRDefault="00A921B7" w:rsidP="00A921B7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80811">
              <w:rPr>
                <w:rFonts w:ascii="Calibri" w:hAnsi="Calibr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Wzrost zatrudnienia we wspieranych przedsiębiorstwach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O/K/M (CI 8)- wskaźnik programowy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EPC</w:t>
            </w:r>
          </w:p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(ekwiwalent pełnego czasu pracy)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119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80811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5B610B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wprowadzonych innowacji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wskaźnik agregujący: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274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80811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a)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Liczba wprowadzonych innowacji produktowych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92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80811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b)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Liczba wprowadzonych innowacji procesowych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91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80811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c)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wprowadzonych innowacji </w:t>
            </w: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nietechnologicznych</w:t>
            </w:r>
            <w:proofErr w:type="spellEnd"/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91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80811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Przychody ze sprzedaży nowych lub udoskonalonych produktów/procesów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zł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331012">
              <w:rPr>
                <w:rFonts w:asciiTheme="minorHAnsi" w:hAnsiTheme="minorHAnsi"/>
                <w:sz w:val="18"/>
                <w:szCs w:val="18"/>
              </w:rPr>
              <w:t xml:space="preserve">artość docelowa będzie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oszacowana </w:t>
            </w:r>
            <w:r>
              <w:rPr>
                <w:rFonts w:asciiTheme="minorHAnsi" w:hAnsiTheme="minorHAnsi"/>
                <w:sz w:val="18"/>
                <w:szCs w:val="18"/>
              </w:rPr>
              <w:br/>
              <w:t>w późniejszym etapie realizacji</w:t>
            </w:r>
            <w:r w:rsidRPr="0033101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programu.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Technologie informacyjno-komunikacyjne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="Calibri" w:hAnsi="Calibri"/>
                <w:sz w:val="22"/>
                <w:szCs w:val="22"/>
              </w:rPr>
              <w:t>Liczba pobrań/uruchomień aplikacji opartych na ponownym wykorzystaniu informacji sektora publicznego i e-usług publicznych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80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4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331012">
              <w:rPr>
                <w:rFonts w:asciiTheme="minorHAnsi" w:hAnsiTheme="minorHAnsi"/>
                <w:sz w:val="18"/>
                <w:szCs w:val="18"/>
              </w:rPr>
              <w:t xml:space="preserve">artość docelowa będzie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oszacowana </w:t>
            </w:r>
            <w:r>
              <w:rPr>
                <w:rFonts w:asciiTheme="minorHAnsi" w:hAnsiTheme="minorHAnsi"/>
                <w:sz w:val="18"/>
                <w:szCs w:val="18"/>
              </w:rPr>
              <w:br/>
              <w:t>w późniejszym etapie realizacji</w:t>
            </w:r>
            <w:r w:rsidRPr="0033101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="Calibri" w:hAnsi="Calibri"/>
                <w:sz w:val="22"/>
                <w:szCs w:val="22"/>
              </w:rPr>
              <w:t>Liczba pobrań/odtworzeń dokumentów zawierających informacje sektora publicznego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380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egion słabiej rozwinięty</w:t>
            </w:r>
          </w:p>
        </w:tc>
        <w:tc>
          <w:tcPr>
            <w:tcW w:w="374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17DE6">
              <w:rPr>
                <w:rFonts w:asciiTheme="minorHAnsi" w:hAnsiTheme="minorHAnsi"/>
                <w:sz w:val="22"/>
                <w:szCs w:val="22"/>
              </w:rPr>
              <w:t>270 087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80811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Gospodarka niskoemisyjna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0070C0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645ABE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Produkcja energii elektrycznej z nowo wybudowanych</w:t>
            </w:r>
            <w:r>
              <w:rPr>
                <w:rFonts w:asciiTheme="minorHAnsi" w:hAnsiTheme="minorHAnsi"/>
                <w:sz w:val="22"/>
                <w:szCs w:val="22"/>
              </w:rPr>
              <w:t>/nowych mocy wytwórczych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instalacji wykorzystujących OZE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MWhe</w:t>
            </w:r>
            <w:proofErr w:type="spellEnd"/>
            <w:r w:rsidRPr="00C00C18">
              <w:rPr>
                <w:rFonts w:asciiTheme="minorHAnsi" w:hAnsiTheme="minorHAnsi"/>
                <w:sz w:val="22"/>
                <w:szCs w:val="22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31 500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645ABE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Produkcja energii cieplnej z nowo wybudowanych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/nowych mocy wytwórczych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instalacji wykorzystujących OZE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MWht</w:t>
            </w:r>
            <w:proofErr w:type="spellEnd"/>
            <w:r w:rsidRPr="00C00C18">
              <w:rPr>
                <w:rFonts w:asciiTheme="minorHAnsi" w:hAnsiTheme="minorHAnsi"/>
                <w:sz w:val="22"/>
                <w:szCs w:val="22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8 500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6D0523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E61E87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61E87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E61E87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E61E87">
              <w:rPr>
                <w:rFonts w:asciiTheme="minorHAnsi" w:hAnsiTheme="minorHAnsi"/>
                <w:sz w:val="22"/>
                <w:szCs w:val="22"/>
              </w:rPr>
              <w:t>zacowany roczny spadek emisji gazów cieplarnianych (CI 34)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E61E87" w:rsidRDefault="00A921B7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1E87">
              <w:rPr>
                <w:rFonts w:asciiTheme="minorHAnsi" w:hAnsiTheme="minorHAnsi"/>
                <w:sz w:val="22"/>
                <w:szCs w:val="22"/>
              </w:rPr>
              <w:t>tony równoważnika CO2/rok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E61E8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1E8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6D052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C0580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9 410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6D0523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567EDD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Ilość zaoszczędzonej energii elektrycznej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MWh/rok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272877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</w:t>
            </w: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rozwinię</w:t>
            </w:r>
            <w:proofErr w:type="spellEnd"/>
          </w:p>
          <w:p w:rsidR="00A921B7" w:rsidRPr="00C00C18" w:rsidRDefault="00A921B7" w:rsidP="00272877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7 120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567EDD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Ilość zaoszczędzonej energii cieplnej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GJ/rok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Default="00A921B7" w:rsidP="00272877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Region słabiej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rozwinię</w:t>
            </w:r>
            <w:proofErr w:type="spellEnd"/>
          </w:p>
          <w:p w:rsidR="00A921B7" w:rsidRPr="00C00C18" w:rsidRDefault="00A921B7" w:rsidP="00272877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3 800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567EDD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Produkcja energii elektrycznej z nowo wybudowanych/nowych mocy wytwórczych instalacji wykorzystujących OZE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MWhe</w:t>
            </w:r>
            <w:proofErr w:type="spellEnd"/>
            <w:r w:rsidRPr="00C00C18">
              <w:rPr>
                <w:rFonts w:asciiTheme="minorHAnsi" w:hAnsiTheme="minorHAnsi"/>
                <w:sz w:val="22"/>
                <w:szCs w:val="22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Default="00A921B7" w:rsidP="00272877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</w:t>
            </w: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rozwinię</w:t>
            </w:r>
            <w:proofErr w:type="spellEnd"/>
          </w:p>
          <w:p w:rsidR="00A921B7" w:rsidRPr="00C00C18" w:rsidRDefault="00A921B7" w:rsidP="00272877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31354C" w:rsidRDefault="00A921B7" w:rsidP="0031354C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1354C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A921B7" w:rsidRPr="00C00C18" w:rsidRDefault="00A921B7" w:rsidP="0031354C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1354C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567EDD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Produkcja energii cieplnej z nowo wybudowanych/nowych mocy wytwórczych instalacji wykorzystujących OZE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MWht</w:t>
            </w:r>
            <w:proofErr w:type="spellEnd"/>
            <w:r w:rsidRPr="00C00C18">
              <w:rPr>
                <w:rFonts w:asciiTheme="minorHAnsi" w:hAnsiTheme="minorHAnsi"/>
                <w:sz w:val="22"/>
                <w:szCs w:val="22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272877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31354C" w:rsidRDefault="00A921B7" w:rsidP="0031354C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1354C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A921B7" w:rsidRPr="00C00C18" w:rsidRDefault="00A921B7" w:rsidP="0031354C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1354C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645ABE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Zmniejszenie zużycia energii końcowej w wyniku realizacji projektów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GJ/rok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140 000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zacowany roczny spadek emisji gazów cieplarnianych (CI 34)</w:t>
            </w:r>
            <w:r>
              <w:rPr>
                <w:rFonts w:asciiTheme="minorHAnsi" w:hAnsiTheme="minorHAnsi"/>
                <w:sz w:val="22"/>
                <w:szCs w:val="22"/>
              </w:rPr>
              <w:t>- 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tony równoważnika CO</w:t>
            </w:r>
            <w:r w:rsidRPr="00C00C18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1980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Ilość zaoszczędzonej energii cieplnej </w:t>
            </w:r>
          </w:p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GJ/rok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22 650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Ilość zaoszczędzonej energii elektrycznej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MWh/rok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21 255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mniejszenie rocznego zużycia energii pierwotnej w budynkach publicznych (CI 32)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kWh/rok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236 607 000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zacowany roczny spadek emisji gazów cieplarnianych (CI 34)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tony równoważnika CO</w:t>
            </w:r>
            <w:r w:rsidRPr="00C00C18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5 950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F12777" w:rsidRDefault="00A921B7" w:rsidP="00CA4ECD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>zacowany roczny spadek emisji gazów cieplarnianych (CI 34) –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tony równoważnika CO</w:t>
            </w:r>
            <w:r w:rsidRPr="00272877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 </w:t>
            </w: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D2F41">
              <w:rPr>
                <w:rFonts w:asciiTheme="minorHAnsi" w:hAnsiTheme="minorHAnsi"/>
                <w:sz w:val="22"/>
                <w:szCs w:val="22"/>
              </w:rPr>
              <w:t>451 561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D2F41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F127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Liczba samochodów korzystających z miejsc postojowych w wybudowanych obiektach "parkuj i jedź"</w:t>
            </w: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 xml:space="preserve"> 120000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 xml:space="preserve"> 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Liczba przewozów komunikacją miejską na przebudowanych i nowych liniach komunikacji miejskiej</w:t>
            </w:r>
          </w:p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331012">
              <w:rPr>
                <w:rFonts w:asciiTheme="minorHAnsi" w:hAnsiTheme="minorHAnsi"/>
                <w:sz w:val="18"/>
                <w:szCs w:val="18"/>
              </w:rPr>
              <w:t xml:space="preserve">artość docelowa będzie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oszacowana </w:t>
            </w:r>
            <w:r>
              <w:rPr>
                <w:rFonts w:asciiTheme="minorHAnsi" w:hAnsiTheme="minorHAnsi"/>
                <w:sz w:val="18"/>
                <w:szCs w:val="18"/>
              </w:rPr>
              <w:br/>
              <w:t>w późniejszym etapie realizacji</w:t>
            </w:r>
            <w:r w:rsidRPr="0033101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</w:tr>
      <w:tr w:rsidR="00A921B7" w:rsidRPr="00C00C18" w:rsidTr="00E96FC3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Ilość zaoszczędzonej energii elektrycznej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MWh/rok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71F14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  <w:r w:rsidRPr="00F71F14">
              <w:rPr>
                <w:rFonts w:asciiTheme="minorHAnsi" w:hAnsiTheme="minorHAnsi"/>
                <w:sz w:val="22"/>
                <w:szCs w:val="22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E96FC3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 xml:space="preserve">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Ilość zaoszczędzonej energii cieplnej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GJ/rok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71F14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  <w:r w:rsidRPr="00F71F14">
              <w:rPr>
                <w:rFonts w:asciiTheme="minorHAnsi" w:hAnsiTheme="minorHAnsi"/>
                <w:sz w:val="22"/>
                <w:szCs w:val="22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szacowany roczny spadek emisji gazów cieplarnianych (CI 34).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tony równoważnika CO</w:t>
            </w:r>
            <w:r w:rsidRPr="00C00C18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F71F14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1354C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  <w:r w:rsidRPr="0031354C">
              <w:rPr>
                <w:rFonts w:asciiTheme="minorHAnsi" w:hAnsiTheme="minorHAnsi"/>
                <w:sz w:val="22"/>
                <w:szCs w:val="22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CA40EA">
            <w:pPr>
              <w:spacing w:before="30" w:after="30"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Dodatkowa zdolność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wytwarzania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energii elektrycznej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cieplnej  w warunkach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wysokosprawnej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kogeneracji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MW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F71F14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4,42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40EA" w:rsidRPr="00C00C18" w:rsidTr="00B06F6D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A40EA" w:rsidRPr="00C00C18" w:rsidRDefault="00CA40EA" w:rsidP="00B06F6D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A40EA" w:rsidRPr="00C00C18" w:rsidRDefault="00CA40EA" w:rsidP="00CA40EA">
            <w:pPr>
              <w:spacing w:before="30" w:after="30"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CA40EA">
              <w:rPr>
                <w:rFonts w:asciiTheme="minorHAnsi" w:hAnsiTheme="minorHAnsi"/>
                <w:sz w:val="22"/>
                <w:szCs w:val="22"/>
              </w:rPr>
              <w:t>Dodatkowa zdolność produkcji energii cieplnej i elektrycznej  w warunkach kogeneracji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  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A40EA" w:rsidRPr="00C00C18" w:rsidRDefault="00CA40EA" w:rsidP="00B06F6D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MW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A40EA" w:rsidRPr="00C00C18" w:rsidRDefault="00CA40EA" w:rsidP="00B06F6D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A40EA" w:rsidRDefault="00CA40EA" w:rsidP="00B06F6D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A40EA" w:rsidRDefault="00CA40EA" w:rsidP="00B06F6D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A40EA" w:rsidRPr="00F71F14" w:rsidRDefault="00CA40EA" w:rsidP="00B06F6D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4,42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CA40EA" w:rsidRPr="00C00C18" w:rsidRDefault="00CA40EA" w:rsidP="00B06F6D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Dodatkowa zdolność wytwarzania energii elektrycznej w warunkach wysokosprawnej kogeneracji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MWe</w:t>
            </w:r>
            <w:proofErr w:type="spellEnd"/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F71F14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2,42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30" w:after="30"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Dodatkowa zdolność wytwarzania energii cieplnej w warunkach wysokosprawnej kogeneracji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MWt</w:t>
            </w:r>
            <w:proofErr w:type="spellEnd"/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F71F14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Środowisko i Zasoby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974A72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odatkowe możliwości przerobowe w zakresie recyklingu odpadów (CI 17)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tony/rok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9 880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C00C18" w:rsidRDefault="00A921B7" w:rsidP="00AD07ED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 xml:space="preserve">Moc przerobowa zakładu zagospodarowania odpadów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Mg/rok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9 049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C00C18" w:rsidRDefault="00A921B7" w:rsidP="00AD07ED">
            <w:pPr>
              <w:spacing w:before="40" w:after="40"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 xml:space="preserve">Liczba osób objętych systemem zagospodarowania odpadów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osoby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589 260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 xml:space="preserve">Liczba osób objętych selektywnym zbieraniem odpadów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osoby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120 000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C00C18" w:rsidRDefault="00A921B7" w:rsidP="0097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iczba dodatkowych osób korzystających z ulepszonego oczyszczania ścieków </w:t>
            </w:r>
            <w:r w:rsidRPr="00C00C18">
              <w:rPr>
                <w:rFonts w:asciiTheme="minorHAnsi" w:hAnsiTheme="minorHAnsi"/>
                <w:bCs/>
                <w:sz w:val="22"/>
                <w:szCs w:val="22"/>
              </w:rPr>
              <w:t>(CI 19)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Równoważna liczba mieszkańców [RLM]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9040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C00C18" w:rsidRDefault="00A921B7" w:rsidP="00C00C18">
            <w:pPr>
              <w:spacing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Wydajność dobowa wybudowanych ujęć wody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m3/dobę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500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319" w:type="pct"/>
            <w:shd w:val="clear" w:color="auto" w:fill="auto"/>
          </w:tcPr>
          <w:p w:rsidR="00A921B7" w:rsidRPr="00C00C18" w:rsidRDefault="00A921B7" w:rsidP="00974A72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iczba dodatkowych osób korzystających z ulepszonego zaopatrzenia w wodę (CI 18)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osoby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3918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4.3</w:t>
            </w:r>
          </w:p>
        </w:tc>
        <w:tc>
          <w:tcPr>
            <w:tcW w:w="1319" w:type="pct"/>
            <w:shd w:val="clear" w:color="auto" w:fill="auto"/>
          </w:tcPr>
          <w:p w:rsidR="00A921B7" w:rsidRPr="00C00C18" w:rsidRDefault="00A921B7" w:rsidP="00A31D14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Wzrost oczekiwanej liczby odwiedzin w objętych wsparciem miejscach należących do dziedzictwa kultur</w:t>
            </w:r>
            <w:r>
              <w:rPr>
                <w:rFonts w:asciiTheme="minorHAnsi" w:hAnsiTheme="minorHAnsi"/>
                <w:sz w:val="22"/>
                <w:szCs w:val="22"/>
              </w:rPr>
              <w:t>alnego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i naturalnego oraz stanowiąc</w:t>
            </w:r>
            <w:r>
              <w:rPr>
                <w:rFonts w:asciiTheme="minorHAnsi" w:hAnsiTheme="minorHAnsi"/>
                <w:sz w:val="22"/>
                <w:szCs w:val="22"/>
              </w:rPr>
              <w:t>ych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 atrakcje turystyczne (CI 9) - programowy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odwiedziny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/rok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64 045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319" w:type="pct"/>
            <w:shd w:val="clear" w:color="auto" w:fill="auto"/>
          </w:tcPr>
          <w:p w:rsidR="00A921B7" w:rsidRPr="00C00C18" w:rsidRDefault="00A921B7" w:rsidP="00974A72">
            <w:pPr>
              <w:spacing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owierzchnia siedlisk wspieranych w celu uzyskania lepszego statusu ochrony (CI 23)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 ha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77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bottom"/>
          </w:tcPr>
          <w:p w:rsidR="00A921B7" w:rsidRPr="00C00C18" w:rsidRDefault="00A921B7" w:rsidP="00133FE0">
            <w:pPr>
              <w:pStyle w:val="Default"/>
              <w:rPr>
                <w:rFonts w:asciiTheme="minorHAnsi" w:hAnsiTheme="minorHAnsi" w:cs="ArialNarrow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color w:val="auto"/>
                <w:sz w:val="22"/>
                <w:szCs w:val="22"/>
              </w:rPr>
              <w:t>Zasięg zrealizowanych przedsięwzięć edukacyjno-promocyjnych oraz informacyjnych</w:t>
            </w:r>
          </w:p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osoby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4015AA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89 500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974A72">
            <w:pPr>
              <w:spacing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L</w:t>
            </w: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iczba ludności odnoszącej korzyści ze środków ochrony przeciwpowodziowej (CI 20)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– wskaźnik programowy 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="Calibri" w:hAnsi="Calibri" w:cs="Calibri"/>
                <w:color w:val="000000"/>
                <w:sz w:val="22"/>
                <w:szCs w:val="22"/>
              </w:rPr>
              <w:t>63 200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AD07ED">
            <w:pPr>
              <w:spacing w:line="240" w:lineRule="auto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 xml:space="preserve">Liczba miast, w których podjęto działania związane z zabezpieczeniem przed niekorzystnymi zjawiskami pogodowymi 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4015A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Objętość retencjonowanej wody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 w:cs="ArialNarrow"/>
                <w:sz w:val="22"/>
                <w:szCs w:val="22"/>
              </w:rPr>
              <w:t>m3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109 400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 xml:space="preserve">Transport 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5.1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255B7C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55B7C">
              <w:rPr>
                <w:rFonts w:asciiTheme="minorHAnsi" w:hAnsiTheme="minorHAnsi"/>
                <w:sz w:val="22"/>
                <w:szCs w:val="22"/>
              </w:rPr>
              <w:t xml:space="preserve">Na poziomie SZOOP w ramach działania 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255B7C">
              <w:rPr>
                <w:rFonts w:asciiTheme="minorHAnsi" w:hAnsiTheme="minorHAnsi"/>
                <w:sz w:val="22"/>
                <w:szCs w:val="22"/>
              </w:rPr>
              <w:t>.1 nie planuje się wskaźników o charakterze rezultatu bezpośredniego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proofErr w:type="spellStart"/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93634">
              <w:rPr>
                <w:rFonts w:asciiTheme="minorHAnsi" w:hAnsiTheme="minorHAnsi"/>
                <w:sz w:val="22"/>
                <w:szCs w:val="22"/>
              </w:rPr>
              <w:t>Liczba przewozów pasażerskich na przebudowanych lub zmodernizowanych liniach kolejowych</w:t>
            </w:r>
          </w:p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 xml:space="preserve"> szt./rok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331012">
              <w:rPr>
                <w:rFonts w:asciiTheme="minorHAnsi" w:hAnsiTheme="minorHAnsi"/>
                <w:sz w:val="18"/>
                <w:szCs w:val="18"/>
              </w:rPr>
              <w:t xml:space="preserve">artość docelowa będzie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oszacowana </w:t>
            </w:r>
            <w:r>
              <w:rPr>
                <w:rFonts w:asciiTheme="minorHAnsi" w:hAnsiTheme="minorHAnsi"/>
                <w:sz w:val="18"/>
                <w:szCs w:val="18"/>
              </w:rPr>
              <w:br/>
              <w:t>w późniejszym etapie realizacji</w:t>
            </w:r>
          </w:p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SL2014</w:t>
            </w:r>
          </w:p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F93634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E5DCB">
              <w:rPr>
                <w:rFonts w:asciiTheme="minorHAnsi" w:hAnsiTheme="minorHAnsi"/>
                <w:sz w:val="22"/>
                <w:szCs w:val="22"/>
              </w:rPr>
              <w:t>Liczba osób korzystających z zakupionego taboru pasażerskiego komunikacji pozamiejskiej w ciągu roku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Del="00F93634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os./rok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Del="00255B7C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Region słabiej rozwinięt</w:t>
            </w: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1 300 000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Infrastruktura spójności społecznej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Działanie 6.1 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Na poziomie SZOOP w ramach działania 6.1 nie planuje się wskaźników o charakterze rezultatu bezpośredniego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3C69E4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6.2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C00C18" w:rsidRDefault="00A921B7" w:rsidP="001747BC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Ludność objęta ulepszonymi usługami zdrowotnymi (CI 36) –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C00C18" w:rsidRDefault="00A921B7" w:rsidP="003C69E4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osoby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33 824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="Calibri" w:hAnsi="Calibri"/>
                <w:sz w:val="22"/>
                <w:szCs w:val="22"/>
              </w:rPr>
            </w:pPr>
          </w:p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Na poziomie SZOOP w ramach działania 6.3 nie planuje się wskaźników o charakterze rezultatu bezpośredniego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3C69E4">
            <w:pPr>
              <w:spacing w:before="60" w:after="6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Infrastruktura edukacyjna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7.1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użytkowników infrastruktury przedszkolnej  wspartej w programie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3C69E4">
            <w:pPr>
              <w:tabs>
                <w:tab w:val="left" w:pos="1929"/>
              </w:tabs>
              <w:spacing w:after="200" w:line="240" w:lineRule="auto"/>
              <w:jc w:val="center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921B7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54B8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eastAsia="Calibr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1363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eastAsia="Calibr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7.1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użytkowników infrastruktury edukacyjnej wspartej w programie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9A5FBD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3C69E4">
            <w:pPr>
              <w:tabs>
                <w:tab w:val="left" w:pos="1929"/>
              </w:tabs>
              <w:spacing w:after="200" w:line="240" w:lineRule="auto"/>
              <w:jc w:val="center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921B7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54B8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eastAsia="Calibr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4345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eastAsia="Calibr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7.2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użytkowników infrastruktury edukacyjnej wspartej w programie</w:t>
            </w:r>
            <w:r>
              <w:t xml:space="preserve">- </w:t>
            </w:r>
            <w:r w:rsidRPr="009A5FBD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3C69E4">
            <w:pPr>
              <w:tabs>
                <w:tab w:val="left" w:pos="1929"/>
              </w:tabs>
              <w:spacing w:after="200" w:line="240" w:lineRule="auto"/>
              <w:jc w:val="center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Default="00A921B7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6C78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1041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921B7" w:rsidRPr="00C00C18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7.2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999">
              <w:rPr>
                <w:rFonts w:asciiTheme="minorHAnsi" w:hAnsiTheme="minorHAnsi"/>
                <w:sz w:val="22"/>
                <w:szCs w:val="22"/>
              </w:rPr>
              <w:t>Liczba użytkowników infrastruktury kształcenia zawodowego wspartej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w programie</w:t>
            </w:r>
            <w:r>
              <w:t xml:space="preserve"> - </w:t>
            </w:r>
            <w:r w:rsidRPr="009A5FBD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3C69E4">
            <w:pPr>
              <w:tabs>
                <w:tab w:val="left" w:pos="1929"/>
              </w:tabs>
              <w:spacing w:after="200" w:line="240" w:lineRule="auto"/>
              <w:jc w:val="center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Pr="00C00C18" w:rsidRDefault="00A921B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Default="00A921B7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921B7" w:rsidRDefault="00A921B7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6C78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3597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921B7" w:rsidRPr="00C00C18" w:rsidRDefault="00A921B7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</w:tbl>
    <w:p w:rsidR="00CA6F45" w:rsidRDefault="00CA6F45" w:rsidP="00CA6F45"/>
    <w:p w:rsidR="00CA6F45" w:rsidRDefault="00CA6F45">
      <w:pPr>
        <w:widowControl/>
        <w:autoSpaceDE/>
        <w:autoSpaceDN/>
        <w:adjustRightInd/>
      </w:pPr>
      <w:r>
        <w:br w:type="page"/>
      </w:r>
    </w:p>
    <w:p w:rsidR="00CA6F45" w:rsidRDefault="00CA6F45" w:rsidP="00F81664">
      <w:pPr>
        <w:pStyle w:val="Nagwek1"/>
        <w:rPr>
          <w:rFonts w:asciiTheme="minorHAnsi" w:hAnsiTheme="minorHAnsi"/>
        </w:rPr>
      </w:pPr>
      <w:bookmarkStart w:id="2" w:name="_Toc446508750"/>
      <w:r>
        <w:rPr>
          <w:rFonts w:asciiTheme="minorHAnsi" w:hAnsiTheme="minorHAnsi"/>
        </w:rPr>
        <w:t xml:space="preserve">2. </w:t>
      </w:r>
      <w:r w:rsidRPr="007700DB">
        <w:t>Tabela wskaźników produktu dla EFRR</w:t>
      </w:r>
      <w:bookmarkEnd w:id="2"/>
    </w:p>
    <w:p w:rsidR="00F81664" w:rsidRPr="00F81664" w:rsidRDefault="00F81664" w:rsidP="00F81664">
      <w:pPr>
        <w:rPr>
          <w:lang w:eastAsia="pl-PL"/>
        </w:rPr>
      </w:pPr>
    </w:p>
    <w:tbl>
      <w:tblPr>
        <w:tblW w:w="5140" w:type="pct"/>
        <w:tblInd w:w="-34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1E0"/>
      </w:tblPr>
      <w:tblGrid>
        <w:gridCol w:w="3445"/>
        <w:gridCol w:w="4508"/>
        <w:gridCol w:w="44"/>
        <w:gridCol w:w="9"/>
        <w:gridCol w:w="1283"/>
        <w:gridCol w:w="35"/>
        <w:gridCol w:w="1298"/>
        <w:gridCol w:w="20"/>
        <w:gridCol w:w="1310"/>
        <w:gridCol w:w="6"/>
        <w:gridCol w:w="1330"/>
        <w:gridCol w:w="53"/>
        <w:gridCol w:w="1275"/>
      </w:tblGrid>
      <w:tr w:rsidR="00CA6F45" w:rsidRPr="00272877" w:rsidTr="00497F76">
        <w:trPr>
          <w:cantSplit/>
          <w:trHeight w:val="70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CA6F45" w:rsidRPr="00272877" w:rsidRDefault="00CA6F45" w:rsidP="00133FE0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272877">
              <w:rPr>
                <w:rFonts w:asciiTheme="minorHAnsi" w:hAnsiTheme="minorHAnsi"/>
                <w:b/>
                <w:caps/>
                <w:sz w:val="22"/>
                <w:szCs w:val="22"/>
              </w:rPr>
              <w:t>Wskaźniki produktu</w:t>
            </w:r>
          </w:p>
        </w:tc>
      </w:tr>
      <w:tr w:rsidR="00CA6F45" w:rsidRPr="00272877" w:rsidTr="00C00D8E">
        <w:trPr>
          <w:cantSplit/>
          <w:trHeight w:val="7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CA6F45" w:rsidP="00133FE0">
            <w:pPr>
              <w:suppressAutoHyphens/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Nazwa wskaźnika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Jednostka</w:t>
            </w:r>
            <w:r w:rsidRPr="00272877">
              <w:rPr>
                <w:rFonts w:asciiTheme="minorHAnsi" w:hAnsiTheme="minorHAnsi"/>
                <w:sz w:val="22"/>
                <w:szCs w:val="22"/>
              </w:rPr>
              <w:br/>
              <w:t xml:space="preserve"> miary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Kategoria</w:t>
            </w:r>
            <w:r w:rsidRPr="00272877">
              <w:rPr>
                <w:rFonts w:asciiTheme="minorHAnsi" w:hAnsiTheme="minorHAnsi"/>
                <w:sz w:val="22"/>
                <w:szCs w:val="22"/>
              </w:rPr>
              <w:br/>
              <w:t xml:space="preserve"> regionu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Wartość pośrednia </w:t>
            </w:r>
            <w:r w:rsidRPr="00272877">
              <w:rPr>
                <w:rFonts w:asciiTheme="minorHAnsi" w:hAnsiTheme="minorHAnsi"/>
                <w:sz w:val="22"/>
                <w:szCs w:val="22"/>
              </w:rPr>
              <w:br/>
              <w:t>(2018)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Szacowana wartość docelowa (2023)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Źródło</w:t>
            </w:r>
          </w:p>
        </w:tc>
      </w:tr>
      <w:tr w:rsidR="00CA6F45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b/>
                <w:sz w:val="22"/>
                <w:szCs w:val="22"/>
              </w:rPr>
              <w:t>Przedsiębiorstwa i innowacje</w:t>
            </w:r>
          </w:p>
        </w:tc>
        <w:tc>
          <w:tcPr>
            <w:tcW w:w="3821" w:type="pct"/>
            <w:gridSpan w:val="1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1.1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jednostek naukowych ponoszących nakłady inwestycyjne na działalność B+R</w:t>
            </w:r>
            <w:r w:rsidR="008F3F5A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8F3F5A" w:rsidRPr="008F3F5A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1.1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91734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Inwestycje prywatne uzupełniające wsparcie publiczne w projekty w zakresie innowacji lub badań i rozwoju (CI 27)</w:t>
            </w:r>
            <w:r w:rsidR="008F3F5A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8F3F5A" w:rsidRPr="008F3F5A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AE340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euro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602 817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E340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AE3408" w:rsidRPr="00272877" w:rsidRDefault="00AE340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1.1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E3408" w:rsidRPr="00272877" w:rsidRDefault="00AE3408" w:rsidP="0091734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Inwestycje prywatne uzupełniające wsparcie publiczne w projekty w zakresie innowacji lub badań i rozwoju (CI 27)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E3408" w:rsidRPr="00272877" w:rsidDel="00AE3408" w:rsidRDefault="00AE340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zł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E3408" w:rsidRPr="00272877" w:rsidRDefault="00AE340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E3408" w:rsidRPr="00272877" w:rsidRDefault="00AE3408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E3408" w:rsidRPr="00272877" w:rsidRDefault="004D73B8" w:rsidP="000D131A">
            <w:pPr>
              <w:spacing w:before="60" w:after="60"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2 140 000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E3408" w:rsidRPr="00272877" w:rsidRDefault="00AE3408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D131A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D131A" w:rsidRPr="00272877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1.1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D131A" w:rsidRPr="00272877" w:rsidRDefault="000D131A" w:rsidP="0091734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współpracujących z ośrodkami badawczymi (CI 26)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D131A" w:rsidRPr="00272877" w:rsidRDefault="000D131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D131A" w:rsidRPr="00272877" w:rsidRDefault="000D131A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D131A" w:rsidRPr="00272877" w:rsidRDefault="000D131A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0D131A" w:rsidRPr="00272877" w:rsidRDefault="000D131A" w:rsidP="000D131A">
            <w:pPr>
              <w:spacing w:before="60" w:after="60"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D131A" w:rsidRPr="00272877" w:rsidRDefault="00A80811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D131A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D131A" w:rsidRPr="00272877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1.1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D131A" w:rsidRPr="00272877" w:rsidRDefault="000D131A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Nakłady inwestycyjne na zakup aparatury naukowo-badawczej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D131A" w:rsidRPr="00272877" w:rsidRDefault="000D131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D131A" w:rsidRPr="00272877" w:rsidRDefault="000D131A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D131A" w:rsidRPr="00272877" w:rsidRDefault="000D131A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0D131A" w:rsidRPr="00272877" w:rsidRDefault="000D131A" w:rsidP="000D131A">
            <w:pPr>
              <w:spacing w:before="60" w:after="60"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163 052 746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D131A" w:rsidRPr="00272877" w:rsidRDefault="000D131A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D131A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D131A" w:rsidRPr="00272877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1.1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D131A" w:rsidRPr="00272877" w:rsidRDefault="000D131A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laboratoriów badawczych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D131A" w:rsidRPr="00272877" w:rsidRDefault="000D131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D131A" w:rsidRPr="00272877" w:rsidRDefault="000D131A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D131A" w:rsidRPr="00272877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0D131A" w:rsidRPr="00272877" w:rsidRDefault="000D131A" w:rsidP="00133FE0">
            <w:pPr>
              <w:spacing w:before="60" w:after="60"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D131A" w:rsidRPr="00272877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A6F45" w:rsidRPr="00272877" w:rsidRDefault="00CA6F45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Liczba przedsiębiorstw otrzymujących wsparcie niefinansowe (CI 4)</w:t>
            </w:r>
            <w:r w:rsidR="00D150F7">
              <w:rPr>
                <w:rFonts w:asciiTheme="minorHAnsi" w:eastAsia="Calibri" w:hAnsiTheme="minorHAnsi"/>
                <w:sz w:val="22"/>
                <w:szCs w:val="22"/>
              </w:rPr>
              <w:t xml:space="preserve">- </w:t>
            </w:r>
            <w:r w:rsidR="00D150F7" w:rsidRPr="00D150F7">
              <w:rPr>
                <w:rFonts w:asciiTheme="minorHAnsi" w:eastAsia="Calibr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CA6F45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62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A6F45" w:rsidRPr="00272877" w:rsidRDefault="00CA6F45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Liczba przedsiębiorstw otrzymujących wsparcie (CI 1)</w:t>
            </w:r>
            <w:r w:rsidR="00D150F7">
              <w:rPr>
                <w:rFonts w:asciiTheme="minorHAnsi" w:eastAsia="Calibr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eastAsia="Calibr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CA6F45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Przedsiębiorstwa</w:t>
            </w:r>
            <w:r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EFRR</w:t>
            </w:r>
            <w:r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Region słabiej rozwinięty</w:t>
            </w:r>
            <w:r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Region słabiej rozwinięty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62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246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A6F45" w:rsidRPr="00272877" w:rsidRDefault="00CA6F45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Liczba przedsiębiorstw otrzymujących dotacje (CI 2)</w:t>
            </w:r>
            <w:r w:rsidR="00D150F7">
              <w:rPr>
                <w:rFonts w:asciiTheme="minorHAnsi" w:eastAsia="Calibr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eastAsia="Calibr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CA6F45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 xml:space="preserve">Przedsiębiorstwa </w:t>
            </w:r>
            <w:r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EFRR</w:t>
            </w:r>
            <w:r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Region słabiej rozwinięty</w:t>
            </w:r>
            <w:r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Region słabiej rozwinięty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212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A6F45" w:rsidRPr="00272877" w:rsidRDefault="00CA6F45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Liczba przedsiębiorstw współpracujących z ośrodkami badawczymi (CI 26)</w:t>
            </w:r>
            <w:r w:rsidR="00D150F7">
              <w:rPr>
                <w:rFonts w:asciiTheme="minorHAnsi" w:eastAsia="Calibr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eastAsia="Calibr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BD3949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s</w:t>
            </w:r>
            <w:r w:rsidR="00175999">
              <w:rPr>
                <w:rFonts w:asciiTheme="minorHAnsi" w:eastAsia="Calibri" w:hAnsiTheme="minorHAnsi"/>
                <w:sz w:val="22"/>
                <w:szCs w:val="22"/>
              </w:rPr>
              <w:t xml:space="preserve">zt. </w:t>
            </w:r>
            <w:r w:rsidR="00CA6F45"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EFRR</w:t>
            </w:r>
            <w:r w:rsidR="00CA6F45"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Region słabiej rozwinięty</w:t>
            </w:r>
            <w:r w:rsidR="00CA6F45"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Region słabiej rozwinięty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74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A6F45" w:rsidRPr="00272877" w:rsidRDefault="00CA6F45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Inwestycje prywatne uzupełniające wsparcie publiczne dla przedsiębiorstw (dotacje) (CI 6)</w:t>
            </w:r>
            <w:r w:rsidR="00D150F7">
              <w:rPr>
                <w:rFonts w:asciiTheme="minorHAnsi" w:eastAsia="Calibr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eastAsia="Calibr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BD3949" w:rsidP="00BD3949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euro</w:t>
            </w:r>
            <w:r w:rsidR="00CA6F45"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EFRR</w:t>
            </w:r>
            <w:r w:rsidR="00CA6F45"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Region słabiej rozwinięty</w:t>
            </w:r>
            <w:r w:rsidR="00CA6F45"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Region słabiej rozwinięty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 xml:space="preserve">159 749 073   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</w:p>
        </w:tc>
      </w:tr>
      <w:tr w:rsidR="00BD3949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BD3949" w:rsidRPr="00272877" w:rsidRDefault="00BD3949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BD3949" w:rsidRPr="00272877" w:rsidRDefault="00BD3949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Inwestycje prywatne uzupełniające wsparcie publiczne dla przedsiębiorstw (dotacje) (CI 6)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BD3949" w:rsidRPr="00272877" w:rsidDel="00BD3949" w:rsidRDefault="00BD3949" w:rsidP="00BD3949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zł</w:t>
            </w:r>
            <w:r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EFRR</w:t>
            </w:r>
            <w:r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Region słabiej rozwinięty</w:t>
            </w:r>
            <w:r w:rsidRPr="00272877">
              <w:rPr>
                <w:rFonts w:asciiTheme="minorHAnsi" w:eastAsia="Calibri" w:hAnsiTheme="minorHAnsi"/>
                <w:sz w:val="22"/>
                <w:szCs w:val="22"/>
              </w:rPr>
              <w:tab/>
              <w:t>Region słabiej rozwinięty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BD3949" w:rsidRPr="00272877" w:rsidRDefault="00BD3949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BD3949" w:rsidRPr="00272877" w:rsidRDefault="00BD3949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BD3949" w:rsidRPr="00272877" w:rsidRDefault="004D73B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567 109 209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BD3949" w:rsidRPr="00272877" w:rsidRDefault="00BD3949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</w:p>
        </w:tc>
      </w:tr>
      <w:tr w:rsidR="008B49FC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8B49FC" w:rsidRPr="00272877" w:rsidRDefault="00761B3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8B49FC" w:rsidRPr="00272877" w:rsidRDefault="00761B3A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Inwestycje prywatne uzupełniające wsparcie publiczne w projekty w zakresie badań i rozwoju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8B49FC" w:rsidRPr="00272877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8B49FC" w:rsidRPr="00272877" w:rsidRDefault="00C0745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8B49FC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B49FC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18"/>
                <w:szCs w:val="18"/>
              </w:rPr>
              <w:t xml:space="preserve">Wartość docelowa będzie oszacowana </w:t>
            </w:r>
            <w:r w:rsidRPr="00272877">
              <w:rPr>
                <w:rFonts w:asciiTheme="minorHAnsi" w:hAnsiTheme="minorHAnsi"/>
                <w:sz w:val="18"/>
                <w:szCs w:val="18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8B49FC" w:rsidRPr="00272877" w:rsidRDefault="008B49F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1B3A" w:rsidRPr="00272877" w:rsidTr="00C00D8E">
        <w:trPr>
          <w:cantSplit/>
          <w:trHeight w:val="637"/>
        </w:trPr>
        <w:tc>
          <w:tcPr>
            <w:tcW w:w="1179" w:type="pct"/>
            <w:shd w:val="clear" w:color="auto" w:fill="auto"/>
            <w:vAlign w:val="center"/>
          </w:tcPr>
          <w:p w:rsidR="00761B3A" w:rsidRPr="00272877" w:rsidRDefault="00761B3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761B3A" w:rsidRPr="00272877" w:rsidRDefault="00761B3A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realizowanych projektów B+R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761B3A" w:rsidRPr="00272877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761B3A" w:rsidRPr="00272877" w:rsidRDefault="00C0745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761B3A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61B3A" w:rsidRPr="00272877" w:rsidRDefault="00F55CF9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761B3A" w:rsidRPr="00272877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761B3A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761B3A" w:rsidRPr="00272877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761B3A" w:rsidRPr="00272877" w:rsidRDefault="004C3848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realizowanych prac B+R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761B3A" w:rsidRPr="00272877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761B3A" w:rsidRPr="00272877" w:rsidRDefault="00C0745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761B3A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61B3A" w:rsidRPr="00272877" w:rsidRDefault="00F55CF9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761B3A" w:rsidRPr="00272877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761B3A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761B3A" w:rsidRPr="004375D1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761B3A" w:rsidRPr="004375D1" w:rsidRDefault="004C3848" w:rsidP="00133FE0">
            <w:pPr>
              <w:spacing w:before="40" w:after="4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 xml:space="preserve">Liczba przedsiębiorstw wspartych w zakresie prowadzenia prac B+R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761B3A" w:rsidRPr="004375D1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761B3A" w:rsidRPr="004375D1" w:rsidRDefault="00C07457" w:rsidP="00133FE0">
            <w:pPr>
              <w:spacing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761B3A" w:rsidRPr="004375D1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61B3A" w:rsidRPr="004375D1" w:rsidRDefault="00F55CF9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eastAsia="Calibri" w:hAnsiTheme="minorHAnsi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761B3A" w:rsidRPr="004375D1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SL 2014</w:t>
            </w:r>
          </w:p>
        </w:tc>
      </w:tr>
      <w:tr w:rsidR="004C384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C3848" w:rsidRPr="004375D1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4C3848" w:rsidRPr="004375D1" w:rsidRDefault="004C3848" w:rsidP="00133FE0">
            <w:pPr>
              <w:spacing w:before="40" w:after="4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 xml:space="preserve">Liczba przedsiębiorstw ponoszących nakłady inwestycyjne na działalność B+R 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3848" w:rsidRPr="004375D1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C3848" w:rsidRPr="004375D1" w:rsidRDefault="00C07457" w:rsidP="00133FE0">
            <w:pPr>
              <w:spacing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C3848" w:rsidRPr="004375D1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C3848" w:rsidRPr="004375D1" w:rsidRDefault="00F55CF9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C3848" w:rsidRPr="004375D1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SL 2014</w:t>
            </w:r>
          </w:p>
        </w:tc>
      </w:tr>
      <w:tr w:rsidR="004C384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C3848" w:rsidRPr="004375D1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4C3848" w:rsidRPr="004375D1" w:rsidRDefault="004C3848" w:rsidP="00133FE0">
            <w:pPr>
              <w:spacing w:before="40" w:after="4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 xml:space="preserve">Nakłady inwestycyjne na zakup aparatury naukowo-badawczej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3848" w:rsidRPr="004375D1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C3848" w:rsidRPr="004375D1" w:rsidRDefault="00C07457" w:rsidP="00133FE0">
            <w:pPr>
              <w:spacing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C3848" w:rsidRPr="004375D1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C3848" w:rsidRPr="004375D1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375D1">
              <w:rPr>
                <w:rFonts w:asciiTheme="minorHAnsi" w:hAnsiTheme="minorHAnsi"/>
                <w:sz w:val="16"/>
                <w:szCs w:val="16"/>
              </w:rPr>
              <w:t xml:space="preserve">Wartość docelowa będzie oszacowana </w:t>
            </w:r>
            <w:r w:rsidRPr="004375D1">
              <w:rPr>
                <w:rFonts w:asciiTheme="minorHAnsi" w:hAnsiTheme="minorHAnsi"/>
                <w:sz w:val="16"/>
                <w:szCs w:val="16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C3848" w:rsidRPr="004375D1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384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C3848" w:rsidRPr="004375D1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4C3848" w:rsidRPr="004375D1" w:rsidRDefault="004C3848" w:rsidP="00133FE0">
            <w:pPr>
              <w:spacing w:before="40" w:after="4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 xml:space="preserve">Liczba wspartych laboratoriów badawczych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3848" w:rsidRPr="004375D1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C3848" w:rsidRPr="004375D1" w:rsidRDefault="00C07457" w:rsidP="00133FE0">
            <w:pPr>
              <w:spacing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C3848" w:rsidRPr="004375D1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C3848" w:rsidRPr="004375D1" w:rsidRDefault="00C1448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14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C3848" w:rsidRPr="004375D1" w:rsidRDefault="00C1448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SL 2014</w:t>
            </w:r>
          </w:p>
        </w:tc>
      </w:tr>
      <w:tr w:rsidR="004C384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C3848" w:rsidRPr="004375D1" w:rsidRDefault="00E338CA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4C3848" w:rsidRPr="004375D1" w:rsidRDefault="00E338CA" w:rsidP="00133FE0">
            <w:pPr>
              <w:spacing w:before="40" w:after="4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 xml:space="preserve">Liczba przedsiębiorstw wspartych w zakresie doradztwa specjalistycznego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3848" w:rsidRPr="004375D1" w:rsidRDefault="00E338C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C3848" w:rsidRPr="004375D1" w:rsidRDefault="00C07457" w:rsidP="00133FE0">
            <w:pPr>
              <w:spacing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C3848" w:rsidRPr="004375D1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C3848" w:rsidRPr="004375D1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62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C3848" w:rsidRPr="004375D1" w:rsidRDefault="00C1448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SL 2014</w:t>
            </w:r>
          </w:p>
        </w:tc>
      </w:tr>
      <w:tr w:rsidR="004C384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C3848" w:rsidRPr="004375D1" w:rsidRDefault="00E338C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Działanie 1.2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4C3848" w:rsidRPr="004375D1" w:rsidRDefault="00E338CA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 xml:space="preserve">Liczba przedsiębiorstw wspartych w zakresie </w:t>
            </w:r>
            <w:proofErr w:type="spellStart"/>
            <w:r w:rsidRPr="004375D1">
              <w:rPr>
                <w:rFonts w:asciiTheme="minorHAnsi" w:hAnsiTheme="minorHAnsi"/>
                <w:sz w:val="22"/>
                <w:szCs w:val="22"/>
              </w:rPr>
              <w:t>ekoinnowacji</w:t>
            </w:r>
            <w:proofErr w:type="spellEnd"/>
            <w:r w:rsidRPr="004375D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3848" w:rsidRPr="004375D1" w:rsidRDefault="00E338C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C3848" w:rsidRPr="004375D1" w:rsidRDefault="00C07457" w:rsidP="00133FE0">
            <w:pPr>
              <w:spacing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C3848" w:rsidRPr="004375D1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C3848" w:rsidRPr="004375D1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42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C3848" w:rsidRPr="004375D1" w:rsidRDefault="00C1448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Działanie 1.3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40" w:after="4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Liczba wspartych inkubatorów przedsiębiorczości</w:t>
            </w:r>
            <w:r w:rsidR="00D150F7" w:rsidRPr="004375D1">
              <w:rPr>
                <w:rFonts w:asciiTheme="minorHAnsi" w:hAnsiTheme="minorHAnsi"/>
                <w:sz w:val="21"/>
                <w:szCs w:val="21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4375D1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4375D1" w:rsidRDefault="00CA6F45" w:rsidP="00133FE0">
            <w:pPr>
              <w:spacing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Działanie 1.3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4375D1" w:rsidRDefault="00CA6F45" w:rsidP="00084CC2">
            <w:pPr>
              <w:spacing w:before="40" w:after="4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Powierzchnia przygotowanych terenów inwestycyjnych</w:t>
            </w:r>
            <w:r w:rsidR="00D150F7" w:rsidRPr="004375D1">
              <w:rPr>
                <w:rFonts w:asciiTheme="minorHAnsi" w:hAnsiTheme="minorHAnsi"/>
                <w:sz w:val="21"/>
                <w:szCs w:val="21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4375D1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ha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4375D1" w:rsidRDefault="00CA6F45" w:rsidP="00133FE0">
            <w:pPr>
              <w:spacing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107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Działanie 1.3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4375D1" w:rsidRDefault="00CA6F45" w:rsidP="0091734E">
            <w:pPr>
              <w:spacing w:before="40" w:after="4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Liczba przedsiębiorstw otrzymujących wsparcie (CI 1)</w:t>
            </w:r>
            <w:r w:rsidR="00D150F7" w:rsidRPr="004375D1">
              <w:rPr>
                <w:rFonts w:asciiTheme="minorHAnsi" w:hAnsiTheme="minorHAnsi"/>
                <w:sz w:val="21"/>
                <w:szCs w:val="21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4375D1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4375D1" w:rsidRDefault="00CA6F45" w:rsidP="00133FE0">
            <w:pPr>
              <w:spacing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45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179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SL 2014</w:t>
            </w:r>
          </w:p>
        </w:tc>
      </w:tr>
      <w:tr w:rsidR="004375D1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4375D1" w:rsidRPr="004375D1" w:rsidRDefault="004375D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Działanie 1.3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4375D1" w:rsidRPr="004375D1" w:rsidRDefault="004375D1" w:rsidP="00232CC1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 xml:space="preserve">Liczba przedsiębiorstw otrzymujących wsparcie niefinansowe (CI </w:t>
            </w:r>
            <w:r w:rsidR="00232CC1">
              <w:rPr>
                <w:rFonts w:asciiTheme="minorHAnsi" w:hAnsiTheme="minorHAnsi"/>
                <w:sz w:val="21"/>
                <w:szCs w:val="21"/>
              </w:rPr>
              <w:t>4</w:t>
            </w:r>
            <w:r w:rsidRPr="004375D1">
              <w:rPr>
                <w:rFonts w:asciiTheme="minorHAnsi" w:hAnsiTheme="minorHAnsi"/>
                <w:sz w:val="21"/>
                <w:szCs w:val="21"/>
              </w:rPr>
              <w:t>)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375D1" w:rsidRPr="004375D1" w:rsidRDefault="004375D1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375D1" w:rsidRPr="004375D1" w:rsidRDefault="004375D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1"/>
                <w:szCs w:val="21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375D1" w:rsidRPr="004375D1" w:rsidRDefault="004375D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375D1" w:rsidRPr="004375D1" w:rsidRDefault="004375D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179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375D1" w:rsidRPr="004375D1" w:rsidRDefault="004375D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SL2014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Działanie 1.3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4375D1" w:rsidRDefault="00CA6F45" w:rsidP="00AC17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 xml:space="preserve">Liczba przedsiębiorstw otrzymujących </w:t>
            </w:r>
            <w:r w:rsidR="00AC17E0" w:rsidRPr="004375D1">
              <w:rPr>
                <w:rFonts w:asciiTheme="minorHAnsi" w:hAnsiTheme="minorHAnsi"/>
                <w:sz w:val="22"/>
                <w:szCs w:val="22"/>
              </w:rPr>
              <w:t>dotacje</w:t>
            </w:r>
            <w:r w:rsidR="00084CC2" w:rsidRPr="004375D1">
              <w:rPr>
                <w:rFonts w:asciiTheme="minorHAnsi" w:hAnsiTheme="minorHAnsi"/>
                <w:sz w:val="22"/>
                <w:szCs w:val="22"/>
              </w:rPr>
              <w:t xml:space="preserve"> (CI 2)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4375D1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4375D1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179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4375D1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375D1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wspartych w zakresie doradztwa specjalistycznego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179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A8081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272877" w:rsidRDefault="00CA6F45" w:rsidP="0091734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Inwestycje prywatne uzupełniające wsparcie publiczne dla przedsiębiorstw (dotacje) (CI 6)</w:t>
            </w:r>
            <w:r w:rsidR="00CF08C0">
              <w:rPr>
                <w:rFonts w:asciiTheme="minorHAnsi" w:hAnsiTheme="minorHAnsi"/>
                <w:sz w:val="22"/>
                <w:szCs w:val="22"/>
              </w:rPr>
              <w:t xml:space="preserve">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38 539 604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A8081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1.4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A6F45" w:rsidRPr="00272877" w:rsidRDefault="00CA6F45" w:rsidP="0091734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otrzymujących wsparcie (CI 1)</w:t>
            </w:r>
            <w:r w:rsidR="00D150F7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CA6F45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42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153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1.4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A6F45" w:rsidRPr="00272877" w:rsidRDefault="00CA6F45" w:rsidP="0091734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otrzymujących dotacje (CI 2)</w:t>
            </w:r>
            <w:r w:rsidR="00D150F7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CA6F45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42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153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1.4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przedsiębiorstw, które wprowadziły zmiany organizacyjno-procesowe</w:t>
            </w:r>
            <w:r w:rsidR="00D150F7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3C69E4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</w:t>
            </w:r>
            <w:r w:rsidR="00CA6F45" w:rsidRPr="00272877">
              <w:rPr>
                <w:rFonts w:asciiTheme="minorHAnsi" w:hAnsiTheme="minorHAnsi"/>
                <w:sz w:val="22"/>
                <w:szCs w:val="22"/>
              </w:rPr>
              <w:t>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115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502AC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5502AC" w:rsidRPr="00272877" w:rsidRDefault="005502A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5502AC" w:rsidRPr="00272877" w:rsidRDefault="004034DE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przedsięwzięć informacyjno-promocyjnych o charakterze międzynarodowym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5502AC" w:rsidRPr="00272877" w:rsidRDefault="003C69E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</w:t>
            </w:r>
            <w:r w:rsidR="004034DE" w:rsidRPr="00272877">
              <w:rPr>
                <w:rFonts w:asciiTheme="minorHAnsi" w:hAnsiTheme="minorHAnsi"/>
                <w:sz w:val="22"/>
                <w:szCs w:val="22"/>
              </w:rPr>
              <w:t>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5502AC" w:rsidRPr="00272877" w:rsidRDefault="004034D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5502AC" w:rsidRPr="00272877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502AC" w:rsidRPr="00272877" w:rsidRDefault="00BE3EE6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5502AC" w:rsidRPr="00272877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502AC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5502AC" w:rsidRPr="00272877" w:rsidRDefault="004034DE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5502AC" w:rsidRPr="00272877" w:rsidRDefault="004034DE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przedsięwzięć informacyjno-promocyjnych o charakterze krajowym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5502AC" w:rsidRPr="00272877" w:rsidRDefault="003C69E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</w:t>
            </w:r>
            <w:r w:rsidR="004034DE" w:rsidRPr="00272877">
              <w:rPr>
                <w:rFonts w:asciiTheme="minorHAnsi" w:hAnsiTheme="minorHAnsi"/>
                <w:sz w:val="22"/>
                <w:szCs w:val="22"/>
              </w:rPr>
              <w:t>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5502AC" w:rsidRPr="00272877" w:rsidRDefault="004034D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5502AC" w:rsidRPr="00272877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502AC" w:rsidRPr="00272877" w:rsidRDefault="00BE3EE6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5502AC" w:rsidRPr="00272877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4034DE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034DE" w:rsidRPr="00272877" w:rsidRDefault="004034DE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4034DE" w:rsidRPr="00272877" w:rsidRDefault="004034DE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wspartych w zakresie internacjonalizacji działalności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034DE" w:rsidRPr="00272877" w:rsidRDefault="003C69E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</w:t>
            </w:r>
            <w:r w:rsidR="004034DE" w:rsidRPr="00272877">
              <w:rPr>
                <w:rFonts w:asciiTheme="minorHAnsi" w:hAnsiTheme="minorHAnsi"/>
                <w:sz w:val="22"/>
                <w:szCs w:val="22"/>
              </w:rPr>
              <w:t>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034DE" w:rsidRPr="00272877" w:rsidRDefault="004034D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034DE" w:rsidRPr="00272877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034DE" w:rsidRPr="00272877" w:rsidRDefault="00BE3EE6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153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034DE" w:rsidRPr="00272877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272877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otrzymujących wsparcie (CI 1)</w:t>
            </w:r>
            <w:r w:rsidR="00D150F7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264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1054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272877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otrzymujących dotacje (CI 2)</w:t>
            </w:r>
            <w:r w:rsidR="00D150F7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274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272877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otrzymujących wsparcie finansowe inne niż dotacje (CI 3)</w:t>
            </w:r>
            <w:r w:rsidR="00D150F7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897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272877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Inwestycje prywatne uzupełniające wsparcie publiczne dla przedsiębiorstw (dotacje) (CI 6)</w:t>
            </w:r>
            <w:r w:rsidR="00D150F7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F35CEB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euro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145 646 220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F35CEB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F35CEB" w:rsidRPr="00272877" w:rsidRDefault="00F35CE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F35CEB" w:rsidRPr="00272877" w:rsidRDefault="00F35CEB" w:rsidP="0091734E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Inwestycje prywatne uzupełniające wsparcie publiczne dla przedsiębiorstw (dotacje) (CI 6)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35CEB" w:rsidRPr="00272877" w:rsidDel="00F35CEB" w:rsidRDefault="00F35CEB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F35CEB" w:rsidRPr="00272877" w:rsidRDefault="00F35CEB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F35CEB" w:rsidRPr="00272877" w:rsidRDefault="00F35CE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35CEB" w:rsidRPr="00272877" w:rsidRDefault="005135CF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517 044 081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F35CEB" w:rsidRPr="00272877" w:rsidRDefault="00F35CE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272877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Inwestycje prywatne uzupełniające wsparcie publiczne dla przedsiębiorstw (inne niż dotacje) (CI 7)</w:t>
            </w:r>
            <w:r w:rsidR="00D150F7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B8747D" w:rsidP="00084CC2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euro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32 651 793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8747D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B8747D" w:rsidRPr="00272877" w:rsidRDefault="00B8747D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B8747D" w:rsidRPr="00272877" w:rsidRDefault="00B8747D" w:rsidP="0091734E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Inwestycje prywatne uzupełniające wsparcie publiczne dla przedsiębiorstw (inne niż dotacje) (CI 7)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B8747D" w:rsidRPr="00272877" w:rsidDel="00B8747D" w:rsidRDefault="00B8747D" w:rsidP="00084CC2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B8747D" w:rsidRPr="00272877" w:rsidRDefault="00B8747D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B8747D" w:rsidRPr="00272877" w:rsidRDefault="00B8747D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B8747D" w:rsidRPr="00272877" w:rsidRDefault="005135CF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115 913 865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B8747D" w:rsidRPr="00272877" w:rsidRDefault="00B8747D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A6F45" w:rsidRPr="00272877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objętych wsparciem w celu wprowadzenia produktów nowych dla rynku (CI 28)</w:t>
            </w:r>
            <w:r w:rsidR="00D150F7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272877" w:rsidRDefault="00084CC2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287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A6F45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objętych wsparciem w celu wprowadzenia produktów nowych dla firmy (CI 29)</w:t>
            </w:r>
            <w:r w:rsidR="00D150F7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D150F7" w:rsidRPr="00D150F7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084CC2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CA6F45" w:rsidRPr="00272877" w:rsidRDefault="00CA6F45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118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272877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A547A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AA547A" w:rsidRPr="00272877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1.5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272877" w:rsidRDefault="00AA547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przedsiębiorstw wspartych w zakresie </w:t>
            </w:r>
            <w:proofErr w:type="spellStart"/>
            <w:r w:rsidRPr="00272877">
              <w:rPr>
                <w:rFonts w:asciiTheme="minorHAnsi" w:hAnsiTheme="minorHAnsi"/>
                <w:sz w:val="22"/>
                <w:szCs w:val="22"/>
              </w:rPr>
              <w:t>ekoinnowacji</w:t>
            </w:r>
            <w:proofErr w:type="spellEnd"/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272877" w:rsidRDefault="00AA547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A547A" w:rsidRPr="00272877" w:rsidRDefault="00AA547A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272877" w:rsidRDefault="00CE11A2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272877" w:rsidRDefault="00CE11A2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55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272877" w:rsidRDefault="00CE11A2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A547A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AA547A" w:rsidRPr="00272877" w:rsidRDefault="00AA547A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b/>
                <w:sz w:val="22"/>
                <w:szCs w:val="22"/>
              </w:rPr>
              <w:t>Technologie informacyjno-komunikacyjne</w:t>
            </w:r>
          </w:p>
        </w:tc>
        <w:tc>
          <w:tcPr>
            <w:tcW w:w="3821" w:type="pct"/>
            <w:gridSpan w:val="1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AA547A" w:rsidRPr="00272877" w:rsidRDefault="00AA547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547A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AA547A" w:rsidRPr="00272877" w:rsidRDefault="00AA547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A547A" w:rsidRPr="00272877" w:rsidRDefault="00AA547A" w:rsidP="00455AC6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usług publicznych udostępnionych on-line o stopniu dojrzałości </w:t>
            </w:r>
            <w:r w:rsidR="00455AC6">
              <w:rPr>
                <w:rFonts w:asciiTheme="minorHAnsi" w:hAnsiTheme="minorHAnsi"/>
                <w:sz w:val="22"/>
                <w:szCs w:val="22"/>
              </w:rPr>
              <w:t xml:space="preserve">co najmniej 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 xml:space="preserve">3 </w:t>
            </w:r>
            <w:r w:rsidR="00455AC6">
              <w:rPr>
                <w:rFonts w:asciiTheme="minorHAnsi" w:hAnsiTheme="minorHAnsi"/>
                <w:sz w:val="22"/>
                <w:szCs w:val="22"/>
              </w:rPr>
              <w:t xml:space="preserve"> – wskaźnik </w:t>
            </w:r>
            <w:r w:rsidR="009424F9">
              <w:rPr>
                <w:rFonts w:asciiTheme="minorHAnsi" w:hAnsiTheme="minorHAnsi"/>
                <w:sz w:val="22"/>
                <w:szCs w:val="22"/>
              </w:rPr>
              <w:t xml:space="preserve">programowy, </w:t>
            </w:r>
            <w:r w:rsidR="00455AC6">
              <w:rPr>
                <w:rFonts w:asciiTheme="minorHAnsi" w:hAnsiTheme="minorHAnsi"/>
                <w:sz w:val="22"/>
                <w:szCs w:val="22"/>
              </w:rPr>
              <w:t>agregujący: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272877" w:rsidRDefault="00AA547A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A547A" w:rsidRPr="00272877" w:rsidRDefault="00AA547A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272877" w:rsidRDefault="00AA547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272877" w:rsidRDefault="00AA547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:rsidR="00AA547A" w:rsidRPr="00272877" w:rsidRDefault="00AA547A" w:rsidP="004D73B8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</w:t>
            </w:r>
            <w:r w:rsidR="004D73B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272877" w:rsidRDefault="00AA547A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:rsidR="00AA547A" w:rsidRPr="00272877" w:rsidRDefault="00AA547A" w:rsidP="00133FE0">
            <w:pPr>
              <w:spacing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 2014</w:t>
            </w:r>
          </w:p>
        </w:tc>
      </w:tr>
      <w:tr w:rsidR="00455AC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455AC6" w:rsidRPr="00272877" w:rsidRDefault="00455AC6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455AC6" w:rsidRPr="00272877" w:rsidRDefault="00455AC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C4778">
              <w:rPr>
                <w:rFonts w:asciiTheme="minorHAnsi" w:hAnsiTheme="minorHAnsi"/>
                <w:sz w:val="22"/>
                <w:szCs w:val="22"/>
              </w:rPr>
              <w:t xml:space="preserve">a)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Liczba usług publicznych udostępnionych on-line o stopniu dojrzałości 3 – dwustronna interakcja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272877" w:rsidRDefault="00455AC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455AC6" w:rsidRPr="00272877" w:rsidRDefault="00455AC6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272877" w:rsidRDefault="00455AC6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272877" w:rsidRDefault="004D73B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272877" w:rsidRDefault="00455AC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 2014</w:t>
            </w:r>
          </w:p>
        </w:tc>
      </w:tr>
      <w:tr w:rsidR="00455AC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455AC6" w:rsidRPr="00272877" w:rsidRDefault="00455AC6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455AC6" w:rsidRPr="00272877" w:rsidRDefault="00455AC6" w:rsidP="00455AC6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b) Liczba usług publicznych udostępnionych on-line o stopniu dojrzałości co najmniej 4 – transakcja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272877" w:rsidRDefault="00455AC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455AC6" w:rsidRPr="00272877" w:rsidRDefault="00455AC6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272877" w:rsidRDefault="00455AC6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272877" w:rsidRDefault="004D73B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272877" w:rsidRDefault="00455AC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 2014</w:t>
            </w:r>
          </w:p>
        </w:tc>
      </w:tr>
      <w:tr w:rsidR="00E757E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E757E6" w:rsidRPr="00272877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podmiotów, które udostępniły on-line informacje sektora publicznego</w:t>
            </w:r>
            <w:r w:rsidR="009424F9">
              <w:rPr>
                <w:rFonts w:asciiTheme="minorHAnsi" w:hAnsiTheme="minorHAnsi"/>
                <w:sz w:val="22"/>
                <w:szCs w:val="22"/>
              </w:rPr>
              <w:t xml:space="preserve">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E757E6" w:rsidRPr="00272877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E757E6" w:rsidRPr="00272877" w:rsidRDefault="00E757E6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E757E6" w:rsidRPr="00272877" w:rsidDel="0054418B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E757E6" w:rsidRPr="00272877" w:rsidRDefault="00E757E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 2014</w:t>
            </w:r>
          </w:p>
        </w:tc>
      </w:tr>
      <w:tr w:rsidR="00E757E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urzędów, które wdrożyły katalog rekomendacji dotyczących awansu cyfrowego</w:t>
            </w:r>
            <w:r w:rsidR="009424F9"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E757E6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 2014</w:t>
            </w:r>
          </w:p>
        </w:tc>
      </w:tr>
      <w:tr w:rsidR="00E757E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udostępnionych usług wewnątrzadministracyjnych (A2A)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C0745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7A3F0F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A80811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 2014</w:t>
            </w:r>
          </w:p>
        </w:tc>
      </w:tr>
      <w:tr w:rsidR="00E757E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podmiotów udostępniających usługi wewnątrzadministracyjne (A2A)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C0745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7A3F0F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A80811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 2014</w:t>
            </w:r>
          </w:p>
        </w:tc>
      </w:tr>
      <w:tr w:rsidR="00E757E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</w:t>
            </w:r>
            <w:proofErr w:type="spellStart"/>
            <w:r w:rsidRPr="00272877">
              <w:rPr>
                <w:rFonts w:asciiTheme="minorHAnsi" w:hAnsiTheme="minorHAnsi"/>
                <w:sz w:val="22"/>
                <w:szCs w:val="22"/>
              </w:rPr>
              <w:t>zdigitalizowanych</w:t>
            </w:r>
            <w:proofErr w:type="spellEnd"/>
            <w:r w:rsidRPr="00272877">
              <w:rPr>
                <w:rFonts w:asciiTheme="minorHAnsi" w:hAnsiTheme="minorHAnsi"/>
                <w:sz w:val="22"/>
                <w:szCs w:val="22"/>
              </w:rPr>
              <w:t xml:space="preserve"> dokumentów zawierających informacje sektora publicznego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C0745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18"/>
                <w:szCs w:val="18"/>
              </w:rPr>
              <w:t xml:space="preserve">Wartość docelowa będzie oszacowana </w:t>
            </w:r>
            <w:r w:rsidRPr="00272877">
              <w:rPr>
                <w:rFonts w:asciiTheme="minorHAnsi" w:hAnsiTheme="minorHAnsi"/>
                <w:sz w:val="18"/>
                <w:szCs w:val="18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</w:tr>
      <w:tr w:rsidR="00E757E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udostępnionych on-line dokumentów zawierających informacje sektora publicznego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C0745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18"/>
                <w:szCs w:val="18"/>
              </w:rPr>
              <w:t xml:space="preserve">Wartość docelowa będzie oszacowana </w:t>
            </w:r>
            <w:r w:rsidRPr="00272877">
              <w:rPr>
                <w:rFonts w:asciiTheme="minorHAnsi" w:hAnsiTheme="minorHAnsi"/>
                <w:sz w:val="18"/>
                <w:szCs w:val="18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</w:tr>
      <w:tr w:rsidR="00E757E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uruchomionych systemów teleinformatycznych w podmiotach wykonujących zadania publiczne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C0745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F9524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A80811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SL 2014</w:t>
            </w:r>
          </w:p>
        </w:tc>
      </w:tr>
      <w:tr w:rsidR="00E757E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utworzonych API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C0745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18"/>
                <w:szCs w:val="18"/>
              </w:rPr>
              <w:t xml:space="preserve">Wartość docelowa będzie oszacowana </w:t>
            </w:r>
            <w:r w:rsidRPr="00272877">
              <w:rPr>
                <w:rFonts w:asciiTheme="minorHAnsi" w:hAnsiTheme="minorHAnsi"/>
                <w:sz w:val="18"/>
                <w:szCs w:val="18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</w:tr>
      <w:tr w:rsidR="00E757E6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272877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2.1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baz danych udostępnionych on-line poprzez API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272877" w:rsidRDefault="00C0745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611E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18"/>
                <w:szCs w:val="18"/>
              </w:rPr>
              <w:t xml:space="preserve">Wartość docelowa będzie oszacowana </w:t>
            </w:r>
            <w:r w:rsidRPr="00272877">
              <w:rPr>
                <w:rFonts w:asciiTheme="minorHAnsi" w:hAnsiTheme="minorHAnsi"/>
                <w:sz w:val="18"/>
                <w:szCs w:val="18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272877" w:rsidRDefault="00E757E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</w:tr>
      <w:tr w:rsidR="00F3746A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F3746A" w:rsidRPr="00272877" w:rsidRDefault="00F3746A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b/>
                <w:sz w:val="22"/>
                <w:szCs w:val="22"/>
              </w:rPr>
              <w:t>Gospodarka niskoemisyjna</w:t>
            </w:r>
          </w:p>
        </w:tc>
        <w:tc>
          <w:tcPr>
            <w:tcW w:w="3821" w:type="pct"/>
            <w:gridSpan w:val="1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F3746A" w:rsidRPr="00272877" w:rsidRDefault="00F3746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746A" w:rsidRPr="00645ABE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F3746A" w:rsidRPr="00645ABE" w:rsidRDefault="00F3746A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3746A" w:rsidRPr="00645ABE" w:rsidRDefault="00F3746A" w:rsidP="000372D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Liczba jednostek wytwarzania energii elektrycznej z OZE</w:t>
            </w:r>
            <w:r w:rsidR="00585FC2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0372D0">
              <w:rPr>
                <w:rFonts w:asciiTheme="minorHAnsi" w:hAnsiTheme="minorHAnsi"/>
                <w:sz w:val="22"/>
                <w:szCs w:val="22"/>
              </w:rPr>
              <w:t xml:space="preserve">wskaźnik </w:t>
            </w:r>
            <w:r w:rsidR="009424F9">
              <w:rPr>
                <w:rFonts w:asciiTheme="minorHAnsi" w:hAnsiTheme="minorHAnsi"/>
                <w:sz w:val="22"/>
                <w:szCs w:val="22"/>
              </w:rPr>
              <w:t xml:space="preserve">programowy, </w:t>
            </w:r>
            <w:r w:rsidR="000372D0">
              <w:rPr>
                <w:rFonts w:asciiTheme="minorHAnsi" w:hAnsiTheme="minorHAnsi"/>
                <w:sz w:val="22"/>
                <w:szCs w:val="22"/>
              </w:rPr>
              <w:t>agregujący</w:t>
            </w:r>
            <w:r w:rsidR="00585F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3746A" w:rsidRPr="00645ABE" w:rsidRDefault="00F3746A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F3746A" w:rsidRPr="00645ABE" w:rsidRDefault="007F0CAB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</w:t>
            </w:r>
            <w:r w:rsidR="00F3746A" w:rsidRPr="00645ABE">
              <w:rPr>
                <w:rFonts w:asciiTheme="minorHAnsi" w:hAnsiTheme="minorHAnsi"/>
                <w:sz w:val="22"/>
                <w:szCs w:val="22"/>
              </w:rPr>
              <w:t>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3746A" w:rsidRPr="00645ABE" w:rsidRDefault="00F3746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3746A" w:rsidRPr="00645ABE" w:rsidRDefault="00F3746A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3746A" w:rsidRPr="00645ABE" w:rsidRDefault="00F3746A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1D1923" w:rsidRPr="00645ABE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645ABE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</w:tcPr>
          <w:p w:rsidR="001D1923" w:rsidRPr="000372D0" w:rsidRDefault="001D1923" w:rsidP="000372D0">
            <w:pPr>
              <w:pStyle w:val="Akapitzlist"/>
              <w:numPr>
                <w:ilvl w:val="0"/>
                <w:numId w:val="25"/>
              </w:numPr>
              <w:tabs>
                <w:tab w:val="left" w:pos="1929"/>
              </w:tabs>
              <w:spacing w:line="240" w:lineRule="auto"/>
              <w:ind w:left="274" w:hanging="339"/>
            </w:pPr>
            <w:r w:rsidRPr="000372D0">
              <w:t xml:space="preserve">Liczba wybudowanych jednostek wytwarzania energii elektrycznej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645ABE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1923" w:rsidRPr="00645ABE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645ABE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</w:tcPr>
          <w:p w:rsidR="001D1923" w:rsidRPr="000372D0" w:rsidRDefault="001D1923" w:rsidP="000372D0">
            <w:pPr>
              <w:pStyle w:val="Akapitzlist"/>
              <w:numPr>
                <w:ilvl w:val="0"/>
                <w:numId w:val="25"/>
              </w:numPr>
              <w:tabs>
                <w:tab w:val="left" w:pos="1929"/>
              </w:tabs>
              <w:spacing w:line="240" w:lineRule="auto"/>
              <w:ind w:left="274"/>
            </w:pPr>
            <w:r w:rsidRPr="000372D0">
              <w:t xml:space="preserve">Liczba przebudowanych jednostek wytwarzania energii elektrycznej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645ABE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645ABE" w:rsidRDefault="00BC77A2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1923" w:rsidRPr="00645ABE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645ABE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1D1923" w:rsidRPr="00645ABE" w:rsidRDefault="001D1923" w:rsidP="000372D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Liczba jednostek wytwarzania energii cieplnej z OZE</w:t>
            </w:r>
            <w:r w:rsidR="00585FC2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0372D0">
              <w:rPr>
                <w:rFonts w:asciiTheme="minorHAnsi" w:hAnsiTheme="minorHAnsi"/>
                <w:sz w:val="22"/>
                <w:szCs w:val="22"/>
              </w:rPr>
              <w:t xml:space="preserve">wskaźnik </w:t>
            </w:r>
            <w:r w:rsidR="009424F9">
              <w:rPr>
                <w:rFonts w:asciiTheme="minorHAnsi" w:hAnsiTheme="minorHAnsi"/>
                <w:sz w:val="22"/>
                <w:szCs w:val="22"/>
              </w:rPr>
              <w:t xml:space="preserve">programowy, </w:t>
            </w:r>
            <w:r w:rsidR="000372D0">
              <w:rPr>
                <w:rFonts w:asciiTheme="minorHAnsi" w:hAnsiTheme="minorHAnsi"/>
                <w:sz w:val="22"/>
                <w:szCs w:val="22"/>
              </w:rPr>
              <w:t>agregujący</w:t>
            </w:r>
            <w:r w:rsidR="00585F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645ABE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1D1923" w:rsidRPr="00645ABE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645ABE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</w:tcPr>
          <w:p w:rsidR="001D1923" w:rsidRPr="000372D0" w:rsidRDefault="001D1923" w:rsidP="000372D0">
            <w:pPr>
              <w:pStyle w:val="Akapitzlist"/>
              <w:numPr>
                <w:ilvl w:val="0"/>
                <w:numId w:val="26"/>
              </w:numPr>
              <w:tabs>
                <w:tab w:val="left" w:pos="1929"/>
              </w:tabs>
              <w:spacing w:line="240" w:lineRule="auto"/>
              <w:ind w:left="274"/>
            </w:pPr>
            <w:r w:rsidRPr="000372D0">
              <w:t xml:space="preserve">Liczba wybudowanych jednostek wytwarzania energii cieplnej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645ABE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645ABE" w:rsidRDefault="001D1923" w:rsidP="00BC77A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2</w:t>
            </w:r>
            <w:r w:rsidR="00BC77A2" w:rsidRPr="00645AB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1923" w:rsidRPr="00645ABE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645ABE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</w:tcPr>
          <w:p w:rsidR="001D1923" w:rsidRPr="000372D0" w:rsidRDefault="001D1923" w:rsidP="000372D0">
            <w:pPr>
              <w:pStyle w:val="Akapitzlist"/>
              <w:numPr>
                <w:ilvl w:val="0"/>
                <w:numId w:val="26"/>
              </w:numPr>
              <w:tabs>
                <w:tab w:val="left" w:pos="1929"/>
              </w:tabs>
              <w:spacing w:line="240" w:lineRule="auto"/>
              <w:ind w:left="274"/>
            </w:pPr>
            <w:r w:rsidRPr="000372D0">
              <w:t xml:space="preserve">Liczba przebudowanych jednostek wytwarzania energii cieplnej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645ABE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D8E" w:rsidRPr="00C00C18" w:rsidTr="00C00D8E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Pr="00C00C18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55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00D8E" w:rsidRPr="00C00C18" w:rsidRDefault="00C00D8E" w:rsidP="00515D9A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odatkowa zdolność wytwarzania energii ze źródeł odnawialnych (CI 30)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Pr="00EC5530">
              <w:rPr>
                <w:rFonts w:asciiTheme="minorHAnsi" w:hAnsiTheme="minorHAnsi"/>
                <w:sz w:val="22"/>
                <w:szCs w:val="22"/>
              </w:rPr>
              <w:t>wskaźnik programowy</w:t>
            </w:r>
            <w:r>
              <w:rPr>
                <w:rFonts w:asciiTheme="minorHAnsi" w:hAnsiTheme="minorHAnsi"/>
                <w:sz w:val="22"/>
                <w:szCs w:val="22"/>
              </w:rPr>
              <w:t>, agregujący</w:t>
            </w:r>
          </w:p>
        </w:tc>
        <w:tc>
          <w:tcPr>
            <w:tcW w:w="45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00D8E" w:rsidRDefault="00C00D8E" w:rsidP="00515D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</w:t>
            </w:r>
          </w:p>
          <w:p w:rsidR="00C00D8E" w:rsidRPr="00C00C18" w:rsidRDefault="00C00D8E" w:rsidP="00515D9A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Pr="00C00C18" w:rsidRDefault="00C00D8E" w:rsidP="00515D9A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Default="00C00D8E" w:rsidP="00515D9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59,02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C00D8E" w:rsidRPr="00C00C18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00D8E" w:rsidRPr="00C00C18" w:rsidTr="00C00D8E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Pr="00C00C18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00D8E" w:rsidRPr="000372D0" w:rsidRDefault="00C00D8E" w:rsidP="00515D9A">
            <w:pPr>
              <w:pStyle w:val="Akapitzlist"/>
              <w:numPr>
                <w:ilvl w:val="0"/>
                <w:numId w:val="22"/>
              </w:numPr>
              <w:spacing w:before="30" w:after="30" w:line="240" w:lineRule="auto"/>
              <w:ind w:left="290"/>
            </w:pPr>
            <w:r w:rsidRPr="000372D0">
              <w:t xml:space="preserve">Dodatkowa zdolność wytwarzania energii elektrycznej ze źródeł odnawialnych </w:t>
            </w:r>
          </w:p>
        </w:tc>
        <w:tc>
          <w:tcPr>
            <w:tcW w:w="45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Pr="00C00C18" w:rsidRDefault="00C00D8E" w:rsidP="00515D9A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MWe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00D8E" w:rsidRPr="00C00C18" w:rsidRDefault="00C00D8E" w:rsidP="00515D9A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Default="00C00D8E" w:rsidP="00515D9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C00D8E" w:rsidRPr="00C00C18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D8E" w:rsidRPr="00C00C18" w:rsidTr="00C00D8E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Pr="00C00C18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00D8E" w:rsidRPr="000372D0" w:rsidRDefault="00C00D8E" w:rsidP="00515D9A">
            <w:pPr>
              <w:pStyle w:val="Akapitzlist"/>
              <w:numPr>
                <w:ilvl w:val="0"/>
                <w:numId w:val="22"/>
              </w:numPr>
              <w:spacing w:before="30" w:after="30" w:line="240" w:lineRule="auto"/>
              <w:ind w:left="290"/>
            </w:pPr>
            <w:r w:rsidRPr="000372D0">
              <w:t>Dodatkowa zdolność wytwarzania energii cieplnej ze źródeł odnawialnych</w:t>
            </w:r>
          </w:p>
        </w:tc>
        <w:tc>
          <w:tcPr>
            <w:tcW w:w="45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00D8E" w:rsidRPr="00C00C18" w:rsidRDefault="00C00D8E" w:rsidP="00515D9A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MWt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Pr="00C00C18" w:rsidRDefault="00C00D8E" w:rsidP="00515D9A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Default="00C00D8E" w:rsidP="00515D9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00D8E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19,02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C00D8E" w:rsidRPr="00C00C18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D8E" w:rsidRPr="00645ABE" w:rsidTr="00515D9A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00D8E" w:rsidRPr="00645ABE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00D8E" w:rsidRPr="00645ABE" w:rsidRDefault="00C00D8E" w:rsidP="00515D9A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 xml:space="preserve">Długość nowo wybudowanych lub zmodernizowanych sieci  elektroenergetycznych dla odnawialnych źródeł energii </w:t>
            </w:r>
            <w:r>
              <w:rPr>
                <w:rFonts w:asciiTheme="minorHAnsi" w:hAnsiTheme="minorHAnsi"/>
                <w:sz w:val="22"/>
                <w:szCs w:val="22"/>
              </w:rPr>
              <w:t>, 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00D8E" w:rsidRPr="00645ABE" w:rsidRDefault="00C00D8E" w:rsidP="00515D9A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00D8E" w:rsidRPr="00645ABE" w:rsidRDefault="00C00D8E" w:rsidP="00515D9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00D8E" w:rsidRPr="00645ABE" w:rsidRDefault="00C00D8E" w:rsidP="00515D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00D8E" w:rsidRPr="00645ABE" w:rsidRDefault="00C00D8E" w:rsidP="00515D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00D8E" w:rsidRPr="00645ABE" w:rsidRDefault="00C00D8E" w:rsidP="00515D9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00D8E" w:rsidRPr="00645ABE" w:rsidTr="00515D9A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00D8E" w:rsidRPr="00645ABE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</w:tcPr>
          <w:p w:rsidR="00C00D8E" w:rsidRPr="00C00D8E" w:rsidRDefault="00C00D8E" w:rsidP="00C00D8E">
            <w:pPr>
              <w:pStyle w:val="Akapitzlist"/>
              <w:numPr>
                <w:ilvl w:val="0"/>
                <w:numId w:val="42"/>
              </w:numPr>
              <w:tabs>
                <w:tab w:val="left" w:pos="1929"/>
              </w:tabs>
              <w:spacing w:line="240" w:lineRule="auto"/>
              <w:ind w:left="275" w:hanging="284"/>
            </w:pPr>
            <w:r w:rsidRPr="00C00D8E">
              <w:t xml:space="preserve">Długość nowo wybudowanych sieci  elektroenergetycznych dla odnawialnych źródeł energii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00D8E" w:rsidRPr="00645ABE" w:rsidRDefault="00C00D8E" w:rsidP="00515D9A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00D8E" w:rsidRPr="00645ABE" w:rsidRDefault="00C00D8E" w:rsidP="00515D9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00D8E" w:rsidRPr="00645ABE" w:rsidRDefault="00C00D8E" w:rsidP="00515D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00D8E" w:rsidRPr="00645ABE" w:rsidRDefault="00C02DD7" w:rsidP="00C02DD7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00D8E" w:rsidRPr="00645ABE" w:rsidRDefault="00C00D8E" w:rsidP="00515D9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00D8E" w:rsidRPr="00645ABE" w:rsidTr="00515D9A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00D8E" w:rsidRPr="00645ABE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</w:tcPr>
          <w:p w:rsidR="00C00D8E" w:rsidRPr="00C00D8E" w:rsidRDefault="00C00D8E" w:rsidP="00C00D8E">
            <w:pPr>
              <w:pStyle w:val="Akapitzlist"/>
              <w:numPr>
                <w:ilvl w:val="0"/>
                <w:numId w:val="42"/>
              </w:numPr>
              <w:tabs>
                <w:tab w:val="left" w:pos="1929"/>
              </w:tabs>
              <w:spacing w:line="240" w:lineRule="auto"/>
              <w:ind w:left="275" w:hanging="284"/>
            </w:pPr>
            <w:r w:rsidRPr="00C00D8E">
              <w:t xml:space="preserve">Długość nowo zmodernizowanych sieci  elektroenergetycznych dla odnawialnych źródeł energii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00D8E" w:rsidRPr="00645ABE" w:rsidRDefault="00C00D8E" w:rsidP="00515D9A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00D8E" w:rsidRPr="00645ABE" w:rsidRDefault="00C00D8E" w:rsidP="00515D9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00D8E" w:rsidRPr="00645ABE" w:rsidRDefault="00C00D8E" w:rsidP="00515D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00D8E" w:rsidRPr="00645ABE" w:rsidRDefault="00C02DD7" w:rsidP="00515D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00D8E" w:rsidRPr="00645ABE" w:rsidRDefault="00C00D8E" w:rsidP="00515D9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1D1923" w:rsidRPr="00645ABE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645ABE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 xml:space="preserve">Długość nowo wybudowanych lub zmodernizowanych sieci  elektroenergetycznych dla odnawialnych źródeł energii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645ABE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1D1923" w:rsidRPr="00645ABE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645ABE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 xml:space="preserve">Liczba wybudowanych instalacji do produkcji biopaliw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645ABE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1D1923" w:rsidRPr="00645ABE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645ABE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Liczba przedsiębiorstw otrzymujących wsparcie (CI 1)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645ABE" w:rsidRDefault="000372D0" w:rsidP="000372D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645ABE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5</w:t>
            </w:r>
            <w:r w:rsidR="00137FA9"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645ABE" w:rsidRDefault="001D192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1354C" w:rsidRPr="00645ABE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645ABE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31354C" w:rsidRPr="00645ABE" w:rsidRDefault="0031354C" w:rsidP="0031354C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Liczba przedsiębiorstw otrzymujących dotacje (CI 2)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645ABE" w:rsidRDefault="00084CC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przedsiębiorstwa</w:t>
            </w:r>
            <w:r w:rsidR="0031354C"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645ABE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645ABE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645ABE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645ABE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354C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645ABE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Działanie 3.1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31354C" w:rsidRPr="00645ABE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Liczba przedsiębiorstw otrzymujących wsparcie finansowe inne niż dotacje (CI 3)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645ABE" w:rsidRDefault="00084CC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645ABE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645ABE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645ABE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45ABE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272877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45ABE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1354C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272877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31354C" w:rsidRPr="00272877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Powierzchnia użytkowa budynków poddanych termomodernizacji</w:t>
            </w:r>
            <w:r w:rsidR="009424F9"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272877" w:rsidRDefault="0031354C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m</w:t>
            </w: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272877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272877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272877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146 914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272877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1354C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272877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31354C" w:rsidRPr="00272877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zmodernizowanych energetycznie budynków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272877" w:rsidRDefault="0031354C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272877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272877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272877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272877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15D9A" w:rsidRPr="00C00C18" w:rsidTr="00515D9A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Pr="00C00C18" w:rsidRDefault="00515D9A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</w:t>
            </w:r>
            <w:r w:rsidR="006E1CFE">
              <w:rPr>
                <w:rFonts w:asciiTheme="minorHAnsi" w:hAnsiTheme="minorHAnsi"/>
                <w:sz w:val="22"/>
                <w:szCs w:val="22"/>
              </w:rPr>
              <w:t>iałanie 3.2</w:t>
            </w:r>
          </w:p>
        </w:tc>
        <w:tc>
          <w:tcPr>
            <w:tcW w:w="155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515D9A" w:rsidRPr="00C00C18" w:rsidRDefault="00515D9A" w:rsidP="00515D9A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odatkowa zdolność wytwarzania energii ze źródeł odnawialnych (CI 30)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Pr="00EC5530">
              <w:rPr>
                <w:rFonts w:asciiTheme="minorHAnsi" w:hAnsiTheme="minorHAnsi"/>
                <w:sz w:val="22"/>
                <w:szCs w:val="22"/>
              </w:rPr>
              <w:t>wskaźnik programowy</w:t>
            </w:r>
            <w:r>
              <w:rPr>
                <w:rFonts w:asciiTheme="minorHAnsi" w:hAnsiTheme="minorHAnsi"/>
                <w:sz w:val="22"/>
                <w:szCs w:val="22"/>
              </w:rPr>
              <w:t>, agregujący</w:t>
            </w:r>
          </w:p>
        </w:tc>
        <w:tc>
          <w:tcPr>
            <w:tcW w:w="45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515D9A" w:rsidRDefault="00515D9A" w:rsidP="00515D9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</w:t>
            </w:r>
          </w:p>
          <w:p w:rsidR="00515D9A" w:rsidRPr="00C00C18" w:rsidRDefault="00515D9A" w:rsidP="00515D9A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Pr="00C00C18" w:rsidRDefault="00515D9A" w:rsidP="00515D9A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Default="00515D9A" w:rsidP="00515D9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Default="00607F11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1354C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 xml:space="preserve">Wartość docelowa będzie oszacowana </w:t>
            </w:r>
            <w:r w:rsidRPr="0031354C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515D9A" w:rsidRPr="00C00C18" w:rsidRDefault="00515D9A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15D9A" w:rsidRPr="00C00C18" w:rsidTr="00515D9A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Pr="00C00C18" w:rsidRDefault="00515D9A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515D9A" w:rsidRPr="000372D0" w:rsidRDefault="00515D9A" w:rsidP="00805F93">
            <w:pPr>
              <w:pStyle w:val="Akapitzlist"/>
              <w:numPr>
                <w:ilvl w:val="0"/>
                <w:numId w:val="44"/>
              </w:numPr>
              <w:spacing w:before="30" w:after="30" w:line="240" w:lineRule="auto"/>
              <w:ind w:left="275" w:hanging="284"/>
            </w:pPr>
            <w:r w:rsidRPr="000372D0">
              <w:t xml:space="preserve">Dodatkowa zdolność wytwarzania energii elektrycznej ze źródeł odnawialnych </w:t>
            </w:r>
          </w:p>
        </w:tc>
        <w:tc>
          <w:tcPr>
            <w:tcW w:w="45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Pr="00C00C18" w:rsidRDefault="00515D9A" w:rsidP="00515D9A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MWe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515D9A" w:rsidRPr="00C00C18" w:rsidRDefault="00515D9A" w:rsidP="00515D9A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Default="00515D9A" w:rsidP="00515D9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Default="00515D9A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515D9A" w:rsidRPr="00C00C18" w:rsidRDefault="00515D9A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5D9A" w:rsidRPr="00C00C18" w:rsidTr="00515D9A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Pr="00C00C18" w:rsidRDefault="00515D9A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515D9A" w:rsidRPr="000372D0" w:rsidRDefault="00515D9A" w:rsidP="00805F93">
            <w:pPr>
              <w:pStyle w:val="Akapitzlist"/>
              <w:numPr>
                <w:ilvl w:val="0"/>
                <w:numId w:val="44"/>
              </w:numPr>
              <w:spacing w:before="30" w:after="30" w:line="240" w:lineRule="auto"/>
              <w:ind w:left="275" w:hanging="284"/>
            </w:pPr>
            <w:r w:rsidRPr="000372D0">
              <w:t>Dodatkowa zdolność wytwarzania energii cieplnej ze źródeł odnawialnych</w:t>
            </w:r>
          </w:p>
        </w:tc>
        <w:tc>
          <w:tcPr>
            <w:tcW w:w="45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515D9A" w:rsidRPr="00C00C18" w:rsidRDefault="00515D9A" w:rsidP="00515D9A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MWt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Pr="00C00C18" w:rsidRDefault="00515D9A" w:rsidP="00515D9A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Default="00515D9A" w:rsidP="00515D9A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515D9A" w:rsidRDefault="00515D9A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515D9A" w:rsidRPr="00C00C18" w:rsidRDefault="00515D9A" w:rsidP="00515D9A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354C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272877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31354C" w:rsidRPr="00272877" w:rsidRDefault="00084CC2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31354C" w:rsidRPr="00272877">
              <w:rPr>
                <w:rFonts w:asciiTheme="minorHAnsi" w:hAnsiTheme="minorHAnsi"/>
                <w:sz w:val="22"/>
                <w:szCs w:val="22"/>
              </w:rPr>
              <w:t>iczba przedsiębiorstw otrzymujących wsparcie (CI 1)</w:t>
            </w:r>
            <w:r w:rsidR="009424F9"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272877" w:rsidRDefault="00084CC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272877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272877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272877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272877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1354C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272877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31354C" w:rsidRPr="00272877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przedsiębiorstw otrzymujących wsparcie finansowe inne niż dotacje (CI 3)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272877" w:rsidRDefault="00084CC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272877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272877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272877" w:rsidRDefault="0031354C" w:rsidP="00030F6B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</w:t>
            </w:r>
            <w:r w:rsidR="00030F6B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</w:t>
            </w: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272877" w:rsidRDefault="0031354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zmodernizowanych źródeł ciepła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0372D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jednostek wytwarzania energii elektrycznej z OZE </w:t>
            </w:r>
            <w:r w:rsidR="00585FC2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0372D0">
              <w:rPr>
                <w:rFonts w:asciiTheme="minorHAnsi" w:hAnsiTheme="minorHAnsi"/>
                <w:sz w:val="22"/>
                <w:szCs w:val="22"/>
              </w:rPr>
              <w:t>wskaźnik agregujący</w:t>
            </w:r>
            <w:r w:rsidR="00585F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0372D0" w:rsidRDefault="00CE36F8" w:rsidP="000372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74"/>
            </w:pPr>
            <w:r w:rsidRPr="000372D0">
              <w:t xml:space="preserve">Liczba wybudowanych jednostek wytwarzania energii elektrycznej z OZE 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0372D0" w:rsidRDefault="00CE36F8" w:rsidP="000372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74"/>
            </w:pPr>
            <w:r w:rsidRPr="000372D0">
              <w:t xml:space="preserve">Liczba przebudowanych jednostek wytwarzania energii elektrycznej z OZE 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0372D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jednostek wytwarzania energii cieplnej z OZE </w:t>
            </w:r>
            <w:r w:rsidR="00585FC2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0372D0">
              <w:rPr>
                <w:rFonts w:asciiTheme="minorHAnsi" w:hAnsiTheme="minorHAnsi"/>
                <w:sz w:val="22"/>
                <w:szCs w:val="22"/>
              </w:rPr>
              <w:t>wskaźnik agregujący</w:t>
            </w:r>
            <w:r w:rsidR="00585F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36C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0372D0" w:rsidRDefault="00CE36F8" w:rsidP="000372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274"/>
            </w:pPr>
            <w:r w:rsidRPr="000372D0">
              <w:t xml:space="preserve">Liczba wybudowanych jednostek wytwarzania energii cieplnej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0372D0" w:rsidRDefault="00CE36F8" w:rsidP="000372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274"/>
            </w:pPr>
            <w:r w:rsidRPr="000372D0">
              <w:t xml:space="preserve">Liczba przebudowanych jednostek wytwarzania energii cieplnej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Powierzchnia użytkowa budynków poddanych termomodernizacji</w:t>
            </w:r>
            <w:r w:rsidR="009424F9"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m</w:t>
            </w: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Del="00F82FF2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440 733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084CC2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CE36F8" w:rsidRPr="00272877">
              <w:rPr>
                <w:rFonts w:asciiTheme="minorHAnsi" w:hAnsiTheme="minorHAnsi"/>
                <w:sz w:val="22"/>
                <w:szCs w:val="22"/>
              </w:rPr>
              <w:t>iczba gospodarstw domowych z lepszą klasą zużycia energii (CI31)</w:t>
            </w:r>
            <w:r w:rsidR="009424F9"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084CC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Del="00F82FF2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2 565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942303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942303" w:rsidRPr="00272877" w:rsidRDefault="0094230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942303" w:rsidRPr="00272877" w:rsidRDefault="00363066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63066">
              <w:rPr>
                <w:rFonts w:asciiTheme="minorHAnsi" w:hAnsiTheme="minorHAnsi"/>
                <w:sz w:val="22"/>
                <w:szCs w:val="22"/>
              </w:rPr>
              <w:t>Liczba budynków uwzględniających standardy budownictwa pasywnego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942303" w:rsidRPr="00272877" w:rsidRDefault="0094230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942303" w:rsidRPr="00272877" w:rsidRDefault="00363066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942303" w:rsidRPr="00272877" w:rsidRDefault="0094230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16CA7" w:rsidRPr="00272877" w:rsidRDefault="00F16CA7" w:rsidP="00F16CA7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942303" w:rsidRPr="00272877" w:rsidRDefault="00F16CA7" w:rsidP="00F16CA7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42303" w:rsidRPr="00272877" w:rsidRDefault="00F16CA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942303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942303" w:rsidRPr="00272877" w:rsidRDefault="0094230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942303" w:rsidRPr="009424F9" w:rsidRDefault="00942303" w:rsidP="009424F9">
            <w:pPr>
              <w:pStyle w:val="Akapitzlist"/>
              <w:numPr>
                <w:ilvl w:val="0"/>
                <w:numId w:val="33"/>
              </w:numPr>
              <w:spacing w:line="240" w:lineRule="auto"/>
            </w:pPr>
            <w:r w:rsidRPr="009424F9">
              <w:t>Liczba wybudowanych budynków z uwzględnieniem standardów budownictwa pasywnego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942303" w:rsidRPr="00272877" w:rsidRDefault="0094230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942303" w:rsidRPr="00272877" w:rsidRDefault="00363066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942303" w:rsidRPr="00272877" w:rsidRDefault="0094230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16CA7" w:rsidRPr="00272877" w:rsidRDefault="00F16CA7" w:rsidP="00F16CA7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942303" w:rsidRPr="00272877" w:rsidRDefault="00F16CA7" w:rsidP="00F16CA7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42303" w:rsidRPr="00272877" w:rsidRDefault="00F16CA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942303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942303" w:rsidRPr="00272877" w:rsidRDefault="0094230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942303" w:rsidRPr="009424F9" w:rsidRDefault="00942303" w:rsidP="009424F9">
            <w:pPr>
              <w:pStyle w:val="Akapitzlist"/>
              <w:numPr>
                <w:ilvl w:val="0"/>
                <w:numId w:val="33"/>
              </w:numPr>
              <w:spacing w:line="240" w:lineRule="auto"/>
            </w:pPr>
            <w:r w:rsidRPr="009424F9">
              <w:t>Liczba przebudowanych budynków z uwzględnieniem standardów budownictwa pasywnego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942303" w:rsidRPr="00272877" w:rsidRDefault="0094230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942303" w:rsidRPr="00272877" w:rsidRDefault="00363066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942303" w:rsidRPr="00272877" w:rsidRDefault="0094230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16CA7" w:rsidRPr="00272877" w:rsidRDefault="00F16CA7" w:rsidP="00F16CA7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942303" w:rsidRPr="00272877" w:rsidRDefault="00F16CA7" w:rsidP="00F16CA7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42303" w:rsidRPr="00272877" w:rsidRDefault="00F16CA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zmodernizowanych źródeł ciepła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 80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zmodernizowanych energetycznie budynków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110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E01E21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E01E21" w:rsidRPr="00272877" w:rsidRDefault="00E01E2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E01E21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jednostek wytwarzania energii elektrycznej z OZE – 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E01E21" w:rsidRPr="00272877" w:rsidRDefault="00E01E21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E01E21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01E21" w:rsidRPr="00272877" w:rsidRDefault="00E01E21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E01E21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E01E21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9424F9" w:rsidRDefault="00CE36F8" w:rsidP="009424F9">
            <w:pPr>
              <w:pStyle w:val="Akapitzlist"/>
              <w:numPr>
                <w:ilvl w:val="0"/>
                <w:numId w:val="34"/>
              </w:numPr>
              <w:spacing w:line="240" w:lineRule="auto"/>
            </w:pPr>
            <w:r w:rsidRPr="009424F9">
              <w:t>Liczba wybudowanych jednostek wytwarzania energii elektrycznej z OZE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55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E01E21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E01E21" w:rsidRPr="00272877" w:rsidRDefault="00E01E2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E01E21" w:rsidRPr="00272877" w:rsidRDefault="00E01E21" w:rsidP="00E01E21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jednostek wytwarzania energii cieplnej z OZE – 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E01E21" w:rsidRPr="00272877" w:rsidRDefault="00E01E21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E01E21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01E21" w:rsidRPr="00272877" w:rsidRDefault="00E01E21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E01E21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E01E21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3432FC" w:rsidRDefault="00CE36F8" w:rsidP="003432FC">
            <w:pPr>
              <w:pStyle w:val="Akapitzlist"/>
              <w:numPr>
                <w:ilvl w:val="0"/>
                <w:numId w:val="35"/>
              </w:numPr>
              <w:spacing w:line="240" w:lineRule="auto"/>
            </w:pPr>
            <w:r w:rsidRPr="003432FC">
              <w:t>Liczba wybudowanych jednostek wytwarzania energii cieplnej z OZE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E01E21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hRule="exact" w:val="1675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933CD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jednostek taboru pasażerskiego w publicznym transporcie zbiorowym  komunikacji miejskiej –</w:t>
            </w:r>
            <w:r w:rsidR="00D71CBD">
              <w:rPr>
                <w:rFonts w:asciiTheme="minorHAnsi" w:hAnsiTheme="minorHAnsi"/>
                <w:sz w:val="22"/>
                <w:szCs w:val="22"/>
              </w:rPr>
              <w:t xml:space="preserve">– wskaźnik </w:t>
            </w:r>
            <w:r w:rsidR="003432FC">
              <w:rPr>
                <w:rFonts w:asciiTheme="minorHAnsi" w:hAnsiTheme="minorHAnsi"/>
                <w:sz w:val="22"/>
                <w:szCs w:val="22"/>
              </w:rPr>
              <w:t xml:space="preserve">programowy, </w:t>
            </w:r>
            <w:r w:rsidR="00D71CBD">
              <w:rPr>
                <w:rFonts w:asciiTheme="minorHAnsi" w:hAnsiTheme="minorHAnsi"/>
                <w:sz w:val="22"/>
                <w:szCs w:val="22"/>
              </w:rPr>
              <w:t>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82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hRule="exact" w:val="1675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3432FC" w:rsidRDefault="00CE36F8" w:rsidP="003432FC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3432FC">
              <w:t>Liczba zakupionych jednostek taboru pasażerskiego w publicznym transporcie zbiorowym  komunikacji miejskiej –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3432FC" w:rsidRDefault="00CE36F8" w:rsidP="003432FC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3432FC">
              <w:t>Liczba zmodernizowanych jednostek taboru pasażerskiego w publicznym transporcie zbiorowym  komunikacji miejskiej –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C642D0" w:rsidRPr="00272877" w:rsidRDefault="00C64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Długość dróg dla rowerów – wskaźnik </w:t>
            </w:r>
            <w:r w:rsidR="003432FC">
              <w:rPr>
                <w:rFonts w:asciiTheme="minorHAnsi" w:hAnsiTheme="minorHAnsi"/>
                <w:sz w:val="22"/>
                <w:szCs w:val="22"/>
              </w:rPr>
              <w:t xml:space="preserve">programowy, </w:t>
            </w:r>
            <w:r>
              <w:rPr>
                <w:rFonts w:asciiTheme="minorHAnsi" w:hAnsiTheme="minorHAnsi"/>
                <w:sz w:val="22"/>
                <w:szCs w:val="22"/>
              </w:rPr>
              <w:t>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138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3432FC" w:rsidRDefault="00CE36F8" w:rsidP="003432FC">
            <w:pPr>
              <w:pStyle w:val="Akapitzlist"/>
              <w:numPr>
                <w:ilvl w:val="0"/>
                <w:numId w:val="37"/>
              </w:numPr>
              <w:spacing w:line="240" w:lineRule="auto"/>
            </w:pPr>
            <w:r w:rsidRPr="003432FC">
              <w:t>Długość wybudowanych dróg dla rowerów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3432FC" w:rsidRDefault="00CE36F8" w:rsidP="003432FC">
            <w:pPr>
              <w:pStyle w:val="Akapitzlist"/>
              <w:numPr>
                <w:ilvl w:val="0"/>
                <w:numId w:val="37"/>
              </w:numPr>
              <w:spacing w:line="240" w:lineRule="auto"/>
            </w:pPr>
            <w:r w:rsidRPr="003432FC">
              <w:t>Długość przebudowanych dróg dla rowerów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3432FC" w:rsidRDefault="00CE36F8" w:rsidP="003432FC">
            <w:pPr>
              <w:pStyle w:val="Akapitzlist"/>
              <w:numPr>
                <w:ilvl w:val="0"/>
                <w:numId w:val="37"/>
              </w:numPr>
              <w:spacing w:line="240" w:lineRule="auto"/>
            </w:pPr>
            <w:r w:rsidRPr="003432FC">
              <w:t>Długość wyznaczonych ścieżek rowerowych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432FC" w:rsidRPr="00272877" w:rsidTr="00C00D8E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432FC" w:rsidRPr="00272877" w:rsidRDefault="003432FC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432FC" w:rsidRPr="00272877" w:rsidRDefault="003432FC" w:rsidP="00191D0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wybudowanych obiektów  „</w:t>
            </w:r>
            <w:proofErr w:type="spellStart"/>
            <w:r w:rsidRPr="00272877">
              <w:rPr>
                <w:rFonts w:asciiTheme="minorHAnsi" w:hAnsiTheme="minorHAnsi"/>
                <w:sz w:val="22"/>
                <w:szCs w:val="22"/>
              </w:rPr>
              <w:t>Bike&amp;Ride</w:t>
            </w:r>
            <w:proofErr w:type="spellEnd"/>
            <w:r w:rsidRPr="00272877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432FC" w:rsidRPr="00272877" w:rsidRDefault="003432FC" w:rsidP="00191D06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432FC" w:rsidRPr="00272877" w:rsidRDefault="003432FC" w:rsidP="00191D0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432FC" w:rsidRPr="00272877" w:rsidRDefault="003432FC" w:rsidP="00191D06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432FC" w:rsidRPr="00272877" w:rsidRDefault="003432FC" w:rsidP="00191D0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432FC" w:rsidRPr="00272877" w:rsidRDefault="003432FC" w:rsidP="00191D0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wybudowanych obiektów „parkuj i jedź” –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miejsc postojowych w wybudowanych obiektach „parkuj i jedź”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480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8A4C82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8A4C82" w:rsidRPr="00272877" w:rsidRDefault="008A4C82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8A4C82" w:rsidRPr="008A4C82" w:rsidRDefault="008A4C82" w:rsidP="008A4C8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A4C82">
              <w:rPr>
                <w:rFonts w:asciiTheme="minorHAnsi" w:hAnsiTheme="minorHAnsi"/>
                <w:sz w:val="22"/>
                <w:szCs w:val="22"/>
              </w:rPr>
              <w:t xml:space="preserve">Liczba </w:t>
            </w:r>
          </w:p>
          <w:p w:rsidR="008A4C82" w:rsidRPr="008A4C82" w:rsidRDefault="008A4C82" w:rsidP="008A4C8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A4C82">
              <w:rPr>
                <w:rFonts w:asciiTheme="minorHAnsi" w:hAnsiTheme="minorHAnsi"/>
                <w:sz w:val="22"/>
                <w:szCs w:val="22"/>
              </w:rPr>
              <w:t>miejsc postojowych dla osób niepełnosprawnych w</w:t>
            </w:r>
          </w:p>
          <w:p w:rsidR="008A4C82" w:rsidRPr="00272877" w:rsidRDefault="008A4C82" w:rsidP="008A4C8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A4C82">
              <w:rPr>
                <w:rFonts w:asciiTheme="minorHAnsi" w:hAnsiTheme="minorHAnsi"/>
                <w:sz w:val="22"/>
                <w:szCs w:val="22"/>
              </w:rPr>
              <w:t>wybudowanych obiektach „parkuj i jedź”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8A4C82" w:rsidRPr="00272877" w:rsidRDefault="008A4C8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8A4C82" w:rsidRPr="00272877" w:rsidRDefault="00FF6BCD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8A4C82" w:rsidRPr="00272877" w:rsidRDefault="008A4C82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A4C82" w:rsidRPr="00272877" w:rsidDel="00CD0CA0" w:rsidRDefault="008A4C82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8A4C82" w:rsidRPr="00272877" w:rsidRDefault="008A4C82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FF6BCD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FF6BCD" w:rsidRPr="00272877" w:rsidRDefault="00FF6BCD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FF6BCD" w:rsidRPr="00FF6BCD" w:rsidRDefault="00FF6BCD" w:rsidP="00FF6BCD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F6BCD">
              <w:rPr>
                <w:rFonts w:asciiTheme="minorHAnsi" w:hAnsiTheme="minorHAnsi"/>
                <w:sz w:val="22"/>
                <w:szCs w:val="22"/>
              </w:rPr>
              <w:t>Pojemność taboru pasażerskiego w publicznym transporcie zbiorowym w komunikacji miejskiej [osoby] – 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F6BCD" w:rsidRPr="00272877" w:rsidRDefault="00FF6BCD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FF6BCD" w:rsidRPr="00272877" w:rsidRDefault="00FF6BCD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FF6BCD" w:rsidRPr="00272877" w:rsidRDefault="00FF6BCD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F6BCD" w:rsidRDefault="00FF6BCD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FF6BCD" w:rsidRPr="00272877" w:rsidRDefault="00FF6BCD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3432FC" w:rsidRDefault="00CE36F8" w:rsidP="003432F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3432FC">
              <w:t>Pojemność zakupionego taboru pasażerskiego w publicznym transporcie zbiorowym</w:t>
            </w:r>
            <w:r w:rsidR="00084CC2" w:rsidRPr="003432FC">
              <w:t xml:space="preserve"> komunikacji miejskiej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D0CA0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6000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D3F0E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D3F0E" w:rsidRPr="00272877" w:rsidRDefault="003D3F0E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3D3F0E" w:rsidRPr="003432FC" w:rsidRDefault="003D3F0E" w:rsidP="003432F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3432FC">
              <w:t>Pojemność zmodernizowanego taboru pasażerskiego w publicznym transporcie zbiorowym</w:t>
            </w:r>
            <w:r w:rsidR="00084CC2" w:rsidRPr="003432FC">
              <w:t xml:space="preserve"> komunikacji miejskiej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D3F0E" w:rsidRPr="00272877" w:rsidRDefault="003D3F0E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D3F0E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D3F0E" w:rsidRPr="00272877" w:rsidRDefault="003D3F0E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D3F0E" w:rsidRPr="00272877" w:rsidRDefault="00CD0CA0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D3F0E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wybudowanych zintegrowanych węzłów przesiadkowych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Całkowita długość nowych lub przebudowanych linii komunikacji miejskiej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zainstalowanych inteligentnych systemów transportowych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Długość dróg, na których zainstalowano inteligentne systemy transportowe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08202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CE36F8" w:rsidRPr="00272877" w:rsidRDefault="00CE36F8" w:rsidP="0008202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wybudowanych jednostek wytwarzania energii elektrycznej z OZE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sz w:val="22"/>
                <w:szCs w:val="22"/>
              </w:rPr>
              <w:t>284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wybudowanych jednostek wytwarzania energii cieplnej z OZE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sz w:val="22"/>
                <w:szCs w:val="22"/>
              </w:rPr>
              <w:t>284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sz w:val="22"/>
                <w:szCs w:val="22"/>
              </w:rPr>
              <w:t>Liczba zmodernizowanych źródeł ciepła</w:t>
            </w:r>
            <w:r w:rsidR="003432FC">
              <w:rPr>
                <w:rFonts w:asciiTheme="minorHAnsi" w:eastAsia="Calibri" w:hAnsiTheme="minorHAnsi" w:cs="Tahoma"/>
                <w:sz w:val="22"/>
                <w:szCs w:val="22"/>
              </w:rPr>
              <w:t xml:space="preserve">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sz w:val="22"/>
                <w:szCs w:val="22"/>
              </w:rPr>
              <w:t>1420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3D3F0E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73443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73443" w:rsidRPr="00272877" w:rsidRDefault="00C7344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73443" w:rsidRPr="00272877" w:rsidRDefault="00C7344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C73443">
              <w:rPr>
                <w:rFonts w:asciiTheme="minorHAnsi" w:eastAsia="Calibri" w:hAnsiTheme="minorHAnsi" w:cs="Tahoma"/>
                <w:sz w:val="22"/>
                <w:szCs w:val="22"/>
              </w:rPr>
              <w:t>Liczba przedsiębiorstw otrzymujących wsparcie (CI 1)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73443" w:rsidRPr="00272877" w:rsidRDefault="00C7344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przedsiębiorstwo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73443" w:rsidRPr="00272877" w:rsidRDefault="00C7344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73443" w:rsidRPr="00272877" w:rsidRDefault="00C7344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614F4" w:rsidRPr="00272877" w:rsidRDefault="00C614F4" w:rsidP="00C614F4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C73443" w:rsidRPr="00272877" w:rsidRDefault="00C614F4" w:rsidP="00C614F4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73443" w:rsidRPr="00272877" w:rsidRDefault="00C7344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73443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73443" w:rsidRPr="00272877" w:rsidRDefault="00C73443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3.4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73443" w:rsidRPr="00272877" w:rsidRDefault="00C7344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C73443">
              <w:rPr>
                <w:rFonts w:asciiTheme="minorHAnsi" w:eastAsia="Calibri" w:hAnsiTheme="minorHAnsi" w:cs="Tahoma"/>
                <w:sz w:val="22"/>
                <w:szCs w:val="22"/>
              </w:rPr>
              <w:t>Liczba przedsiębiorstw otrzymujących dotacje (CI 2)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73443" w:rsidRPr="00272877" w:rsidRDefault="00C7344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przedsiębiorstwo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73443" w:rsidRPr="00272877" w:rsidRDefault="00C7344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73443" w:rsidRPr="00272877" w:rsidRDefault="00C7344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614F4" w:rsidRPr="00272877" w:rsidRDefault="00C614F4" w:rsidP="00C614F4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C73443" w:rsidRPr="00272877" w:rsidRDefault="00C614F4" w:rsidP="00C614F4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73443" w:rsidRPr="00272877" w:rsidRDefault="00C73443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E36F8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272877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CE36F8" w:rsidRPr="00272877" w:rsidRDefault="00CE36F8" w:rsidP="000372D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sz w:val="22"/>
                <w:szCs w:val="22"/>
              </w:rPr>
              <w:t>Liczba jednostek wytwarzania energii cieplnej i elektrycznej w ramach kogeneracji</w:t>
            </w:r>
            <w:r w:rsidR="00585FC2">
              <w:rPr>
                <w:rFonts w:asciiTheme="minorHAnsi" w:eastAsia="Calibri" w:hAnsiTheme="minorHAnsi" w:cs="Tahoma"/>
                <w:sz w:val="22"/>
                <w:szCs w:val="22"/>
              </w:rPr>
              <w:t xml:space="preserve"> – </w:t>
            </w:r>
            <w:r w:rsidR="000372D0">
              <w:rPr>
                <w:rFonts w:asciiTheme="minorHAnsi" w:eastAsia="Calibri" w:hAnsiTheme="minorHAnsi" w:cs="Tahoma"/>
                <w:sz w:val="22"/>
                <w:szCs w:val="22"/>
              </w:rPr>
              <w:t xml:space="preserve">wskaźnik </w:t>
            </w:r>
            <w:r w:rsidR="0068625F">
              <w:rPr>
                <w:rFonts w:asciiTheme="minorHAnsi" w:eastAsia="Calibri" w:hAnsiTheme="minorHAnsi" w:cs="Tahoma"/>
                <w:sz w:val="22"/>
                <w:szCs w:val="22"/>
              </w:rPr>
              <w:t xml:space="preserve">programowy, </w:t>
            </w:r>
            <w:r w:rsidR="000372D0">
              <w:rPr>
                <w:rFonts w:asciiTheme="minorHAnsi" w:eastAsia="Calibri" w:hAnsiTheme="minorHAnsi" w:cs="Tahoma"/>
                <w:sz w:val="22"/>
                <w:szCs w:val="22"/>
              </w:rPr>
              <w:t>agregujący</w:t>
            </w:r>
            <w:r w:rsidR="00585FC2">
              <w:rPr>
                <w:rFonts w:asciiTheme="minorHAnsi" w:eastAsia="Calibri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272877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272877" w:rsidRDefault="00CE36F8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</w:p>
          <w:p w:rsidR="00CE36F8" w:rsidRPr="00272877" w:rsidRDefault="00CE36F8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sz w:val="22"/>
                <w:szCs w:val="22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272877" w:rsidRDefault="00CE36F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</w:tcPr>
          <w:p w:rsidR="000372D0" w:rsidRPr="0068625F" w:rsidRDefault="000372D0" w:rsidP="006D0523">
            <w:pPr>
              <w:pStyle w:val="Akapitzlist"/>
              <w:numPr>
                <w:ilvl w:val="0"/>
                <w:numId w:val="39"/>
              </w:numPr>
              <w:tabs>
                <w:tab w:val="left" w:pos="1929"/>
              </w:tabs>
              <w:spacing w:line="240" w:lineRule="auto"/>
              <w:ind w:left="274" w:hanging="274"/>
              <w:rPr>
                <w:rFonts w:eastAsia="Calibri" w:cs="Tahoma"/>
              </w:rPr>
            </w:pPr>
            <w:r w:rsidRPr="0068625F">
              <w:t xml:space="preserve">Liczba wybudowanych jednostek wytwarzania energii cieplnej i elektrycznej w ramach kogeneracji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0372D0" w:rsidRPr="00272877" w:rsidRDefault="000372D0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</w:tcPr>
          <w:p w:rsidR="000372D0" w:rsidRPr="0068625F" w:rsidRDefault="000372D0" w:rsidP="006D0523">
            <w:pPr>
              <w:pStyle w:val="Akapitzlist"/>
              <w:numPr>
                <w:ilvl w:val="0"/>
                <w:numId w:val="39"/>
              </w:numPr>
              <w:tabs>
                <w:tab w:val="left" w:pos="1929"/>
              </w:tabs>
              <w:spacing w:line="240" w:lineRule="auto"/>
              <w:ind w:left="274" w:hanging="274"/>
              <w:rPr>
                <w:rFonts w:eastAsia="Calibri" w:cs="Tahoma"/>
              </w:rPr>
            </w:pPr>
            <w:r w:rsidRPr="0068625F">
              <w:t xml:space="preserve">Liczba przebudowanych jednostek wytwarzania energii cieplnej i elektrycznej w ramach kogeneracji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0372D0" w:rsidRPr="00272877" w:rsidRDefault="000372D0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>iczba przedsiębiorstw otrzymujących wsparcie  (CI 1)</w:t>
            </w:r>
            <w:r w:rsidR="0068625F">
              <w:rPr>
                <w:rFonts w:asciiTheme="minorHAnsi" w:hAnsiTheme="minorHAnsi"/>
                <w:sz w:val="22"/>
                <w:szCs w:val="22"/>
              </w:rPr>
              <w:t xml:space="preserve">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>iczba przedsiębiorstw otrzymujących dotacje  (CI 2)</w:t>
            </w:r>
            <w:r w:rsidR="0068625F">
              <w:rPr>
                <w:rFonts w:asciiTheme="minorHAnsi" w:hAnsiTheme="minorHAnsi"/>
                <w:sz w:val="22"/>
                <w:szCs w:val="22"/>
              </w:rPr>
              <w:t xml:space="preserve">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jednostek wytwarzania energii cieplnej i elektrycznej z OZE w ramach kogeneracji</w:t>
            </w:r>
            <w:r w:rsidR="00C84B47">
              <w:rPr>
                <w:rFonts w:asciiTheme="minorHAnsi" w:hAnsiTheme="minorHAnsi"/>
                <w:sz w:val="22"/>
                <w:szCs w:val="22"/>
              </w:rPr>
              <w:t>, wskaźnik agregujący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C84B47" w:rsidRDefault="000372D0" w:rsidP="00C84B47">
            <w:pPr>
              <w:pStyle w:val="Akapitzlist"/>
              <w:numPr>
                <w:ilvl w:val="0"/>
                <w:numId w:val="29"/>
              </w:numPr>
              <w:spacing w:line="240" w:lineRule="auto"/>
              <w:ind w:left="274"/>
            </w:pPr>
            <w:r w:rsidRPr="00C84B47">
              <w:t xml:space="preserve">Liczba wybudowanych jednostek wytwarzania energii cieplnej i elektrycznej z OZE w ramach kogeneracji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C84B47" w:rsidRDefault="000372D0" w:rsidP="00C84B47">
            <w:pPr>
              <w:pStyle w:val="Akapitzlist"/>
              <w:numPr>
                <w:ilvl w:val="0"/>
                <w:numId w:val="29"/>
              </w:numPr>
              <w:spacing w:line="240" w:lineRule="auto"/>
              <w:ind w:left="274"/>
            </w:pPr>
            <w:r w:rsidRPr="00C84B47">
              <w:t xml:space="preserve">Liczba przebudowanych jednostek wytwarzania energii cieplnej i elektrycznej z OZE w ramach kogeneracji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</w:p>
        </w:tc>
      </w:tr>
      <w:tr w:rsidR="00D10A19" w:rsidRPr="00C00C18" w:rsidTr="000A71C4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Pr="00C00C18" w:rsidRDefault="00D10A19" w:rsidP="000A71C4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55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D10A19" w:rsidRPr="00C00C18" w:rsidRDefault="00D10A19" w:rsidP="000A71C4">
            <w:pPr>
              <w:spacing w:before="30" w:after="3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odatkowa zdolność wytwarzania energii ze źródeł odnawialnych (CI 30)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Pr="00EC5530">
              <w:rPr>
                <w:rFonts w:asciiTheme="minorHAnsi" w:hAnsiTheme="minorHAnsi"/>
                <w:sz w:val="22"/>
                <w:szCs w:val="22"/>
              </w:rPr>
              <w:t>wskaźnik programowy</w:t>
            </w:r>
            <w:r>
              <w:rPr>
                <w:rFonts w:asciiTheme="minorHAnsi" w:hAnsiTheme="minorHAnsi"/>
                <w:sz w:val="22"/>
                <w:szCs w:val="22"/>
              </w:rPr>
              <w:t>, agregujący</w:t>
            </w:r>
          </w:p>
        </w:tc>
        <w:tc>
          <w:tcPr>
            <w:tcW w:w="45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D10A19" w:rsidRDefault="00D10A19" w:rsidP="000A71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</w:t>
            </w:r>
          </w:p>
          <w:p w:rsidR="00D10A19" w:rsidRPr="00C00C18" w:rsidRDefault="00D10A19" w:rsidP="000A71C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Pr="00C00C18" w:rsidRDefault="00D10A19" w:rsidP="000A71C4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Default="00D10A19" w:rsidP="000A71C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Default="00D10A19" w:rsidP="000A71C4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10A19" w:rsidRPr="00C00C18" w:rsidRDefault="00D10A19" w:rsidP="000A71C4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D10A19" w:rsidRPr="00C00C18" w:rsidTr="000A71C4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Pr="00C00C18" w:rsidRDefault="00D10A19" w:rsidP="000A71C4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D10A19" w:rsidRPr="000372D0" w:rsidRDefault="00D10A19" w:rsidP="00A82391">
            <w:pPr>
              <w:pStyle w:val="Akapitzlist"/>
              <w:numPr>
                <w:ilvl w:val="0"/>
                <w:numId w:val="43"/>
              </w:numPr>
              <w:spacing w:before="30" w:after="30" w:line="240" w:lineRule="auto"/>
              <w:ind w:left="275" w:hanging="284"/>
            </w:pPr>
            <w:r w:rsidRPr="000372D0">
              <w:t xml:space="preserve">Dodatkowa zdolność wytwarzania energii elektrycznej ze źródeł odnawialnych </w:t>
            </w:r>
          </w:p>
        </w:tc>
        <w:tc>
          <w:tcPr>
            <w:tcW w:w="45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Pr="00C00C18" w:rsidRDefault="00D10A19" w:rsidP="000A71C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MWe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D10A19" w:rsidRPr="00C00C18" w:rsidRDefault="00D10A19" w:rsidP="000A71C4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Default="00D10A19" w:rsidP="000A71C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Default="00D10A19" w:rsidP="000A71C4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10A19" w:rsidRPr="00C00C18" w:rsidRDefault="00D10A19" w:rsidP="000A71C4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D10A19" w:rsidRPr="00C00C18" w:rsidTr="000A71C4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Pr="00C00C18" w:rsidRDefault="00D10A19" w:rsidP="000A71C4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D10A19" w:rsidRPr="000372D0" w:rsidRDefault="00D10A19" w:rsidP="00A82391">
            <w:pPr>
              <w:pStyle w:val="Akapitzlist"/>
              <w:numPr>
                <w:ilvl w:val="0"/>
                <w:numId w:val="43"/>
              </w:numPr>
              <w:spacing w:before="30" w:after="30" w:line="240" w:lineRule="auto"/>
              <w:ind w:left="275" w:hanging="284"/>
            </w:pPr>
            <w:r w:rsidRPr="000372D0">
              <w:t>Dodatkowa zdolność wytwarzania energii cieplnej ze źródeł odnawialnych</w:t>
            </w:r>
          </w:p>
        </w:tc>
        <w:tc>
          <w:tcPr>
            <w:tcW w:w="45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D10A19" w:rsidRPr="00C00C18" w:rsidRDefault="00D10A19" w:rsidP="000A71C4">
            <w:pPr>
              <w:spacing w:before="30" w:after="3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MWt</w:t>
            </w:r>
            <w:proofErr w:type="spellEnd"/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Pr="00C00C18" w:rsidRDefault="00D10A19" w:rsidP="000A71C4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Default="00D10A19" w:rsidP="000A71C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10A19" w:rsidRDefault="00D10A19" w:rsidP="000A71C4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10A19" w:rsidRPr="00C00C18" w:rsidRDefault="00D10A19" w:rsidP="000A71C4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3.5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C84B47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272877">
              <w:rPr>
                <w:rFonts w:asciiTheme="minorHAnsi" w:hAnsiTheme="minorHAnsi"/>
                <w:sz w:val="22"/>
              </w:rPr>
              <w:t xml:space="preserve">Długość wybudowanej lub zmodernizowanej sieci ciepłowniczej [km] </w:t>
            </w:r>
            <w:r>
              <w:rPr>
                <w:rFonts w:asciiTheme="minorHAnsi" w:hAnsiTheme="minorHAnsi"/>
                <w:sz w:val="22"/>
              </w:rPr>
              <w:t xml:space="preserve">– </w:t>
            </w:r>
            <w:r w:rsidR="00C84B47">
              <w:rPr>
                <w:rFonts w:asciiTheme="minorHAnsi" w:hAnsiTheme="minorHAnsi"/>
                <w:sz w:val="22"/>
              </w:rPr>
              <w:t>wskaźnik agregujący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6E1CF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  <w:r w:rsidRPr="00272877">
              <w:rPr>
                <w:rFonts w:asciiTheme="minorHAnsi" w:hAnsiTheme="minorHAnsi"/>
                <w:sz w:val="22"/>
                <w:szCs w:val="22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272877">
              <w:rPr>
                <w:rFonts w:asciiTheme="minorHAnsi" w:eastAsia="Calibri" w:hAnsiTheme="minorHAnsi"/>
                <w:sz w:val="22"/>
                <w:szCs w:val="22"/>
              </w:rPr>
              <w:t>SL 2014</w:t>
            </w:r>
          </w:p>
        </w:tc>
      </w:tr>
      <w:tr w:rsidR="00C84B47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84B47" w:rsidRPr="00272877" w:rsidRDefault="00C84B4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C84B47" w:rsidRPr="00C84B47" w:rsidRDefault="00C84B47" w:rsidP="002825F6">
            <w:pPr>
              <w:pStyle w:val="Akapitzlist"/>
              <w:numPr>
                <w:ilvl w:val="0"/>
                <w:numId w:val="31"/>
              </w:numPr>
              <w:spacing w:line="240" w:lineRule="auto"/>
              <w:ind w:left="275" w:hanging="284"/>
            </w:pPr>
            <w:r w:rsidRPr="00C84B47">
              <w:t>Długość wybudowanej sieci ciepłowniczej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272877" w:rsidRDefault="00C84B47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C84B47" w:rsidRPr="00272877" w:rsidRDefault="00C84B4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272877" w:rsidRDefault="00C84B4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272877" w:rsidRDefault="00C84B47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272877" w:rsidRDefault="00C84B47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C84B47" w:rsidRPr="00272877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84B47" w:rsidRPr="00272877" w:rsidRDefault="00C84B4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C84B47" w:rsidRPr="00C84B47" w:rsidRDefault="00C84B47" w:rsidP="002825F6">
            <w:pPr>
              <w:pStyle w:val="Akapitzlist"/>
              <w:numPr>
                <w:ilvl w:val="0"/>
                <w:numId w:val="30"/>
              </w:numPr>
              <w:spacing w:line="240" w:lineRule="auto"/>
              <w:ind w:left="275" w:hanging="284"/>
            </w:pPr>
            <w:r w:rsidRPr="00C84B47">
              <w:t>Długość zmodernizowanej sieci ciepłowniczej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272877" w:rsidRDefault="00C84B47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C84B47" w:rsidRPr="00272877" w:rsidRDefault="00C84B4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272877" w:rsidRDefault="00C84B4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272877" w:rsidRDefault="00C84B47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272877" w:rsidRDefault="00C84B47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b/>
                <w:sz w:val="22"/>
                <w:szCs w:val="22"/>
              </w:rPr>
              <w:t>Środowisko i Zasoby</w:t>
            </w:r>
          </w:p>
        </w:tc>
        <w:tc>
          <w:tcPr>
            <w:tcW w:w="3821" w:type="pct"/>
            <w:gridSpan w:val="1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C84B47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wspartych zakładów zagospodarowania odpadów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C84B47">
              <w:rPr>
                <w:rFonts w:asciiTheme="minorHAnsi" w:hAnsiTheme="minorHAnsi"/>
                <w:sz w:val="22"/>
                <w:szCs w:val="22"/>
              </w:rPr>
              <w:t xml:space="preserve">wskaźnik </w:t>
            </w:r>
            <w:r w:rsidR="0068625F">
              <w:rPr>
                <w:rFonts w:asciiTheme="minorHAnsi" w:hAnsiTheme="minorHAnsi"/>
                <w:sz w:val="22"/>
                <w:szCs w:val="22"/>
              </w:rPr>
              <w:t xml:space="preserve">programowy, </w:t>
            </w:r>
            <w:r w:rsidR="00C84B47">
              <w:rPr>
                <w:rFonts w:asciiTheme="minorHAnsi" w:hAnsiTheme="minorHAnsi"/>
                <w:sz w:val="22"/>
                <w:szCs w:val="22"/>
              </w:rPr>
              <w:t>agregujący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B3C80">
              <w:rPr>
                <w:rFonts w:asciiTheme="minorHAnsi" w:hAnsiTheme="minorHAnsi"/>
                <w:sz w:val="22"/>
                <w:szCs w:val="22"/>
              </w:rPr>
              <w:t>a)</w:t>
            </w:r>
            <w:r w:rsidRPr="004B3C80">
              <w:rPr>
                <w:rFonts w:asciiTheme="minorHAnsi" w:hAnsiTheme="minorHAnsi"/>
                <w:sz w:val="22"/>
                <w:szCs w:val="22"/>
              </w:rPr>
              <w:tab/>
              <w:t>Liczba wybudowanych zakładów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zagospodarowania odpadów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B3C80">
              <w:rPr>
                <w:rFonts w:asciiTheme="minorHAnsi" w:hAnsiTheme="minorHAnsi"/>
                <w:sz w:val="22"/>
                <w:szCs w:val="22"/>
              </w:rPr>
              <w:t>b)</w:t>
            </w:r>
            <w:r w:rsidRPr="004B3C80">
              <w:rPr>
                <w:rFonts w:asciiTheme="minorHAnsi" w:hAnsiTheme="minorHAnsi"/>
                <w:sz w:val="22"/>
                <w:szCs w:val="22"/>
              </w:rPr>
              <w:tab/>
              <w:t>Liczba przebudowanych zakładów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zagospodarowania odpadów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Masa wycofanych z użytkowania i unieszkodliwionych wyrobów zawierających azbest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Mg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10 142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Masa odpadów zebranych z likwidowanych dzikich wysypisk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Mg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Liczba wspartych Punktów Selektywnego Zbierania Odpadów Komunalnych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Długość sieci kanalizacji sanitarnej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68625F">
              <w:rPr>
                <w:rFonts w:asciiTheme="minorHAnsi" w:hAnsiTheme="minorHAnsi"/>
                <w:sz w:val="22"/>
                <w:szCs w:val="22"/>
              </w:rPr>
              <w:t>wskaźnik programowy,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154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8718CA" w:rsidRDefault="000372D0" w:rsidP="00F02B87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18CA">
              <w:rPr>
                <w:rFonts w:asciiTheme="minorHAnsi" w:hAnsiTheme="minorHAnsi" w:cs="ArialNarrow"/>
                <w:sz w:val="22"/>
                <w:szCs w:val="22"/>
              </w:rPr>
              <w:t xml:space="preserve">Długość wybudowanej kanalizacji sanitarnej </w:t>
            </w:r>
          </w:p>
          <w:p w:rsidR="000372D0" w:rsidRPr="00272877" w:rsidRDefault="000372D0" w:rsidP="00F02B87">
            <w:pPr>
              <w:pStyle w:val="Default"/>
              <w:ind w:left="296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92460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777D5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8718CA" w:rsidRDefault="000372D0" w:rsidP="00F02B87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18CA">
              <w:rPr>
                <w:rFonts w:asciiTheme="minorHAnsi" w:hAnsiTheme="minorHAnsi" w:cs="ArialNarrow"/>
                <w:sz w:val="22"/>
                <w:szCs w:val="22"/>
              </w:rPr>
              <w:t xml:space="preserve">Długość przebudowanej kanalizacji sanitarnej </w:t>
            </w:r>
          </w:p>
          <w:p w:rsidR="000372D0" w:rsidRPr="00272877" w:rsidRDefault="000372D0" w:rsidP="00133FE0">
            <w:pPr>
              <w:spacing w:before="40" w:after="40"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92460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777D5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FF4362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Długość sieci wodociągowej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68625F">
              <w:rPr>
                <w:rFonts w:asciiTheme="minorHAnsi" w:hAnsiTheme="minorHAnsi"/>
                <w:sz w:val="22"/>
                <w:szCs w:val="22"/>
              </w:rPr>
              <w:t>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F02B87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8718CA" w:rsidRDefault="000372D0" w:rsidP="00F02B87">
            <w:pPr>
              <w:pStyle w:val="Akapitzlist"/>
              <w:numPr>
                <w:ilvl w:val="0"/>
                <w:numId w:val="14"/>
              </w:numPr>
              <w:spacing w:before="40" w:after="40" w:line="240" w:lineRule="auto"/>
              <w:ind w:left="311" w:hanging="311"/>
              <w:jc w:val="both"/>
              <w:rPr>
                <w:rFonts w:cs="ArialNarrow"/>
              </w:rPr>
            </w:pPr>
            <w:r w:rsidRPr="008718CA">
              <w:rPr>
                <w:rFonts w:cs="ArialNarrow"/>
              </w:rPr>
              <w:t xml:space="preserve">Długość wybudowanej sieci wodociągowej </w:t>
            </w:r>
          </w:p>
          <w:p w:rsidR="000372D0" w:rsidRPr="00272877" w:rsidRDefault="000372D0" w:rsidP="00F02B87">
            <w:pPr>
              <w:pStyle w:val="Akapitzlist"/>
              <w:spacing w:before="40" w:after="40" w:line="240" w:lineRule="auto"/>
              <w:ind w:left="311"/>
              <w:jc w:val="both"/>
              <w:rPr>
                <w:rFonts w:cs="ArialNarrow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817B49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2B20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B355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F02B87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8718CA" w:rsidRDefault="000372D0" w:rsidP="00F02B87">
            <w:pPr>
              <w:pStyle w:val="Akapitzlist"/>
              <w:numPr>
                <w:ilvl w:val="0"/>
                <w:numId w:val="14"/>
              </w:numPr>
              <w:spacing w:before="40" w:after="40" w:line="240" w:lineRule="auto"/>
              <w:ind w:left="311" w:hanging="311"/>
              <w:jc w:val="both"/>
              <w:rPr>
                <w:rFonts w:cs="ArialNarrow"/>
              </w:rPr>
            </w:pPr>
            <w:r w:rsidRPr="008718CA">
              <w:rPr>
                <w:rFonts w:cs="ArialNarrow"/>
              </w:rPr>
              <w:t xml:space="preserve">Długość przebudowanej sieci wodociągowej </w:t>
            </w:r>
          </w:p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817B49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2B20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B355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FF4362">
            <w:pPr>
              <w:spacing w:before="60" w:after="60"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Liczba wspartych oczyszczalni ścieków komunalnych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68625F">
              <w:rPr>
                <w:rFonts w:asciiTheme="minorHAnsi" w:hAnsiTheme="minorHAnsi"/>
                <w:sz w:val="22"/>
                <w:szCs w:val="22"/>
              </w:rPr>
              <w:t>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F02B87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8718CA" w:rsidRDefault="000372D0" w:rsidP="00F02B87">
            <w:pPr>
              <w:pStyle w:val="Akapitzlist"/>
              <w:numPr>
                <w:ilvl w:val="0"/>
                <w:numId w:val="15"/>
              </w:numPr>
              <w:spacing w:before="40" w:after="40" w:line="240" w:lineRule="auto"/>
              <w:ind w:left="311" w:hanging="284"/>
              <w:jc w:val="both"/>
              <w:rPr>
                <w:rFonts w:cs="ArialNarrow"/>
              </w:rPr>
            </w:pPr>
            <w:r w:rsidRPr="008718CA">
              <w:rPr>
                <w:rFonts w:cs="ArialNarrow"/>
              </w:rPr>
              <w:t xml:space="preserve">Liczba wybudowanych oczyszczalni ścieków komunalnych </w:t>
            </w:r>
          </w:p>
          <w:p w:rsidR="000372D0" w:rsidRPr="00F02B87" w:rsidRDefault="000372D0" w:rsidP="00F02B87">
            <w:pPr>
              <w:spacing w:before="40" w:after="40" w:line="240" w:lineRule="auto"/>
              <w:ind w:left="27"/>
              <w:jc w:val="both"/>
              <w:rPr>
                <w:rFonts w:cs="ArialNarrow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80051C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E166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912E5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F02B87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F02B87" w:rsidRDefault="000372D0" w:rsidP="00F02B87">
            <w:pPr>
              <w:pStyle w:val="Akapitzlist"/>
              <w:numPr>
                <w:ilvl w:val="0"/>
                <w:numId w:val="15"/>
              </w:numPr>
              <w:spacing w:before="40" w:after="40" w:line="240" w:lineRule="auto"/>
              <w:ind w:left="274" w:hanging="274"/>
              <w:jc w:val="both"/>
              <w:rPr>
                <w:rFonts w:cs="ArialNarrow"/>
              </w:rPr>
            </w:pPr>
            <w:r w:rsidRPr="00F02B87">
              <w:rPr>
                <w:rFonts w:cs="ArialNarrow"/>
              </w:rPr>
              <w:t xml:space="preserve">Liczba przebudowanych oczyszczalni ścieków komunalnych </w:t>
            </w:r>
          </w:p>
          <w:p w:rsidR="000372D0" w:rsidRPr="00272877" w:rsidRDefault="000372D0" w:rsidP="00133FE0">
            <w:pPr>
              <w:spacing w:before="40" w:after="40"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80051C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E166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912E5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40" w:after="40"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Liczba wybudowanych ujęć wody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Liczba wspartych stacji uzdatniania wody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E1C91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E1C91" w:rsidRPr="00272877" w:rsidRDefault="000E1C9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E1C91">
              <w:rPr>
                <w:rFonts w:asciiTheme="minorHAnsi" w:hAnsiTheme="minorHAnsi"/>
                <w:sz w:val="22"/>
                <w:szCs w:val="22"/>
              </w:rPr>
              <w:t>Działanie 4.3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E1C91" w:rsidRPr="00272877" w:rsidRDefault="000E1C9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Liczba </w:t>
            </w:r>
            <w:r w:rsidR="00880FEB">
              <w:rPr>
                <w:rFonts w:asciiTheme="minorHAnsi" w:hAnsiTheme="minorHAnsi"/>
                <w:sz w:val="22"/>
                <w:szCs w:val="22"/>
              </w:rPr>
              <w:t>zabytków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objętych wsparciem- wskaźnik agregujący: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E1C91" w:rsidRPr="00272877" w:rsidRDefault="00880FEB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E1C91" w:rsidRPr="00272877" w:rsidRDefault="00880FEB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E1C91" w:rsidRPr="00272877" w:rsidRDefault="000E1C9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E1C91" w:rsidRPr="00272877" w:rsidRDefault="000E1C9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0E1C91" w:rsidRPr="00272877" w:rsidRDefault="000E1C91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0E1C91" w:rsidRDefault="000372D0" w:rsidP="000E1C91">
            <w:pPr>
              <w:pStyle w:val="Akapitzlist"/>
              <w:numPr>
                <w:ilvl w:val="0"/>
                <w:numId w:val="41"/>
              </w:numPr>
              <w:spacing w:before="60" w:after="60" w:line="240" w:lineRule="auto"/>
            </w:pPr>
            <w:r w:rsidRPr="000E1C91">
              <w:t xml:space="preserve">Liczba zabytków nieruchomych objętych wsparciem </w:t>
            </w:r>
            <w:r w:rsidR="0068625F" w:rsidRPr="000E1C91">
              <w:t xml:space="preserve">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0E1C91" w:rsidRDefault="000372D0" w:rsidP="000E1C91">
            <w:pPr>
              <w:pStyle w:val="Akapitzlist"/>
              <w:numPr>
                <w:ilvl w:val="0"/>
                <w:numId w:val="41"/>
              </w:numPr>
              <w:spacing w:before="40" w:after="40" w:line="240" w:lineRule="auto"/>
              <w:jc w:val="both"/>
            </w:pPr>
            <w:r w:rsidRPr="000E1C91">
              <w:rPr>
                <w:rFonts w:cs="ArialNarrow"/>
              </w:rPr>
              <w:t xml:space="preserve">Liczba zabytków ruchomych objętych wsparciem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436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E1C91" w:rsidRPr="00272877" w:rsidTr="000E1C91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E1C91" w:rsidRPr="00272877" w:rsidRDefault="000E1C91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4.3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E1C91" w:rsidRPr="00272877" w:rsidRDefault="000E1C91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instytucji kultury objętych wsparciem </w:t>
            </w:r>
            <w:r w:rsidRPr="0068625F">
              <w:rPr>
                <w:rFonts w:asciiTheme="minorHAnsi" w:hAnsiTheme="minorHAnsi"/>
                <w:sz w:val="22"/>
                <w:szCs w:val="22"/>
              </w:rPr>
              <w:t>– wskaźnik programowy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E1C91" w:rsidRPr="00272877" w:rsidRDefault="000E1C91" w:rsidP="00191D06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E1C91" w:rsidRPr="00272877" w:rsidRDefault="000E1C91" w:rsidP="00191D0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E1C91" w:rsidRPr="00272877" w:rsidRDefault="000E1C91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E1C91" w:rsidRPr="00272877" w:rsidRDefault="000E1C91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0E1C91" w:rsidRPr="00272877" w:rsidRDefault="000E1C91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Liczba wspartych form ochrony </w:t>
            </w:r>
            <w:r>
              <w:rPr>
                <w:rFonts w:asciiTheme="minorHAnsi" w:hAnsiTheme="minorHAnsi"/>
                <w:sz w:val="22"/>
                <w:szCs w:val="22"/>
              </w:rPr>
              <w:t>przyrody</w:t>
            </w:r>
            <w:r w:rsidR="0068625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8625F" w:rsidRPr="0068625F">
              <w:rPr>
                <w:rFonts w:asciiTheme="minorHAnsi" w:hAnsiTheme="minorHAnsi"/>
                <w:sz w:val="22"/>
                <w:szCs w:val="22"/>
              </w:rPr>
              <w:t>–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AD07ED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Długość szlaków turystycznych </w:t>
            </w:r>
            <w:r w:rsidR="00AD225D">
              <w:rPr>
                <w:rFonts w:asciiTheme="minorHAnsi" w:hAnsiTheme="minorHAnsi"/>
                <w:sz w:val="22"/>
                <w:szCs w:val="22"/>
              </w:rPr>
              <w:t>– wskaźnik agregujący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5351F8" w:rsidRDefault="000372D0" w:rsidP="005351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5" w:hanging="284"/>
              <w:jc w:val="both"/>
              <w:rPr>
                <w:rFonts w:cs="ArialNarrow"/>
                <w:lang w:eastAsia="pl-PL"/>
              </w:rPr>
            </w:pPr>
            <w:r w:rsidRPr="005351F8">
              <w:rPr>
                <w:rFonts w:cs="ArialNarrow"/>
              </w:rPr>
              <w:t xml:space="preserve">Długość utworzonych szlaków turystycznych </w:t>
            </w:r>
          </w:p>
          <w:p w:rsidR="000372D0" w:rsidRPr="005351F8" w:rsidRDefault="000372D0" w:rsidP="005351F8">
            <w:pPr>
              <w:pStyle w:val="Akapitzlist"/>
              <w:spacing w:after="0" w:line="240" w:lineRule="auto"/>
              <w:ind w:left="365"/>
              <w:jc w:val="both"/>
              <w:rPr>
                <w:rFonts w:cs="ArialNarrow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14D3F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5351F8" w:rsidRDefault="000372D0" w:rsidP="005351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5" w:hanging="284"/>
              <w:jc w:val="both"/>
              <w:rPr>
                <w:rFonts w:cs="ArialNarrow"/>
                <w:lang w:eastAsia="pl-PL"/>
              </w:rPr>
            </w:pPr>
            <w:r w:rsidRPr="005351F8">
              <w:rPr>
                <w:rFonts w:cs="ArialNarrow"/>
              </w:rPr>
              <w:t xml:space="preserve">Długość odnowionych szlaków turystycznych </w:t>
            </w:r>
          </w:p>
          <w:p w:rsidR="000372D0" w:rsidRPr="005351F8" w:rsidRDefault="000372D0" w:rsidP="00AD07ED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14D3F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F08C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Działanie 4.4 </w:t>
            </w: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AD07ED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>
              <w:rPr>
                <w:rFonts w:asciiTheme="minorHAnsi" w:hAnsiTheme="minorHAnsi" w:cs="ArialNarrow"/>
                <w:sz w:val="22"/>
                <w:szCs w:val="22"/>
              </w:rPr>
              <w:t xml:space="preserve">Długość dróg dla rowerów – wskaźnik agregujący 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F08C0" w:rsidRPr="00272877" w:rsidRDefault="00CF08C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CF08C0" w:rsidRPr="00272877" w:rsidRDefault="00CF08C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AD07ED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Długość wyznaczonych ścieżek rowerowych 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F08C0" w:rsidRPr="00272877" w:rsidTr="006D0523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F08C0" w:rsidRPr="00272877" w:rsidRDefault="00CF08C0" w:rsidP="006D052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5351F8" w:rsidRDefault="00CF08C0" w:rsidP="006D0523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 w:rsidRPr="005351F8">
              <w:rPr>
                <w:rFonts w:asciiTheme="minorHAnsi" w:hAnsiTheme="minorHAnsi" w:cs="ArialNarrow"/>
                <w:sz w:val="22"/>
                <w:szCs w:val="22"/>
              </w:rPr>
              <w:t xml:space="preserve">Długość wybudowanych dróg dla rowerów </w:t>
            </w:r>
          </w:p>
          <w:p w:rsidR="00CF08C0" w:rsidRPr="005351F8" w:rsidRDefault="00CF08C0" w:rsidP="006D0523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6D0523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F08C0" w:rsidRPr="00272877" w:rsidRDefault="00CF08C0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6D052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CF08C0" w:rsidRPr="00272877" w:rsidRDefault="00CF08C0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14D3F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CF08C0" w:rsidRPr="00272877" w:rsidTr="006D0523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F08C0" w:rsidRPr="00272877" w:rsidRDefault="00CF08C0" w:rsidP="006D052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5351F8" w:rsidRDefault="00CF08C0" w:rsidP="006D0523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 w:rsidRPr="005351F8">
              <w:rPr>
                <w:rFonts w:asciiTheme="minorHAnsi" w:hAnsiTheme="minorHAnsi" w:cs="ArialNarrow"/>
                <w:sz w:val="22"/>
                <w:szCs w:val="22"/>
              </w:rPr>
              <w:t xml:space="preserve">Długość przebudowanych dróg dla rowerów </w:t>
            </w:r>
          </w:p>
          <w:p w:rsidR="00CF08C0" w:rsidRPr="005351F8" w:rsidRDefault="00CF08C0" w:rsidP="006D0523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6D0523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CF08C0" w:rsidRPr="00272877" w:rsidRDefault="00CF08C0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6D052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CF08C0" w:rsidRPr="00272877" w:rsidRDefault="00CF08C0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CF08C0" w:rsidRPr="00272877" w:rsidRDefault="00CF08C0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14D3F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AD07ED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Liczba utworzonych punktów informacji turystycznej i </w:t>
            </w:r>
            <w:proofErr w:type="spellStart"/>
            <w:r w:rsidRPr="00272877">
              <w:rPr>
                <w:rFonts w:asciiTheme="minorHAnsi" w:hAnsiTheme="minorHAnsi" w:cs="ArialNarrow"/>
                <w:sz w:val="22"/>
                <w:szCs w:val="22"/>
              </w:rPr>
              <w:t>infokiosków</w:t>
            </w:r>
            <w:proofErr w:type="spellEnd"/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 zapewniających obsługę w min. 2 językach obcych 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AD07ED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Liczba ośrodków prowadzących działalność w zakresie edukacji ekologicznej objętych wsparciem 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Liczba przeprowadzonych kampanii informacyjno-edukacyjnych związanych z edukacją ekologiczną 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38078A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3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Długość sieci kanalizacji deszczowej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AD225D">
              <w:rPr>
                <w:rFonts w:asciiTheme="minorHAnsi" w:hAnsiTheme="minorHAnsi"/>
                <w:sz w:val="22"/>
                <w:szCs w:val="22"/>
              </w:rPr>
              <w:t xml:space="preserve">wskaźnik programowy, </w:t>
            </w:r>
            <w:r>
              <w:rPr>
                <w:rFonts w:asciiTheme="minorHAnsi" w:hAnsiTheme="minorHAnsi"/>
                <w:sz w:val="22"/>
                <w:szCs w:val="22"/>
              </w:rPr>
              <w:t>agreg</w:t>
            </w:r>
            <w:r w:rsidR="00AD225D">
              <w:rPr>
                <w:rFonts w:asciiTheme="minorHAnsi" w:hAnsiTheme="minorHAnsi"/>
                <w:sz w:val="22"/>
                <w:szCs w:val="22"/>
              </w:rPr>
              <w:t>ujący: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272877" w:rsidTr="005A725D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E7D5E" w:rsidRDefault="000372D0" w:rsidP="005351F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cs="ArialNarrow"/>
              </w:rPr>
            </w:pPr>
            <w:r w:rsidRPr="002E7D5E">
              <w:rPr>
                <w:rFonts w:cs="ArialNarrow"/>
              </w:rPr>
              <w:t xml:space="preserve">Długość wybudowanej sieci kanalizacji deszczowej </w:t>
            </w:r>
          </w:p>
          <w:p w:rsidR="000372D0" w:rsidRPr="00272877" w:rsidRDefault="000372D0" w:rsidP="005351F8">
            <w:pPr>
              <w:spacing w:line="240" w:lineRule="auto"/>
              <w:jc w:val="both"/>
            </w:pP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03300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5A725D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E7D5E" w:rsidRDefault="000372D0" w:rsidP="005351F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cs="ArialNarrow"/>
              </w:rPr>
            </w:pPr>
            <w:r w:rsidRPr="002E7D5E">
              <w:rPr>
                <w:rFonts w:cs="ArialNarrow"/>
              </w:rPr>
              <w:t xml:space="preserve">Długość przebudowanej sieci kanalizacji deszczowej </w:t>
            </w:r>
          </w:p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03300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Pojemność obiektów małej retencji </w:t>
            </w:r>
            <w:r w:rsidR="00AD225D">
              <w:rPr>
                <w:rFonts w:asciiTheme="minorHAnsi" w:hAnsiTheme="minorHAnsi"/>
                <w:sz w:val="22"/>
                <w:szCs w:val="22"/>
              </w:rPr>
              <w:t>– wskaźnik programowy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m3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1580000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AD07ED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Liczba wprowadzonych do użycia systemów monitorowania zagrożeń i systemów wczesnego ostrzegania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AD07ED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Liczba urządzeń dla celów ochrony przeciwpowodziowej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AD225D">
              <w:rPr>
                <w:rFonts w:asciiTheme="minorHAnsi" w:hAnsiTheme="minorHAnsi"/>
                <w:sz w:val="22"/>
                <w:szCs w:val="22"/>
              </w:rPr>
              <w:t>wskaźnik agregujący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E7D5E" w:rsidRDefault="000372D0" w:rsidP="005351F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cs="ArialNarrow"/>
              </w:rPr>
            </w:pPr>
            <w:r w:rsidRPr="002E7D5E">
              <w:rPr>
                <w:rFonts w:cs="ArialNarrow"/>
              </w:rPr>
              <w:t xml:space="preserve">Liczba wybudowanych urządzeń dla celów ochrony przeciwpowodziowej </w:t>
            </w:r>
          </w:p>
          <w:p w:rsidR="000372D0" w:rsidRPr="00272877" w:rsidRDefault="000372D0" w:rsidP="005351F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cs="ArialNarrow"/>
              </w:rPr>
            </w:pP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A022B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5351F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cs="ArialNarrow"/>
              </w:rPr>
            </w:pPr>
            <w:r w:rsidRPr="002E7D5E">
              <w:rPr>
                <w:rFonts w:cs="ArialNarrow"/>
              </w:rPr>
              <w:t xml:space="preserve">Liczba przebudowanych urządzeń dla celów ochrony przeciwpowodziowej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A022B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Liczba zakupionych wozów pożarniczych wyposażonych w sprzęt do prowadzenia akcji ratowniczych i usuwania skutków katastrof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AD07ED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 xml:space="preserve">Liczba jednostek służb ratowniczych doposażonych w sprzęt do prowadzenia akcji ratowniczych i usuwania skutków katastrof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b/>
                <w:sz w:val="22"/>
                <w:szCs w:val="22"/>
              </w:rPr>
              <w:t xml:space="preserve">Transport </w:t>
            </w:r>
          </w:p>
        </w:tc>
        <w:tc>
          <w:tcPr>
            <w:tcW w:w="3821" w:type="pct"/>
            <w:gridSpan w:val="1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5.1</w:t>
            </w:r>
          </w:p>
        </w:tc>
        <w:tc>
          <w:tcPr>
            <w:tcW w:w="1542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 xml:space="preserve">ałkowita długość nowych dróg (CI 13)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5C61B0">
              <w:rPr>
                <w:rFonts w:asciiTheme="minorHAnsi" w:hAnsiTheme="minorHAnsi"/>
                <w:sz w:val="22"/>
                <w:szCs w:val="22"/>
              </w:rPr>
              <w:t>wskaźnik programowy, agregujący:</w:t>
            </w:r>
          </w:p>
        </w:tc>
        <w:tc>
          <w:tcPr>
            <w:tcW w:w="45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131B8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18,26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5A725D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625802" w:rsidDel="00585FC2" w:rsidRDefault="000372D0" w:rsidP="00625802">
            <w:pPr>
              <w:pStyle w:val="Akapitzlist"/>
              <w:numPr>
                <w:ilvl w:val="0"/>
                <w:numId w:val="20"/>
              </w:numPr>
              <w:spacing w:before="60" w:after="60" w:line="240" w:lineRule="auto"/>
            </w:pPr>
            <w:r w:rsidRPr="00625802">
              <w:t>Długość wybudowanych dróg wojewódzkich</w:t>
            </w:r>
          </w:p>
        </w:tc>
        <w:tc>
          <w:tcPr>
            <w:tcW w:w="45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Del="00585FC2" w:rsidRDefault="000372D0" w:rsidP="0062580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25802">
              <w:rPr>
                <w:rFonts w:asciiTheme="minorHAnsi" w:hAnsiTheme="minorHAnsi"/>
                <w:sz w:val="22"/>
                <w:szCs w:val="22"/>
              </w:rPr>
              <w:t>b)</w:t>
            </w:r>
            <w:r w:rsidRPr="00625802">
              <w:rPr>
                <w:rFonts w:asciiTheme="minorHAnsi" w:hAnsiTheme="minorHAnsi"/>
                <w:sz w:val="22"/>
                <w:szCs w:val="22"/>
              </w:rPr>
              <w:tab/>
              <w:t xml:space="preserve">Długość wybudowanych dróg powiatowych </w:t>
            </w:r>
          </w:p>
        </w:tc>
        <w:tc>
          <w:tcPr>
            <w:tcW w:w="45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Del="00585FC2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25802">
              <w:rPr>
                <w:rFonts w:asciiTheme="minorHAnsi" w:hAnsiTheme="minorHAnsi"/>
                <w:sz w:val="22"/>
                <w:szCs w:val="22"/>
              </w:rPr>
              <w:t>c)</w:t>
            </w:r>
            <w:r w:rsidRPr="00625802">
              <w:rPr>
                <w:rFonts w:asciiTheme="minorHAnsi" w:hAnsiTheme="minorHAnsi"/>
                <w:sz w:val="22"/>
                <w:szCs w:val="22"/>
              </w:rPr>
              <w:tab/>
              <w:t>Długość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wybudowanych dróg gminnych </w:t>
            </w:r>
          </w:p>
        </w:tc>
        <w:tc>
          <w:tcPr>
            <w:tcW w:w="45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5.1</w:t>
            </w:r>
          </w:p>
        </w:tc>
        <w:tc>
          <w:tcPr>
            <w:tcW w:w="1542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>ałkowita długość przebudowanych lub zmodernizowanych dróg (CI 14)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5C61B0">
              <w:rPr>
                <w:rFonts w:asciiTheme="minorHAnsi" w:hAnsiTheme="minorHAnsi"/>
                <w:sz w:val="22"/>
                <w:szCs w:val="22"/>
              </w:rPr>
              <w:t>wskaźnik programowy, agregujący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272877" w:rsidRDefault="00F734A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734AB"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272877" w:rsidRDefault="00131B8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31B8C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66,4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</w:tcPr>
          <w:p w:rsidR="000372D0" w:rsidRPr="005C61B0" w:rsidRDefault="000372D0" w:rsidP="005C61B0">
            <w:pPr>
              <w:pStyle w:val="Akapitzlist"/>
              <w:numPr>
                <w:ilvl w:val="0"/>
                <w:numId w:val="40"/>
              </w:numPr>
              <w:spacing w:line="240" w:lineRule="auto"/>
            </w:pPr>
            <w:r w:rsidRPr="005C61B0">
              <w:t>Długość przebudowanych dróg wojewódzkich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695BAF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695BAF" w:rsidRDefault="00032DD0" w:rsidP="00032DD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95BAF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52,57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</w:tcPr>
          <w:p w:rsidR="000372D0" w:rsidRPr="005C61B0" w:rsidRDefault="000372D0" w:rsidP="005C61B0">
            <w:pPr>
              <w:pStyle w:val="Akapitzlist"/>
              <w:numPr>
                <w:ilvl w:val="0"/>
                <w:numId w:val="40"/>
              </w:numPr>
              <w:spacing w:line="240" w:lineRule="auto"/>
            </w:pPr>
            <w:r w:rsidRPr="005C61B0">
              <w:t>Długość przebudowanych dróg powiatowych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695BAF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695BAF" w:rsidRDefault="00032DD0" w:rsidP="00032DD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95BAF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8,3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</w:tcPr>
          <w:p w:rsidR="000372D0" w:rsidRPr="005C61B0" w:rsidRDefault="000372D0" w:rsidP="005C61B0">
            <w:pPr>
              <w:pStyle w:val="Akapitzlist"/>
              <w:numPr>
                <w:ilvl w:val="0"/>
                <w:numId w:val="40"/>
              </w:numPr>
              <w:spacing w:line="240" w:lineRule="auto"/>
            </w:pPr>
            <w:r w:rsidRPr="005C61B0">
              <w:t>Długość przebudowanych dróg gminnych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695BAF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695BAF" w:rsidRDefault="00032DD0" w:rsidP="00032DD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695BAF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5,53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5.1</w:t>
            </w:r>
          </w:p>
        </w:tc>
        <w:tc>
          <w:tcPr>
            <w:tcW w:w="1542" w:type="pct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wybudowanych obwodnic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 xml:space="preserve">ałkowita długość przebudowanych lub zmodernizowanych linii kolejowych (CI 12) </w:t>
            </w:r>
            <w:r w:rsidR="005C61B0">
              <w:rPr>
                <w:rFonts w:asciiTheme="minorHAnsi" w:hAnsiTheme="minorHAnsi"/>
                <w:sz w:val="22"/>
                <w:szCs w:val="22"/>
              </w:rPr>
              <w:t>– wskaźnik programowy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Całkowita długość nowych linii kolejowych (CI 11)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przebudowanych / odnowionych dworców kolejowych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4D73B8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25802">
              <w:rPr>
                <w:rFonts w:asciiTheme="minorHAnsi" w:hAnsiTheme="minorHAnsi"/>
                <w:sz w:val="22"/>
                <w:szCs w:val="22"/>
              </w:rPr>
              <w:t>Liczba zakupionych lub zmodernizo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wanych pojazdów kolejowych </w:t>
            </w:r>
            <w:r w:rsidR="005C61B0">
              <w:rPr>
                <w:rFonts w:asciiTheme="minorHAnsi" w:hAnsi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61B0">
              <w:rPr>
                <w:rFonts w:asciiTheme="minorHAnsi" w:hAnsiTheme="minorHAnsi"/>
                <w:sz w:val="22"/>
                <w:szCs w:val="22"/>
              </w:rPr>
              <w:t xml:space="preserve">wskaźnik agregujący 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szt. 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4D73B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272877" w:rsidRDefault="004D73B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4D73B8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:rsidR="000372D0" w:rsidRPr="00625802" w:rsidRDefault="000372D0" w:rsidP="00625802">
            <w:pPr>
              <w:pStyle w:val="Akapitzlist"/>
              <w:numPr>
                <w:ilvl w:val="0"/>
                <w:numId w:val="21"/>
              </w:numPr>
              <w:spacing w:line="240" w:lineRule="auto"/>
            </w:pPr>
            <w:r w:rsidRPr="00625802">
              <w:t>Liczba zakupionych pojazdów kolejowych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:rsidR="000372D0" w:rsidRPr="00625802" w:rsidRDefault="000372D0" w:rsidP="00625802">
            <w:pPr>
              <w:pStyle w:val="Akapitzlist"/>
              <w:numPr>
                <w:ilvl w:val="0"/>
                <w:numId w:val="21"/>
              </w:numPr>
              <w:spacing w:line="240" w:lineRule="auto"/>
            </w:pPr>
            <w:r w:rsidRPr="00625802">
              <w:t>Liczba zmodernizowanych pojazdów kolejowych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Pojemność zakupionych wagonów osobowych </w:t>
            </w:r>
            <w:r w:rsidR="005C61B0">
              <w:rPr>
                <w:rFonts w:asciiTheme="minorHAnsi" w:hAnsiTheme="minorHAnsi"/>
                <w:sz w:val="22"/>
                <w:szCs w:val="22"/>
              </w:rPr>
              <w:t xml:space="preserve">– wskaźnik programowy </w:t>
            </w:r>
          </w:p>
        </w:tc>
        <w:tc>
          <w:tcPr>
            <w:tcW w:w="457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os.</w:t>
            </w:r>
          </w:p>
        </w:tc>
        <w:tc>
          <w:tcPr>
            <w:tcW w:w="456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2 722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Pojemność zmodernizowanych wagonów osobowych</w:t>
            </w:r>
          </w:p>
        </w:tc>
        <w:tc>
          <w:tcPr>
            <w:tcW w:w="457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os.</w:t>
            </w:r>
          </w:p>
        </w:tc>
        <w:tc>
          <w:tcPr>
            <w:tcW w:w="456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2877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1 600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b/>
                <w:sz w:val="22"/>
                <w:szCs w:val="22"/>
              </w:rPr>
              <w:t>Infrastruktura spójności społecznej</w:t>
            </w:r>
          </w:p>
        </w:tc>
        <w:tc>
          <w:tcPr>
            <w:tcW w:w="3821" w:type="pct"/>
            <w:gridSpan w:val="1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Działanie 6.1 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6C0BF2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obiektów, w których realizowane są usługi społeczne</w:t>
            </w:r>
            <w:r w:rsidR="003678C0"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32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6.1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6C0BF2" w:rsidRDefault="000372D0" w:rsidP="006C0BF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C0BF2">
              <w:rPr>
                <w:rFonts w:asciiTheme="minorHAnsi" w:hAnsiTheme="minorHAnsi"/>
                <w:sz w:val="22"/>
                <w:szCs w:val="22"/>
              </w:rPr>
              <w:t>Potencjał objętej wsparciem infrastruktury w zakresie opieki nad dziećmi lub</w:t>
            </w:r>
          </w:p>
          <w:p w:rsidR="000372D0" w:rsidRPr="00272877" w:rsidRDefault="000372D0" w:rsidP="007D3E0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C0BF2">
              <w:rPr>
                <w:rFonts w:asciiTheme="minorHAnsi" w:hAnsiTheme="minorHAnsi"/>
                <w:sz w:val="22"/>
                <w:szCs w:val="22"/>
              </w:rPr>
              <w:t>infrastruktury edukacyjnej (CI 35)</w:t>
            </w:r>
            <w:r w:rsidR="003678C0">
              <w:t xml:space="preserve"> </w:t>
            </w:r>
            <w:r w:rsidR="003678C0" w:rsidRPr="003678C0">
              <w:rPr>
                <w:rFonts w:asciiTheme="minorHAnsi" w:hAnsiTheme="minorHAnsi"/>
                <w:sz w:val="22"/>
                <w:szCs w:val="22"/>
              </w:rPr>
              <w:t>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418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6.1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6C0BF2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 Liczba wspartych obiektów, w których realizowane są usługi aktywizacji społeczno-zawodowej </w:t>
            </w:r>
            <w:r>
              <w:rPr>
                <w:rFonts w:asciiTheme="minorHAnsi" w:hAnsiTheme="minorHAnsi"/>
                <w:sz w:val="22"/>
                <w:szCs w:val="22"/>
              </w:rPr>
              <w:t>– wskaźnik agregujący: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B5659D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9F0DD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900BB">
              <w:rPr>
                <w:rFonts w:asciiTheme="minorHAnsi" w:hAnsiTheme="minorHAnsi"/>
                <w:sz w:val="22"/>
                <w:szCs w:val="22"/>
              </w:rPr>
              <w:t xml:space="preserve">a) Liczba wybudowanych obiektów, w których realizowane są usługi aktywizacji społeczno-zawodowej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9F0DD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900BB">
              <w:rPr>
                <w:rFonts w:asciiTheme="minorHAnsi" w:hAnsiTheme="minorHAnsi"/>
                <w:sz w:val="22"/>
                <w:szCs w:val="22"/>
              </w:rPr>
              <w:t xml:space="preserve">b) Liczba przebudowanych obiektów, w których realizowane są usługi aktywizacji społeczno-zawodowej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9F0D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9F0DD0" w:rsidRPr="00272877" w:rsidRDefault="009F0D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9F0DD0" w:rsidRPr="00F900BB" w:rsidRDefault="009F0DD0" w:rsidP="009F0DD0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9F0DD0">
              <w:rPr>
                <w:rFonts w:asciiTheme="minorHAnsi" w:hAnsiTheme="minorHAnsi"/>
                <w:sz w:val="22"/>
                <w:szCs w:val="22"/>
              </w:rPr>
              <w:t>c) Liczba wyremontowanych obiektów, w których realizowane są usługi aktywizacji społeczno-zawodowej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9F0DD0" w:rsidRPr="00272877" w:rsidRDefault="009F0D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9F0DD0" w:rsidRPr="00272877" w:rsidRDefault="009F0D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9F0DD0" w:rsidRPr="00272877" w:rsidRDefault="009F0D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9F0DD0" w:rsidRPr="00272877" w:rsidRDefault="009F0D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9F0DD0" w:rsidRPr="00272877" w:rsidRDefault="009F0D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9F0D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9F0DD0" w:rsidRPr="00272877" w:rsidRDefault="009F0D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9F0DD0" w:rsidRPr="00F900BB" w:rsidRDefault="009F0DD0" w:rsidP="006C0BF2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9F0DD0">
              <w:rPr>
                <w:rFonts w:asciiTheme="minorHAnsi" w:hAnsiTheme="minorHAnsi"/>
                <w:sz w:val="22"/>
                <w:szCs w:val="22"/>
              </w:rPr>
              <w:t xml:space="preserve">d) Liczba wyposażonych obiektów, w których realizowane są usługi aktywizacji społeczno-zawodowej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9F0DD0" w:rsidRPr="00272877" w:rsidRDefault="009F0D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9F0DD0" w:rsidRPr="00272877" w:rsidRDefault="009F0D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9F0DD0" w:rsidRPr="00272877" w:rsidRDefault="009F0D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9F0DD0" w:rsidRPr="00272877" w:rsidRDefault="009F0D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9F0DD0" w:rsidRPr="00272877" w:rsidRDefault="009F0D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6.1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6C0BF2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 Liczba utworzonych obiektów opieki nad dziećmi do 3 roku życia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Działanie 6.2 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podmiotów leczniczych</w:t>
            </w:r>
            <w:r w:rsidR="000932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678C0">
              <w:rPr>
                <w:rFonts w:asciiTheme="minorHAnsi" w:hAnsiTheme="minorHAnsi"/>
                <w:sz w:val="22"/>
                <w:szCs w:val="22"/>
              </w:rPr>
              <w:t xml:space="preserve">-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Nakłady inwestycyjne na zakup aparatury medycznej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45 000 000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6.2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ośrodków opieki nad osobami zależnymi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3"/>
            <w:shd w:val="clear" w:color="auto" w:fill="auto"/>
            <w:vAlign w:val="center"/>
          </w:tcPr>
          <w:p w:rsidR="000372D0" w:rsidRPr="00272877" w:rsidRDefault="000372D0" w:rsidP="009230CB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obiektów infrastruktury zlokalizowanych na rewitalizowanych obszarach</w:t>
            </w:r>
            <w:r w:rsidR="0009323C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09323C" w:rsidRPr="0009323C">
              <w:rPr>
                <w:rFonts w:asciiTheme="minorHAnsi" w:hAnsiTheme="minorHAnsi"/>
                <w:sz w:val="22"/>
                <w:szCs w:val="22"/>
              </w:rPr>
              <w:t>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96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7D3E0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 xml:space="preserve">yremontowane budynki mieszkalne na obszarach miejskich (CI 40) </w:t>
            </w:r>
            <w:r w:rsidR="0009323C" w:rsidRPr="0009323C">
              <w:rPr>
                <w:rFonts w:asciiTheme="minorHAnsi" w:hAnsiTheme="minorHAnsi"/>
                <w:sz w:val="22"/>
                <w:szCs w:val="22"/>
              </w:rPr>
              <w:t>- wskaźnik programowy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73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7A005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Pr="00272877">
              <w:rPr>
                <w:rFonts w:asciiTheme="minorHAnsi" w:hAnsiTheme="minorHAnsi"/>
                <w:sz w:val="22"/>
                <w:szCs w:val="22"/>
              </w:rPr>
              <w:t>yremontowane budynki mieszkalne na obszarach miejskich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jednostki mieszkalne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region słabiej</w:t>
            </w:r>
          </w:p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  <w:r w:rsidRPr="00272877">
              <w:rPr>
                <w:rFonts w:asciiTheme="minorHAnsi" w:hAnsiTheme="minorHAnsi"/>
                <w:sz w:val="22"/>
                <w:szCs w:val="22"/>
              </w:rPr>
              <w:br/>
              <w:t>w późniejszym etapie realizacji programu.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 xml:space="preserve">Długość wybudowanych dróg powiatowych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pStyle w:val="Akapitzlist"/>
              <w:spacing w:before="40" w:after="40" w:line="240" w:lineRule="auto"/>
              <w:ind w:left="0"/>
              <w:rPr>
                <w:rFonts w:cs="Arial"/>
              </w:rPr>
            </w:pPr>
            <w:r w:rsidRPr="00272877">
              <w:rPr>
                <w:rFonts w:cs="Arial"/>
              </w:rPr>
              <w:t xml:space="preserve">Długość przebudowanych dróg powiatowych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pStyle w:val="Akapitzlist"/>
              <w:spacing w:before="40" w:after="40" w:line="240" w:lineRule="auto"/>
              <w:ind w:left="0"/>
              <w:rPr>
                <w:rFonts w:cs="Arial"/>
              </w:rPr>
            </w:pPr>
            <w:r w:rsidRPr="00272877">
              <w:rPr>
                <w:rFonts w:cs="Arial"/>
              </w:rPr>
              <w:t>Długość wybudowanych dróg  gminnych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pStyle w:val="Akapitzlist"/>
              <w:spacing w:before="40" w:after="40" w:line="240" w:lineRule="auto"/>
              <w:ind w:left="0"/>
              <w:rPr>
                <w:rFonts w:cs="Arial"/>
              </w:rPr>
            </w:pPr>
            <w:r w:rsidRPr="00272877">
              <w:rPr>
                <w:rFonts w:cs="Arial"/>
              </w:rPr>
              <w:t xml:space="preserve">Długość przebudowanych dróg gminnych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pStyle w:val="Akapitzlist"/>
              <w:spacing w:before="40" w:after="40" w:line="240" w:lineRule="auto"/>
              <w:ind w:left="0"/>
              <w:rPr>
                <w:rFonts w:cs="Arial"/>
              </w:rPr>
            </w:pPr>
            <w:r w:rsidRPr="00272877">
              <w:rPr>
                <w:rFonts w:cs="Arial"/>
              </w:rPr>
              <w:t>Powierzchnia obszarów objętych rewitalizacją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ha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2 000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72877">
              <w:rPr>
                <w:rFonts w:asciiTheme="minorHAnsi" w:hAnsiTheme="minorHAnsi"/>
                <w:b/>
                <w:sz w:val="22"/>
                <w:szCs w:val="22"/>
              </w:rPr>
              <w:t>Infrastruktura edukacyjna</w:t>
            </w:r>
          </w:p>
        </w:tc>
        <w:tc>
          <w:tcPr>
            <w:tcW w:w="3821" w:type="pct"/>
            <w:gridSpan w:val="1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7.1</w:t>
            </w:r>
          </w:p>
        </w:tc>
        <w:tc>
          <w:tcPr>
            <w:tcW w:w="1560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Default="000372D0" w:rsidP="00F36868">
            <w:pPr>
              <w:tabs>
                <w:tab w:val="left" w:pos="1929"/>
              </w:tabs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36868">
              <w:rPr>
                <w:rFonts w:asciiTheme="minorHAnsi" w:hAnsiTheme="minorHAnsi"/>
                <w:sz w:val="22"/>
                <w:szCs w:val="22"/>
              </w:rPr>
              <w:t xml:space="preserve">Potencjał objętej wsparciem infrastruktury w zakresie opieki nad dziećmi </w:t>
            </w:r>
            <w:r>
              <w:rPr>
                <w:rFonts w:asciiTheme="minorHAnsi" w:hAnsiTheme="minorHAnsi"/>
                <w:sz w:val="22"/>
                <w:szCs w:val="22"/>
              </w:rPr>
              <w:t>lub infrastruktury edukacyjnej</w:t>
            </w:r>
            <w:r w:rsidRPr="00F368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9323C" w:rsidRPr="0009323C">
              <w:rPr>
                <w:rFonts w:asciiTheme="minorHAnsi" w:hAnsiTheme="minorHAnsi"/>
                <w:sz w:val="22"/>
                <w:szCs w:val="22"/>
              </w:rPr>
              <w:t>- wskaźnik programowy</w:t>
            </w:r>
          </w:p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(CI 35)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2 031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6589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7.1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0372D0" w:rsidRPr="00272877" w:rsidDel="00F459D2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obiektów infrastruktury przedszkolnej</w:t>
            </w:r>
            <w:r w:rsidR="0009323C" w:rsidRPr="0009323C">
              <w:rPr>
                <w:rFonts w:asciiTheme="minorHAnsi" w:hAnsiTheme="minorHAnsi"/>
                <w:sz w:val="22"/>
                <w:szCs w:val="22"/>
              </w:rPr>
              <w:t>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7.1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0372D0" w:rsidRPr="00272877" w:rsidDel="00F459D2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obiektów infrastruktury edukacji ogólnej</w:t>
            </w:r>
            <w:r w:rsidR="0009323C" w:rsidRPr="0009323C">
              <w:rPr>
                <w:rFonts w:asciiTheme="minorHAnsi" w:hAnsiTheme="minorHAnsi"/>
                <w:sz w:val="22"/>
                <w:szCs w:val="22"/>
              </w:rPr>
              <w:t>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7.2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0372D0" w:rsidRDefault="000372D0" w:rsidP="00F36868">
            <w:pPr>
              <w:tabs>
                <w:tab w:val="left" w:pos="1929"/>
              </w:tabs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36868">
              <w:rPr>
                <w:rFonts w:asciiTheme="minorHAnsi" w:hAnsiTheme="minorHAnsi"/>
                <w:sz w:val="22"/>
                <w:szCs w:val="22"/>
              </w:rPr>
              <w:t xml:space="preserve">Potencjał objętej wsparciem infrastruktury w zakresie opieki nad dziećmi </w:t>
            </w:r>
            <w:r>
              <w:rPr>
                <w:rFonts w:asciiTheme="minorHAnsi" w:hAnsiTheme="minorHAnsi"/>
                <w:sz w:val="22"/>
                <w:szCs w:val="22"/>
              </w:rPr>
              <w:t>lub infrastruktury edukacyjnej</w:t>
            </w:r>
            <w:r w:rsidRPr="00F368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9323C" w:rsidRPr="0009323C">
              <w:rPr>
                <w:rFonts w:asciiTheme="minorHAnsi" w:hAnsiTheme="minorHAnsi"/>
                <w:sz w:val="22"/>
                <w:szCs w:val="22"/>
              </w:rPr>
              <w:t>- wskaźnik programowy</w:t>
            </w:r>
          </w:p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(CI 35)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1 365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4429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7.2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obiektów infrastruktury edukacji ogólnej</w:t>
            </w:r>
            <w:r w:rsidR="0009323C" w:rsidRPr="0009323C">
              <w:rPr>
                <w:rFonts w:asciiTheme="minorHAnsi" w:hAnsiTheme="minorHAnsi"/>
                <w:sz w:val="22"/>
                <w:szCs w:val="22"/>
              </w:rPr>
              <w:t>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272877" w:rsidTr="00497F76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Działanie 7.2</w:t>
            </w:r>
          </w:p>
        </w:tc>
        <w:tc>
          <w:tcPr>
            <w:tcW w:w="1560" w:type="pct"/>
            <w:gridSpan w:val="3"/>
            <w:shd w:val="clear" w:color="auto" w:fill="auto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Liczba wspartych obiektów infrastruktury kształcenia zawodowego</w:t>
            </w:r>
            <w:r w:rsidR="0009323C" w:rsidRPr="0009323C">
              <w:rPr>
                <w:rFonts w:asciiTheme="minorHAnsi" w:hAnsiTheme="minorHAnsi"/>
                <w:sz w:val="22"/>
                <w:szCs w:val="22"/>
              </w:rPr>
              <w:t>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272877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272877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272877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272877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72877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</w:tbl>
    <w:p w:rsidR="00C00C18" w:rsidRDefault="00C00C18" w:rsidP="00CA6F45">
      <w:pPr>
        <w:rPr>
          <w:rFonts w:asciiTheme="minorHAnsi" w:hAnsiTheme="minorHAnsi"/>
          <w:b/>
        </w:rPr>
      </w:pPr>
    </w:p>
    <w:p w:rsidR="00CA6F45" w:rsidRPr="00152A27" w:rsidRDefault="00C00C18" w:rsidP="00073489">
      <w:pPr>
        <w:widowControl/>
        <w:autoSpaceDE/>
        <w:autoSpaceDN/>
        <w:adjustRightInd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  <w:bookmarkStart w:id="3" w:name="_Toc446508751"/>
      <w:r w:rsidR="00CA6F45" w:rsidRPr="00152A27">
        <w:rPr>
          <w:rFonts w:asciiTheme="minorHAnsi" w:hAnsiTheme="minorHAnsi"/>
          <w:b/>
        </w:rPr>
        <w:t xml:space="preserve">3. </w:t>
      </w:r>
      <w:r w:rsidR="00CA6F45" w:rsidRPr="00152A27">
        <w:rPr>
          <w:b/>
        </w:rPr>
        <w:t>Tabela wskaźników rezultatu bezpośredniego dla EFS</w:t>
      </w:r>
      <w:bookmarkEnd w:id="3"/>
    </w:p>
    <w:p w:rsidR="00F81664" w:rsidRPr="00F81664" w:rsidRDefault="00F81664" w:rsidP="00F81664">
      <w:pPr>
        <w:rPr>
          <w:lang w:eastAsia="pl-PL"/>
        </w:rPr>
      </w:pPr>
    </w:p>
    <w:tbl>
      <w:tblPr>
        <w:tblW w:w="5135" w:type="pct"/>
        <w:tblInd w:w="-34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1E0"/>
      </w:tblPr>
      <w:tblGrid>
        <w:gridCol w:w="2076"/>
        <w:gridCol w:w="50"/>
        <w:gridCol w:w="3020"/>
        <w:gridCol w:w="1256"/>
        <w:gridCol w:w="1259"/>
        <w:gridCol w:w="695"/>
        <w:gridCol w:w="584"/>
        <w:gridCol w:w="111"/>
        <w:gridCol w:w="841"/>
        <w:gridCol w:w="321"/>
        <w:gridCol w:w="654"/>
        <w:gridCol w:w="444"/>
        <w:gridCol w:w="251"/>
        <w:gridCol w:w="774"/>
        <w:gridCol w:w="61"/>
        <w:gridCol w:w="929"/>
        <w:gridCol w:w="50"/>
        <w:gridCol w:w="289"/>
        <w:gridCol w:w="937"/>
      </w:tblGrid>
      <w:tr w:rsidR="00CA6F45" w:rsidRPr="00C00C18" w:rsidTr="00B80002">
        <w:trPr>
          <w:cantSplit/>
          <w:trHeight w:val="70"/>
        </w:trPr>
        <w:tc>
          <w:tcPr>
            <w:tcW w:w="5000" w:type="pct"/>
            <w:gridSpan w:val="19"/>
            <w:shd w:val="clear" w:color="auto" w:fill="auto"/>
            <w:vAlign w:val="center"/>
          </w:tcPr>
          <w:p w:rsidR="00CA6F45" w:rsidRPr="00C00C18" w:rsidRDefault="00CA6F45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caps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aps/>
                <w:color w:val="548DD4" w:themeColor="text2" w:themeTint="99"/>
                <w:sz w:val="22"/>
                <w:szCs w:val="22"/>
              </w:rPr>
              <w:t xml:space="preserve">Wskaźniki rezultatu bezpośredniego </w:t>
            </w:r>
          </w:p>
        </w:tc>
      </w:tr>
      <w:tr w:rsidR="00B80002" w:rsidRPr="00C00C18" w:rsidTr="00B80002">
        <w:trPr>
          <w:cantSplit/>
          <w:trHeight w:val="584"/>
        </w:trPr>
        <w:tc>
          <w:tcPr>
            <w:tcW w:w="711" w:type="pct"/>
            <w:vMerge w:val="restart"/>
            <w:shd w:val="clear" w:color="auto" w:fill="auto"/>
            <w:vAlign w:val="center"/>
          </w:tcPr>
          <w:p w:rsidR="00B80002" w:rsidRPr="00C00C18" w:rsidRDefault="00B80002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1" w:type="pct"/>
            <w:gridSpan w:val="2"/>
            <w:vMerge w:val="restart"/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Nazwa wskaźnika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Jednostka</w:t>
            </w:r>
          </w:p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miary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 xml:space="preserve">Kategoria </w:t>
            </w: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br/>
              <w:t>regionu</w:t>
            </w:r>
          </w:p>
        </w:tc>
        <w:tc>
          <w:tcPr>
            <w:tcW w:w="764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 xml:space="preserve">Wartość bazowa </w:t>
            </w:r>
          </w:p>
        </w:tc>
        <w:tc>
          <w:tcPr>
            <w:tcW w:w="334" w:type="pct"/>
            <w:gridSpan w:val="2"/>
            <w:vMerge w:val="restart"/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 xml:space="preserve">Rok </w:t>
            </w: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br/>
              <w:t xml:space="preserve">bazowy </w:t>
            </w:r>
          </w:p>
        </w:tc>
        <w:tc>
          <w:tcPr>
            <w:tcW w:w="859" w:type="pct"/>
            <w:gridSpan w:val="6"/>
            <w:shd w:val="clear" w:color="auto" w:fill="auto"/>
            <w:vAlign w:val="center"/>
          </w:tcPr>
          <w:p w:rsidR="00B80002" w:rsidRPr="00C00C18" w:rsidRDefault="00B80002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Szacowana wartość docelowa (2023)</w:t>
            </w:r>
          </w:p>
        </w:tc>
        <w:tc>
          <w:tcPr>
            <w:tcW w:w="420" w:type="pct"/>
            <w:gridSpan w:val="2"/>
            <w:vMerge w:val="restart"/>
            <w:shd w:val="clear" w:color="auto" w:fill="auto"/>
            <w:vAlign w:val="center"/>
          </w:tcPr>
          <w:p w:rsidR="00B80002" w:rsidRPr="00C00C18" w:rsidRDefault="00B80002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Źródło</w:t>
            </w:r>
          </w:p>
          <w:p w:rsidR="00B80002" w:rsidRPr="00C00C18" w:rsidRDefault="00B80002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</w:tr>
      <w:tr w:rsidR="00B80002" w:rsidRPr="00C00C18" w:rsidTr="00B80002">
        <w:trPr>
          <w:cantSplit/>
          <w:trHeight w:val="584"/>
        </w:trPr>
        <w:tc>
          <w:tcPr>
            <w:tcW w:w="711" w:type="pct"/>
            <w:vMerge/>
            <w:shd w:val="clear" w:color="auto" w:fill="auto"/>
            <w:vAlign w:val="center"/>
          </w:tcPr>
          <w:p w:rsidR="00B80002" w:rsidRPr="00C00C18" w:rsidRDefault="00B80002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1" w:type="pct"/>
            <w:gridSpan w:val="2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238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238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K</w:t>
            </w:r>
          </w:p>
        </w:tc>
        <w:tc>
          <w:tcPr>
            <w:tcW w:w="288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O</w:t>
            </w:r>
          </w:p>
        </w:tc>
        <w:tc>
          <w:tcPr>
            <w:tcW w:w="334" w:type="pct"/>
            <w:gridSpan w:val="2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286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K</w:t>
            </w:r>
          </w:p>
        </w:tc>
        <w:tc>
          <w:tcPr>
            <w:tcW w:w="33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O</w:t>
            </w:r>
          </w:p>
        </w:tc>
        <w:tc>
          <w:tcPr>
            <w:tcW w:w="420" w:type="pct"/>
            <w:gridSpan w:val="2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</w:tr>
      <w:tr w:rsidR="00B80002" w:rsidRPr="00C00C18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Rynek pracy</w:t>
            </w:r>
          </w:p>
        </w:tc>
        <w:tc>
          <w:tcPr>
            <w:tcW w:w="4289" w:type="pct"/>
            <w:gridSpan w:val="1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0070C0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0002" w:rsidRPr="00C00C18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pracujących po opuszczeniu programu (łącznie z pracującymi na własny rachunek) (C) obliczana na podstawie liczby osób bezrobotnych (łącznie z długotrwale bezrobotnymi) objętych wsparciem w programie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71%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68%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69%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80002" w:rsidRPr="00C00C18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osób, które uzyskały kwalifikacje po opuszczeniu programu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obliczana na podstawie liczby osób bezrobotnych (łącznie z długotrwale bezrobotnymi) objętych wsparciem w programie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80002" w:rsidRPr="00C00C18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 pracujących po opuszczeniu programu (łącznie z pracującymi na własny rachunek)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obliczana na podstawie liczby osób długotrwale bezrobotnych objętych wsparciem w programie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65%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61%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63%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63%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80002" w:rsidRPr="00C00C18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osób, które uzyskały kwalifikacje po opuszczeniu programu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obliczana na podstawie liczby osób długotrwale bezrobotnych objętych wsparciem w programie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40%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80002" w:rsidRPr="00C00C18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 pracujących po opuszczeniu programu (łącznie z pracującymi na własny rachunek) (C) obliczana na podstawie liczby osób z niepełnosprawnościami objętych wsparciem w programie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61%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56%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58%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58%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80002" w:rsidRPr="00C00C18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osób, które uzyskały kwalifikacje po opuszczeniu programu (C) obliczana na podstawie liczby osób z niepełnosprawnościami objętych wsparciem w programie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16%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80002" w:rsidRPr="00C00C18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utworzonych miejsc pracy w ramach udzielonych z EFS środków na podjęcie działalności gospodarczej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7513A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</w:t>
            </w:r>
            <w:r w:rsidR="007513A0">
              <w:rPr>
                <w:rFonts w:asciiTheme="minorHAnsi" w:hAnsiTheme="minorHAnsi"/>
                <w:sz w:val="22"/>
                <w:szCs w:val="22"/>
              </w:rPr>
              <w:t>uki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1 566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3 247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C00C18" w:rsidRDefault="00B80002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E0719" w:rsidRPr="00C00C18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pracujących po opuszczeniu programu (łącznie z pracującymi na własny rachunek) (C) obliczana na podstawie liczby osób bezrobotnych (łącznie z długotrwale bezrobotnymi) objętych wsparciem w programie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71%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68%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69%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E0719" w:rsidRPr="00C00C18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C00C18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osób, które uzyskały kwalifikacje po opuszczeniu programu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obliczana na podstawie liczby osób bezrobotnych (łącznie z długotrwale bezrobotnymi) objętych wsparciem w programie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E0719" w:rsidRPr="00C00C18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C00C18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 pracujących po opuszczeniu programu (łącznie z pracującymi na własny rachunek)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obliczana na podstawie liczby osób długotrwale bezrobotnych objętych wsparciem w programie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65%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61%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63%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63%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E0719" w:rsidRPr="00C00C18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C00C18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osób, które uzyskały kwalifikacje po opuszczeniu programu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t>obliczana na podstawie liczby osób długotrwale bezrobotnych objętych wsparciem w programie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40%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E0719" w:rsidRPr="00C00C18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C00C18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pracujących po opuszczeniu programu (łącznie z pracującymi na własny rachunek) (C) obliczana na podstawie liczby osób biernych zawodowo objętych wsparciem w programie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44%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41%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41%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E0719" w:rsidRPr="00C00C18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C00C18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osób, które uzyskały kwalifikacje po opuszczeniu programu (C) obliczana na podstawie liczby osób biernych zawodowo objętych wsparciem w programie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  <w:p w:rsidR="00B67C9A" w:rsidRPr="00C00C18" w:rsidRDefault="00B67C9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76%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E0719" w:rsidRPr="00C00C18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C00C18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 pracujących po opuszczeniu programu (łącznie z pracującymi na własny rachunek) (C) obliczana na podstawie liczby osób z niepełnosprawnościami objętych wsparciem w programie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67C9A" w:rsidRPr="00C00C18" w:rsidRDefault="00B67C9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61%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56%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58%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58%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3E0719" w:rsidRPr="00C00C18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C00C18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osób, które uzyskały kwalifikacje po opuszczeniu programu (C) obliczana na podstawie liczby osób z niepełnosprawnościami objętych wsparciem w programie</w:t>
            </w:r>
            <w:r w:rsidR="00A834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49B" w:rsidRPr="00A8349B">
              <w:rPr>
                <w:rFonts w:asciiTheme="minorHAnsi" w:hAnsiTheme="minorHAnsi"/>
                <w:sz w:val="22"/>
                <w:szCs w:val="22"/>
              </w:rPr>
              <w:t>(C)</w:t>
            </w:r>
          </w:p>
          <w:p w:rsidR="00B67C9A" w:rsidRPr="00C00C18" w:rsidRDefault="00B67C9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C6440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16%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C00C18" w:rsidRDefault="003E071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A4A7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BA4A72" w:rsidRDefault="00BA4A72" w:rsidP="00BA4A72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Nazwa wskaźnika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Jednostka</w:t>
            </w:r>
          </w:p>
          <w:p w:rsidR="00BA4A72" w:rsidRPr="00BA4A72" w:rsidDel="00C64409" w:rsidRDefault="00BA4A72" w:rsidP="00BA4A72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miary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BA4A72" w:rsidRDefault="00BA4A72" w:rsidP="00BA4A72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 xml:space="preserve">Kategoria </w:t>
            </w: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br/>
              <w:t>regionu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BA4A72" w:rsidRDefault="00BA4A72" w:rsidP="00BA4A7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BA4A72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Wartość bazowa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BA4A72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BA4A72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Rok bazowy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BA4A72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Szacowana wartość docelowa (2023)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A4A72" w:rsidRPr="00BA4A72" w:rsidRDefault="00BA4A72" w:rsidP="00BA4A72">
            <w:pPr>
              <w:spacing w:line="240" w:lineRule="auto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BA4A72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Źródło</w:t>
            </w:r>
          </w:p>
        </w:tc>
      </w:tr>
      <w:tr w:rsidR="00BA4A7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utworzonych miejsc pracy w ramach udzielonych z EFS środków na podjęcie działalności gospodarczej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1566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212772" w:rsidP="0021277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280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A4A7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Działanie 8.4 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osób, które powróciły na rynek pracy po przerwie związanej z urodzeniem/ wychowaniem dziecka,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48%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A4A7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pozostających bez pracy, które znalazły pracę lub poszukują pracy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48%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8.4.1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8.4.2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8.4.3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8.4.4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8.5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osób, które po opuszczeniu programu podjęły pracę lub kontynuowały zatrudnienie.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35%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8.5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osób, które uzyskały kwalifikacje lub nabyły kompetencje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8.6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mikroprzedsiębiorstw oraz małych i średnich przedsiębiorstw, które zrealizowały swój cel rozwojowy dzięki udziałowi w programie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</w:t>
            </w: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1025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8.6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osób, które uzyskały kwalifikacje lub nabyły kompetencje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Działanie 8.7 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osób, które po opuszczeniu programu podjęły pracę lub kontynuowały zatrudnienie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59%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8.7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osób, które dzięki interwencji EFS zgłosiły się na badanie profilaktyczne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40%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Badanie ewaluacyjne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Włączenie społeczne</w:t>
            </w:r>
          </w:p>
        </w:tc>
        <w:tc>
          <w:tcPr>
            <w:tcW w:w="4272" w:type="pct"/>
            <w:gridSpan w:val="17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0070C0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7513A0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2011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12%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7513A0">
              <w:rPr>
                <w:rFonts w:asciiTheme="minorHAnsi" w:hAnsiTheme="minorHAnsi"/>
                <w:sz w:val="22"/>
                <w:szCs w:val="22"/>
              </w:rPr>
              <w:t>Działanie 9.1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7513A0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56%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56%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7513A0">
              <w:rPr>
                <w:rFonts w:asciiTheme="minorHAnsi" w:hAnsiTheme="minorHAnsi"/>
                <w:sz w:val="22"/>
                <w:szCs w:val="22"/>
              </w:rPr>
              <w:t>Działanie 9.1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zagrożonych ubóstwem lub wykluczeniem społecznym pracujących po opuszczeniu programu (łącznie z pracującymi na własny rachunek</w:t>
            </w:r>
            <w:r w:rsidR="00A769F4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7513A0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11,7%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9.1.2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9.1.3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9.1.4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wspartych w programie miejsc świadczenia usług społecznych, istniejących po zakończeniu projektu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7513A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</w:t>
            </w:r>
            <w:r w:rsidR="007513A0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176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0F22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C00C18" w:rsidRDefault="00200F22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23D1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F51B18" w:rsidP="00F51B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51B18">
              <w:rPr>
                <w:rFonts w:asciiTheme="minorHAnsi" w:hAnsiTheme="minorHAnsi"/>
                <w:sz w:val="22"/>
                <w:szCs w:val="22"/>
              </w:rPr>
              <w:t>Liczba osób zagrożonych ubóstwem lub wykluczeniem społecznym poszukujących pracy, uczestniczących w kształceniu lub szkoleniu, zdobywających kwalifikacje, pracujących (łącznie z prowadzącymi działalność na własny rachunek) po opuszczeniu programu.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022AF0" w:rsidP="00A769F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661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D023D1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23D1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23D1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23D1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jw.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23D1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wspartych w programie miejsc świadczenia usług zdrowotnych, istniejących po zakończeniu projektu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</w:t>
            </w: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57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C00C18" w:rsidRDefault="00D023D1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51B18">
              <w:rPr>
                <w:rFonts w:asciiTheme="minorHAnsi" w:hAnsiTheme="minorHAnsi"/>
                <w:sz w:val="22"/>
                <w:szCs w:val="22"/>
              </w:rPr>
              <w:t>Liczba osób zagrożonych ubóstwem lub wykluczeniem społecznym poszukujących pracy, uczestniczących w kształceniu lub szkoleniu, zdobywających kwalifikacje, pracujących (łącznie z prowadzącymi działalność na własny rachunek) po opuszczeniu programu.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</w:t>
            </w:r>
            <w:r w:rsidR="007A48B4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B23106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114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miejsc pracy utworzonych w przedsiębiorstwach społecznych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</w:t>
            </w: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110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zagrożonych ubóstwem lub wykluczeniem społecznym pracujących po opuszczeniu programu (łącznie z pracującymi na własny rachunek)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29%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80%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EDUKACJA</w:t>
            </w:r>
          </w:p>
        </w:tc>
        <w:tc>
          <w:tcPr>
            <w:tcW w:w="4272" w:type="pct"/>
            <w:gridSpan w:val="17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0070C0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Liczba nauczycieli, którzy uzyskali kwalifikacje lub nabyli kompetencje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73%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73%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10.1.2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10.1.3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10.1.4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Liczba uczniów, którzy nabyli kompetencje kluczowe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67%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67%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Liczba nauczycieli, którzy uzyskali kwalifikacje lub nabyli kompetencje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73%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73%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Liczba szkół, w których pracownie przedmiotowe wykorzystują doposażenie do prowadzenia zajęć edukacyjnych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</w:t>
            </w: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93%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93%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SL 2014</w:t>
            </w:r>
          </w:p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Liczba szkó</w:t>
            </w:r>
            <w:r w:rsidR="00027009">
              <w:rPr>
                <w:rFonts w:asciiTheme="minorHAnsi" w:hAnsiTheme="minorHAnsi" w:cs="Arial"/>
                <w:color w:val="auto"/>
                <w:sz w:val="22"/>
                <w:szCs w:val="22"/>
              </w:rPr>
              <w:t>ł</w:t>
            </w: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i placówek systemu oświaty wykorzystujących sprzęt TIK do prowadzenia zajęć edukacyjnych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</w:t>
            </w: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37%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37%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10.2.1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10.2.2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10.2.3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10.2.4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Liczba osób w wieku 25 lat i więcej, które uzyskały kwalifikacje lub nabyły kompetencje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31%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31%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Liczba osób w wieku 50 lat i więcej, które uzyskały kwalifikacje lub nabyły kompetencje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35%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35%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Liczba osób o niskich kwalifikacjach, które uzyskały kwalifikacje lub nabyły kompetencje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>Liczba osób, które uzyskały kwalifikacje w ramach pozaszkolnych form kształcenia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 Liczba nauczycieli kształcenia zawodowego oraz instruktorów praktycznej nauki zawodu, którzy uzyskali kwalifikacje lub nabyli kompetencje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73%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73%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 Liczba szkół i placówek kształcenia zawodowego wykorzystujących doposażenie zakupione dzięki EFS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szt</w:t>
            </w: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89%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89%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10.4.1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10.4.2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10.4.3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10.4.4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POMOC TECHNICZNA</w:t>
            </w:r>
          </w:p>
        </w:tc>
        <w:tc>
          <w:tcPr>
            <w:tcW w:w="4272" w:type="pct"/>
            <w:gridSpan w:val="17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0070C0"/>
            <w:vAlign w:val="center"/>
          </w:tcPr>
          <w:p w:rsidR="00A769F4" w:rsidRPr="00C00C18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Średnioroczna liczba form szkoleniowych na jednego pracownika instytucji systemu wdrażania FE</w:t>
            </w:r>
            <w:r w:rsidRPr="00C00C18" w:rsidDel="0008174C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1,5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Ocena przydatności form szkoleniowych dla beneficjentów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Skala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</w:t>
            </w: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-5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3,75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badania ankietowe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Średni czas zatwierdzania projektu (od złożenia wniosku o dofinansowanie do podpisania umowy)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dni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207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200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A769F4" w:rsidRPr="00C00C18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Poziom fluktuacji pracowników w instytucjach zaangażowanych w politykę spójności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%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9,09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C00C18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12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A769F4" w:rsidRPr="00C00C18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badanie</w:t>
            </w:r>
          </w:p>
        </w:tc>
      </w:tr>
    </w:tbl>
    <w:p w:rsidR="00CA6F45" w:rsidRDefault="00CA6F45" w:rsidP="00CA6F45"/>
    <w:p w:rsidR="00B67C9A" w:rsidRDefault="00B67C9A" w:rsidP="00CA6F45"/>
    <w:p w:rsidR="00B67C9A" w:rsidRDefault="00B67C9A" w:rsidP="00CA6F45"/>
    <w:p w:rsidR="00B67C9A" w:rsidRDefault="00B67C9A" w:rsidP="00CA6F45"/>
    <w:p w:rsidR="00CA6F45" w:rsidRPr="0092771D" w:rsidRDefault="00CA6F45" w:rsidP="00B06F6D">
      <w:pPr>
        <w:widowControl/>
        <w:autoSpaceDE/>
        <w:autoSpaceDN/>
        <w:adjustRightInd/>
        <w:rPr>
          <w:b/>
        </w:rPr>
      </w:pPr>
      <w:bookmarkStart w:id="4" w:name="_Toc446508752"/>
      <w:r w:rsidRPr="0092771D">
        <w:rPr>
          <w:b/>
        </w:rPr>
        <w:t>4. Tabela wskaźników produktu dla EFS</w:t>
      </w:r>
      <w:bookmarkEnd w:id="4"/>
    </w:p>
    <w:p w:rsidR="00F81664" w:rsidRPr="00F81664" w:rsidRDefault="00F81664" w:rsidP="00F81664">
      <w:pPr>
        <w:rPr>
          <w:lang w:eastAsia="pl-PL"/>
        </w:rPr>
      </w:pPr>
    </w:p>
    <w:tbl>
      <w:tblPr>
        <w:tblW w:w="5089" w:type="pct"/>
        <w:tblInd w:w="10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1E0"/>
      </w:tblPr>
      <w:tblGrid>
        <w:gridCol w:w="2072"/>
        <w:gridCol w:w="55"/>
        <w:gridCol w:w="2729"/>
        <w:gridCol w:w="1253"/>
        <w:gridCol w:w="1395"/>
        <w:gridCol w:w="356"/>
        <w:gridCol w:w="483"/>
        <w:gridCol w:w="842"/>
        <w:gridCol w:w="839"/>
        <w:gridCol w:w="478"/>
        <w:gridCol w:w="637"/>
        <w:gridCol w:w="677"/>
        <w:gridCol w:w="232"/>
        <w:gridCol w:w="64"/>
        <w:gridCol w:w="929"/>
        <w:gridCol w:w="46"/>
        <w:gridCol w:w="113"/>
        <w:gridCol w:w="1271"/>
      </w:tblGrid>
      <w:tr w:rsidR="00CA6F45" w:rsidRPr="00C00C18" w:rsidTr="00F27126">
        <w:trPr>
          <w:cantSplit/>
          <w:trHeight w:val="70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CA6F45" w:rsidRPr="00C00C18" w:rsidRDefault="00CA6F45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caps/>
                <w:sz w:val="22"/>
                <w:szCs w:val="22"/>
              </w:rPr>
              <w:t>Wskaźniki produktu</w:t>
            </w:r>
          </w:p>
        </w:tc>
      </w:tr>
      <w:tr w:rsidR="00F27126" w:rsidRPr="00C00C18" w:rsidTr="00F27126">
        <w:trPr>
          <w:cantSplit/>
          <w:trHeight w:val="584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 w:val="restart"/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Nazwa wskaźnika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Jednostka</w:t>
            </w:r>
            <w:r w:rsidRPr="00C00C18">
              <w:rPr>
                <w:rFonts w:asciiTheme="minorHAnsi" w:hAnsiTheme="minorHAnsi"/>
                <w:sz w:val="22"/>
                <w:szCs w:val="22"/>
              </w:rPr>
              <w:br/>
              <w:t xml:space="preserve"> miary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Kategoria</w:t>
            </w:r>
            <w:r w:rsidRPr="00C00C18">
              <w:rPr>
                <w:rFonts w:asciiTheme="minorHAnsi" w:hAnsiTheme="minorHAnsi"/>
                <w:sz w:val="22"/>
                <w:szCs w:val="22"/>
              </w:rPr>
              <w:br/>
              <w:t xml:space="preserve"> regionu</w:t>
            </w:r>
          </w:p>
        </w:tc>
        <w:tc>
          <w:tcPr>
            <w:tcW w:w="871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Wartość pośrednia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br/>
              <w:t>(2018)</w:t>
            </w:r>
          </w:p>
        </w:tc>
        <w:tc>
          <w:tcPr>
            <w:tcW w:w="1058" w:type="pct"/>
            <w:gridSpan w:val="7"/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Szacowana wartość docelowa (2023)</w:t>
            </w:r>
          </w:p>
        </w:tc>
        <w:tc>
          <w:tcPr>
            <w:tcW w:w="478" w:type="pct"/>
            <w:gridSpan w:val="2"/>
            <w:vMerge w:val="restart"/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Źródło</w:t>
            </w:r>
          </w:p>
        </w:tc>
      </w:tr>
      <w:tr w:rsidR="00F27126" w:rsidRPr="00C00C18" w:rsidTr="00F27126">
        <w:trPr>
          <w:cantSplit/>
          <w:trHeight w:val="584"/>
        </w:trPr>
        <w:tc>
          <w:tcPr>
            <w:tcW w:w="716" w:type="pct"/>
            <w:vMerge/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291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K</w:t>
            </w:r>
          </w:p>
        </w:tc>
        <w:tc>
          <w:tcPr>
            <w:tcW w:w="290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O</w:t>
            </w:r>
          </w:p>
        </w:tc>
        <w:tc>
          <w:tcPr>
            <w:tcW w:w="38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336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K</w:t>
            </w:r>
          </w:p>
        </w:tc>
        <w:tc>
          <w:tcPr>
            <w:tcW w:w="337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O</w:t>
            </w:r>
          </w:p>
        </w:tc>
        <w:tc>
          <w:tcPr>
            <w:tcW w:w="478" w:type="pct"/>
            <w:gridSpan w:val="2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7126" w:rsidRPr="00C00C18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Rynek Pracy</w:t>
            </w:r>
          </w:p>
        </w:tc>
        <w:tc>
          <w:tcPr>
            <w:tcW w:w="4284" w:type="pct"/>
            <w:gridSpan w:val="17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7126" w:rsidRPr="00C00C18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8.1</w:t>
            </w:r>
          </w:p>
        </w:tc>
        <w:tc>
          <w:tcPr>
            <w:tcW w:w="962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Liczba osób bezrobotnych (łącznie z  długotrwale bezrobotnymi) objętych wsparciem w programie (C) </w:t>
            </w:r>
          </w:p>
        </w:tc>
        <w:tc>
          <w:tcPr>
            <w:tcW w:w="43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9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3 447</w:t>
            </w:r>
          </w:p>
        </w:tc>
        <w:tc>
          <w:tcPr>
            <w:tcW w:w="291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5 171</w:t>
            </w:r>
          </w:p>
        </w:tc>
        <w:tc>
          <w:tcPr>
            <w:tcW w:w="290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8 618</w:t>
            </w:r>
          </w:p>
        </w:tc>
        <w:tc>
          <w:tcPr>
            <w:tcW w:w="38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6 292</w:t>
            </w:r>
          </w:p>
        </w:tc>
        <w:tc>
          <w:tcPr>
            <w:tcW w:w="336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9 438</w:t>
            </w:r>
          </w:p>
        </w:tc>
        <w:tc>
          <w:tcPr>
            <w:tcW w:w="337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15 730</w:t>
            </w:r>
          </w:p>
        </w:tc>
        <w:tc>
          <w:tcPr>
            <w:tcW w:w="47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F27126" w:rsidRPr="00C00C18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8.1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Liczba osób o niskich kwalifikacjach objętych wsparciem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4 102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6 692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10 794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F27126" w:rsidRPr="00C00C18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8.1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Liczba osób z niepełnosprawnościami objętych wsparciem w programie</w:t>
            </w:r>
            <w:r w:rsidR="007513A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="007513A0"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(C)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421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605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1 026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F27126" w:rsidRPr="00C00C18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8.1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Liczba osób długotrwale bezrobotnych objętych wsparciem w programie (C)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1 630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2 774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4 404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F27126" w:rsidRPr="00C00C18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8.1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Liczba osób w wieku 50 lat i więcej objętych wsparciem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1 260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1 540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2 800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F27126" w:rsidRPr="00C00C18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8.1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Liczba osób, które otrzymały bezzwrotne środki na podjęcie działalności gospodarczej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1 234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2 013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27126" w:rsidRPr="00C00C18" w:rsidRDefault="00F27126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3 247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F27126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575CA" w:rsidRPr="00C00C18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Liczba osób bezrobotnych (łącznie z  długotrwale bezrobotnymi) objętych wsparciem w programie (C)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914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1 240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7513A0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2 </w:t>
            </w:r>
            <w:r w:rsidR="007513A0" w:rsidRPr="00C00C18">
              <w:rPr>
                <w:rFonts w:asciiTheme="minorHAnsi" w:hAnsiTheme="minorHAnsi"/>
                <w:sz w:val="22"/>
                <w:szCs w:val="22"/>
              </w:rPr>
              <w:t>15</w:t>
            </w:r>
            <w:r w:rsidR="007513A0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1 573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2 359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3 932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575CA" w:rsidRPr="00C00C18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Liczba osób o niskich kwalifikacjach objętych wsparciem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1 025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1 673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2 698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575CA" w:rsidRPr="00C00C18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Liczba osób biernych zawodowo objętych wsparciem w programie (C)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939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1 532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2 471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575CA" w:rsidRPr="00C00C18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Liczba osób z niepełnosprawnościami objętych wsparciem w programie</w:t>
            </w:r>
            <w:r w:rsidR="007513A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="007513A0"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(C)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151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256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575CA" w:rsidRPr="00C00C18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Liczba osób długotrwale bezrobotnych objętych wsparciem w programie (C)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407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694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1 101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5575CA" w:rsidRPr="00C00C18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 w:cs="Calibri"/>
                <w:color w:val="000000"/>
                <w:sz w:val="22"/>
                <w:szCs w:val="22"/>
              </w:rPr>
              <w:t>Liczba osób w wieku 50 lat i więcej objętych wsparciem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315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385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700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C00C18" w:rsidRDefault="005575CA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9507D5" w:rsidRPr="00C00C18" w:rsidTr="007F717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9507D5" w:rsidRPr="00C00C18" w:rsidRDefault="009507D5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8.3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9507D5" w:rsidRPr="00C00C18" w:rsidRDefault="009507D5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pozostających bez pracy, które otrzymały bezzwrotne środki na podjęcie działalności gospodarczej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9507D5" w:rsidRPr="00C00C18" w:rsidRDefault="005C51A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534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507D5" w:rsidRPr="00C00C18" w:rsidRDefault="005C51A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437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507D5" w:rsidRPr="00C00C18" w:rsidRDefault="005C51A9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97</w:t>
            </w:r>
            <w:r w:rsidR="00835D5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975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798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1 773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9507D5" w:rsidRPr="00C00C18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9507D5" w:rsidRPr="00C00C18" w:rsidRDefault="009507D5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8.3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9507D5" w:rsidRPr="00C00C18" w:rsidRDefault="009507D5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pozostających bez pracy, które skorzystały z instrumentów zwrotnych na podjęcie działalności gospodarczej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569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466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1 035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9507D5" w:rsidRPr="00C00C18" w:rsidRDefault="009507D5" w:rsidP="00C00C18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A4A72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BA4A72" w:rsidRPr="00C00C18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BA4A72" w:rsidRPr="00C00C18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Nazwa wskaźnika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BA4A72" w:rsidRPr="00C00C18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Jednostka</w:t>
            </w:r>
            <w:r w:rsidRPr="00C00C18">
              <w:rPr>
                <w:rFonts w:asciiTheme="minorHAnsi" w:hAnsiTheme="minorHAnsi"/>
                <w:sz w:val="22"/>
                <w:szCs w:val="22"/>
              </w:rPr>
              <w:br/>
              <w:t xml:space="preserve"> miary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BA4A72" w:rsidRPr="00C00C18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Kategoria</w:t>
            </w:r>
            <w:r w:rsidRPr="00C00C18">
              <w:rPr>
                <w:rFonts w:asciiTheme="minorHAnsi" w:hAnsiTheme="minorHAnsi"/>
                <w:sz w:val="22"/>
                <w:szCs w:val="22"/>
              </w:rPr>
              <w:br/>
              <w:t xml:space="preserve"> regionu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BA4A72" w:rsidRPr="00BA4A72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Wartość pośrednia </w:t>
            </w:r>
            <w:r w:rsidRPr="00C00C18">
              <w:rPr>
                <w:rFonts w:asciiTheme="minorHAnsi" w:hAnsiTheme="minorHAnsi"/>
                <w:sz w:val="22"/>
                <w:szCs w:val="22"/>
              </w:rPr>
              <w:br/>
              <w:t>(2018)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BA4A72" w:rsidRPr="00C00C18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Szacowana wartość docelowa (2023)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:rsidR="00BA4A72" w:rsidRPr="00C00C18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Źródło</w:t>
            </w:r>
          </w:p>
        </w:tc>
      </w:tr>
      <w:tr w:rsidR="00BA4A72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BA4A72" w:rsidRPr="00C00C18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Działanie 8.4 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BA4A72" w:rsidRPr="00C00C18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opiekujących się dziećmi w wieku do lat 3 objętych wsparciem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12 723</w:t>
            </w: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BA4A72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BA4A72" w:rsidRPr="00C00C18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BA4A72" w:rsidRPr="00C00C18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utworzonych miejsc opieki nad dziećmi w wieku do lat 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BA4A72" w:rsidRPr="00C00C18" w:rsidRDefault="00210D43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sztuki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BA4A72" w:rsidRPr="00C00C18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A72" w:rsidRPr="00C00C18" w:rsidRDefault="00BA4A72" w:rsidP="00BA4A72">
                  <w:pPr>
                    <w:spacing w:line="240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00C18">
                    <w:rPr>
                      <w:rFonts w:asciiTheme="minorHAnsi" w:hAnsiTheme="minorHAnsi"/>
                      <w:sz w:val="22"/>
                      <w:szCs w:val="22"/>
                    </w:rPr>
                    <w:t>4 679</w:t>
                  </w:r>
                </w:p>
              </w:tc>
            </w:tr>
          </w:tbl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:rsidR="00BA4A72" w:rsidRPr="00C00C18" w:rsidRDefault="00BA4A72" w:rsidP="00BA4A7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8.4.1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8.4.2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jw.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8.4.3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8.4.4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8.5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pracowników zagrożonych zwolnieniem z pracy oraz osób zwolnionych z przyczyn dotyczących zakładu pracy objętych wsparciem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C00C18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C00C18" w:rsidRDefault="00210D43" w:rsidP="00210D43">
                  <w:pPr>
                    <w:spacing w:line="240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00C18">
                    <w:rPr>
                      <w:rFonts w:asciiTheme="minorHAnsi" w:hAnsiTheme="minorHAnsi"/>
                      <w:sz w:val="22"/>
                      <w:szCs w:val="22"/>
                    </w:rPr>
                    <w:t>937</w:t>
                  </w:r>
                </w:p>
              </w:tc>
            </w:tr>
          </w:tbl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8.6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mikroprzedsiębiorstw oraz małych i średnich przedsiębiorstw objętych usługami rozwojowymi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C00C18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C00C18" w:rsidRDefault="00210D43" w:rsidP="00210D43">
                  <w:pPr>
                    <w:spacing w:line="240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00C18">
                    <w:rPr>
                      <w:rFonts w:asciiTheme="minorHAnsi" w:hAnsiTheme="minorHAnsi"/>
                      <w:sz w:val="22"/>
                      <w:szCs w:val="22"/>
                    </w:rPr>
                    <w:t>2 562</w:t>
                  </w:r>
                </w:p>
              </w:tc>
            </w:tr>
          </w:tbl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8.6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osób pracujących objętych wsparciem w programie (łącznie z pracującymi na własny rachunek) (C)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C00C18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C00C18" w:rsidRDefault="00E91B8B" w:rsidP="00210D43">
                  <w:pPr>
                    <w:spacing w:line="240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6 856</w:t>
                  </w:r>
                </w:p>
              </w:tc>
            </w:tr>
          </w:tbl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8.6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pracujących  (łącznie z pracującymi na własny rachunek) w wieku 50 lat i więcej objętych wsparciem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C00C18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C00C18" w:rsidRDefault="00E91B8B" w:rsidP="00210D43">
                  <w:pPr>
                    <w:spacing w:line="240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972</w:t>
                  </w:r>
                </w:p>
              </w:tc>
            </w:tr>
          </w:tbl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8.6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pracujących o niskich kwalifikacjach objętych wsparciem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C00C18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C00C18" w:rsidRDefault="00E91B8B" w:rsidP="00210D43">
                  <w:pPr>
                    <w:spacing w:line="240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2 320</w:t>
                  </w:r>
                </w:p>
              </w:tc>
            </w:tr>
          </w:tbl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8.7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objętych programem zdrowotnym dzięki EFS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C00C18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C00C18" w:rsidRDefault="00210D43" w:rsidP="00210D43">
                  <w:pPr>
                    <w:spacing w:line="240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00C18">
                    <w:rPr>
                      <w:rFonts w:asciiTheme="minorHAnsi" w:hAnsiTheme="minorHAnsi"/>
                      <w:sz w:val="22"/>
                      <w:szCs w:val="22"/>
                    </w:rPr>
                    <w:t>3 607</w:t>
                  </w:r>
                </w:p>
              </w:tc>
            </w:tr>
          </w:tbl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8.7</w:t>
            </w:r>
          </w:p>
        </w:tc>
        <w:tc>
          <w:tcPr>
            <w:tcW w:w="1981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wdrożonych programów zdrowotnych istotnych z punktu widzenia potrzeb zdrowotnych regionu, w tym pracodawców</w:t>
            </w:r>
          </w:p>
        </w:tc>
        <w:tc>
          <w:tcPr>
            <w:tcW w:w="458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534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34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C00C18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C00C18" w:rsidRDefault="00210D43" w:rsidP="00210D43">
                  <w:pPr>
                    <w:spacing w:line="240" w:lineRule="auto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00C18">
                    <w:rPr>
                      <w:rFonts w:asciiTheme="minorHAnsi" w:hAnsiTheme="minorHAnsi"/>
                      <w:sz w:val="22"/>
                      <w:szCs w:val="22"/>
                    </w:rPr>
                    <w:t>22</w:t>
                  </w:r>
                </w:p>
              </w:tc>
            </w:tr>
          </w:tbl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4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Włączenie społeczne</w:t>
            </w:r>
          </w:p>
        </w:tc>
        <w:tc>
          <w:tcPr>
            <w:tcW w:w="4265" w:type="pct"/>
            <w:gridSpan w:val="16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9.1</w:t>
            </w:r>
          </w:p>
        </w:tc>
        <w:tc>
          <w:tcPr>
            <w:tcW w:w="1981" w:type="pct"/>
            <w:gridSpan w:val="4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zagrożonych ubóstwem lub wykluczeniem społecznym objętych wsparciem w programie</w:t>
            </w:r>
          </w:p>
        </w:tc>
        <w:tc>
          <w:tcPr>
            <w:tcW w:w="45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18 905</w:t>
            </w:r>
          </w:p>
        </w:tc>
        <w:tc>
          <w:tcPr>
            <w:tcW w:w="43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z niepełnosprawnościami objętych wsparciem w programie (C)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3 705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9.1.1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9.1.2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9.1.3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jw.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9.1.4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zagrożonych ubóstwem lub wykluczeniem społecznym objętych usługami społecznymi świadczonymi w interesie ogólnym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5 290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9.2.4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zagrożonych ubóstwem lub wykluczeniem społecznym objętych usługami zdrowotnymi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1 721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podmiotów ekonomii społecznej objętych wsparciem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511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9.4</w:t>
            </w:r>
          </w:p>
        </w:tc>
        <w:tc>
          <w:tcPr>
            <w:tcW w:w="1981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Liczba osób zagrożonych ubóstwem lub wykluczeniem społecznym objętych wsparciem w programie</w:t>
            </w:r>
          </w:p>
        </w:tc>
        <w:tc>
          <w:tcPr>
            <w:tcW w:w="458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C00C18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110</w:t>
            </w:r>
          </w:p>
        </w:tc>
        <w:tc>
          <w:tcPr>
            <w:tcW w:w="43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EDUKACJA</w:t>
            </w:r>
          </w:p>
        </w:tc>
        <w:tc>
          <w:tcPr>
            <w:tcW w:w="4265" w:type="pct"/>
            <w:gridSpan w:val="16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10.1</w:t>
            </w:r>
          </w:p>
        </w:tc>
        <w:tc>
          <w:tcPr>
            <w:tcW w:w="1981" w:type="pct"/>
            <w:gridSpan w:val="4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Liczba dzieci objętych w ramach programu dodatkowymi zajęciami zwiększającymi ich szanse edukacyjne w edukacji przedszkolnej</w:t>
            </w:r>
          </w:p>
        </w:tc>
        <w:tc>
          <w:tcPr>
            <w:tcW w:w="45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11720</w:t>
            </w:r>
          </w:p>
        </w:tc>
        <w:tc>
          <w:tcPr>
            <w:tcW w:w="43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Liczba miejsc wychowania przedszkolnego dofinansowanych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1160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3114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Liczba nauczycieli objętych wsparciem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80533F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318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80533F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853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10.1.2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10.1.3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10.1.4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jw.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Liczba nauczycieli objętych wsparciem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80533F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318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80533F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85</w:t>
            </w:r>
            <w:r w:rsidR="009A748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Liczba uczniów objętych wsparciem w zakresie rozwijania kompetencji kluczowych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10255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27525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CF727D" w:rsidP="00CF727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Liczba n</w:t>
            </w:r>
            <w:r w:rsidR="00210D43"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auczycieli objętych wsparciem z zakresu TIK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448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>Liczba szkół, których pracownie przedmiotowe zostały doposażone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027009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127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341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Liczba szkół i placówek systemu oświaty wyposażonych w ramach programu w sprzęt TIK do prowadzenia zajęć edukacyjnych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150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10.2.1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10.2.2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10.2.3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10.2.4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Liczba osób w wieku 25 lat i więcej objętych wsparciem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6268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Liczba osób w wieku 50 lat i więcej objętych wsparciem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4701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Liczba osób o niskich kwalifikacjach objętych wsparciem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4701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10.4</w:t>
            </w:r>
          </w:p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Liczba osób uczestniczących w pozaszkolnych formach kształcenia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6758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Liczba nauczycieli kształcenia zawodowego oraz instruktorów praktycznej nauki zawodu objętych wsparciem w programie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 1067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CF727D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Liczba </w:t>
            </w:r>
            <w:r w:rsidR="00210D43" w:rsidRPr="00C00C18">
              <w:rPr>
                <w:rFonts w:asciiTheme="minorHAnsi" w:hAnsiTheme="minorHAnsi" w:cs="Arial"/>
                <w:sz w:val="22"/>
                <w:szCs w:val="22"/>
              </w:rPr>
              <w:t xml:space="preserve">uczniów szkół i placówek kształcenia zawodowego uczestniczących w stażach i praktykach u pracodawcy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6457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  17331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Liczba szkół i placówek kształcenia zawodowego doposażonych w programie w sprzęt i materiały dydaktyczne niezbędne do realizacji kształcenia zawodowego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256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10.4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Liczba podmiotów realizujących zadania centrum kształcenia zawodowego i ustawicznego objętych wsparciem w programie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SL 2014 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10.4.1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10.4.2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 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10.4.3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 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Poddziałanie 10.4.4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C00C18">
              <w:rPr>
                <w:rFonts w:asciiTheme="minorHAnsi" w:hAnsiTheme="minorHAnsi" w:cs="Arial"/>
                <w:sz w:val="22"/>
                <w:szCs w:val="22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tcBorders>
              <w:top w:val="single" w:sz="18" w:space="0" w:color="548DD4" w:themeColor="text2" w:themeTint="99"/>
            </w:tcBorders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00C18">
              <w:rPr>
                <w:rFonts w:asciiTheme="minorHAnsi" w:hAnsiTheme="minorHAnsi"/>
                <w:b/>
                <w:sz w:val="22"/>
                <w:szCs w:val="22"/>
              </w:rPr>
              <w:t>POMOC TECHNICZNA</w:t>
            </w:r>
          </w:p>
        </w:tc>
        <w:tc>
          <w:tcPr>
            <w:tcW w:w="4265" w:type="pct"/>
            <w:gridSpan w:val="16"/>
            <w:tcBorders>
              <w:top w:val="single" w:sz="18" w:space="0" w:color="548DD4" w:themeColor="text2" w:themeTint="99"/>
            </w:tcBorders>
            <w:shd w:val="clear" w:color="auto" w:fill="0070C0"/>
          </w:tcPr>
          <w:p w:rsidR="00210D43" w:rsidRPr="00C00C18" w:rsidRDefault="00210D43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uczestników form szkoleniowych dla instytucji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BC454D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Liczba posiedzeń sieci tematycznych, grup roboczych, komitetów oraz innych ciał angażujących partnerów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Del="00526B8E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zakupionych urządzeń oraz elementów wyposażenia stanowisk</w:t>
            </w:r>
            <w:r w:rsidR="00BC454D">
              <w:rPr>
                <w:rFonts w:asciiTheme="minorHAnsi" w:eastAsiaTheme="minorHAnsi" w:hAnsiTheme="minorHAnsi" w:cstheme="minorBidi"/>
                <w:sz w:val="22"/>
                <w:szCs w:val="22"/>
              </w:rPr>
              <w:t>a pracy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3C69E4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</w:t>
            </w:r>
            <w:r w:rsidR="00210D43"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przeprowadzonych ewaluacji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zorganizowanych spotkań, konferencji , seminariów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opracowanych ekspertyz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uczestników form szkoleniowych dla beneficjentów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wspartych ZIT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Del="006B65D4" w:rsidRDefault="00210D43" w:rsidP="00210D43">
            <w:pPr>
              <w:spacing w:after="20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odwiedzin portalu informacyjnego/serwisu internetowego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210D43" w:rsidRPr="00C00C18" w:rsidRDefault="006C2178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działań informacyjno-promocyjnych o szerokim zasięgu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Liczba materiałów informacyjnych lub promocyjnych wydanych w formie elektronicznej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  <w:tr w:rsidR="00210D43" w:rsidRPr="00C00C18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Liczba </w:t>
            </w:r>
            <w:proofErr w:type="spellStart"/>
            <w:r w:rsidRPr="00C00C18">
              <w:rPr>
                <w:rFonts w:asciiTheme="minorHAnsi" w:hAnsiTheme="minorHAnsi"/>
                <w:sz w:val="22"/>
                <w:szCs w:val="22"/>
              </w:rPr>
              <w:t>etatomiesięcy</w:t>
            </w:r>
            <w:proofErr w:type="spellEnd"/>
            <w:r w:rsidRPr="00C00C18">
              <w:rPr>
                <w:rFonts w:asciiTheme="minorHAnsi" w:hAnsiTheme="minorHAnsi"/>
                <w:sz w:val="22"/>
                <w:szCs w:val="22"/>
              </w:rPr>
              <w:t xml:space="preserve"> finansowanych ze środków pomocy technicznej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00C18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8" w:type="pct"/>
            <w:gridSpan w:val="5"/>
            <w:shd w:val="clear" w:color="auto" w:fill="auto"/>
            <w:vAlign w:val="center"/>
          </w:tcPr>
          <w:p w:rsidR="00210D43" w:rsidRPr="00C00C18" w:rsidRDefault="00210D43" w:rsidP="00210D43">
            <w:pPr>
              <w:spacing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210D43" w:rsidRPr="00C00C18" w:rsidRDefault="00210D43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00C18">
              <w:rPr>
                <w:rFonts w:asciiTheme="minorHAnsi" w:eastAsiaTheme="minorHAnsi" w:hAnsiTheme="minorHAnsi" w:cstheme="minorBidi"/>
                <w:sz w:val="22"/>
                <w:szCs w:val="22"/>
              </w:rPr>
              <w:t>SL 2014</w:t>
            </w:r>
          </w:p>
        </w:tc>
      </w:tr>
    </w:tbl>
    <w:p w:rsidR="00CA6F45" w:rsidRPr="00C00C18" w:rsidRDefault="00CA6F45" w:rsidP="00CA6F45">
      <w:pPr>
        <w:rPr>
          <w:rFonts w:asciiTheme="minorHAnsi" w:hAnsiTheme="minorHAnsi"/>
        </w:rPr>
      </w:pPr>
    </w:p>
    <w:sectPr w:rsidR="00CA6F45" w:rsidRPr="00C00C18" w:rsidSect="00CA6F45">
      <w:footerReference w:type="default" r:id="rId9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D9A" w:rsidRDefault="00515D9A" w:rsidP="00133FE0">
      <w:pPr>
        <w:spacing w:line="240" w:lineRule="auto"/>
      </w:pPr>
      <w:r>
        <w:separator/>
      </w:r>
    </w:p>
  </w:endnote>
  <w:endnote w:type="continuationSeparator" w:id="0">
    <w:p w:rsidR="00515D9A" w:rsidRDefault="00515D9A" w:rsidP="00133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17348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515D9A" w:rsidRPr="00133FE0" w:rsidRDefault="00CB6E12">
        <w:pPr>
          <w:pStyle w:val="Stopka"/>
          <w:jc w:val="center"/>
          <w:rPr>
            <w:rFonts w:asciiTheme="minorHAnsi" w:hAnsiTheme="minorHAnsi"/>
          </w:rPr>
        </w:pPr>
        <w:r w:rsidRPr="00133FE0">
          <w:rPr>
            <w:rFonts w:asciiTheme="minorHAnsi" w:hAnsiTheme="minorHAnsi"/>
          </w:rPr>
          <w:fldChar w:fldCharType="begin"/>
        </w:r>
        <w:r w:rsidR="00515D9A" w:rsidRPr="00133FE0">
          <w:rPr>
            <w:rFonts w:asciiTheme="minorHAnsi" w:hAnsiTheme="minorHAnsi"/>
          </w:rPr>
          <w:instrText>PAGE   \* MERGEFORMAT</w:instrText>
        </w:r>
        <w:r w:rsidRPr="00133FE0">
          <w:rPr>
            <w:rFonts w:asciiTheme="minorHAnsi" w:hAnsiTheme="minorHAnsi"/>
          </w:rPr>
          <w:fldChar w:fldCharType="separate"/>
        </w:r>
        <w:r w:rsidR="000337E7">
          <w:rPr>
            <w:rFonts w:asciiTheme="minorHAnsi" w:hAnsiTheme="minorHAnsi"/>
            <w:noProof/>
          </w:rPr>
          <w:t>53</w:t>
        </w:r>
        <w:r w:rsidRPr="00133FE0">
          <w:rPr>
            <w:rFonts w:asciiTheme="minorHAnsi" w:hAnsiTheme="minorHAnsi"/>
          </w:rPr>
          <w:fldChar w:fldCharType="end"/>
        </w:r>
      </w:p>
    </w:sdtContent>
  </w:sdt>
  <w:p w:rsidR="00515D9A" w:rsidRPr="00133FE0" w:rsidRDefault="00515D9A">
    <w:pPr>
      <w:pStyle w:val="Stopka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D9A" w:rsidRDefault="00515D9A" w:rsidP="00133FE0">
      <w:pPr>
        <w:spacing w:line="240" w:lineRule="auto"/>
      </w:pPr>
      <w:r>
        <w:separator/>
      </w:r>
    </w:p>
  </w:footnote>
  <w:footnote w:type="continuationSeparator" w:id="0">
    <w:p w:rsidR="00515D9A" w:rsidRDefault="00515D9A" w:rsidP="00133F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C7B"/>
    <w:multiLevelType w:val="hybridMultilevel"/>
    <w:tmpl w:val="4B8CB5AA"/>
    <w:lvl w:ilvl="0" w:tplc="FEDE1C9E">
      <w:start w:val="1"/>
      <w:numFmt w:val="lowerLetter"/>
      <w:lvlText w:val="%1)"/>
      <w:lvlJc w:val="left"/>
      <w:pPr>
        <w:ind w:left="720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7349"/>
    <w:multiLevelType w:val="hybridMultilevel"/>
    <w:tmpl w:val="21C6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DE6"/>
    <w:multiLevelType w:val="hybridMultilevel"/>
    <w:tmpl w:val="BBE4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669A4"/>
    <w:multiLevelType w:val="hybridMultilevel"/>
    <w:tmpl w:val="E8548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D82452"/>
    <w:multiLevelType w:val="hybridMultilevel"/>
    <w:tmpl w:val="29B4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A14D9"/>
    <w:multiLevelType w:val="hybridMultilevel"/>
    <w:tmpl w:val="95C2C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64AE3"/>
    <w:multiLevelType w:val="hybridMultilevel"/>
    <w:tmpl w:val="452AA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55006"/>
    <w:multiLevelType w:val="hybridMultilevel"/>
    <w:tmpl w:val="5594A3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480815"/>
    <w:multiLevelType w:val="hybridMultilevel"/>
    <w:tmpl w:val="63763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B1C95"/>
    <w:multiLevelType w:val="hybridMultilevel"/>
    <w:tmpl w:val="3B2A1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60ED9"/>
    <w:multiLevelType w:val="hybridMultilevel"/>
    <w:tmpl w:val="8020DC04"/>
    <w:lvl w:ilvl="0" w:tplc="04150017">
      <w:start w:val="1"/>
      <w:numFmt w:val="lowerLetter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1">
    <w:nsid w:val="171B22A9"/>
    <w:multiLevelType w:val="hybridMultilevel"/>
    <w:tmpl w:val="BEC89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30984"/>
    <w:multiLevelType w:val="hybridMultilevel"/>
    <w:tmpl w:val="639CB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64010"/>
    <w:multiLevelType w:val="hybridMultilevel"/>
    <w:tmpl w:val="648CD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010DF"/>
    <w:multiLevelType w:val="hybridMultilevel"/>
    <w:tmpl w:val="4336F4F6"/>
    <w:lvl w:ilvl="0" w:tplc="DAD6C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71600"/>
    <w:multiLevelType w:val="hybridMultilevel"/>
    <w:tmpl w:val="38E66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75606"/>
    <w:multiLevelType w:val="hybridMultilevel"/>
    <w:tmpl w:val="309A07F6"/>
    <w:lvl w:ilvl="0" w:tplc="04150017">
      <w:start w:val="1"/>
      <w:numFmt w:val="lowerLetter"/>
      <w:lvlText w:val="%1)"/>
      <w:lvlJc w:val="left"/>
      <w:pPr>
        <w:ind w:left="296" w:hanging="360"/>
      </w:p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7">
    <w:nsid w:val="270F2A97"/>
    <w:multiLevelType w:val="hybridMultilevel"/>
    <w:tmpl w:val="599E76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1E2F22"/>
    <w:multiLevelType w:val="hybridMultilevel"/>
    <w:tmpl w:val="617C68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967F27"/>
    <w:multiLevelType w:val="hybridMultilevel"/>
    <w:tmpl w:val="F37A1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C28CF"/>
    <w:multiLevelType w:val="hybridMultilevel"/>
    <w:tmpl w:val="AEEC1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4D48D7"/>
    <w:multiLevelType w:val="hybridMultilevel"/>
    <w:tmpl w:val="86F29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441FD"/>
    <w:multiLevelType w:val="hybridMultilevel"/>
    <w:tmpl w:val="71F42E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284A14"/>
    <w:multiLevelType w:val="hybridMultilevel"/>
    <w:tmpl w:val="6C66F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DF3FB7"/>
    <w:multiLevelType w:val="hybridMultilevel"/>
    <w:tmpl w:val="E6DE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96C4F"/>
    <w:multiLevelType w:val="hybridMultilevel"/>
    <w:tmpl w:val="4906D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5029"/>
    <w:multiLevelType w:val="hybridMultilevel"/>
    <w:tmpl w:val="D49C160C"/>
    <w:lvl w:ilvl="0" w:tplc="DAD6C2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95496"/>
    <w:multiLevelType w:val="hybridMultilevel"/>
    <w:tmpl w:val="131A4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B1D01"/>
    <w:multiLevelType w:val="hybridMultilevel"/>
    <w:tmpl w:val="CAC0D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E7F32"/>
    <w:multiLevelType w:val="hybridMultilevel"/>
    <w:tmpl w:val="4AA02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912BF3"/>
    <w:multiLevelType w:val="hybridMultilevel"/>
    <w:tmpl w:val="63CE4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A702D"/>
    <w:multiLevelType w:val="hybridMultilevel"/>
    <w:tmpl w:val="D3D63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E15EA"/>
    <w:multiLevelType w:val="hybridMultilevel"/>
    <w:tmpl w:val="A740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A6477"/>
    <w:multiLevelType w:val="hybridMultilevel"/>
    <w:tmpl w:val="5686E4F6"/>
    <w:lvl w:ilvl="0" w:tplc="6A325C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>
    <w:nsid w:val="64B66ACC"/>
    <w:multiLevelType w:val="hybridMultilevel"/>
    <w:tmpl w:val="E1540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232B6"/>
    <w:multiLevelType w:val="hybridMultilevel"/>
    <w:tmpl w:val="7D022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308BB"/>
    <w:multiLevelType w:val="hybridMultilevel"/>
    <w:tmpl w:val="5980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6E3326"/>
    <w:multiLevelType w:val="hybridMultilevel"/>
    <w:tmpl w:val="0FFE0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B6595"/>
    <w:multiLevelType w:val="hybridMultilevel"/>
    <w:tmpl w:val="279AA896"/>
    <w:lvl w:ilvl="0" w:tplc="F076722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61ACD"/>
    <w:multiLevelType w:val="hybridMultilevel"/>
    <w:tmpl w:val="9E3836FE"/>
    <w:lvl w:ilvl="0" w:tplc="26EA25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AB4B64"/>
    <w:multiLevelType w:val="hybridMultilevel"/>
    <w:tmpl w:val="0306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C63FB8"/>
    <w:multiLevelType w:val="hybridMultilevel"/>
    <w:tmpl w:val="6DB4EAD0"/>
    <w:lvl w:ilvl="0" w:tplc="5FC2EAE8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10993"/>
    <w:multiLevelType w:val="hybridMultilevel"/>
    <w:tmpl w:val="160C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B40ED"/>
    <w:multiLevelType w:val="hybridMultilevel"/>
    <w:tmpl w:val="EB20C1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36"/>
  </w:num>
  <w:num w:numId="4">
    <w:abstractNumId w:val="32"/>
  </w:num>
  <w:num w:numId="5">
    <w:abstractNumId w:val="39"/>
  </w:num>
  <w:num w:numId="6">
    <w:abstractNumId w:val="20"/>
  </w:num>
  <w:num w:numId="7">
    <w:abstractNumId w:val="38"/>
  </w:num>
  <w:num w:numId="8">
    <w:abstractNumId w:val="42"/>
  </w:num>
  <w:num w:numId="9">
    <w:abstractNumId w:val="40"/>
  </w:num>
  <w:num w:numId="10">
    <w:abstractNumId w:val="23"/>
  </w:num>
  <w:num w:numId="11">
    <w:abstractNumId w:val="12"/>
  </w:num>
  <w:num w:numId="12">
    <w:abstractNumId w:val="33"/>
  </w:num>
  <w:num w:numId="13">
    <w:abstractNumId w:val="16"/>
  </w:num>
  <w:num w:numId="14">
    <w:abstractNumId w:val="7"/>
  </w:num>
  <w:num w:numId="15">
    <w:abstractNumId w:val="18"/>
  </w:num>
  <w:num w:numId="16">
    <w:abstractNumId w:val="43"/>
  </w:num>
  <w:num w:numId="17">
    <w:abstractNumId w:val="10"/>
  </w:num>
  <w:num w:numId="18">
    <w:abstractNumId w:val="22"/>
  </w:num>
  <w:num w:numId="19">
    <w:abstractNumId w:val="17"/>
  </w:num>
  <w:num w:numId="20">
    <w:abstractNumId w:val="2"/>
  </w:num>
  <w:num w:numId="21">
    <w:abstractNumId w:val="19"/>
  </w:num>
  <w:num w:numId="22">
    <w:abstractNumId w:val="21"/>
  </w:num>
  <w:num w:numId="23">
    <w:abstractNumId w:val="34"/>
  </w:num>
  <w:num w:numId="24">
    <w:abstractNumId w:val="41"/>
  </w:num>
  <w:num w:numId="25">
    <w:abstractNumId w:val="6"/>
  </w:num>
  <w:num w:numId="26">
    <w:abstractNumId w:val="27"/>
  </w:num>
  <w:num w:numId="27">
    <w:abstractNumId w:val="13"/>
  </w:num>
  <w:num w:numId="28">
    <w:abstractNumId w:val="29"/>
  </w:num>
  <w:num w:numId="29">
    <w:abstractNumId w:val="35"/>
  </w:num>
  <w:num w:numId="30">
    <w:abstractNumId w:val="26"/>
  </w:num>
  <w:num w:numId="31">
    <w:abstractNumId w:val="14"/>
  </w:num>
  <w:num w:numId="32">
    <w:abstractNumId w:val="24"/>
  </w:num>
  <w:num w:numId="33">
    <w:abstractNumId w:val="30"/>
  </w:num>
  <w:num w:numId="34">
    <w:abstractNumId w:val="37"/>
  </w:num>
  <w:num w:numId="35">
    <w:abstractNumId w:val="5"/>
  </w:num>
  <w:num w:numId="36">
    <w:abstractNumId w:val="11"/>
  </w:num>
  <w:num w:numId="37">
    <w:abstractNumId w:val="31"/>
  </w:num>
  <w:num w:numId="38">
    <w:abstractNumId w:val="9"/>
  </w:num>
  <w:num w:numId="39">
    <w:abstractNumId w:val="0"/>
  </w:num>
  <w:num w:numId="40">
    <w:abstractNumId w:val="28"/>
  </w:num>
  <w:num w:numId="41">
    <w:abstractNumId w:val="4"/>
  </w:num>
  <w:num w:numId="42">
    <w:abstractNumId w:val="8"/>
  </w:num>
  <w:num w:numId="43">
    <w:abstractNumId w:val="25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7A5A07"/>
    <w:rsid w:val="00004D6D"/>
    <w:rsid w:val="000053BB"/>
    <w:rsid w:val="0001560A"/>
    <w:rsid w:val="00020656"/>
    <w:rsid w:val="00022AF0"/>
    <w:rsid w:val="0002397F"/>
    <w:rsid w:val="00027009"/>
    <w:rsid w:val="00030F6B"/>
    <w:rsid w:val="0003247F"/>
    <w:rsid w:val="00032DD0"/>
    <w:rsid w:val="000337E7"/>
    <w:rsid w:val="00036924"/>
    <w:rsid w:val="000372D0"/>
    <w:rsid w:val="00042D7B"/>
    <w:rsid w:val="00043077"/>
    <w:rsid w:val="00045B27"/>
    <w:rsid w:val="00045C18"/>
    <w:rsid w:val="000469FA"/>
    <w:rsid w:val="00073489"/>
    <w:rsid w:val="0007597E"/>
    <w:rsid w:val="0008079F"/>
    <w:rsid w:val="00082029"/>
    <w:rsid w:val="00082693"/>
    <w:rsid w:val="00082C50"/>
    <w:rsid w:val="00084CC2"/>
    <w:rsid w:val="00086E1D"/>
    <w:rsid w:val="00087108"/>
    <w:rsid w:val="000902CD"/>
    <w:rsid w:val="0009323C"/>
    <w:rsid w:val="000A6783"/>
    <w:rsid w:val="000B1DB7"/>
    <w:rsid w:val="000B4BC2"/>
    <w:rsid w:val="000B4D6B"/>
    <w:rsid w:val="000C4D06"/>
    <w:rsid w:val="000C4F07"/>
    <w:rsid w:val="000D131A"/>
    <w:rsid w:val="000D4CCF"/>
    <w:rsid w:val="000E01A9"/>
    <w:rsid w:val="000E1C91"/>
    <w:rsid w:val="001054D4"/>
    <w:rsid w:val="00106EF6"/>
    <w:rsid w:val="00110605"/>
    <w:rsid w:val="00110C1E"/>
    <w:rsid w:val="001151BD"/>
    <w:rsid w:val="00120D99"/>
    <w:rsid w:val="001237BF"/>
    <w:rsid w:val="00125861"/>
    <w:rsid w:val="0013131F"/>
    <w:rsid w:val="00131B8C"/>
    <w:rsid w:val="00133FE0"/>
    <w:rsid w:val="0013678C"/>
    <w:rsid w:val="00137FA9"/>
    <w:rsid w:val="001416EE"/>
    <w:rsid w:val="00147EF3"/>
    <w:rsid w:val="00152A27"/>
    <w:rsid w:val="001564BD"/>
    <w:rsid w:val="00161A2C"/>
    <w:rsid w:val="00166BAF"/>
    <w:rsid w:val="00172368"/>
    <w:rsid w:val="001747BC"/>
    <w:rsid w:val="00175999"/>
    <w:rsid w:val="00177B8D"/>
    <w:rsid w:val="001833A1"/>
    <w:rsid w:val="00184752"/>
    <w:rsid w:val="00191629"/>
    <w:rsid w:val="00191D06"/>
    <w:rsid w:val="00194A5E"/>
    <w:rsid w:val="00195191"/>
    <w:rsid w:val="001B031E"/>
    <w:rsid w:val="001D1923"/>
    <w:rsid w:val="001D633C"/>
    <w:rsid w:val="001E12FE"/>
    <w:rsid w:val="001E13C2"/>
    <w:rsid w:val="001E56BA"/>
    <w:rsid w:val="001E6350"/>
    <w:rsid w:val="001F4318"/>
    <w:rsid w:val="001F442F"/>
    <w:rsid w:val="001F5B6F"/>
    <w:rsid w:val="00200F22"/>
    <w:rsid w:val="00210342"/>
    <w:rsid w:val="00210D43"/>
    <w:rsid w:val="00212772"/>
    <w:rsid w:val="0021534C"/>
    <w:rsid w:val="00232CC1"/>
    <w:rsid w:val="00240FA6"/>
    <w:rsid w:val="00245F12"/>
    <w:rsid w:val="00247926"/>
    <w:rsid w:val="00250C87"/>
    <w:rsid w:val="002521AE"/>
    <w:rsid w:val="00253BBC"/>
    <w:rsid w:val="00255B7C"/>
    <w:rsid w:val="00266D5C"/>
    <w:rsid w:val="00272877"/>
    <w:rsid w:val="002825F6"/>
    <w:rsid w:val="00292618"/>
    <w:rsid w:val="0029336A"/>
    <w:rsid w:val="002A7A0F"/>
    <w:rsid w:val="002B1112"/>
    <w:rsid w:val="002B2BC5"/>
    <w:rsid w:val="002B304B"/>
    <w:rsid w:val="002B4F89"/>
    <w:rsid w:val="002C38CC"/>
    <w:rsid w:val="002C5417"/>
    <w:rsid w:val="002D2F41"/>
    <w:rsid w:val="002D3883"/>
    <w:rsid w:val="002D75D8"/>
    <w:rsid w:val="002E523E"/>
    <w:rsid w:val="002E5C1F"/>
    <w:rsid w:val="002F3FD9"/>
    <w:rsid w:val="002F489C"/>
    <w:rsid w:val="002F4AD1"/>
    <w:rsid w:val="003076F1"/>
    <w:rsid w:val="00312D02"/>
    <w:rsid w:val="0031354C"/>
    <w:rsid w:val="003157A0"/>
    <w:rsid w:val="00327C65"/>
    <w:rsid w:val="00331012"/>
    <w:rsid w:val="00334FAB"/>
    <w:rsid w:val="003432FC"/>
    <w:rsid w:val="00361B59"/>
    <w:rsid w:val="003623B9"/>
    <w:rsid w:val="00363066"/>
    <w:rsid w:val="003678C0"/>
    <w:rsid w:val="00375F6A"/>
    <w:rsid w:val="00376681"/>
    <w:rsid w:val="0038078A"/>
    <w:rsid w:val="00380B3A"/>
    <w:rsid w:val="00380C48"/>
    <w:rsid w:val="00390CE4"/>
    <w:rsid w:val="003916E7"/>
    <w:rsid w:val="00392B3B"/>
    <w:rsid w:val="0039583E"/>
    <w:rsid w:val="003A2477"/>
    <w:rsid w:val="003A357C"/>
    <w:rsid w:val="003A7303"/>
    <w:rsid w:val="003C69E4"/>
    <w:rsid w:val="003C7561"/>
    <w:rsid w:val="003C775C"/>
    <w:rsid w:val="003D3F0E"/>
    <w:rsid w:val="003E0719"/>
    <w:rsid w:val="003E1A2E"/>
    <w:rsid w:val="003E5DCB"/>
    <w:rsid w:val="003E7046"/>
    <w:rsid w:val="003F2A9E"/>
    <w:rsid w:val="003F61EC"/>
    <w:rsid w:val="00400BD9"/>
    <w:rsid w:val="004015AA"/>
    <w:rsid w:val="004034DE"/>
    <w:rsid w:val="004058B9"/>
    <w:rsid w:val="00423A1F"/>
    <w:rsid w:val="0043045B"/>
    <w:rsid w:val="004375D1"/>
    <w:rsid w:val="00441B0D"/>
    <w:rsid w:val="004452A4"/>
    <w:rsid w:val="00446D87"/>
    <w:rsid w:val="00452562"/>
    <w:rsid w:val="00452D31"/>
    <w:rsid w:val="00455AC6"/>
    <w:rsid w:val="00456C03"/>
    <w:rsid w:val="00457948"/>
    <w:rsid w:val="00463AF4"/>
    <w:rsid w:val="004716EE"/>
    <w:rsid w:val="00474E15"/>
    <w:rsid w:val="004776ED"/>
    <w:rsid w:val="00483F83"/>
    <w:rsid w:val="00492A33"/>
    <w:rsid w:val="00496299"/>
    <w:rsid w:val="00497F76"/>
    <w:rsid w:val="004A41CA"/>
    <w:rsid w:val="004B0276"/>
    <w:rsid w:val="004B30F7"/>
    <w:rsid w:val="004B37AA"/>
    <w:rsid w:val="004B3C80"/>
    <w:rsid w:val="004B675B"/>
    <w:rsid w:val="004C05F7"/>
    <w:rsid w:val="004C1A43"/>
    <w:rsid w:val="004C3848"/>
    <w:rsid w:val="004C749B"/>
    <w:rsid w:val="004D73B8"/>
    <w:rsid w:val="004E3C6E"/>
    <w:rsid w:val="004E446E"/>
    <w:rsid w:val="004E6AC9"/>
    <w:rsid w:val="004F4EE7"/>
    <w:rsid w:val="004F55A5"/>
    <w:rsid w:val="00500919"/>
    <w:rsid w:val="00501F03"/>
    <w:rsid w:val="00507271"/>
    <w:rsid w:val="00511C61"/>
    <w:rsid w:val="005135CF"/>
    <w:rsid w:val="00515D9A"/>
    <w:rsid w:val="00517DE6"/>
    <w:rsid w:val="0052308F"/>
    <w:rsid w:val="00530F55"/>
    <w:rsid w:val="005351F8"/>
    <w:rsid w:val="00543C5B"/>
    <w:rsid w:val="00550159"/>
    <w:rsid w:val="005502AC"/>
    <w:rsid w:val="0055650B"/>
    <w:rsid w:val="005575CA"/>
    <w:rsid w:val="005628DF"/>
    <w:rsid w:val="00567EDD"/>
    <w:rsid w:val="00585FC2"/>
    <w:rsid w:val="005903B4"/>
    <w:rsid w:val="00590D84"/>
    <w:rsid w:val="005A725D"/>
    <w:rsid w:val="005B610B"/>
    <w:rsid w:val="005C1E87"/>
    <w:rsid w:val="005C45D5"/>
    <w:rsid w:val="005C51A9"/>
    <w:rsid w:val="005C61B0"/>
    <w:rsid w:val="005C6846"/>
    <w:rsid w:val="005D63F1"/>
    <w:rsid w:val="005D7D1B"/>
    <w:rsid w:val="005E0167"/>
    <w:rsid w:val="005F4820"/>
    <w:rsid w:val="005F54AF"/>
    <w:rsid w:val="005F75E3"/>
    <w:rsid w:val="0060033D"/>
    <w:rsid w:val="0060435C"/>
    <w:rsid w:val="00607F11"/>
    <w:rsid w:val="00611E16"/>
    <w:rsid w:val="00620424"/>
    <w:rsid w:val="006233E9"/>
    <w:rsid w:val="0062545F"/>
    <w:rsid w:val="00625802"/>
    <w:rsid w:val="00627631"/>
    <w:rsid w:val="006359C7"/>
    <w:rsid w:val="00642EAC"/>
    <w:rsid w:val="00645ABE"/>
    <w:rsid w:val="00646F27"/>
    <w:rsid w:val="00651E13"/>
    <w:rsid w:val="00657221"/>
    <w:rsid w:val="00671D20"/>
    <w:rsid w:val="00673A6A"/>
    <w:rsid w:val="00674845"/>
    <w:rsid w:val="0068625F"/>
    <w:rsid w:val="00693A3A"/>
    <w:rsid w:val="00695BAF"/>
    <w:rsid w:val="00696DA8"/>
    <w:rsid w:val="006A67A2"/>
    <w:rsid w:val="006C0BF2"/>
    <w:rsid w:val="006C2178"/>
    <w:rsid w:val="006C3D3D"/>
    <w:rsid w:val="006C615D"/>
    <w:rsid w:val="006C74EE"/>
    <w:rsid w:val="006D0523"/>
    <w:rsid w:val="006E1CFE"/>
    <w:rsid w:val="006F28CF"/>
    <w:rsid w:val="006F3685"/>
    <w:rsid w:val="006F6A0A"/>
    <w:rsid w:val="006F7722"/>
    <w:rsid w:val="0070300A"/>
    <w:rsid w:val="00705000"/>
    <w:rsid w:val="00717CB7"/>
    <w:rsid w:val="007251FF"/>
    <w:rsid w:val="00730B4C"/>
    <w:rsid w:val="0073365A"/>
    <w:rsid w:val="00735395"/>
    <w:rsid w:val="00744E34"/>
    <w:rsid w:val="007513A0"/>
    <w:rsid w:val="00761B3A"/>
    <w:rsid w:val="0076587A"/>
    <w:rsid w:val="00765CA7"/>
    <w:rsid w:val="007700DB"/>
    <w:rsid w:val="00771371"/>
    <w:rsid w:val="007739CF"/>
    <w:rsid w:val="007764A2"/>
    <w:rsid w:val="00780D28"/>
    <w:rsid w:val="007914F7"/>
    <w:rsid w:val="00791B81"/>
    <w:rsid w:val="00793ED9"/>
    <w:rsid w:val="00796CF8"/>
    <w:rsid w:val="007A0050"/>
    <w:rsid w:val="007A3F0F"/>
    <w:rsid w:val="007A48B4"/>
    <w:rsid w:val="007A5A07"/>
    <w:rsid w:val="007A77DE"/>
    <w:rsid w:val="007D2E46"/>
    <w:rsid w:val="007D3E00"/>
    <w:rsid w:val="007D4056"/>
    <w:rsid w:val="007D6442"/>
    <w:rsid w:val="007E2CAF"/>
    <w:rsid w:val="007E3F5C"/>
    <w:rsid w:val="007E6064"/>
    <w:rsid w:val="007F0CAB"/>
    <w:rsid w:val="007F7176"/>
    <w:rsid w:val="007F7FF8"/>
    <w:rsid w:val="00804E87"/>
    <w:rsid w:val="0080533F"/>
    <w:rsid w:val="00805F93"/>
    <w:rsid w:val="00806EDF"/>
    <w:rsid w:val="00814288"/>
    <w:rsid w:val="00817679"/>
    <w:rsid w:val="00832B40"/>
    <w:rsid w:val="00835D52"/>
    <w:rsid w:val="00836C9A"/>
    <w:rsid w:val="0084366A"/>
    <w:rsid w:val="008448C6"/>
    <w:rsid w:val="0084506C"/>
    <w:rsid w:val="008470A6"/>
    <w:rsid w:val="0086035E"/>
    <w:rsid w:val="00866D8D"/>
    <w:rsid w:val="0087142C"/>
    <w:rsid w:val="008715E0"/>
    <w:rsid w:val="00872D7F"/>
    <w:rsid w:val="0087448D"/>
    <w:rsid w:val="008765D1"/>
    <w:rsid w:val="00880DCD"/>
    <w:rsid w:val="00880FEB"/>
    <w:rsid w:val="00882331"/>
    <w:rsid w:val="00882FF1"/>
    <w:rsid w:val="008917C0"/>
    <w:rsid w:val="0089343E"/>
    <w:rsid w:val="008974EA"/>
    <w:rsid w:val="008A41F6"/>
    <w:rsid w:val="008A4C82"/>
    <w:rsid w:val="008B0958"/>
    <w:rsid w:val="008B49FC"/>
    <w:rsid w:val="008B5BB0"/>
    <w:rsid w:val="008C7D0E"/>
    <w:rsid w:val="008D09D7"/>
    <w:rsid w:val="008D12DA"/>
    <w:rsid w:val="008D4212"/>
    <w:rsid w:val="008D5156"/>
    <w:rsid w:val="008E3228"/>
    <w:rsid w:val="008E3FD4"/>
    <w:rsid w:val="008E43B6"/>
    <w:rsid w:val="008F1A45"/>
    <w:rsid w:val="008F3F5A"/>
    <w:rsid w:val="0090075F"/>
    <w:rsid w:val="009012A0"/>
    <w:rsid w:val="009017B2"/>
    <w:rsid w:val="00903112"/>
    <w:rsid w:val="00913448"/>
    <w:rsid w:val="00915B88"/>
    <w:rsid w:val="0091734E"/>
    <w:rsid w:val="00920A88"/>
    <w:rsid w:val="00921F7A"/>
    <w:rsid w:val="009230CB"/>
    <w:rsid w:val="00923E76"/>
    <w:rsid w:val="009247F0"/>
    <w:rsid w:val="0092771D"/>
    <w:rsid w:val="00933CD6"/>
    <w:rsid w:val="00937587"/>
    <w:rsid w:val="009400AC"/>
    <w:rsid w:val="00941682"/>
    <w:rsid w:val="00942303"/>
    <w:rsid w:val="009424F9"/>
    <w:rsid w:val="00946317"/>
    <w:rsid w:val="009507D5"/>
    <w:rsid w:val="00962C39"/>
    <w:rsid w:val="00964A39"/>
    <w:rsid w:val="00973E34"/>
    <w:rsid w:val="00974A72"/>
    <w:rsid w:val="0097538C"/>
    <w:rsid w:val="009778D8"/>
    <w:rsid w:val="00980A94"/>
    <w:rsid w:val="00980AB0"/>
    <w:rsid w:val="00983904"/>
    <w:rsid w:val="009955FA"/>
    <w:rsid w:val="009A56A2"/>
    <w:rsid w:val="009A5FBD"/>
    <w:rsid w:val="009A7489"/>
    <w:rsid w:val="009B4C1C"/>
    <w:rsid w:val="009C69BC"/>
    <w:rsid w:val="009D0981"/>
    <w:rsid w:val="009D0AC4"/>
    <w:rsid w:val="009D374A"/>
    <w:rsid w:val="009D4862"/>
    <w:rsid w:val="009E1C21"/>
    <w:rsid w:val="009E5638"/>
    <w:rsid w:val="009F0DD0"/>
    <w:rsid w:val="009F1EBD"/>
    <w:rsid w:val="009F3396"/>
    <w:rsid w:val="009F6625"/>
    <w:rsid w:val="00A021D8"/>
    <w:rsid w:val="00A02627"/>
    <w:rsid w:val="00A03F06"/>
    <w:rsid w:val="00A0747E"/>
    <w:rsid w:val="00A1133C"/>
    <w:rsid w:val="00A11EEC"/>
    <w:rsid w:val="00A16206"/>
    <w:rsid w:val="00A172D1"/>
    <w:rsid w:val="00A20694"/>
    <w:rsid w:val="00A232F6"/>
    <w:rsid w:val="00A31D14"/>
    <w:rsid w:val="00A37038"/>
    <w:rsid w:val="00A37EC5"/>
    <w:rsid w:val="00A407F6"/>
    <w:rsid w:val="00A411DB"/>
    <w:rsid w:val="00A449CD"/>
    <w:rsid w:val="00A47BAC"/>
    <w:rsid w:val="00A53AD6"/>
    <w:rsid w:val="00A62D41"/>
    <w:rsid w:val="00A769F4"/>
    <w:rsid w:val="00A80811"/>
    <w:rsid w:val="00A82391"/>
    <w:rsid w:val="00A8244F"/>
    <w:rsid w:val="00A8349B"/>
    <w:rsid w:val="00A84B0F"/>
    <w:rsid w:val="00A9006F"/>
    <w:rsid w:val="00A921B7"/>
    <w:rsid w:val="00A9778F"/>
    <w:rsid w:val="00AA3200"/>
    <w:rsid w:val="00AA547A"/>
    <w:rsid w:val="00AB02E6"/>
    <w:rsid w:val="00AB33DE"/>
    <w:rsid w:val="00AB7262"/>
    <w:rsid w:val="00AB7702"/>
    <w:rsid w:val="00AC17E0"/>
    <w:rsid w:val="00AD07ED"/>
    <w:rsid w:val="00AD225D"/>
    <w:rsid w:val="00AE3408"/>
    <w:rsid w:val="00AE4242"/>
    <w:rsid w:val="00AE72D2"/>
    <w:rsid w:val="00AF29C0"/>
    <w:rsid w:val="00B06F6D"/>
    <w:rsid w:val="00B12228"/>
    <w:rsid w:val="00B178AD"/>
    <w:rsid w:val="00B17A73"/>
    <w:rsid w:val="00B23106"/>
    <w:rsid w:val="00B24820"/>
    <w:rsid w:val="00B352B6"/>
    <w:rsid w:val="00B366E1"/>
    <w:rsid w:val="00B46716"/>
    <w:rsid w:val="00B51A22"/>
    <w:rsid w:val="00B5659D"/>
    <w:rsid w:val="00B6019C"/>
    <w:rsid w:val="00B65E12"/>
    <w:rsid w:val="00B67C9A"/>
    <w:rsid w:val="00B76DC4"/>
    <w:rsid w:val="00B80002"/>
    <w:rsid w:val="00B80994"/>
    <w:rsid w:val="00B856E9"/>
    <w:rsid w:val="00B8747D"/>
    <w:rsid w:val="00B97D96"/>
    <w:rsid w:val="00BA4A72"/>
    <w:rsid w:val="00BB3C63"/>
    <w:rsid w:val="00BB525F"/>
    <w:rsid w:val="00BC454D"/>
    <w:rsid w:val="00BC75A0"/>
    <w:rsid w:val="00BC77A2"/>
    <w:rsid w:val="00BD3949"/>
    <w:rsid w:val="00BD3FEB"/>
    <w:rsid w:val="00BD6F0E"/>
    <w:rsid w:val="00BE09F2"/>
    <w:rsid w:val="00BE1895"/>
    <w:rsid w:val="00BE3EE6"/>
    <w:rsid w:val="00BE62BD"/>
    <w:rsid w:val="00BF2AAB"/>
    <w:rsid w:val="00BF4DA9"/>
    <w:rsid w:val="00BF65CF"/>
    <w:rsid w:val="00C00C18"/>
    <w:rsid w:val="00C00D8E"/>
    <w:rsid w:val="00C0112D"/>
    <w:rsid w:val="00C02DD7"/>
    <w:rsid w:val="00C07457"/>
    <w:rsid w:val="00C14485"/>
    <w:rsid w:val="00C32EC0"/>
    <w:rsid w:val="00C3622D"/>
    <w:rsid w:val="00C365B3"/>
    <w:rsid w:val="00C36DC0"/>
    <w:rsid w:val="00C437D1"/>
    <w:rsid w:val="00C57094"/>
    <w:rsid w:val="00C614F4"/>
    <w:rsid w:val="00C624BE"/>
    <w:rsid w:val="00C642D0"/>
    <w:rsid w:val="00C64409"/>
    <w:rsid w:val="00C73443"/>
    <w:rsid w:val="00C84B47"/>
    <w:rsid w:val="00C90ED3"/>
    <w:rsid w:val="00CA0571"/>
    <w:rsid w:val="00CA40EA"/>
    <w:rsid w:val="00CA4ECD"/>
    <w:rsid w:val="00CA6F45"/>
    <w:rsid w:val="00CB6E12"/>
    <w:rsid w:val="00CC00F3"/>
    <w:rsid w:val="00CD0CA0"/>
    <w:rsid w:val="00CD2BD5"/>
    <w:rsid w:val="00CD4DB9"/>
    <w:rsid w:val="00CD60BB"/>
    <w:rsid w:val="00CE11A2"/>
    <w:rsid w:val="00CE36F8"/>
    <w:rsid w:val="00CE5A9F"/>
    <w:rsid w:val="00CE6527"/>
    <w:rsid w:val="00CF08C0"/>
    <w:rsid w:val="00CF3526"/>
    <w:rsid w:val="00CF727D"/>
    <w:rsid w:val="00D023D1"/>
    <w:rsid w:val="00D05CE8"/>
    <w:rsid w:val="00D10A19"/>
    <w:rsid w:val="00D150F7"/>
    <w:rsid w:val="00D2065B"/>
    <w:rsid w:val="00D241B5"/>
    <w:rsid w:val="00D24531"/>
    <w:rsid w:val="00D35699"/>
    <w:rsid w:val="00D62D1A"/>
    <w:rsid w:val="00D67681"/>
    <w:rsid w:val="00D71CBD"/>
    <w:rsid w:val="00D72583"/>
    <w:rsid w:val="00D90427"/>
    <w:rsid w:val="00D9191E"/>
    <w:rsid w:val="00D956FF"/>
    <w:rsid w:val="00DA5C35"/>
    <w:rsid w:val="00DA6BF2"/>
    <w:rsid w:val="00DA7E3C"/>
    <w:rsid w:val="00DB3095"/>
    <w:rsid w:val="00DB31EA"/>
    <w:rsid w:val="00DC36C1"/>
    <w:rsid w:val="00DD2736"/>
    <w:rsid w:val="00DD6EE4"/>
    <w:rsid w:val="00DE10B1"/>
    <w:rsid w:val="00DE71DE"/>
    <w:rsid w:val="00DF1982"/>
    <w:rsid w:val="00DF1A9F"/>
    <w:rsid w:val="00DF37D2"/>
    <w:rsid w:val="00DF4507"/>
    <w:rsid w:val="00DF707C"/>
    <w:rsid w:val="00E01E21"/>
    <w:rsid w:val="00E03E3C"/>
    <w:rsid w:val="00E066F7"/>
    <w:rsid w:val="00E0727F"/>
    <w:rsid w:val="00E1284A"/>
    <w:rsid w:val="00E14CA2"/>
    <w:rsid w:val="00E25475"/>
    <w:rsid w:val="00E32E1F"/>
    <w:rsid w:val="00E338CA"/>
    <w:rsid w:val="00E345E1"/>
    <w:rsid w:val="00E41038"/>
    <w:rsid w:val="00E41988"/>
    <w:rsid w:val="00E420A4"/>
    <w:rsid w:val="00E44C82"/>
    <w:rsid w:val="00E611EA"/>
    <w:rsid w:val="00E61E87"/>
    <w:rsid w:val="00E731D0"/>
    <w:rsid w:val="00E757E6"/>
    <w:rsid w:val="00E77F21"/>
    <w:rsid w:val="00E849A5"/>
    <w:rsid w:val="00E86FE2"/>
    <w:rsid w:val="00E87423"/>
    <w:rsid w:val="00E91B8B"/>
    <w:rsid w:val="00E9420B"/>
    <w:rsid w:val="00E96FC3"/>
    <w:rsid w:val="00E97B8D"/>
    <w:rsid w:val="00EA0912"/>
    <w:rsid w:val="00EB3EC5"/>
    <w:rsid w:val="00EB6CDF"/>
    <w:rsid w:val="00EC5530"/>
    <w:rsid w:val="00EC63B9"/>
    <w:rsid w:val="00ED1FC1"/>
    <w:rsid w:val="00EE4E44"/>
    <w:rsid w:val="00EF56FF"/>
    <w:rsid w:val="00F02B87"/>
    <w:rsid w:val="00F04975"/>
    <w:rsid w:val="00F12777"/>
    <w:rsid w:val="00F16CA7"/>
    <w:rsid w:val="00F24CB1"/>
    <w:rsid w:val="00F27126"/>
    <w:rsid w:val="00F27BB4"/>
    <w:rsid w:val="00F3077C"/>
    <w:rsid w:val="00F35CEB"/>
    <w:rsid w:val="00F36868"/>
    <w:rsid w:val="00F3746A"/>
    <w:rsid w:val="00F46EAB"/>
    <w:rsid w:val="00F4706E"/>
    <w:rsid w:val="00F51B18"/>
    <w:rsid w:val="00F54D38"/>
    <w:rsid w:val="00F55CF9"/>
    <w:rsid w:val="00F6017A"/>
    <w:rsid w:val="00F71F14"/>
    <w:rsid w:val="00F734AB"/>
    <w:rsid w:val="00F74B75"/>
    <w:rsid w:val="00F810DF"/>
    <w:rsid w:val="00F81664"/>
    <w:rsid w:val="00F900BB"/>
    <w:rsid w:val="00F91829"/>
    <w:rsid w:val="00F92A41"/>
    <w:rsid w:val="00F93634"/>
    <w:rsid w:val="00F95243"/>
    <w:rsid w:val="00F97F94"/>
    <w:rsid w:val="00FA1C1D"/>
    <w:rsid w:val="00FB0330"/>
    <w:rsid w:val="00FB24B8"/>
    <w:rsid w:val="00FB6C90"/>
    <w:rsid w:val="00FC0501"/>
    <w:rsid w:val="00FC5FBF"/>
    <w:rsid w:val="00FD45B8"/>
    <w:rsid w:val="00FE2D71"/>
    <w:rsid w:val="00FE2E28"/>
    <w:rsid w:val="00FE7BE4"/>
    <w:rsid w:val="00FF35E3"/>
    <w:rsid w:val="00FF4362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CA6F45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F45"/>
    <w:pPr>
      <w:keepNext/>
      <w:keepLines/>
      <w:widowControl/>
      <w:autoSpaceDE/>
      <w:autoSpaceDN/>
      <w:adjustRightInd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F45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6F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F4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CA6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F45"/>
    <w:pPr>
      <w:widowControl/>
      <w:autoSpaceDE/>
      <w:autoSpaceDN/>
      <w:adjustRightInd/>
      <w:spacing w:after="120" w:line="240" w:lineRule="auto"/>
    </w:pPr>
    <w:rPr>
      <w:rFonts w:eastAsia="Times New Roman" w:cs="Times New Roman"/>
      <w:sz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F45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A6F4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9"/>
    <w:rsid w:val="00CA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F45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A6F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CA6F45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CA6F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A6F45"/>
    <w:rPr>
      <w:vertAlign w:val="superscript"/>
    </w:rPr>
  </w:style>
  <w:style w:type="character" w:styleId="Hipercze">
    <w:name w:val="Hyperlink"/>
    <w:uiPriority w:val="99"/>
    <w:rsid w:val="00CA6F45"/>
    <w:rPr>
      <w:color w:val="0000FF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A6F45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CA6F45"/>
    <w:pPr>
      <w:spacing w:line="240" w:lineRule="auto"/>
    </w:pPr>
    <w:rPr>
      <w:rFonts w:ascii="Calibri" w:eastAsia="Calibri" w:hAnsi="Calibri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A6F45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CA6F45"/>
    <w:pPr>
      <w:widowControl/>
      <w:tabs>
        <w:tab w:val="right" w:leader="dot" w:pos="9062"/>
      </w:tabs>
      <w:autoSpaceDE/>
      <w:autoSpaceDN/>
      <w:adjustRightInd/>
      <w:spacing w:after="100" w:line="240" w:lineRule="auto"/>
      <w:jc w:val="both"/>
    </w:pPr>
    <w:rPr>
      <w:rFonts w:eastAsia="Times New Roman" w:cs="Times New Roman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A6F45"/>
    <w:pPr>
      <w:widowControl/>
      <w:autoSpaceDE/>
      <w:autoSpaceDN/>
      <w:adjustRightInd/>
      <w:spacing w:after="100" w:line="240" w:lineRule="auto"/>
      <w:ind w:left="240"/>
    </w:pPr>
    <w:rPr>
      <w:rFonts w:eastAsia="Times New Roman" w:cs="Times New Roman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A6F45"/>
    <w:pPr>
      <w:widowControl/>
      <w:tabs>
        <w:tab w:val="right" w:leader="dot" w:pos="9062"/>
      </w:tabs>
      <w:autoSpaceDE/>
      <w:autoSpaceDN/>
      <w:adjustRightInd/>
      <w:spacing w:after="100" w:line="240" w:lineRule="auto"/>
      <w:ind w:left="480"/>
    </w:pPr>
    <w:rPr>
      <w:rFonts w:eastAsia="Times New Roman" w:cs="Times New Roman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F45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6F45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A6F45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6F45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</w:pPr>
    <w:rPr>
      <w:rFonts w:eastAsia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A6F45"/>
    <w:rPr>
      <w:rFonts w:ascii="Times New Roman" w:eastAsia="Times New Roman" w:hAnsi="Times New Roman"/>
      <w:lang w:eastAsia="pl-PL"/>
    </w:rPr>
  </w:style>
  <w:style w:type="character" w:customStyle="1" w:styleId="Text1Char">
    <w:name w:val="Text 1 Char"/>
    <w:link w:val="Text1"/>
    <w:locked/>
    <w:rsid w:val="00CA6F45"/>
    <w:rPr>
      <w:rFonts w:ascii="Times New Roman" w:hAnsi="Times New Roman"/>
      <w:lang w:eastAsia="pl-PL"/>
    </w:rPr>
  </w:style>
  <w:style w:type="paragraph" w:customStyle="1" w:styleId="Text1">
    <w:name w:val="Text 1"/>
    <w:basedOn w:val="Normalny"/>
    <w:link w:val="Text1Char"/>
    <w:rsid w:val="00CA6F45"/>
    <w:pPr>
      <w:widowControl/>
      <w:autoSpaceDE/>
      <w:autoSpaceDN/>
      <w:adjustRightInd/>
      <w:spacing w:before="120" w:after="120" w:line="240" w:lineRule="auto"/>
      <w:ind w:left="850"/>
      <w:jc w:val="both"/>
    </w:pPr>
    <w:rPr>
      <w:rFonts w:eastAsiaTheme="minorHAnsi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6F45"/>
    <w:rPr>
      <w:rFonts w:asciiTheme="minorHAnsi" w:hAnsiTheme="minorHAnsi" w:cstheme="minorBidi"/>
      <w:sz w:val="22"/>
      <w:szCs w:val="22"/>
    </w:rPr>
  </w:style>
  <w:style w:type="paragraph" w:styleId="Poprawka">
    <w:name w:val="Revision"/>
    <w:hidden/>
    <w:semiHidden/>
    <w:rsid w:val="00CA6F45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customStyle="1" w:styleId="CM4">
    <w:name w:val="CM4"/>
    <w:basedOn w:val="Normalny"/>
    <w:next w:val="Normalny"/>
    <w:uiPriority w:val="99"/>
    <w:rsid w:val="00CA6F45"/>
    <w:pPr>
      <w:widowControl/>
      <w:spacing w:line="240" w:lineRule="auto"/>
    </w:pPr>
    <w:rPr>
      <w:rFonts w:ascii="EUAlbertina" w:eastAsia="Calibri" w:hAnsi="EUAlbertina" w:cs="Times New Roman"/>
      <w:szCs w:val="24"/>
    </w:rPr>
  </w:style>
  <w:style w:type="character" w:customStyle="1" w:styleId="tekst">
    <w:name w:val="tekst"/>
    <w:basedOn w:val="Domylnaczcionkaakapitu"/>
    <w:rsid w:val="00CA6F45"/>
  </w:style>
  <w:style w:type="character" w:customStyle="1" w:styleId="h2">
    <w:name w:val="h2"/>
    <w:basedOn w:val="Domylnaczcionkaakapitu"/>
    <w:rsid w:val="00CA6F45"/>
  </w:style>
  <w:style w:type="paragraph" w:styleId="NormalnyWeb">
    <w:name w:val="Normal (Web)"/>
    <w:basedOn w:val="Normalny"/>
    <w:uiPriority w:val="99"/>
    <w:rsid w:val="00CA6F4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F45"/>
    <w:rPr>
      <w:b/>
      <w:bCs/>
    </w:rPr>
  </w:style>
  <w:style w:type="character" w:customStyle="1" w:styleId="st">
    <w:name w:val="st"/>
    <w:basedOn w:val="Domylnaczcionkaakapitu"/>
    <w:rsid w:val="00CA6F45"/>
  </w:style>
  <w:style w:type="character" w:styleId="Uwydatnienie">
    <w:name w:val="Emphasis"/>
    <w:basedOn w:val="Domylnaczcionkaakapitu"/>
    <w:uiPriority w:val="20"/>
    <w:qFormat/>
    <w:rsid w:val="00CA6F45"/>
    <w:rPr>
      <w:i/>
      <w:iCs/>
    </w:rPr>
  </w:style>
  <w:style w:type="character" w:styleId="Numerstrony">
    <w:name w:val="page number"/>
    <w:basedOn w:val="Domylnaczcionkaakapitu"/>
    <w:rsid w:val="00CA6F45"/>
  </w:style>
  <w:style w:type="character" w:styleId="UyteHipercze">
    <w:name w:val="FollowedHyperlink"/>
    <w:basedOn w:val="Domylnaczcionkaakapitu"/>
    <w:uiPriority w:val="99"/>
    <w:semiHidden/>
    <w:unhideWhenUsed/>
    <w:rsid w:val="00CA6F45"/>
    <w:rPr>
      <w:color w:val="800080"/>
      <w:u w:val="single"/>
    </w:rPr>
  </w:style>
  <w:style w:type="paragraph" w:customStyle="1" w:styleId="xl99">
    <w:name w:val="xl99"/>
    <w:basedOn w:val="Normalny"/>
    <w:rsid w:val="00CA6F45"/>
    <w:pPr>
      <w:widowControl/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xl100">
    <w:name w:val="xl100"/>
    <w:basedOn w:val="Normalny"/>
    <w:rsid w:val="00CA6F45"/>
    <w:pPr>
      <w:widowControl/>
      <w:autoSpaceDE/>
      <w:autoSpaceDN/>
      <w:adjustRightInd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1">
    <w:name w:val="xl101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2">
    <w:name w:val="xl102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3">
    <w:name w:val="xl103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4">
    <w:name w:val="xl104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5">
    <w:name w:val="xl105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6">
    <w:name w:val="xl106"/>
    <w:basedOn w:val="Normalny"/>
    <w:rsid w:val="00CA6F45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7">
    <w:name w:val="xl107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8">
    <w:name w:val="xl108"/>
    <w:basedOn w:val="Normalny"/>
    <w:rsid w:val="00CA6F45"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9">
    <w:name w:val="xl109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0">
    <w:name w:val="xl110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1">
    <w:name w:val="xl111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2">
    <w:name w:val="xl112"/>
    <w:basedOn w:val="Normalny"/>
    <w:rsid w:val="00CA6F4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3">
    <w:name w:val="xl113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4">
    <w:name w:val="xl114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5">
    <w:name w:val="xl115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6">
    <w:name w:val="xl116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7">
    <w:name w:val="xl117"/>
    <w:basedOn w:val="Normalny"/>
    <w:rsid w:val="00CA6F45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8">
    <w:name w:val="xl118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9">
    <w:name w:val="xl119"/>
    <w:basedOn w:val="Normalny"/>
    <w:rsid w:val="00CA6F45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0">
    <w:name w:val="xl120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pl-PL"/>
    </w:rPr>
  </w:style>
  <w:style w:type="paragraph" w:customStyle="1" w:styleId="xl121">
    <w:name w:val="xl121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2">
    <w:name w:val="xl122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3">
    <w:name w:val="xl123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pl-PL"/>
    </w:rPr>
  </w:style>
  <w:style w:type="paragraph" w:customStyle="1" w:styleId="xl124">
    <w:name w:val="xl124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5">
    <w:name w:val="xl125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6">
    <w:name w:val="xl126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7">
    <w:name w:val="xl127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8">
    <w:name w:val="xl128"/>
    <w:basedOn w:val="Normalny"/>
    <w:rsid w:val="00CA6F45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9">
    <w:name w:val="xl129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0">
    <w:name w:val="xl130"/>
    <w:basedOn w:val="Normalny"/>
    <w:rsid w:val="00CA6F4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1">
    <w:name w:val="xl131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2">
    <w:name w:val="xl132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3">
    <w:name w:val="xl133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4">
    <w:name w:val="xl134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5">
    <w:name w:val="xl135"/>
    <w:basedOn w:val="Normalny"/>
    <w:rsid w:val="00CA6F4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6">
    <w:name w:val="xl136"/>
    <w:basedOn w:val="Normalny"/>
    <w:rsid w:val="00CA6F45"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7">
    <w:name w:val="xl137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8">
    <w:name w:val="xl138"/>
    <w:basedOn w:val="Normalny"/>
    <w:rsid w:val="00CA6F45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9">
    <w:name w:val="xl139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0">
    <w:name w:val="xl140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1">
    <w:name w:val="xl141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2">
    <w:name w:val="xl142"/>
    <w:basedOn w:val="Normalny"/>
    <w:rsid w:val="00CA6F4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3">
    <w:name w:val="xl143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4">
    <w:name w:val="xl144"/>
    <w:basedOn w:val="Normalny"/>
    <w:rsid w:val="00CA6F4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5">
    <w:name w:val="xl145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6">
    <w:name w:val="xl146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7">
    <w:name w:val="xl147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8">
    <w:name w:val="xl148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9">
    <w:name w:val="xl149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0">
    <w:name w:val="xl150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1">
    <w:name w:val="xl151"/>
    <w:basedOn w:val="Normalny"/>
    <w:rsid w:val="00CA6F4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2">
    <w:name w:val="xl152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3">
    <w:name w:val="xl153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4">
    <w:name w:val="xl154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5">
    <w:name w:val="xl155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6">
    <w:name w:val="xl156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adjustRightInd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7">
    <w:name w:val="xl157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8">
    <w:name w:val="xl158"/>
    <w:basedOn w:val="Normalny"/>
    <w:rsid w:val="00CA6F4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9">
    <w:name w:val="xl159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0">
    <w:name w:val="xl160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1">
    <w:name w:val="xl161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0000"/>
      <w:autoSpaceDE/>
      <w:autoSpaceDN/>
      <w:adjustRightInd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2">
    <w:name w:val="xl162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3">
    <w:name w:val="xl163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4">
    <w:name w:val="xl164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5">
    <w:name w:val="xl165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6">
    <w:name w:val="xl166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7">
    <w:name w:val="xl167"/>
    <w:basedOn w:val="Normalny"/>
    <w:rsid w:val="00CA6F4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8">
    <w:name w:val="xl168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9">
    <w:name w:val="xl169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70">
    <w:name w:val="xl170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71">
    <w:name w:val="xl171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72">
    <w:name w:val="xl172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73">
    <w:name w:val="xl173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74">
    <w:name w:val="xl174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wypunktowanie2">
    <w:name w:val="wypunktowanie2"/>
    <w:basedOn w:val="Normalny"/>
    <w:rsid w:val="00CA6F45"/>
    <w:pPr>
      <w:widowControl/>
      <w:tabs>
        <w:tab w:val="num" w:pos="720"/>
      </w:tabs>
      <w:autoSpaceDE/>
      <w:autoSpaceDN/>
      <w:adjustRightInd/>
      <w:spacing w:line="288" w:lineRule="auto"/>
      <w:ind w:left="720" w:hanging="360"/>
      <w:jc w:val="both"/>
    </w:pPr>
    <w:rPr>
      <w:rFonts w:eastAsia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9586-C1B9-4194-AE92-2CC08455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53</Pages>
  <Words>9133</Words>
  <Characters>54803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20</cp:revision>
  <cp:lastPrinted>2017-02-16T12:22:00Z</cp:lastPrinted>
  <dcterms:created xsi:type="dcterms:W3CDTF">2017-01-24T13:55:00Z</dcterms:created>
  <dcterms:modified xsi:type="dcterms:W3CDTF">2017-03-28T10:55:00Z</dcterms:modified>
</cp:coreProperties>
</file>