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02" w:rsidRDefault="00E82902" w:rsidP="00E61929">
      <w:pPr>
        <w:spacing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:rsidR="00E61929" w:rsidRPr="00A63685" w:rsidRDefault="00E61929" w:rsidP="00E61929">
      <w:pPr>
        <w:spacing w:line="240" w:lineRule="auto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E61929" w:rsidRPr="00BB3B1E" w:rsidRDefault="00E61929" w:rsidP="00E61929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BB3B1E">
        <w:rPr>
          <w:rFonts w:ascii="Calibri" w:hAnsi="Calibri"/>
        </w:rPr>
        <w:t>/miejscowość i data/</w:t>
      </w:r>
    </w:p>
    <w:p w:rsidR="00E61929" w:rsidRPr="00A63685" w:rsidRDefault="00E61929" w:rsidP="00E61929">
      <w:pPr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61929" w:rsidRPr="00A63685" w:rsidRDefault="00E61929" w:rsidP="00E61929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61929" w:rsidRPr="00BB3B1E" w:rsidRDefault="00E61929" w:rsidP="00E61929">
      <w:pPr>
        <w:spacing w:line="240" w:lineRule="auto"/>
        <w:rPr>
          <w:rFonts w:ascii="Calibri" w:eastAsia="Calibri" w:hAnsi="Calibri" w:cs="Times New Roman"/>
        </w:rPr>
      </w:pPr>
      <w:r w:rsidRPr="00BB3B1E">
        <w:rPr>
          <w:rFonts w:ascii="Calibri" w:hAnsi="Calibri"/>
        </w:rPr>
        <w:t>/nazwa i adres Wnioskodawcy/</w:t>
      </w:r>
      <w:r w:rsidRPr="00BB3B1E">
        <w:rPr>
          <w:rFonts w:ascii="Calibri" w:eastAsia="Calibri" w:hAnsi="Calibri" w:cs="Times New Roman"/>
        </w:rPr>
        <w:t xml:space="preserve">                                                       </w:t>
      </w:r>
    </w:p>
    <w:p w:rsidR="00E61929" w:rsidRDefault="00E61929" w:rsidP="00E61929">
      <w:pPr>
        <w:pStyle w:val="Nagwek2"/>
        <w:spacing w:before="0"/>
        <w:rPr>
          <w:rFonts w:ascii="Times New Roman" w:hAnsi="Times New Roman"/>
          <w:i w:val="0"/>
          <w:sz w:val="20"/>
          <w:szCs w:val="20"/>
        </w:rPr>
      </w:pP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</w:p>
    <w:p w:rsidR="00E82902" w:rsidRDefault="00E82902" w:rsidP="00E82902">
      <w:pPr>
        <w:rPr>
          <w:lang w:eastAsia="pl-PL"/>
        </w:rPr>
      </w:pPr>
    </w:p>
    <w:p w:rsidR="00E61929" w:rsidRPr="00F7747A" w:rsidRDefault="00E61929" w:rsidP="00E61929">
      <w:pPr>
        <w:pStyle w:val="Tekstpodstawowy"/>
        <w:autoSpaceDE w:val="0"/>
        <w:autoSpaceDN w:val="0"/>
        <w:adjustRightInd w:val="0"/>
        <w:ind w:left="360"/>
        <w:jc w:val="center"/>
        <w:rPr>
          <w:b/>
          <w:sz w:val="2"/>
          <w:szCs w:val="2"/>
        </w:rPr>
      </w:pPr>
    </w:p>
    <w:p w:rsidR="00E61929" w:rsidRDefault="00E61929" w:rsidP="00E61929">
      <w:pPr>
        <w:pStyle w:val="Tekstpodstawowy"/>
        <w:autoSpaceDE w:val="0"/>
        <w:autoSpaceDN w:val="0"/>
        <w:adjustRightInd w:val="0"/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F40C6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:rsidR="00E61929" w:rsidRPr="00BB3B1E" w:rsidRDefault="00E61929" w:rsidP="00E61929">
      <w:pPr>
        <w:ind w:left="2832" w:firstLine="708"/>
        <w:jc w:val="both"/>
        <w:rPr>
          <w:rFonts w:ascii="Calibri" w:eastAsia="Calibri" w:hAnsi="Calibri" w:cs="Times New Roman"/>
        </w:rPr>
      </w:pPr>
    </w:p>
    <w:p w:rsidR="00BB3B1E" w:rsidRDefault="00E82902" w:rsidP="00E82902">
      <w:pPr>
        <w:pStyle w:val="Tekstpodstawowy"/>
        <w:autoSpaceDE w:val="0"/>
        <w:autoSpaceDN w:val="0"/>
        <w:adjustRightInd w:val="0"/>
        <w:spacing w:before="120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 xml:space="preserve">Oświadczam, że </w:t>
      </w:r>
      <w:r w:rsidR="00BB3B1E">
        <w:rPr>
          <w:rFonts w:ascii="Calibri" w:eastAsia="Calibri" w:hAnsi="Calibri" w:cs="Times New Roman"/>
          <w:sz w:val="24"/>
          <w:szCs w:val="24"/>
        </w:rPr>
        <w:t>pomoc przyznana na mocy art. 38 rozporządzenia Komisji (UE) nr 651/2014 z dnia 17 czerwca 2014 r. uznającego niektóre rodzaje pomocy za zgodne z rynkiem wewnętrznym w zastosowaniu art. 107 i 108 Traktatu, nie jest przeznaczona na usprawnienia realizowane w celu zapewnienia przestrzegania już przyjętych norm unijnych, nawet jeżeli normy te jeszcze nie obowiązują.</w:t>
      </w:r>
      <w:bookmarkStart w:id="0" w:name="_GoBack"/>
      <w:bookmarkEnd w:id="0"/>
    </w:p>
    <w:p w:rsidR="00E82902" w:rsidRDefault="00E82902" w:rsidP="00BB3B1E">
      <w:pPr>
        <w:jc w:val="both"/>
        <w:rPr>
          <w:i/>
        </w:rPr>
      </w:pPr>
    </w:p>
    <w:p w:rsidR="00E82902" w:rsidRDefault="00E82902" w:rsidP="00E61929">
      <w:pPr>
        <w:ind w:left="2832" w:firstLine="708"/>
        <w:jc w:val="both"/>
        <w:rPr>
          <w:i/>
        </w:rPr>
      </w:pPr>
    </w:p>
    <w:p w:rsidR="00E61929" w:rsidRPr="00A97AB8" w:rsidRDefault="00E61929" w:rsidP="00E61929">
      <w:pPr>
        <w:ind w:left="4956" w:firstLine="708"/>
        <w:jc w:val="both"/>
        <w:rPr>
          <w:rFonts w:ascii="Calibri" w:eastAsia="Calibri" w:hAnsi="Calibri" w:cs="Times New Roman"/>
          <w:i/>
        </w:rPr>
      </w:pPr>
      <w:r w:rsidRPr="00A97AB8">
        <w:rPr>
          <w:rFonts w:ascii="Calibri" w:eastAsia="Calibri" w:hAnsi="Calibri" w:cs="Times New Roman"/>
          <w:i/>
        </w:rPr>
        <w:t>…………………………………………………………</w:t>
      </w:r>
    </w:p>
    <w:p w:rsidR="00E61929" w:rsidRPr="00BB3B1E" w:rsidRDefault="00E61929" w:rsidP="00E61929">
      <w:pPr>
        <w:pStyle w:val="Tekstpodstawowy2"/>
        <w:tabs>
          <w:tab w:val="left" w:pos="5245"/>
          <w:tab w:val="left" w:pos="5670"/>
        </w:tabs>
        <w:spacing w:after="0" w:line="240" w:lineRule="auto"/>
        <w:ind w:left="4955" w:hanging="4547"/>
        <w:jc w:val="center"/>
        <w:rPr>
          <w:sz w:val="20"/>
          <w:szCs w:val="20"/>
        </w:rPr>
      </w:pPr>
      <w:r w:rsidRPr="00A97AB8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BB3B1E">
        <w:rPr>
          <w:sz w:val="18"/>
          <w:szCs w:val="18"/>
        </w:rPr>
        <w:t xml:space="preserve">         </w:t>
      </w:r>
      <w:r w:rsidRPr="00BB3B1E">
        <w:rPr>
          <w:sz w:val="20"/>
          <w:szCs w:val="20"/>
        </w:rPr>
        <w:t>(</w:t>
      </w:r>
      <w:r w:rsidR="00BB3B1E" w:rsidRPr="00BB3B1E">
        <w:rPr>
          <w:sz w:val="20"/>
          <w:szCs w:val="20"/>
        </w:rPr>
        <w:t xml:space="preserve">czytelny </w:t>
      </w:r>
      <w:r w:rsidRPr="00BB3B1E">
        <w:rPr>
          <w:sz w:val="20"/>
          <w:szCs w:val="20"/>
        </w:rPr>
        <w:t xml:space="preserve">podpis i pieczątka osoby upoważnionej </w:t>
      </w:r>
    </w:p>
    <w:p w:rsidR="00E61929" w:rsidRPr="00BB3B1E" w:rsidRDefault="00E61929" w:rsidP="00E61929">
      <w:pPr>
        <w:pStyle w:val="Tekstpodstawowy2"/>
        <w:tabs>
          <w:tab w:val="left" w:pos="5245"/>
          <w:tab w:val="left" w:pos="5670"/>
        </w:tabs>
        <w:spacing w:line="240" w:lineRule="auto"/>
        <w:ind w:left="4956" w:hanging="4545"/>
        <w:jc w:val="center"/>
        <w:rPr>
          <w:sz w:val="20"/>
          <w:szCs w:val="20"/>
        </w:rPr>
      </w:pPr>
      <w:r w:rsidRPr="00BB3B1E">
        <w:rPr>
          <w:sz w:val="20"/>
          <w:szCs w:val="20"/>
        </w:rPr>
        <w:t xml:space="preserve">                                                                    </w:t>
      </w:r>
      <w:r w:rsidRPr="00BB3B1E">
        <w:rPr>
          <w:sz w:val="20"/>
          <w:szCs w:val="20"/>
        </w:rPr>
        <w:tab/>
        <w:t xml:space="preserve">         do reprezentowania Wnioskodawcy)</w:t>
      </w:r>
    </w:p>
    <w:p w:rsidR="00E82902" w:rsidRDefault="00E82902" w:rsidP="00E61929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2902" w:rsidRDefault="00E82902" w:rsidP="00E61929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4566" w:rsidRDefault="00BB4566" w:rsidP="00E61929"/>
    <w:sectPr w:rsidR="00BB4566" w:rsidSect="00BB45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8FD" w:rsidRDefault="002C78FD" w:rsidP="00E61929">
      <w:pPr>
        <w:spacing w:after="0" w:line="240" w:lineRule="auto"/>
      </w:pPr>
      <w:r>
        <w:separator/>
      </w:r>
    </w:p>
  </w:endnote>
  <w:endnote w:type="continuationSeparator" w:id="0">
    <w:p w:rsidR="002C78FD" w:rsidRDefault="002C78FD" w:rsidP="00E6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8FD" w:rsidRDefault="002C78FD" w:rsidP="00E61929">
      <w:pPr>
        <w:spacing w:after="0" w:line="240" w:lineRule="auto"/>
      </w:pPr>
      <w:r>
        <w:separator/>
      </w:r>
    </w:p>
  </w:footnote>
  <w:footnote w:type="continuationSeparator" w:id="0">
    <w:p w:rsidR="002C78FD" w:rsidRDefault="002C78FD" w:rsidP="00E6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929" w:rsidRDefault="00E61929">
    <w:pPr>
      <w:pStyle w:val="Nagwek"/>
    </w:pPr>
    <w:r w:rsidRPr="00E61929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147955</wp:posOffset>
          </wp:positionH>
          <wp:positionV relativeFrom="paragraph">
            <wp:posOffset>-354330</wp:posOffset>
          </wp:positionV>
          <wp:extent cx="5762625" cy="914400"/>
          <wp:effectExtent l="1905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29"/>
    <w:rsid w:val="00094F7E"/>
    <w:rsid w:val="000C6126"/>
    <w:rsid w:val="002C78FD"/>
    <w:rsid w:val="003F70B5"/>
    <w:rsid w:val="00642755"/>
    <w:rsid w:val="00BB3B1E"/>
    <w:rsid w:val="00BB4566"/>
    <w:rsid w:val="00BE025B"/>
    <w:rsid w:val="00C02D97"/>
    <w:rsid w:val="00E61929"/>
    <w:rsid w:val="00E82902"/>
    <w:rsid w:val="00F9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25CFE-972C-4135-ACDE-2FE52A94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92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192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6192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1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1929"/>
  </w:style>
  <w:style w:type="paragraph" w:styleId="Tekstpodstawowy2">
    <w:name w:val="Body Text 2"/>
    <w:basedOn w:val="Normalny"/>
    <w:link w:val="Tekstpodstawowy2Znak"/>
    <w:semiHidden/>
    <w:rsid w:val="00E619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9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61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1929"/>
  </w:style>
  <w:style w:type="paragraph" w:styleId="Stopka">
    <w:name w:val="footer"/>
    <w:basedOn w:val="Normalny"/>
    <w:link w:val="StopkaZnak"/>
    <w:uiPriority w:val="99"/>
    <w:semiHidden/>
    <w:unhideWhenUsed/>
    <w:rsid w:val="00E61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19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90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2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DBBDE-6636-4B50-B908-FEB0C9CE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bpaczesny</dc:creator>
  <cp:keywords/>
  <dc:description/>
  <cp:lastModifiedBy>Sylwia Gacek</cp:lastModifiedBy>
  <cp:revision>3</cp:revision>
  <dcterms:created xsi:type="dcterms:W3CDTF">2016-02-26T08:30:00Z</dcterms:created>
  <dcterms:modified xsi:type="dcterms:W3CDTF">2016-02-26T11:33:00Z</dcterms:modified>
</cp:coreProperties>
</file>