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1095"/>
        <w:tblW w:w="10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4"/>
        <w:gridCol w:w="2127"/>
      </w:tblGrid>
      <w:tr w:rsidR="003801DC" w:rsidRPr="003801DC" w:rsidTr="00D73923">
        <w:trPr>
          <w:trHeight w:val="750"/>
        </w:trPr>
        <w:tc>
          <w:tcPr>
            <w:tcW w:w="1014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1DC" w:rsidRDefault="006A6DA6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  <w:bookmarkStart w:id="0" w:name="_GoBack"/>
            <w:bookmarkEnd w:id="0"/>
            <w:r w:rsidRPr="00B72328"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0335018" wp14:editId="0B947766">
                  <wp:simplePos x="0" y="0"/>
                  <wp:positionH relativeFrom="margin">
                    <wp:posOffset>244475</wp:posOffset>
                  </wp:positionH>
                  <wp:positionV relativeFrom="page">
                    <wp:posOffset>-1331595</wp:posOffset>
                  </wp:positionV>
                  <wp:extent cx="6200775" cy="1057275"/>
                  <wp:effectExtent l="0" t="0" r="9525" b="9525"/>
                  <wp:wrapNone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7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01DC" w:rsidRPr="00C56FF3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  <w:t>Załącznik do wniosku o dofinansowanie</w:t>
            </w:r>
          </w:p>
          <w:p w:rsidR="00C56FF3" w:rsidRPr="00C56FF3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</w:tr>
      <w:tr w:rsidR="006A6DA6" w:rsidRPr="003801DC" w:rsidTr="00A30064">
        <w:trPr>
          <w:trHeight w:val="75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6A6DA6" w:rsidRDefault="006A6DA6" w:rsidP="006A6DA6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6A6DA6" w:rsidRDefault="006A6DA6" w:rsidP="006A6DA6"/>
        </w:tc>
      </w:tr>
      <w:tr w:rsidR="003801DC" w:rsidRPr="003801DC" w:rsidTr="00C56FF3">
        <w:trPr>
          <w:trHeight w:val="196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3801DC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 w:rsidR="00C56FF3"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25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dysponuję administracyjną, finansową i operacyjną zdolnością  gwarantującą płynną i terminową realizację projektu przedstawionego w niniejszym wniosku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42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Dz.U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2007 Nr 59 poz. 404 z póżn.zm.)                      </w:t>
            </w:r>
            <w:r w:rsidRPr="003801D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 dotyczy projektów objętych pomocą publiczną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56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4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nie znajduję się w trudnej sytuacji w rozumieniu unijnych przepisów dotyczących pomocy państwa*, zgodnie z art.3 ust.3 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lit.d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 </w:t>
            </w:r>
            <w:r w:rsidRPr="003801DC">
              <w:rPr>
                <w:rFonts w:ascii="Calibri" w:eastAsia="Times New Roman" w:hAnsi="Calibri" w:cs="Times New Roman"/>
                <w:color w:val="FF0000"/>
                <w:lang w:eastAsia="pl-PL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514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C56FF3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a. Oświadczam, że podmiot który reprezentuję posiada prawo do dysponowania nieruchomością na cele budowlane w rozumieniu art. 3 pkt 11 ustawy z dnia 7 lipca 1994 r. Prawo budowlane (Dz. U. 2013 poz. 1409 z późn. zm.) , w odniesieniu do nieruchomości na której/których zlokalizowany jest/będzie projekt, na okres jego realizacji i </w:t>
            </w:r>
            <w:r w:rsidR="00C56FF3" w:rsidRPr="003801DC">
              <w:rPr>
                <w:rFonts w:ascii="Calibri" w:eastAsia="Times New Roman" w:hAnsi="Calibri" w:cs="Times New Roman"/>
                <w:lang w:eastAsia="pl-PL"/>
              </w:rPr>
              <w:t>trwałości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</w:t>
            </w:r>
            <w:r w:rsidR="00C56FF3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376091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376091"/>
                <w:lang w:eastAsia="pl-PL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b. Oświadczam, że podmiot który reprezentuję posiada prawo do dysponowania nieruchomością na cele realizacji projektu, w odniesieniu do nieruchomości na/w której/których zlokalizowany jest/będzie projekt, na okres jego realizacji i trwałości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71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7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 Oświadczam, że podmiot który reprezentuję nie podlega wykluczeniu na podstawie obowiązujących przepisów prawa, w szczególności zapisów ustawy z dnia 27 sierpnia 2009 r. o finansach publicznych (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Dz.U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>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t.j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</w:t>
            </w:r>
            <w:proofErr w:type="spellStart"/>
            <w:r w:rsidRPr="003801DC">
              <w:rPr>
                <w:rFonts w:ascii="Calibri" w:eastAsia="Times New Roman" w:hAnsi="Calibri" w:cs="Times New Roman"/>
                <w:lang w:eastAsia="pl-PL"/>
              </w:rPr>
              <w:t>Dz.U</w:t>
            </w:r>
            <w:proofErr w:type="spellEnd"/>
            <w:r w:rsidRPr="003801DC">
              <w:rPr>
                <w:rFonts w:ascii="Calibri" w:eastAsia="Times New Roman" w:hAnsi="Calibri" w:cs="Times New Roman"/>
                <w:lang w:eastAsia="pl-PL"/>
              </w:rPr>
              <w:t>. 2014 poz. 1417).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321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9259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Zobowiązuję się, zgodnie z postanowieniami art. 71 rozporządzenia ogólnego zachować trwałość projektu przez okres 5 lat (3 lat w przypadku MŚP - w odniesieniu do projektów, z którymi związany j</w:t>
            </w:r>
            <w:r w:rsidR="009259F3">
              <w:rPr>
                <w:rFonts w:ascii="Calibri" w:eastAsia="Times New Roman" w:hAnsi="Calibri" w:cs="Times New Roman"/>
                <w:color w:val="000000"/>
                <w:lang w:eastAsia="pl-PL"/>
              </w:rPr>
              <w:t>est wymóg utrzymania inwestycji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20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</w:t>
            </w:r>
            <w:proofErr w:type="spellStart"/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Dz.U</w:t>
            </w:r>
            <w:proofErr w:type="spellEnd"/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2014 poz. 1146)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459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</w:tbl>
    <w:p w:rsidR="008C2DAA" w:rsidRDefault="008C2DAA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F203F6">
      <w:pPr>
        <w:jc w:val="right"/>
      </w:pPr>
      <w:r>
        <w:t>……………………………………………………………..</w:t>
      </w:r>
    </w:p>
    <w:p w:rsidR="00C56FF3" w:rsidRDefault="00C56FF3" w:rsidP="00F203F6">
      <w:pPr>
        <w:ind w:left="4248" w:firstLine="708"/>
      </w:pPr>
      <w:r>
        <w:t>(Data, podpis)</w:t>
      </w: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  <w:r>
        <w:t>* niepotrzebne skreślić</w:t>
      </w:r>
    </w:p>
    <w:sectPr w:rsidR="00C56FF3" w:rsidSect="006A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ADC" w:rsidRDefault="00847ADC" w:rsidP="003801DC">
      <w:pPr>
        <w:spacing w:line="240" w:lineRule="auto"/>
      </w:pPr>
      <w:r>
        <w:separator/>
      </w:r>
    </w:p>
  </w:endnote>
  <w:endnote w:type="continuationSeparator" w:id="0">
    <w:p w:rsidR="00847ADC" w:rsidRDefault="00847ADC" w:rsidP="00380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ADC" w:rsidRDefault="00847ADC" w:rsidP="003801DC">
      <w:pPr>
        <w:spacing w:line="240" w:lineRule="auto"/>
      </w:pPr>
      <w:r>
        <w:separator/>
      </w:r>
    </w:p>
  </w:footnote>
  <w:footnote w:type="continuationSeparator" w:id="0">
    <w:p w:rsidR="00847ADC" w:rsidRDefault="00847ADC" w:rsidP="003801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DC"/>
    <w:rsid w:val="003658CD"/>
    <w:rsid w:val="003801DC"/>
    <w:rsid w:val="004E1F77"/>
    <w:rsid w:val="005F2944"/>
    <w:rsid w:val="00677D56"/>
    <w:rsid w:val="006A6DA6"/>
    <w:rsid w:val="006E5B2B"/>
    <w:rsid w:val="00847ADC"/>
    <w:rsid w:val="008C2DAA"/>
    <w:rsid w:val="009259F3"/>
    <w:rsid w:val="00AC1B3D"/>
    <w:rsid w:val="00AF6E3E"/>
    <w:rsid w:val="00C56FF3"/>
    <w:rsid w:val="00F2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1DC"/>
  </w:style>
  <w:style w:type="paragraph" w:styleId="Stopka">
    <w:name w:val="footer"/>
    <w:basedOn w:val="Normalny"/>
    <w:link w:val="Stopka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1DC"/>
  </w:style>
  <w:style w:type="paragraph" w:styleId="Akapitzlist">
    <w:name w:val="List Paragraph"/>
    <w:basedOn w:val="Normalny"/>
    <w:uiPriority w:val="34"/>
    <w:qFormat/>
    <w:rsid w:val="00C56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1DC"/>
  </w:style>
  <w:style w:type="paragraph" w:styleId="Stopka">
    <w:name w:val="footer"/>
    <w:basedOn w:val="Normalny"/>
    <w:link w:val="Stopka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1DC"/>
  </w:style>
  <w:style w:type="paragraph" w:styleId="Akapitzlist">
    <w:name w:val="List Paragraph"/>
    <w:basedOn w:val="Normalny"/>
    <w:uiPriority w:val="34"/>
    <w:qFormat/>
    <w:rsid w:val="00C5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msurma</dc:creator>
  <cp:lastModifiedBy>Bartosz Pacześny</cp:lastModifiedBy>
  <cp:revision>2</cp:revision>
  <dcterms:created xsi:type="dcterms:W3CDTF">2016-01-29T08:38:00Z</dcterms:created>
  <dcterms:modified xsi:type="dcterms:W3CDTF">2016-01-29T08:38:00Z</dcterms:modified>
</cp:coreProperties>
</file>